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A1F4"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1. Trả lời các câu hỏi sau:</w:t>
      </w:r>
    </w:p>
    <w:p w14:paraId="2234DCB1" w14:textId="07EECE84" w:rsidR="00E5677D" w:rsidRDefault="00E5677D" w:rsidP="00E5677D">
      <w:pPr>
        <w:pStyle w:val="ListParagraph"/>
        <w:numPr>
          <w:ilvl w:val="0"/>
          <w:numId w:val="1"/>
        </w:numPr>
        <w:rPr>
          <w:rFonts w:ascii="Times New Roman" w:hAnsi="Times New Roman" w:cs="Times New Roman"/>
          <w:sz w:val="24"/>
          <w:szCs w:val="24"/>
          <w:lang w:val="en-US"/>
        </w:rPr>
      </w:pPr>
      <w:r w:rsidRPr="006C29AB">
        <w:rPr>
          <w:rFonts w:ascii="Times New Roman" w:hAnsi="Times New Roman" w:cs="Times New Roman"/>
          <w:sz w:val="24"/>
          <w:szCs w:val="24"/>
          <w:lang w:val="en-US"/>
        </w:rPr>
        <w:t>Transaction là gì? Nó khác gì khi so với một chương trình thông thường (chẳng hạn một chương trình viết bằng ngôn ngữ C)</w:t>
      </w:r>
      <w:r w:rsidR="0097063A">
        <w:rPr>
          <w:rFonts w:ascii="Times New Roman" w:hAnsi="Times New Roman" w:cs="Times New Roman"/>
          <w:sz w:val="24"/>
          <w:szCs w:val="24"/>
          <w:lang w:val="en-US"/>
        </w:rPr>
        <w:br/>
      </w:r>
    </w:p>
    <w:p w14:paraId="4942FDEE" w14:textId="0815236C" w:rsidR="0097063A" w:rsidRDefault="00431752" w:rsidP="00431752">
      <w:pPr>
        <w:pStyle w:val="ListParagraph"/>
      </w:pPr>
      <w:r w:rsidRPr="00431752">
        <w:rPr>
          <w:highlight w:val="cyan"/>
          <w:lang w:val="en-US"/>
        </w:rPr>
        <w:t>Trả lời :</w:t>
      </w:r>
      <w:r w:rsidR="0097063A">
        <w:t xml:space="preserve">      Một Giao dịch (Transaction) là một thực thi của một chương trình người dùng, và được DBMS xem như một chuỗi các thao tác. Các thao tác này có thể được thực hiện bằng một giao dịch nào đó bao gồm: các phép đọc và viết lên các đối tượng cơ sở dữ liệu, trong khi đó các thao tác trong một chương trình thông thường có thể bao gồm dữ liệu đầu vào của người dùng, truy cập các thiết bị mạng, xây dựng giao diện người dùng, vv.</w:t>
      </w:r>
    </w:p>
    <w:p w14:paraId="03D2CE5A" w14:textId="77777777" w:rsidR="0097063A" w:rsidRPr="006C29AB" w:rsidRDefault="0097063A" w:rsidP="0097063A">
      <w:pPr>
        <w:pStyle w:val="ListParagraph"/>
        <w:rPr>
          <w:rFonts w:ascii="Times New Roman" w:hAnsi="Times New Roman" w:cs="Times New Roman"/>
          <w:sz w:val="24"/>
          <w:szCs w:val="24"/>
          <w:lang w:val="en-US"/>
        </w:rPr>
      </w:pPr>
    </w:p>
    <w:p w14:paraId="2BC296E5" w14:textId="77777777" w:rsidR="00425E3B" w:rsidRPr="00425E3B" w:rsidRDefault="00E5677D" w:rsidP="00425E3B">
      <w:pPr>
        <w:pStyle w:val="ListParagraph"/>
        <w:numPr>
          <w:ilvl w:val="0"/>
          <w:numId w:val="1"/>
        </w:numPr>
        <w:rPr>
          <w:rFonts w:ascii="Times New Roman" w:hAnsi="Times New Roman" w:cs="Times New Roman"/>
          <w:sz w:val="24"/>
          <w:szCs w:val="24"/>
          <w:lang w:val="en-US"/>
        </w:rPr>
      </w:pPr>
      <w:r w:rsidRPr="00425E3B">
        <w:rPr>
          <w:rFonts w:ascii="Times New Roman" w:hAnsi="Times New Roman" w:cs="Times New Roman"/>
          <w:sz w:val="24"/>
          <w:szCs w:val="24"/>
          <w:lang w:val="en-US"/>
        </w:rPr>
        <w:t>Định nghĩa các thuật ngữ sau: atomicity, consistency, isolation, durability, schedule, blide write, dirty read, unrepeatable read, serializable schedule, recoverable schedule, avoids-cascading-aborts schedule.</w:t>
      </w:r>
      <w:r w:rsidR="00425E3B" w:rsidRPr="00425E3B">
        <w:rPr>
          <w:rFonts w:ascii="Times New Roman" w:hAnsi="Times New Roman" w:cs="Times New Roman"/>
          <w:sz w:val="24"/>
          <w:szCs w:val="24"/>
          <w:lang w:val="en-US"/>
        </w:rPr>
        <w:br/>
      </w:r>
      <w:r w:rsidR="00425E3B" w:rsidRPr="00425E3B">
        <w:rPr>
          <w:rFonts w:ascii="Times New Roman" w:hAnsi="Times New Roman" w:cs="Times New Roman"/>
          <w:sz w:val="24"/>
          <w:szCs w:val="24"/>
          <w:lang w:val="en-US"/>
        </w:rPr>
        <w:br/>
      </w:r>
      <w:r w:rsidR="00425E3B" w:rsidRPr="00425E3B">
        <w:rPr>
          <w:rFonts w:ascii="Times New Roman" w:hAnsi="Times New Roman" w:cs="Times New Roman"/>
          <w:sz w:val="24"/>
          <w:szCs w:val="24"/>
          <w:lang w:val="en-US"/>
        </w:rPr>
        <w:t>Atomic: Toàn bộ giao dịch hoặc không có giao dịch nào được thực hiện. Người dùng không phải lo lắng về ảnh hưởng của các giao dịch không hoàn tất.</w:t>
      </w:r>
    </w:p>
    <w:p w14:paraId="13A10C60" w14:textId="6323A7FB" w:rsidR="00425E3B" w:rsidRDefault="00425E3B" w:rsidP="00425E3B">
      <w:pPr>
        <w:pStyle w:val="ListParagraph"/>
      </w:pPr>
      <w:r>
        <w:rPr>
          <w:rFonts w:ascii="Times New Roman" w:hAnsi="Times New Roman" w:cs="Times New Roman"/>
          <w:sz w:val="24"/>
          <w:szCs w:val="24"/>
          <w:lang w:val="en-US"/>
        </w:rPr>
        <w:br/>
      </w:r>
      <w:r>
        <w:t>Nhất quán (consistency): Mỗi giao dịch được thực thi không tranh chấp với các giao dịch khác, phải đảm bảo tính chất nhất quán của cơ sở dữ liệu. DBMS thừa nhận rằng tính nhất quán được đảm bảo trên mỗi giao dịch. Việc đảm bảo tính chất này của giao dịch là trách nhiệm của người dùng.</w:t>
      </w:r>
    </w:p>
    <w:p w14:paraId="52DD0477" w14:textId="77777777" w:rsidR="00425E3B" w:rsidRDefault="00425E3B" w:rsidP="00425E3B">
      <w:pPr>
        <w:pStyle w:val="ListParagraph"/>
      </w:pPr>
    </w:p>
    <w:p w14:paraId="7FB88C66" w14:textId="56870280" w:rsidR="00425E3B" w:rsidRDefault="00425E3B" w:rsidP="00425E3B">
      <w:pPr>
        <w:pStyle w:val="ListParagraph"/>
        <w:rPr>
          <w:rFonts w:ascii="Times New Roman" w:hAnsi="Times New Roman" w:cs="Times New Roman"/>
          <w:sz w:val="24"/>
          <w:szCs w:val="24"/>
          <w:lang w:val="en-US"/>
        </w:rPr>
      </w:pPr>
      <w:r w:rsidRPr="00425E3B">
        <w:rPr>
          <w:rFonts w:ascii="Times New Roman" w:hAnsi="Times New Roman" w:cs="Times New Roman"/>
          <w:sz w:val="24"/>
          <w:szCs w:val="24"/>
          <w:lang w:val="en-US"/>
        </w:rPr>
        <w:t xml:space="preserve"> </w:t>
      </w:r>
      <w:r w:rsidRPr="00425E3B">
        <w:rPr>
          <w:rFonts w:ascii="Times New Roman" w:hAnsi="Times New Roman" w:cs="Times New Roman"/>
          <w:sz w:val="24"/>
          <w:szCs w:val="24"/>
          <w:lang w:val="en-US"/>
        </w:rPr>
        <w:t>Isolated: Nó xuất hiện với người dùng như thể chỉ có một quá trình thực thi tại một thời điểm.</w:t>
      </w:r>
    </w:p>
    <w:p w14:paraId="2A38B005" w14:textId="77777777" w:rsidR="00425E3B" w:rsidRDefault="00425E3B" w:rsidP="00425E3B">
      <w:pPr>
        <w:pStyle w:val="ListParagraph"/>
        <w:rPr>
          <w:rFonts w:ascii="Times New Roman" w:hAnsi="Times New Roman" w:cs="Times New Roman"/>
          <w:sz w:val="24"/>
          <w:szCs w:val="24"/>
          <w:lang w:val="en-US"/>
        </w:rPr>
      </w:pPr>
    </w:p>
    <w:p w14:paraId="3ACDB9A9" w14:textId="26E7EB40" w:rsidR="00425E3B" w:rsidRDefault="00425E3B" w:rsidP="00425E3B">
      <w:pPr>
        <w:pStyle w:val="ListParagraph"/>
        <w:rPr>
          <w:rFonts w:ascii="Times New Roman" w:hAnsi="Times New Roman" w:cs="Times New Roman"/>
          <w:sz w:val="24"/>
          <w:szCs w:val="24"/>
          <w:lang w:val="en-US"/>
        </w:rPr>
      </w:pPr>
      <w:r w:rsidRPr="00425E3B">
        <w:rPr>
          <w:rFonts w:ascii="Times New Roman" w:hAnsi="Times New Roman" w:cs="Times New Roman"/>
          <w:sz w:val="24"/>
          <w:szCs w:val="24"/>
          <w:lang w:val="en-US"/>
        </w:rPr>
        <w:t xml:space="preserve"> </w:t>
      </w:r>
      <w:r w:rsidRPr="00425E3B">
        <w:rPr>
          <w:rFonts w:ascii="Times New Roman" w:hAnsi="Times New Roman" w:cs="Times New Roman"/>
          <w:sz w:val="24"/>
          <w:szCs w:val="24"/>
          <w:lang w:val="en-US"/>
        </w:rPr>
        <w:t>Durable: một giao dịch đã được hoàn thành thành công, ảnh hưởng của nó sẽ vẫn tồn tại ngay cả khi hệ thống gặp sự cố trước khi tất cả các thay đổi của nó được phản ánh trên đĩa.</w:t>
      </w:r>
    </w:p>
    <w:p w14:paraId="4480E0BB" w14:textId="77777777" w:rsidR="00425E3B" w:rsidRDefault="00425E3B" w:rsidP="00425E3B">
      <w:pPr>
        <w:pStyle w:val="ListParagraph"/>
        <w:rPr>
          <w:rFonts w:ascii="Times New Roman" w:hAnsi="Times New Roman" w:cs="Times New Roman"/>
          <w:sz w:val="24"/>
          <w:szCs w:val="24"/>
          <w:lang w:val="en-US"/>
        </w:rPr>
      </w:pPr>
    </w:p>
    <w:p w14:paraId="686FA257" w14:textId="3EFAF41A" w:rsidR="00425E3B" w:rsidRDefault="00425E3B" w:rsidP="00425E3B">
      <w:pPr>
        <w:pStyle w:val="ListParagraph"/>
        <w:rPr>
          <w:rFonts w:ascii="Times New Roman" w:hAnsi="Times New Roman" w:cs="Times New Roman"/>
          <w:sz w:val="24"/>
          <w:szCs w:val="24"/>
          <w:lang w:val="en-US"/>
        </w:rPr>
      </w:pPr>
      <w:r w:rsidRPr="00425E3B">
        <w:rPr>
          <w:rFonts w:ascii="Times New Roman" w:hAnsi="Times New Roman" w:cs="Times New Roman"/>
          <w:sz w:val="24"/>
          <w:szCs w:val="24"/>
          <w:lang w:val="en-US"/>
        </w:rPr>
        <w:t>Lịch trình (schedule): là một chuỗi các giao dịch (có thể xếp chồng).</w:t>
      </w:r>
    </w:p>
    <w:p w14:paraId="2E4240E5" w14:textId="77777777" w:rsidR="00425E3B" w:rsidRDefault="00425E3B" w:rsidP="00425E3B">
      <w:pPr>
        <w:pStyle w:val="ListParagraph"/>
        <w:rPr>
          <w:rFonts w:ascii="Times New Roman" w:hAnsi="Times New Roman" w:cs="Times New Roman"/>
          <w:sz w:val="24"/>
          <w:szCs w:val="24"/>
          <w:lang w:val="en-US"/>
        </w:rPr>
      </w:pPr>
    </w:p>
    <w:p w14:paraId="43143F4F" w14:textId="7ACD9AF4" w:rsidR="00425E3B" w:rsidRDefault="00425E3B" w:rsidP="00425E3B">
      <w:pPr>
        <w:pStyle w:val="ListParagraph"/>
      </w:pPr>
      <w:r>
        <w:t>Viết mù (blind write ): là việc một giao dịch nào đó viết lên một đối tượng mà thậm chí không đọc đối tượng này.</w:t>
      </w:r>
    </w:p>
    <w:p w14:paraId="31F94E71" w14:textId="77777777" w:rsidR="005D7D98" w:rsidRDefault="005D7D98" w:rsidP="00425E3B">
      <w:pPr>
        <w:pStyle w:val="ListParagraph"/>
      </w:pPr>
    </w:p>
    <w:p w14:paraId="5E21A135" w14:textId="6491A61E" w:rsidR="005D7D98" w:rsidRDefault="005D7D98" w:rsidP="00425E3B">
      <w:pPr>
        <w:pStyle w:val="ListParagraph"/>
      </w:pPr>
      <w:r>
        <w:t>Đọc không thể lặp lại (unrepeatable read ): xảy ra khi một giao dịch nào đó không thể đọc cùng một giá trị đối tượng nhiều hơn một lần, thậm chí giao dịch này không được phép thay đổi giá trị. Giả sử giao dịch T2 thay đổi giá trị của đối tượng A – đối tượng đang được đọc bằng một giao dịch T1 trong khi T1 vẫn đang trong quá trình xử lý. Nếu T1 cố gắng đọc giá trị A một lần nữa, nó sẽ có một kết quả khác, mặc dù nó không thay đổi A.</w:t>
      </w:r>
      <w:r w:rsidR="00F0550B">
        <w:br/>
      </w:r>
    </w:p>
    <w:p w14:paraId="5B94D0A6" w14:textId="62890104" w:rsidR="00F0550B" w:rsidRDefault="00BC5F8C" w:rsidP="00425E3B">
      <w:pPr>
        <w:pStyle w:val="ListParagraph"/>
        <w:rPr>
          <w:rFonts w:ascii="Times New Roman" w:eastAsia="Calibri" w:hAnsi="Times New Roman" w:cs="Times New Roman"/>
          <w:sz w:val="28"/>
          <w:lang w:val="en-US"/>
        </w:rPr>
      </w:pPr>
      <w:r w:rsidRPr="00BC5F8C">
        <w:rPr>
          <w:rFonts w:ascii="Times New Roman" w:eastAsia="Calibri" w:hAnsi="Times New Roman" w:cs="Times New Roman"/>
          <w:sz w:val="28"/>
          <w:lang w:val="en-US"/>
        </w:rPr>
        <w:lastRenderedPageBreak/>
        <w:t>Lịch trình tuần tự (serializable schedule ): trên một tập S của các giao dịch là một lịch trình mà đều giống với lịch trình tuần tự hoàn toàn trên tập các giao dịch thành công trong S.</w:t>
      </w:r>
    </w:p>
    <w:p w14:paraId="3053FAA7" w14:textId="77777777" w:rsidR="00BC5F8C" w:rsidRDefault="00BC5F8C" w:rsidP="00425E3B">
      <w:pPr>
        <w:pStyle w:val="ListParagraph"/>
      </w:pPr>
    </w:p>
    <w:p w14:paraId="5C213EAE" w14:textId="77777777" w:rsidR="00A556F7" w:rsidRDefault="00A556F7" w:rsidP="00425E3B">
      <w:pPr>
        <w:pStyle w:val="ListParagraph"/>
      </w:pPr>
    </w:p>
    <w:p w14:paraId="664893F8" w14:textId="6EDE84A8" w:rsidR="00A556F7" w:rsidRDefault="00BC5F8C" w:rsidP="00425E3B">
      <w:pPr>
        <w:pStyle w:val="ListParagraph"/>
      </w:pPr>
      <w:r w:rsidRPr="00BC5F8C">
        <w:drawing>
          <wp:inline distT="0" distB="0" distL="0" distR="0" wp14:anchorId="3734CC4D" wp14:editId="726EFF77">
            <wp:extent cx="5943600" cy="763270"/>
            <wp:effectExtent l="0" t="0" r="0" b="0"/>
            <wp:docPr id="7304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63270"/>
                    </a:xfrm>
                    <a:prstGeom prst="rect">
                      <a:avLst/>
                    </a:prstGeom>
                    <a:noFill/>
                    <a:ln>
                      <a:noFill/>
                    </a:ln>
                  </pic:spPr>
                </pic:pic>
              </a:graphicData>
            </a:graphic>
          </wp:inline>
        </w:drawing>
      </w:r>
    </w:p>
    <w:p w14:paraId="5D9AA086" w14:textId="77777777" w:rsidR="00BC5F8C" w:rsidRPr="00BC5F8C" w:rsidRDefault="00BC5F8C" w:rsidP="00BC5F8C">
      <w:pPr>
        <w:ind w:firstLine="360"/>
        <w:rPr>
          <w:lang w:val="en-US"/>
        </w:rPr>
      </w:pPr>
      <w:r w:rsidRPr="00BC5F8C">
        <w:rPr>
          <w:lang w:val="en-US"/>
        </w:rPr>
        <w:t>Lịch trình tránh hủy bỏ chồng (avoids-cascading-aborts schedule ): là một trong số các giao dịch chỉ đọc những thay đổi của các giao dịch đã thành công. Một lịch trình như vậy không chỉ có khả năng phục hồi, việc hủy bỏ một giao dịch có thể được hoàn thành mà không hủy bỏ chồng các giao dịch khác.</w:t>
      </w:r>
    </w:p>
    <w:p w14:paraId="7890B1A4" w14:textId="77777777" w:rsidR="00BC5F8C" w:rsidRDefault="00BC5F8C" w:rsidP="00425E3B">
      <w:pPr>
        <w:pStyle w:val="ListParagraph"/>
      </w:pPr>
    </w:p>
    <w:p w14:paraId="551AACB1" w14:textId="77777777" w:rsidR="00425E3B" w:rsidRPr="00425E3B" w:rsidRDefault="00425E3B" w:rsidP="00425E3B">
      <w:pPr>
        <w:pStyle w:val="ListParagraph"/>
        <w:rPr>
          <w:rFonts w:ascii="Times New Roman" w:hAnsi="Times New Roman" w:cs="Times New Roman"/>
          <w:sz w:val="24"/>
          <w:szCs w:val="24"/>
          <w:lang w:val="en-US"/>
        </w:rPr>
      </w:pPr>
    </w:p>
    <w:p w14:paraId="546D8B31" w14:textId="77777777" w:rsidR="00E5677D" w:rsidRDefault="00E5677D" w:rsidP="00E567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Mô tả Strict 2PL.</w:t>
      </w:r>
    </w:p>
    <w:p w14:paraId="47F1BA3D" w14:textId="09E00737" w:rsidR="004C1874" w:rsidRPr="00F858AF" w:rsidRDefault="004C1874" w:rsidP="004C1874">
      <w:pPr>
        <w:pStyle w:val="ListParagraph"/>
        <w:numPr>
          <w:ilvl w:val="0"/>
          <w:numId w:val="8"/>
        </w:numPr>
        <w:rPr>
          <w:rFonts w:ascii="Times New Roman" w:hAnsi="Times New Roman" w:cs="Times New Roman"/>
          <w:sz w:val="24"/>
          <w:szCs w:val="24"/>
          <w:lang w:val="en-US"/>
        </w:rPr>
      </w:pPr>
      <w:r w:rsidRPr="004C1874">
        <w:rPr>
          <w:rFonts w:ascii="Times New Roman" w:hAnsi="Times New Roman" w:cs="Times New Roman"/>
          <w:sz w:val="24"/>
          <w:szCs w:val="24"/>
          <w:lang w:val="en-US"/>
        </w:rPr>
        <w:t xml:space="preserve">Một giao dịch yêu cầu một khóa chia sẻ/ độc quyền trên một đối tượng trước khi nó </w:t>
      </w:r>
      <w:r>
        <w:rPr>
          <w:rFonts w:ascii="Times New Roman" w:hAnsi="Times New Roman" w:cs="Times New Roman"/>
          <w:sz w:val="24"/>
          <w:szCs w:val="24"/>
          <w:lang w:val="en-US"/>
        </w:rPr>
        <w:t>(</w:t>
      </w:r>
      <w:r w:rsidRPr="004C1874">
        <w:rPr>
          <w:rFonts w:ascii="Times New Roman" w:hAnsi="Times New Roman" w:cs="Times New Roman"/>
          <w:sz w:val="24"/>
          <w:szCs w:val="24"/>
          <w:lang w:val="en-US"/>
        </w:rPr>
        <w:t>đọc/ sửa</w:t>
      </w:r>
      <w:r>
        <w:rPr>
          <w:rFonts w:ascii="Times New Roman" w:hAnsi="Times New Roman" w:cs="Times New Roman"/>
          <w:sz w:val="24"/>
          <w:szCs w:val="24"/>
          <w:lang w:val="en-US"/>
        </w:rPr>
        <w:t>)</w:t>
      </w:r>
      <w:r w:rsidRPr="004C1874">
        <w:rPr>
          <w:rFonts w:ascii="Times New Roman" w:hAnsi="Times New Roman" w:cs="Times New Roman"/>
          <w:sz w:val="24"/>
          <w:szCs w:val="24"/>
          <w:lang w:val="en-US"/>
        </w:rPr>
        <w:t xml:space="preserve"> đối tượng đó.</w:t>
      </w:r>
    </w:p>
    <w:p w14:paraId="49E55400" w14:textId="15A8AF64" w:rsidR="001B79A8" w:rsidRPr="004C1874" w:rsidRDefault="004C1874" w:rsidP="004C1874">
      <w:pPr>
        <w:pStyle w:val="ListParagraph"/>
        <w:numPr>
          <w:ilvl w:val="0"/>
          <w:numId w:val="8"/>
        </w:numPr>
        <w:rPr>
          <w:rFonts w:ascii="Times New Roman" w:hAnsi="Times New Roman" w:cs="Times New Roman"/>
          <w:sz w:val="24"/>
          <w:szCs w:val="24"/>
          <w:lang w:val="en-US"/>
        </w:rPr>
      </w:pPr>
      <w:r w:rsidRPr="004C1874">
        <w:rPr>
          <w:rFonts w:ascii="Times New Roman" w:hAnsi="Times New Roman" w:cs="Times New Roman"/>
          <w:sz w:val="24"/>
          <w:szCs w:val="24"/>
          <w:lang w:val="en-US"/>
        </w:rPr>
        <w:t>Tất cả các khóa mà giao dịch nắm bắt được giải phóng khi giao dịch đó thành công.</w:t>
      </w:r>
    </w:p>
    <w:p w14:paraId="0981BBCF"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2. Xét các hành động được thực hiện bởi transaction T1 trên hai đối tượng CSDL như sau: R(X), W(X), R(Y), W(Y).</w:t>
      </w:r>
    </w:p>
    <w:p w14:paraId="510EA1FB" w14:textId="77777777" w:rsidR="00E5677D" w:rsidRDefault="00E5677D" w:rsidP="00E5677D">
      <w:pPr>
        <w:pStyle w:val="ListParagraph"/>
        <w:numPr>
          <w:ilvl w:val="0"/>
          <w:numId w:val="2"/>
        </w:numPr>
        <w:rPr>
          <w:rFonts w:ascii="Times New Roman" w:hAnsi="Times New Roman" w:cs="Times New Roman"/>
          <w:sz w:val="24"/>
          <w:szCs w:val="24"/>
          <w:lang w:val="en-US"/>
        </w:rPr>
      </w:pPr>
      <w:r w:rsidRPr="008E4666">
        <w:rPr>
          <w:rFonts w:ascii="Times New Roman" w:hAnsi="Times New Roman" w:cs="Times New Roman"/>
          <w:sz w:val="24"/>
          <w:szCs w:val="24"/>
          <w:lang w:val="en-US"/>
        </w:rPr>
        <w:t xml:space="preserve">Hãy cho một ví dụ về transaction T2 </w:t>
      </w:r>
      <w:r>
        <w:rPr>
          <w:rFonts w:ascii="Times New Roman" w:hAnsi="Times New Roman" w:cs="Times New Roman"/>
          <w:sz w:val="24"/>
          <w:szCs w:val="24"/>
          <w:lang w:val="en-US"/>
        </w:rPr>
        <w:t>sao cho</w:t>
      </w:r>
      <w:r w:rsidRPr="008E4666">
        <w:rPr>
          <w:rFonts w:ascii="Times New Roman" w:hAnsi="Times New Roman" w:cs="Times New Roman"/>
          <w:sz w:val="24"/>
          <w:szCs w:val="24"/>
          <w:lang w:val="en-US"/>
        </w:rPr>
        <w:t xml:space="preserve"> nếu thực hiện đồng thời hai transaction</w:t>
      </w:r>
      <w:r>
        <w:rPr>
          <w:rFonts w:ascii="Times New Roman" w:hAnsi="Times New Roman" w:cs="Times New Roman"/>
          <w:sz w:val="24"/>
          <w:szCs w:val="24"/>
          <w:lang w:val="en-US"/>
        </w:rPr>
        <w:t xml:space="preserve"> mà không có cơ chế kiểm soát đồng thời thì có thể ngăn cản việc thực hiện T1.</w:t>
      </w:r>
    </w:p>
    <w:p w14:paraId="6CCFA354" w14:textId="7676D8A3" w:rsidR="00F858AF" w:rsidRPr="00F858AF" w:rsidRDefault="00CD2A68" w:rsidP="00F858AF">
      <w:pPr>
        <w:rPr>
          <w:rFonts w:ascii="Times New Roman" w:hAnsi="Times New Roman" w:cs="Times New Roman"/>
          <w:sz w:val="24"/>
          <w:szCs w:val="24"/>
          <w:lang w:val="en-US"/>
        </w:rPr>
      </w:pPr>
      <w:r>
        <w:rPr>
          <w:rFonts w:ascii="Times New Roman" w:hAnsi="Times New Roman" w:cs="Times New Roman"/>
          <w:sz w:val="24"/>
          <w:szCs w:val="24"/>
          <w:lang w:val="en-US"/>
        </w:rPr>
        <w:t>T1:</w:t>
      </w:r>
      <w:r>
        <w:rPr>
          <w:rFonts w:ascii="Times New Roman" w:hAnsi="Times New Roman" w:cs="Times New Roman"/>
          <w:sz w:val="24"/>
          <w:szCs w:val="24"/>
          <w:lang w:val="en-US"/>
        </w:rPr>
        <w:t>R(X)</w:t>
      </w:r>
      <w:r>
        <w:rPr>
          <w:rFonts w:ascii="Times New Roman" w:hAnsi="Times New Roman" w:cs="Times New Roman"/>
          <w:sz w:val="24"/>
          <w:szCs w:val="24"/>
          <w:lang w:val="en-US"/>
        </w:rPr>
        <w:t>,T2:R(X),T2:W(X)</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T1:</w:t>
      </w:r>
      <w:r>
        <w:rPr>
          <w:rFonts w:ascii="Times New Roman" w:hAnsi="Times New Roman" w:cs="Times New Roman"/>
          <w:sz w:val="24"/>
          <w:szCs w:val="24"/>
          <w:lang w:val="en-US"/>
        </w:rPr>
        <w:t>W(X),</w:t>
      </w:r>
      <w:r>
        <w:rPr>
          <w:rFonts w:ascii="Times New Roman" w:hAnsi="Times New Roman" w:cs="Times New Roman"/>
          <w:sz w:val="24"/>
          <w:szCs w:val="24"/>
          <w:lang w:val="en-US"/>
        </w:rPr>
        <w:t>T1:</w:t>
      </w:r>
      <w:r>
        <w:rPr>
          <w:rFonts w:ascii="Times New Roman" w:hAnsi="Times New Roman" w:cs="Times New Roman"/>
          <w:sz w:val="24"/>
          <w:szCs w:val="24"/>
          <w:lang w:val="en-US"/>
        </w:rPr>
        <w:t xml:space="preserve"> R(Y),</w:t>
      </w:r>
      <w:r>
        <w:rPr>
          <w:rFonts w:ascii="Times New Roman" w:hAnsi="Times New Roman" w:cs="Times New Roman"/>
          <w:sz w:val="24"/>
          <w:szCs w:val="24"/>
          <w:lang w:val="en-US"/>
        </w:rPr>
        <w:t>T1:</w:t>
      </w:r>
      <w:r>
        <w:rPr>
          <w:rFonts w:ascii="Times New Roman" w:hAnsi="Times New Roman" w:cs="Times New Roman"/>
          <w:sz w:val="24"/>
          <w:szCs w:val="24"/>
          <w:lang w:val="en-US"/>
        </w:rPr>
        <w:t xml:space="preserve"> W(Y).</w:t>
      </w:r>
    </w:p>
    <w:p w14:paraId="3968F359" w14:textId="77777777" w:rsidR="00E5677D" w:rsidRDefault="00E5677D" w:rsidP="00E567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Giải thích Strict 2PL sẽ thực hiện việc ngăn cản sự ảnh hưởng giữa hai transaction.</w:t>
      </w:r>
    </w:p>
    <w:p w14:paraId="0A4C7D05" w14:textId="77777777" w:rsidR="00E5677D" w:rsidRDefault="00E5677D" w:rsidP="00E567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Strict 2PL được sử dụng trong nhiều hệ CSDL. Hãy nêu hai lý do tại sao?</w:t>
      </w:r>
    </w:p>
    <w:p w14:paraId="3364DA92"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en-US"/>
        </w:rPr>
        <w:t xml:space="preserve">Câu 3. Xét một CSDL có hai đối tượng X và Y. Giả sử có hai transaction T1 và T2. </w:t>
      </w:r>
      <w:r w:rsidRPr="00AD5F5A">
        <w:rPr>
          <w:rFonts w:ascii="Times New Roman" w:hAnsi="Times New Roman" w:cs="Times New Roman"/>
          <w:sz w:val="24"/>
          <w:szCs w:val="24"/>
          <w:lang w:val="fr-FR"/>
        </w:rPr>
        <w:t>Transaction T1 thực hiện</w:t>
      </w:r>
      <w:r>
        <w:rPr>
          <w:rFonts w:ascii="Times New Roman" w:hAnsi="Times New Roman" w:cs="Times New Roman"/>
          <w:sz w:val="24"/>
          <w:szCs w:val="24"/>
          <w:lang w:val="fr-FR"/>
        </w:rPr>
        <w:t> :</w:t>
      </w:r>
      <w:r w:rsidRPr="00AD5F5A">
        <w:rPr>
          <w:rFonts w:ascii="Times New Roman" w:hAnsi="Times New Roman" w:cs="Times New Roman"/>
          <w:sz w:val="24"/>
          <w:szCs w:val="24"/>
          <w:lang w:val="fr-FR"/>
        </w:rPr>
        <w:t xml:space="preserve"> R( </w:t>
      </w:r>
      <w:r w:rsidR="006D7A60">
        <w:rPr>
          <w:rFonts w:ascii="Times New Roman" w:hAnsi="Times New Roman" w:cs="Times New Roman"/>
          <w:sz w:val="24"/>
          <w:szCs w:val="24"/>
          <w:lang w:val="fr-FR"/>
        </w:rPr>
        <w:t>X), R(Y) và W(X). Transaction T2</w:t>
      </w:r>
      <w:r w:rsidRPr="00AD5F5A">
        <w:rPr>
          <w:rFonts w:ascii="Times New Roman" w:hAnsi="Times New Roman" w:cs="Times New Roman"/>
          <w:sz w:val="24"/>
          <w:szCs w:val="24"/>
          <w:lang w:val="fr-FR"/>
        </w:rPr>
        <w:t xml:space="preserve"> thực hiện</w:t>
      </w:r>
      <w:r>
        <w:rPr>
          <w:rFonts w:ascii="Times New Roman" w:hAnsi="Times New Roman" w:cs="Times New Roman"/>
          <w:sz w:val="24"/>
          <w:szCs w:val="24"/>
          <w:lang w:val="fr-FR"/>
        </w:rPr>
        <w:t> : R(X), R(Y), W(X), W(Y).</w:t>
      </w:r>
    </w:p>
    <w:p w14:paraId="3F21DDE5"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ghi-</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đọc (write-read conflict).</w:t>
      </w:r>
    </w:p>
    <w:p w14:paraId="114A5F47"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(read-</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write conflict).</w:t>
      </w:r>
    </w:p>
    <w:p w14:paraId="6D35EC66"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(write-</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write conflict).</w:t>
      </w:r>
    </w:p>
    <w:p w14:paraId="48BAFB71"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lý giải Strict 2 PL sẽ không cho phép lịch biểu nào thực thi.</w:t>
      </w:r>
    </w:p>
    <w:p w14:paraId="484CF797"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Câu 4. Xét lịch biểu S (chưa đầy đủ) sau : </w:t>
      </w:r>
    </w:p>
    <w:p w14:paraId="4BC33804" w14:textId="77777777" w:rsidR="00E5677D" w:rsidRDefault="00E5677D" w:rsidP="00E5677D">
      <w:pPr>
        <w:jc w:val="center"/>
        <w:rPr>
          <w:rFonts w:ascii="Times New Roman" w:hAnsi="Times New Roman" w:cs="Times New Roman"/>
          <w:sz w:val="24"/>
          <w:szCs w:val="24"/>
          <w:lang w:val="fr-FR"/>
        </w:rPr>
      </w:pPr>
      <w:r>
        <w:rPr>
          <w:rFonts w:ascii="Times New Roman" w:hAnsi="Times New Roman" w:cs="Times New Roman"/>
          <w:sz w:val="24"/>
          <w:szCs w:val="24"/>
          <w:lang w:val="fr-FR"/>
        </w:rPr>
        <w:t>T1: R(X), T1: R(Y), T1: W(X), T2: R(Y), T3: W(Y), T1: W(X), T2: R(Y)</w:t>
      </w:r>
    </w:p>
    <w:p w14:paraId="1B48DB54"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fr-FR"/>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14:paraId="5512F23E"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tránh đươc việc hủy bỏ dây chuyền (cascading abort) nhưng không thể phục hồi (not recorverable)</w:t>
      </w:r>
    </w:p>
    <w:p w14:paraId="52E40E5D"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có thể phục hồi</w:t>
      </w:r>
    </w:p>
    <w:p w14:paraId="1207D776"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là xung đột-khả tuần tự (conflict-serializable)</w:t>
      </w:r>
    </w:p>
    <w:p w14:paraId="51E17CE5" w14:textId="77777777" w:rsidR="00E5677D" w:rsidRDefault="00E5677D" w:rsidP="00E5677D">
      <w:pPr>
        <w:rPr>
          <w:rFonts w:ascii="Times New Roman" w:hAnsi="Times New Roman" w:cs="Times New Roman"/>
          <w:sz w:val="24"/>
          <w:szCs w:val="24"/>
          <w:lang w:val="en-US"/>
        </w:rPr>
      </w:pPr>
      <w:r w:rsidRPr="00A179DF">
        <w:rPr>
          <w:rFonts w:ascii="Times New Roman" w:hAnsi="Times New Roman" w:cs="Times New Roman"/>
          <w:sz w:val="24"/>
          <w:szCs w:val="24"/>
          <w:lang w:val="en-US"/>
        </w:rPr>
        <w:t>Câu 5. Định nghĩa các thuật ngữ sau: conflict-serializable schedule, View-serializable schedule, strict schedule.</w:t>
      </w:r>
    </w:p>
    <w:p w14:paraId="52812B6A"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Mô tả hai nghi thức lock sau: 2PL, conservative 2PL.</w:t>
      </w:r>
    </w:p>
    <w:p w14:paraId="406B73A0"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Tại sao Lock và Unlock phải là các thao tác atomic.</w:t>
      </w:r>
    </w:p>
    <w:p w14:paraId="753F8D19"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Vấn đề phantom (phantom problem) là gì? Có phải nó xảy ra trong CSDL mà tập các đối tượng CSDL là cố định và chỉ có giá trị của đối tượng có thể được thay đổi.</w:t>
      </w:r>
    </w:p>
    <w:p w14:paraId="2214FF54" w14:textId="77777777" w:rsidR="00E5677D" w:rsidRPr="00A179DF"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1A940E1D"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6. Xác định các lớp lịch biểu dưới đây thuộc các lớp lịch biểu nào trong các lớp lịch biểu: serializable, conflict-serializable, view-serializable, recoverable, avoids-cascading-aborts, strict.</w:t>
      </w:r>
    </w:p>
    <w:p w14:paraId="3CEE24C9"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Nếu bạn không thể xác định một lịch biểu nào đó thuộc lớp nào dựa trên danh sách các hành động, hãy giải thích lý do.</w:t>
      </w:r>
    </w:p>
    <w:p w14:paraId="1705F9FB"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5B53C62F" w14:textId="77777777" w:rsidR="00E5677D" w:rsidRPr="00A179DF" w:rsidRDefault="00E5677D" w:rsidP="00E5677D">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BBBE2F5" wp14:editId="61FEA6A5">
            <wp:extent cx="4593648" cy="31699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95191" cy="3170985"/>
                    </a:xfrm>
                    <a:prstGeom prst="rect">
                      <a:avLst/>
                    </a:prstGeom>
                    <a:noFill/>
                    <a:ln w="9525">
                      <a:noFill/>
                      <a:miter lim="800000"/>
                      <a:headEnd/>
                      <a:tailEnd/>
                    </a:ln>
                  </pic:spPr>
                </pic:pic>
              </a:graphicData>
            </a:graphic>
          </wp:inline>
        </w:drawing>
      </w:r>
    </w:p>
    <w:p w14:paraId="37E6D529"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7. Xét các chuỗi hành động được liệt kê theo thứ tự được đệ trình tới DBMS sau:</w:t>
      </w:r>
    </w:p>
    <w:p w14:paraId="2D8C68CD"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4BF963" wp14:editId="5AAAFE97">
            <wp:extent cx="3935730" cy="756417"/>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38687" cy="756985"/>
                    </a:xfrm>
                    <a:prstGeom prst="rect">
                      <a:avLst/>
                    </a:prstGeom>
                    <a:noFill/>
                    <a:ln w="9525">
                      <a:noFill/>
                      <a:miter lim="800000"/>
                      <a:headEnd/>
                      <a:tailEnd/>
                    </a:ln>
                  </pic:spPr>
                </pic:pic>
              </a:graphicData>
            </a:graphic>
          </wp:inline>
        </w:drawing>
      </w:r>
    </w:p>
    <w:p w14:paraId="7E9D5151"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74459040" w14:textId="77777777" w:rsidR="00192353" w:rsidRDefault="00192353"/>
    <w:sectPr w:rsidR="0019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1381"/>
    <w:multiLevelType w:val="hybridMultilevel"/>
    <w:tmpl w:val="F6AC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07E46"/>
    <w:multiLevelType w:val="hybridMultilevel"/>
    <w:tmpl w:val="708883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13048"/>
    <w:multiLevelType w:val="hybridMultilevel"/>
    <w:tmpl w:val="150A7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B3B7B65"/>
    <w:multiLevelType w:val="hybridMultilevel"/>
    <w:tmpl w:val="A7505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BC31F55"/>
    <w:multiLevelType w:val="hybridMultilevel"/>
    <w:tmpl w:val="917CB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2C03BB8"/>
    <w:multiLevelType w:val="hybridMultilevel"/>
    <w:tmpl w:val="6DEC8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206F6"/>
    <w:multiLevelType w:val="singleLevel"/>
    <w:tmpl w:val="635206F6"/>
    <w:lvl w:ilvl="0">
      <w:start w:val="11"/>
      <w:numFmt w:val="decimal"/>
      <w:suff w:val="space"/>
      <w:lvlText w:val="%1."/>
      <w:lvlJc w:val="left"/>
    </w:lvl>
  </w:abstractNum>
  <w:abstractNum w:abstractNumId="8" w15:restartNumberingAfterBreak="0">
    <w:nsid w:val="63C53E48"/>
    <w:multiLevelType w:val="hybridMultilevel"/>
    <w:tmpl w:val="3C6AFC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82021104">
    <w:abstractNumId w:val="8"/>
  </w:num>
  <w:num w:numId="2" w16cid:durableId="539518754">
    <w:abstractNumId w:val="5"/>
  </w:num>
  <w:num w:numId="3" w16cid:durableId="1635596196">
    <w:abstractNumId w:val="4"/>
  </w:num>
  <w:num w:numId="4" w16cid:durableId="181210664">
    <w:abstractNumId w:val="3"/>
  </w:num>
  <w:num w:numId="5" w16cid:durableId="1542860217">
    <w:abstractNumId w:val="1"/>
  </w:num>
  <w:num w:numId="6" w16cid:durableId="120004297">
    <w:abstractNumId w:val="2"/>
  </w:num>
  <w:num w:numId="7" w16cid:durableId="1091699270">
    <w:abstractNumId w:val="7"/>
  </w:num>
  <w:num w:numId="8" w16cid:durableId="192303790">
    <w:abstractNumId w:val="0"/>
  </w:num>
  <w:num w:numId="9" w16cid:durableId="1525827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7D"/>
    <w:rsid w:val="00192353"/>
    <w:rsid w:val="001B79A8"/>
    <w:rsid w:val="00425E3B"/>
    <w:rsid w:val="00431752"/>
    <w:rsid w:val="004C1874"/>
    <w:rsid w:val="005A10B3"/>
    <w:rsid w:val="005D7D98"/>
    <w:rsid w:val="006D7A60"/>
    <w:rsid w:val="0097063A"/>
    <w:rsid w:val="009A5E2B"/>
    <w:rsid w:val="00A556F7"/>
    <w:rsid w:val="00BC5F8C"/>
    <w:rsid w:val="00CD2A68"/>
    <w:rsid w:val="00E5677D"/>
    <w:rsid w:val="00F0550B"/>
    <w:rsid w:val="00F8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9FD8"/>
  <w15:chartTrackingRefBased/>
  <w15:docId w15:val="{1FC6F2A2-8877-4656-8309-C7E66E30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77D"/>
    <w:pPr>
      <w:spacing w:after="200" w:line="276" w:lineRule="auto"/>
    </w:pPr>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Tuấn Đặng Công</cp:lastModifiedBy>
  <cp:revision>12</cp:revision>
  <dcterms:created xsi:type="dcterms:W3CDTF">2014-10-01T01:51:00Z</dcterms:created>
  <dcterms:modified xsi:type="dcterms:W3CDTF">2023-10-30T14:55:00Z</dcterms:modified>
</cp:coreProperties>
</file>