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45EA1" w14:textId="4902293B" w:rsidR="00E62111" w:rsidRDefault="00987954">
      <w:r>
        <w:t>Bước 1: input quan niệm</w:t>
      </w:r>
    </w:p>
    <w:p w14:paraId="6C3272C4" w14:textId="0871B85A" w:rsidR="00987954" w:rsidRDefault="00987954">
      <w:r>
        <w:t>Bước 2: thiết kế mức logic ( input erd -&gt; ouput lược đồ quan hệ )</w:t>
      </w:r>
    </w:p>
    <w:p w14:paraId="03CDF8FA" w14:textId="27A526A1" w:rsidR="00987954" w:rsidRDefault="00987954">
      <w:r>
        <w:t>Bước 3:Mô tả các ràng buộc</w:t>
      </w:r>
    </w:p>
    <w:p w14:paraId="105C6E9C" w14:textId="4FF78F30" w:rsidR="00987954" w:rsidRDefault="00987954">
      <w:r>
        <w:t xml:space="preserve">Bước 4: Cài đặt </w:t>
      </w:r>
    </w:p>
    <w:p w14:paraId="2BD3C5DE" w14:textId="2570BA83" w:rsidR="00987954" w:rsidRDefault="00987954">
      <w:r>
        <w:t xml:space="preserve">( những cái trong erd có trong mô tả và ngược lại) </w:t>
      </w:r>
    </w:p>
    <w:p w14:paraId="2165D7D0" w14:textId="77777777" w:rsidR="00F01AB8" w:rsidRDefault="00F01AB8"/>
    <w:p w14:paraId="48929C07" w14:textId="77777777" w:rsidR="00F01AB8" w:rsidRDefault="00F01AB8" w:rsidP="00F01AB8">
      <w:pPr>
        <w:tabs>
          <w:tab w:val="left" w:pos="3665"/>
        </w:tabs>
      </w:pPr>
      <w:r>
        <w:t>Phải áp dúng toàn bộ hàm thủ tục vào đề tài , ( mỗi cái 2,3 cái )</w:t>
      </w:r>
    </w:p>
    <w:p w14:paraId="3B7894EE" w14:textId="77777777" w:rsidR="00F01AB8" w:rsidRDefault="00F01AB8" w:rsidP="00F01AB8">
      <w:pPr>
        <w:tabs>
          <w:tab w:val="left" w:pos="3665"/>
        </w:tabs>
      </w:pPr>
      <w:r>
        <w:t>1. quan niệm ( input vào đặc tả, output erd)</w:t>
      </w:r>
    </w:p>
    <w:p w14:paraId="1BF646E1" w14:textId="77777777" w:rsidR="00F01AB8" w:rsidRDefault="00F01AB8" w:rsidP="00F01AB8">
      <w:pPr>
        <w:tabs>
          <w:tab w:val="left" w:pos="3665"/>
        </w:tabs>
      </w:pPr>
      <w:r>
        <w:t xml:space="preserve">Logic ( input erd ,output lược đồ quan hệ #đối với sql server ) còn dbms khác thì erd chuyển sang cái j phải tự ánh xạ từ erd sang </w:t>
      </w:r>
    </w:p>
    <w:p w14:paraId="5209E61A" w14:textId="77777777" w:rsidR="00F01AB8" w:rsidRDefault="00F01AB8" w:rsidP="00F01AB8">
      <w:pPr>
        <w:tabs>
          <w:tab w:val="left" w:pos="3665"/>
        </w:tabs>
      </w:pPr>
      <w:r>
        <w:t>Vật lí : ( cài đặt trên máy  có đúng và đủ không )</w:t>
      </w:r>
    </w:p>
    <w:p w14:paraId="0ECCE922" w14:textId="77777777" w:rsidR="00AB6F33" w:rsidRDefault="00AB6F33" w:rsidP="00F01AB8">
      <w:pPr>
        <w:tabs>
          <w:tab w:val="left" w:pos="3665"/>
        </w:tabs>
      </w:pPr>
    </w:p>
    <w:p w14:paraId="529EE755" w14:textId="77777777" w:rsidR="00AB6F33" w:rsidRDefault="00AB6F33" w:rsidP="00F01AB8">
      <w:pPr>
        <w:tabs>
          <w:tab w:val="left" w:pos="3665"/>
        </w:tabs>
      </w:pPr>
    </w:p>
    <w:p w14:paraId="4B0B7EBA" w14:textId="3790F335" w:rsidR="00AB6F33" w:rsidRDefault="00AB6F33" w:rsidP="00F01AB8">
      <w:pPr>
        <w:tabs>
          <w:tab w:val="left" w:pos="3665"/>
        </w:tabs>
      </w:pPr>
      <w:r>
        <w:t>Đặc tả : không nên ghi kháo ngoại vô quan hệ mà diễn tả kiểu (và thuộc duy nhất một khoa ( thay vì sinh viên có mã khoa ) )</w:t>
      </w:r>
    </w:p>
    <w:p w14:paraId="27B5EE1D" w14:textId="77777777" w:rsidR="0024779C" w:rsidRDefault="0024779C" w:rsidP="00F01AB8">
      <w:pPr>
        <w:tabs>
          <w:tab w:val="left" w:pos="3665"/>
        </w:tabs>
      </w:pPr>
    </w:p>
    <w:p w14:paraId="08DC5B88" w14:textId="0F14C573" w:rsidR="0024779C" w:rsidRPr="00C20A48" w:rsidRDefault="0024779C" w:rsidP="00F01AB8">
      <w:pPr>
        <w:tabs>
          <w:tab w:val="left" w:pos="3665"/>
        </w:tabs>
      </w:pPr>
      <w:r>
        <w:t xml:space="preserve">Sự khác nhau giữa </w:t>
      </w:r>
      <w:r w:rsidRPr="0024779C">
        <w:rPr>
          <w:b/>
          <w:bCs/>
        </w:rPr>
        <w:t>cơ sỡ dữ liệu</w:t>
      </w:r>
      <w:r>
        <w:t xml:space="preserve"> quan hệ và </w:t>
      </w:r>
      <w:r w:rsidRPr="0024779C">
        <w:rPr>
          <w:b/>
          <w:bCs/>
        </w:rPr>
        <w:t>lược đồ quan hệ</w:t>
      </w:r>
    </w:p>
    <w:p w14:paraId="51A34275" w14:textId="45376B91" w:rsidR="00F01AB8" w:rsidRPr="00E15F82" w:rsidRDefault="00E15F82" w:rsidP="00E15F82">
      <w:r>
        <w:tab/>
        <w:t>L</w:t>
      </w:r>
      <w:r w:rsidR="0024779C" w:rsidRPr="00E15F82">
        <w:t>ược đồ quan hệ là một phần của cơ sở dữ liệu quan hệ và chỉ mô tả cấu trúc dữ liệu trong khi cơ sở dữ liệu quan hệ chứa cả cấu trúc dữ liệu và dữ liệu thực tế. Cơ sở dữ liệu quan hệ sử dụng lược đồ quan hệ để tổ chức và quản lý dữ liệu.</w:t>
      </w:r>
    </w:p>
    <w:sectPr w:rsidR="00F01AB8" w:rsidRPr="00E15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954"/>
    <w:rsid w:val="0024779C"/>
    <w:rsid w:val="0027643F"/>
    <w:rsid w:val="00760B96"/>
    <w:rsid w:val="007D3F53"/>
    <w:rsid w:val="00835333"/>
    <w:rsid w:val="00987954"/>
    <w:rsid w:val="00AB6F33"/>
    <w:rsid w:val="00E15F82"/>
    <w:rsid w:val="00E62111"/>
    <w:rsid w:val="00F01AB8"/>
    <w:rsid w:val="00F22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B38ED"/>
  <w15:chartTrackingRefBased/>
  <w15:docId w15:val="{4F774FFF-CDE2-44D3-B76B-7B0E124A2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 Công</dc:creator>
  <cp:keywords/>
  <dc:description/>
  <cp:lastModifiedBy>Tuấn Đặng Công</cp:lastModifiedBy>
  <cp:revision>5</cp:revision>
  <dcterms:created xsi:type="dcterms:W3CDTF">2023-09-14T01:03:00Z</dcterms:created>
  <dcterms:modified xsi:type="dcterms:W3CDTF">2023-10-01T04:32:00Z</dcterms:modified>
</cp:coreProperties>
</file>