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216D7D" w14:textId="79C640AF" w:rsidR="00836DA9" w:rsidRPr="00835C59" w:rsidRDefault="00836DA9" w:rsidP="00B22955">
      <w:pPr>
        <w:jc w:val="center"/>
        <w:rPr>
          <w:highlight w:val="yellow"/>
        </w:rPr>
      </w:pPr>
      <w:r w:rsidRPr="00835C59">
        <w:rPr>
          <w:highlight w:val="yellow"/>
        </w:rPr>
        <w:t>QUESTIONS by M</w:t>
      </w:r>
      <w:r w:rsidR="00CC0357" w:rsidRPr="00835C59">
        <w:rPr>
          <w:highlight w:val="yellow"/>
        </w:rPr>
        <w:t>L</w:t>
      </w:r>
      <w:r w:rsidRPr="00835C59">
        <w:rPr>
          <w:highlight w:val="yellow"/>
        </w:rPr>
        <w:t xml:space="preserve"> 2</w:t>
      </w:r>
      <w:r w:rsidR="00835C59" w:rsidRPr="00835C59">
        <w:rPr>
          <w:highlight w:val="yellow"/>
        </w:rPr>
        <w:t>7</w:t>
      </w:r>
      <w:r w:rsidRPr="00835C59">
        <w:rPr>
          <w:highlight w:val="yellow"/>
        </w:rPr>
        <w:t>0619</w:t>
      </w:r>
    </w:p>
    <w:p w14:paraId="3115F8AC" w14:textId="231EB603" w:rsidR="00484DE7" w:rsidRDefault="00CB173C" w:rsidP="00185C7E">
      <w:pPr>
        <w:pBdr>
          <w:top w:val="single" w:sz="4" w:space="1" w:color="auto"/>
          <w:left w:val="single" w:sz="4" w:space="4" w:color="auto"/>
          <w:bottom w:val="single" w:sz="4" w:space="1" w:color="auto"/>
          <w:right w:val="single" w:sz="4" w:space="4" w:color="auto"/>
        </w:pBdr>
        <w:rPr>
          <w:color w:val="FF0000"/>
        </w:rPr>
      </w:pPr>
      <w:r>
        <w:rPr>
          <w:color w:val="FF0000"/>
        </w:rPr>
        <w:t>Red: Justin</w:t>
      </w:r>
    </w:p>
    <w:p w14:paraId="6C395DD0" w14:textId="2562B91B" w:rsidR="00CB173C" w:rsidRDefault="00CB173C" w:rsidP="00185C7E">
      <w:pPr>
        <w:pBdr>
          <w:top w:val="single" w:sz="4" w:space="1" w:color="auto"/>
          <w:left w:val="single" w:sz="4" w:space="4" w:color="auto"/>
          <w:bottom w:val="single" w:sz="4" w:space="1" w:color="auto"/>
          <w:right w:val="single" w:sz="4" w:space="4" w:color="auto"/>
        </w:pBdr>
        <w:rPr>
          <w:color w:val="7030A0"/>
        </w:rPr>
      </w:pPr>
      <w:r w:rsidRPr="00CB173C">
        <w:rPr>
          <w:color w:val="7030A0"/>
        </w:rPr>
        <w:t>Purple: marjaana</w:t>
      </w:r>
    </w:p>
    <w:p w14:paraId="5763FCD3" w14:textId="77777777" w:rsidR="00CB173C" w:rsidRPr="00CB173C" w:rsidRDefault="00CB173C" w:rsidP="001D47CE">
      <w:pPr>
        <w:rPr>
          <w:color w:val="7030A0"/>
        </w:rPr>
      </w:pPr>
    </w:p>
    <w:p w14:paraId="5BFC78CA" w14:textId="49CCA8C7" w:rsidR="00EB4D01" w:rsidRDefault="001C5D13" w:rsidP="00EB4D01">
      <w:r>
        <w:rPr>
          <w:highlight w:val="yellow"/>
        </w:rPr>
        <w:t>3.</w:t>
      </w:r>
      <w:r w:rsidR="00EB4D01" w:rsidRPr="00E16526">
        <w:t xml:space="preserve"> </w:t>
      </w:r>
      <w:r w:rsidR="00EB4D01">
        <w:t xml:space="preserve"> </w:t>
      </w:r>
      <w:r w:rsidR="00E025BC">
        <w:t xml:space="preserve">Many variables are missing: </w:t>
      </w:r>
      <w:r w:rsidR="00EB4D01">
        <w:t>trauma</w:t>
      </w:r>
      <w:r w:rsidR="00E025BC">
        <w:t xml:space="preserve">, </w:t>
      </w:r>
      <w:r w:rsidR="00EB4D01">
        <w:t>family, culture</w:t>
      </w:r>
      <w:r w:rsidR="00E025BC">
        <w:t>,</w:t>
      </w:r>
      <w:r w:rsidR="00EB4D01">
        <w:t xml:space="preserve"> presence of atheist</w:t>
      </w:r>
      <w:r w:rsidR="00E025BC">
        <w:t xml:space="preserve">, </w:t>
      </w:r>
      <w:r w:rsidR="00EB4D01">
        <w:t>level of education and study topic</w:t>
      </w:r>
      <w:r w:rsidR="00E025BC">
        <w:t xml:space="preserve">. We </w:t>
      </w:r>
      <w:proofErr w:type="gramStart"/>
      <w:r w:rsidR="00E025BC">
        <w:t>have to</w:t>
      </w:r>
      <w:proofErr w:type="gramEnd"/>
      <w:r w:rsidR="00E025BC">
        <w:t xml:space="preserve"> report correlations for all variables whether they were low or high</w:t>
      </w:r>
      <w:r>
        <w:t xml:space="preserve">. These are needed not only by the journal but also because I am not able to write or think </w:t>
      </w:r>
      <w:r w:rsidR="00B22955">
        <w:t xml:space="preserve">about </w:t>
      </w:r>
      <w:r>
        <w:t>the discussion without more exact information.</w:t>
      </w:r>
    </w:p>
    <w:p w14:paraId="4535B897" w14:textId="763B99F3" w:rsidR="00773E02" w:rsidRDefault="00484DE7" w:rsidP="00EB4D01">
      <w:pPr>
        <w:rPr>
          <w:color w:val="FF0000"/>
        </w:rPr>
      </w:pPr>
      <w:r w:rsidRPr="00CB173C">
        <w:rPr>
          <w:color w:val="FF0000"/>
        </w:rPr>
        <w:t>Indeed, those were variables that we said before weren’t interesting.</w:t>
      </w:r>
      <w:r w:rsidRPr="003015E1">
        <w:rPr>
          <w:color w:val="FF0000"/>
        </w:rPr>
        <w:t xml:space="preserve"> </w:t>
      </w:r>
    </w:p>
    <w:p w14:paraId="678E094B" w14:textId="007631FC" w:rsidR="00CB173C" w:rsidRDefault="00CB173C" w:rsidP="00EB4D01">
      <w:pPr>
        <w:rPr>
          <w:color w:val="7030A0"/>
        </w:rPr>
      </w:pPr>
      <w:r>
        <w:rPr>
          <w:color w:val="7030A0"/>
        </w:rPr>
        <w:t xml:space="preserve">When we skyped, </w:t>
      </w:r>
      <w:r w:rsidRPr="00CB173C">
        <w:rPr>
          <w:color w:val="7030A0"/>
        </w:rPr>
        <w:t xml:space="preserve">I </w:t>
      </w:r>
      <w:r>
        <w:rPr>
          <w:color w:val="7030A0"/>
        </w:rPr>
        <w:t>made this list for variables that we decided to delete: “Inquisitive encourage, apologetic information, freethought information, general religious interest</w:t>
      </w:r>
      <w:r w:rsidR="006768AB">
        <w:rPr>
          <w:color w:val="7030A0"/>
        </w:rPr>
        <w:t xml:space="preserve">, </w:t>
      </w:r>
      <w:r>
        <w:rPr>
          <w:color w:val="7030A0"/>
        </w:rPr>
        <w:t>family influence</w:t>
      </w:r>
      <w:r w:rsidR="006F7191">
        <w:rPr>
          <w:color w:val="7030A0"/>
        </w:rPr>
        <w:t xml:space="preserve"> (because there is the other family variable)</w:t>
      </w:r>
      <w:r>
        <w:rPr>
          <w:color w:val="7030A0"/>
        </w:rPr>
        <w:t>, friend influence and presence of atheists”</w:t>
      </w:r>
      <w:r w:rsidR="00202977">
        <w:rPr>
          <w:color w:val="7030A0"/>
        </w:rPr>
        <w:t xml:space="preserve">.  </w:t>
      </w:r>
      <w:r w:rsidR="006F7191">
        <w:rPr>
          <w:color w:val="7030A0"/>
        </w:rPr>
        <w:t>W</w:t>
      </w:r>
      <w:r w:rsidR="00202977">
        <w:rPr>
          <w:color w:val="7030A0"/>
        </w:rPr>
        <w:t xml:space="preserve">e have not discussed </w:t>
      </w:r>
      <w:r w:rsidR="00202977" w:rsidRPr="00202977">
        <w:rPr>
          <w:color w:val="7030A0"/>
        </w:rPr>
        <w:t xml:space="preserve">deleting trauma, family, culture, level of education </w:t>
      </w:r>
      <w:r w:rsidR="00202977">
        <w:rPr>
          <w:color w:val="7030A0"/>
        </w:rPr>
        <w:t>or</w:t>
      </w:r>
      <w:r w:rsidR="00202977" w:rsidRPr="00202977">
        <w:rPr>
          <w:color w:val="7030A0"/>
        </w:rPr>
        <w:t xml:space="preserve"> study topic</w:t>
      </w:r>
      <w:r w:rsidR="00202977">
        <w:rPr>
          <w:color w:val="7030A0"/>
        </w:rPr>
        <w:t>. P</w:t>
      </w:r>
      <w:r w:rsidR="00202977" w:rsidRPr="00202977">
        <w:rPr>
          <w:color w:val="7030A0"/>
        </w:rPr>
        <w:t>resence of atheist</w:t>
      </w:r>
      <w:r w:rsidR="00202977">
        <w:rPr>
          <w:color w:val="7030A0"/>
        </w:rPr>
        <w:t xml:space="preserve"> we decided to delete, yes, but because it was included in your previous results, I tried to integrate this variable in the last version of the Introduction and the figure. </w:t>
      </w:r>
    </w:p>
    <w:p w14:paraId="51683855" w14:textId="67E15447" w:rsidR="00067038" w:rsidRPr="00067038" w:rsidRDefault="00067038" w:rsidP="00EB4D01">
      <w:pPr>
        <w:rPr>
          <w:color w:val="C45911" w:themeColor="accent2" w:themeShade="BF"/>
        </w:rPr>
      </w:pPr>
      <w:r w:rsidRPr="00067038">
        <w:rPr>
          <w:color w:val="C45911" w:themeColor="accent2" w:themeShade="BF"/>
        </w:rPr>
        <w:t xml:space="preserve">In the later correlation </w:t>
      </w:r>
      <w:r>
        <w:rPr>
          <w:color w:val="C45911" w:themeColor="accent2" w:themeShade="BF"/>
        </w:rPr>
        <w:t>all variables were included</w:t>
      </w:r>
      <w:proofErr w:type="gramStart"/>
      <w:r>
        <w:rPr>
          <w:color w:val="C45911" w:themeColor="accent2" w:themeShade="BF"/>
        </w:rPr>
        <w:t xml:space="preserve">. </w:t>
      </w:r>
      <w:proofErr w:type="gramEnd"/>
      <w:r w:rsidR="00F06338">
        <w:rPr>
          <w:color w:val="C45911" w:themeColor="accent2" w:themeShade="BF"/>
        </w:rPr>
        <w:t>So,</w:t>
      </w:r>
      <w:r>
        <w:rPr>
          <w:color w:val="C45911" w:themeColor="accent2" w:themeShade="BF"/>
        </w:rPr>
        <w:t xml:space="preserve"> I’ll need to know definitively if we want correlations with these variables, or regressions with </w:t>
      </w:r>
      <w:proofErr w:type="gramStart"/>
      <w:r>
        <w:rPr>
          <w:color w:val="C45911" w:themeColor="accent2" w:themeShade="BF"/>
        </w:rPr>
        <w:t>all of</w:t>
      </w:r>
      <w:proofErr w:type="gramEnd"/>
      <w:r>
        <w:rPr>
          <w:color w:val="C45911" w:themeColor="accent2" w:themeShade="BF"/>
        </w:rPr>
        <w:t xml:space="preserve"> these variables</w:t>
      </w:r>
      <w:r w:rsidR="00B06C6B">
        <w:rPr>
          <w:color w:val="C45911" w:themeColor="accent2" w:themeShade="BF"/>
        </w:rPr>
        <w:t xml:space="preserve"> (see comment below)</w:t>
      </w:r>
      <w:r w:rsidRPr="00067038">
        <w:rPr>
          <w:color w:val="C45911" w:themeColor="accent2" w:themeShade="BF"/>
        </w:rPr>
        <w:t xml:space="preserve">. </w:t>
      </w:r>
    </w:p>
    <w:p w14:paraId="0B426E36" w14:textId="4F801D7E" w:rsidR="00BF26DA" w:rsidRDefault="00BF26DA" w:rsidP="00BF26DA">
      <w:pPr>
        <w:pStyle w:val="Heading2"/>
      </w:pPr>
      <w:r>
        <w:t>Regression</w:t>
      </w:r>
    </w:p>
    <w:p w14:paraId="640915CE" w14:textId="42796DF0" w:rsidR="00BF26DA" w:rsidRDefault="00BF26DA" w:rsidP="001D47CE">
      <w:r>
        <w:t>We also utilized</w:t>
      </w:r>
      <w:r w:rsidR="00CE23BF">
        <w:t xml:space="preserve"> regression to understand the positive and negative effects of different variables on god beliefs and supernatural beliefs. </w:t>
      </w:r>
    </w:p>
    <w:p w14:paraId="0D22F045" w14:textId="45C9DE48" w:rsidR="003C49EC" w:rsidRDefault="003C49EC" w:rsidP="003C49EC">
      <w:r>
        <w:t xml:space="preserve">In order to better understand the key variables of our model, we can trim down to just the most important variables </w:t>
      </w:r>
      <w:r w:rsidRPr="00E025BC">
        <w:rPr>
          <w:highlight w:val="yellow"/>
        </w:rPr>
        <w:t>from the literature</w:t>
      </w:r>
      <w:r>
        <w:t xml:space="preserve">. This regression results are found below. </w:t>
      </w:r>
    </w:p>
    <w:p w14:paraId="6C613F6E" w14:textId="401FCD3F" w:rsidR="00E025BC" w:rsidRDefault="00733F6B" w:rsidP="003C49EC">
      <w:r>
        <w:rPr>
          <w:highlight w:val="yellow"/>
        </w:rPr>
        <w:t>4.</w:t>
      </w:r>
      <w:r w:rsidR="00E025BC" w:rsidRPr="00E16526">
        <w:t xml:space="preserve"> </w:t>
      </w:r>
      <w:r w:rsidR="00E025BC">
        <w:t xml:space="preserve"> Why not from the correlations? It would be </w:t>
      </w:r>
      <w:r w:rsidR="00B22955">
        <w:t xml:space="preserve">extremely </w:t>
      </w:r>
      <w:r w:rsidR="00E025BC">
        <w:t xml:space="preserve">difficult to justify this by ‘the literature’ </w:t>
      </w:r>
      <w:r w:rsidR="002F7A10">
        <w:t xml:space="preserve">and it is a normal way to exclude variables that do not correlate with the dependent variable. </w:t>
      </w:r>
    </w:p>
    <w:tbl>
      <w:tblPr>
        <w:tblStyle w:val="TableGrid"/>
        <w:tblW w:w="0" w:type="auto"/>
        <w:tblLook w:val="04A0" w:firstRow="1" w:lastRow="0" w:firstColumn="1" w:lastColumn="0" w:noHBand="0" w:noVBand="1"/>
      </w:tblPr>
      <w:tblGrid>
        <w:gridCol w:w="2739"/>
        <w:gridCol w:w="2253"/>
        <w:gridCol w:w="2196"/>
        <w:gridCol w:w="2162"/>
      </w:tblGrid>
      <w:tr w:rsidR="003C49EC" w14:paraId="40D97E09" w14:textId="77777777" w:rsidTr="00B22955">
        <w:tc>
          <w:tcPr>
            <w:tcW w:w="2739" w:type="dxa"/>
          </w:tcPr>
          <w:p w14:paraId="3E8CA4CA" w14:textId="2107217A" w:rsidR="003C49EC" w:rsidRDefault="003C49EC" w:rsidP="003C49EC">
            <w:r>
              <w:t>Variable</w:t>
            </w:r>
          </w:p>
        </w:tc>
        <w:tc>
          <w:tcPr>
            <w:tcW w:w="2253" w:type="dxa"/>
          </w:tcPr>
          <w:p w14:paraId="349AB120" w14:textId="492B96DB" w:rsidR="003C49EC" w:rsidRDefault="003C49EC" w:rsidP="003C49EC">
            <w:r>
              <w:t>Beta (standardized)</w:t>
            </w:r>
          </w:p>
        </w:tc>
        <w:tc>
          <w:tcPr>
            <w:tcW w:w="2196" w:type="dxa"/>
          </w:tcPr>
          <w:p w14:paraId="2D89E700" w14:textId="64DF8D29" w:rsidR="003C49EC" w:rsidRDefault="003C49EC" w:rsidP="003C49EC">
            <w:r>
              <w:t>t</w:t>
            </w:r>
          </w:p>
        </w:tc>
        <w:tc>
          <w:tcPr>
            <w:tcW w:w="2162" w:type="dxa"/>
          </w:tcPr>
          <w:p w14:paraId="1E6FC4B1" w14:textId="6F373A47" w:rsidR="003C49EC" w:rsidRDefault="003C49EC" w:rsidP="003C49EC">
            <w:r>
              <w:t>p</w:t>
            </w:r>
          </w:p>
        </w:tc>
      </w:tr>
      <w:tr w:rsidR="003C49EC" w14:paraId="72C244B6" w14:textId="77777777" w:rsidTr="00B22955">
        <w:tc>
          <w:tcPr>
            <w:tcW w:w="2739" w:type="dxa"/>
          </w:tcPr>
          <w:p w14:paraId="72C500E6" w14:textId="08E5275C" w:rsidR="003C49EC" w:rsidRPr="00D44FB1" w:rsidRDefault="003C49EC" w:rsidP="003C49EC">
            <w:r w:rsidRPr="00D44FB1">
              <w:t>INTELLIGENCE</w:t>
            </w:r>
          </w:p>
        </w:tc>
        <w:tc>
          <w:tcPr>
            <w:tcW w:w="2253" w:type="dxa"/>
          </w:tcPr>
          <w:p w14:paraId="0AC06B66" w14:textId="669AA55E" w:rsidR="003C49EC" w:rsidRDefault="003C49EC" w:rsidP="003C49EC">
            <w:r w:rsidRPr="003C49EC">
              <w:t>-0.0039</w:t>
            </w:r>
          </w:p>
        </w:tc>
        <w:tc>
          <w:tcPr>
            <w:tcW w:w="2196" w:type="dxa"/>
          </w:tcPr>
          <w:p w14:paraId="12E4D4A4" w14:textId="789BA6DD" w:rsidR="003C49EC" w:rsidRDefault="003C49EC" w:rsidP="003C49EC">
            <w:r w:rsidRPr="003C49EC">
              <w:t>-199.49</w:t>
            </w:r>
          </w:p>
        </w:tc>
        <w:tc>
          <w:tcPr>
            <w:tcW w:w="2162" w:type="dxa"/>
          </w:tcPr>
          <w:p w14:paraId="6FBE4DF9" w14:textId="0F69B259" w:rsidR="003C49EC" w:rsidRDefault="003C49EC" w:rsidP="003C49EC">
            <w:r>
              <w:t>&lt;.01</w:t>
            </w:r>
          </w:p>
        </w:tc>
      </w:tr>
      <w:tr w:rsidR="003C49EC" w14:paraId="22C02A36" w14:textId="77777777" w:rsidTr="00B22955">
        <w:tc>
          <w:tcPr>
            <w:tcW w:w="2739" w:type="dxa"/>
          </w:tcPr>
          <w:p w14:paraId="21D2F2AE" w14:textId="4D40BC43" w:rsidR="003C49EC" w:rsidRPr="00D44FB1" w:rsidRDefault="003C49EC" w:rsidP="003C49EC">
            <w:r w:rsidRPr="00D44FB1">
              <w:t>TRAD_SELF_CONT</w:t>
            </w:r>
          </w:p>
        </w:tc>
        <w:tc>
          <w:tcPr>
            <w:tcW w:w="2253" w:type="dxa"/>
          </w:tcPr>
          <w:p w14:paraId="34B4BABA" w14:textId="772F43AC" w:rsidR="003C49EC" w:rsidRDefault="003C49EC" w:rsidP="003C49EC">
            <w:r w:rsidRPr="003C49EC">
              <w:t>0.0039</w:t>
            </w:r>
          </w:p>
        </w:tc>
        <w:tc>
          <w:tcPr>
            <w:tcW w:w="2196" w:type="dxa"/>
          </w:tcPr>
          <w:p w14:paraId="146C5048" w14:textId="1E473F42" w:rsidR="003C49EC" w:rsidRDefault="003C49EC" w:rsidP="003C49EC">
            <w:r w:rsidRPr="003C49EC">
              <w:t>115.2</w:t>
            </w:r>
            <w:r>
              <w:t>2</w:t>
            </w:r>
          </w:p>
        </w:tc>
        <w:tc>
          <w:tcPr>
            <w:tcW w:w="2162" w:type="dxa"/>
          </w:tcPr>
          <w:p w14:paraId="1A50A46A" w14:textId="4246B365" w:rsidR="003C49EC" w:rsidRDefault="003C49EC" w:rsidP="003C49EC">
            <w:r>
              <w:t>&lt;.01</w:t>
            </w:r>
          </w:p>
        </w:tc>
      </w:tr>
      <w:tr w:rsidR="003C49EC" w14:paraId="0692AC06" w14:textId="77777777" w:rsidTr="00B22955">
        <w:tc>
          <w:tcPr>
            <w:tcW w:w="2739" w:type="dxa"/>
          </w:tcPr>
          <w:p w14:paraId="412019D5" w14:textId="7971294F" w:rsidR="003C49EC" w:rsidRPr="00D44FB1" w:rsidRDefault="003C49EC" w:rsidP="003C49EC">
            <w:r w:rsidRPr="00D44FB1">
              <w:t>INTUITIVE_THINKING_STYLE</w:t>
            </w:r>
          </w:p>
        </w:tc>
        <w:tc>
          <w:tcPr>
            <w:tcW w:w="2253" w:type="dxa"/>
          </w:tcPr>
          <w:p w14:paraId="078BCD69" w14:textId="23CA607C" w:rsidR="003C49EC" w:rsidRDefault="003C49EC" w:rsidP="003C49EC">
            <w:r w:rsidRPr="003C49EC">
              <w:t>0.0019</w:t>
            </w:r>
          </w:p>
        </w:tc>
        <w:tc>
          <w:tcPr>
            <w:tcW w:w="2196" w:type="dxa"/>
          </w:tcPr>
          <w:p w14:paraId="1953DE22" w14:textId="2F3C99E4" w:rsidR="003C49EC" w:rsidRDefault="003C49EC" w:rsidP="003C49EC">
            <w:r w:rsidRPr="003C49EC">
              <w:t>79.30</w:t>
            </w:r>
          </w:p>
        </w:tc>
        <w:tc>
          <w:tcPr>
            <w:tcW w:w="2162" w:type="dxa"/>
          </w:tcPr>
          <w:p w14:paraId="417D7F8A" w14:textId="2D5D0E8C" w:rsidR="003C49EC" w:rsidRDefault="003C49EC" w:rsidP="003C49EC">
            <w:r>
              <w:t>&lt;.01</w:t>
            </w:r>
          </w:p>
        </w:tc>
      </w:tr>
      <w:tr w:rsidR="003C49EC" w14:paraId="0C88C238" w14:textId="77777777" w:rsidTr="00B22955">
        <w:tc>
          <w:tcPr>
            <w:tcW w:w="2739" w:type="dxa"/>
          </w:tcPr>
          <w:p w14:paraId="43DE2252" w14:textId="1657191A" w:rsidR="003C49EC" w:rsidRPr="00D44FB1" w:rsidRDefault="003C49EC" w:rsidP="003C49EC">
            <w:r w:rsidRPr="00D44FB1">
              <w:t>COGNITIVE_REFLECTION</w:t>
            </w:r>
          </w:p>
        </w:tc>
        <w:tc>
          <w:tcPr>
            <w:tcW w:w="2253" w:type="dxa"/>
          </w:tcPr>
          <w:p w14:paraId="3BD769D9" w14:textId="506D02A5" w:rsidR="003C49EC" w:rsidRDefault="003C49EC" w:rsidP="003C49EC">
            <w:r w:rsidRPr="003C49EC">
              <w:t>-0.0039</w:t>
            </w:r>
          </w:p>
        </w:tc>
        <w:tc>
          <w:tcPr>
            <w:tcW w:w="2196" w:type="dxa"/>
          </w:tcPr>
          <w:p w14:paraId="52047D4D" w14:textId="1D1B9ED8" w:rsidR="003C49EC" w:rsidRDefault="003C49EC" w:rsidP="003C49EC">
            <w:r w:rsidRPr="003C49EC">
              <w:t>-194.13</w:t>
            </w:r>
          </w:p>
        </w:tc>
        <w:tc>
          <w:tcPr>
            <w:tcW w:w="2162" w:type="dxa"/>
          </w:tcPr>
          <w:p w14:paraId="1147DA27" w14:textId="6603D711" w:rsidR="003C49EC" w:rsidRDefault="003C49EC" w:rsidP="003C49EC">
            <w:r>
              <w:t>&lt;.01</w:t>
            </w:r>
          </w:p>
        </w:tc>
      </w:tr>
      <w:tr w:rsidR="003C49EC" w14:paraId="4B4977D5" w14:textId="77777777" w:rsidTr="00B22955">
        <w:tc>
          <w:tcPr>
            <w:tcW w:w="2739" w:type="dxa"/>
          </w:tcPr>
          <w:p w14:paraId="758F8CB9" w14:textId="074279B5" w:rsidR="003C49EC" w:rsidRPr="00D44FB1" w:rsidRDefault="003C49EC" w:rsidP="003C49EC">
            <w:r w:rsidRPr="00D44FB1">
              <w:t>NEED_FOR_COGNITION</w:t>
            </w:r>
          </w:p>
        </w:tc>
        <w:tc>
          <w:tcPr>
            <w:tcW w:w="2253" w:type="dxa"/>
          </w:tcPr>
          <w:p w14:paraId="1F167FC2" w14:textId="27C41149" w:rsidR="003C49EC" w:rsidRDefault="003C49EC" w:rsidP="003C49EC">
            <w:r w:rsidRPr="003C49EC">
              <w:t>-0.0039</w:t>
            </w:r>
          </w:p>
        </w:tc>
        <w:tc>
          <w:tcPr>
            <w:tcW w:w="2196" w:type="dxa"/>
          </w:tcPr>
          <w:p w14:paraId="3D2FF458" w14:textId="666922AA" w:rsidR="003C49EC" w:rsidRDefault="003C49EC" w:rsidP="003C49EC">
            <w:r w:rsidRPr="003C49EC">
              <w:t>-199.77</w:t>
            </w:r>
          </w:p>
        </w:tc>
        <w:tc>
          <w:tcPr>
            <w:tcW w:w="2162" w:type="dxa"/>
          </w:tcPr>
          <w:p w14:paraId="73BD96A7" w14:textId="3C5E8895" w:rsidR="003C49EC" w:rsidRDefault="003C49EC" w:rsidP="003C49EC">
            <w:r>
              <w:t>&lt;.01</w:t>
            </w:r>
          </w:p>
        </w:tc>
      </w:tr>
      <w:tr w:rsidR="003C49EC" w14:paraId="4DB1191A" w14:textId="77777777" w:rsidTr="00B22955">
        <w:tc>
          <w:tcPr>
            <w:tcW w:w="2739" w:type="dxa"/>
          </w:tcPr>
          <w:p w14:paraId="5C870743" w14:textId="3F63730F" w:rsidR="003C49EC" w:rsidRPr="00D44FB1" w:rsidRDefault="003C49EC" w:rsidP="003C49EC">
            <w:proofErr w:type="spellStart"/>
            <w:r w:rsidRPr="00D44FB1">
              <w:t>Fact_resistance</w:t>
            </w:r>
            <w:proofErr w:type="spellEnd"/>
          </w:p>
        </w:tc>
        <w:tc>
          <w:tcPr>
            <w:tcW w:w="2253" w:type="dxa"/>
          </w:tcPr>
          <w:p w14:paraId="432E69DC" w14:textId="5D8C31C7" w:rsidR="003C49EC" w:rsidRDefault="003C49EC" w:rsidP="003C49EC">
            <w:r w:rsidRPr="003C49EC">
              <w:t>0.01</w:t>
            </w:r>
            <w:r>
              <w:t>6</w:t>
            </w:r>
          </w:p>
        </w:tc>
        <w:tc>
          <w:tcPr>
            <w:tcW w:w="2196" w:type="dxa"/>
          </w:tcPr>
          <w:p w14:paraId="669FF290" w14:textId="0EC38F02" w:rsidR="003C49EC" w:rsidRDefault="003C49EC" w:rsidP="003C49EC">
            <w:r w:rsidRPr="003C49EC">
              <w:t>421.9</w:t>
            </w:r>
            <w:r>
              <w:t>9</w:t>
            </w:r>
          </w:p>
        </w:tc>
        <w:tc>
          <w:tcPr>
            <w:tcW w:w="2162" w:type="dxa"/>
          </w:tcPr>
          <w:p w14:paraId="21296FC2" w14:textId="11AA9B11" w:rsidR="003C49EC" w:rsidRDefault="003C49EC" w:rsidP="003C49EC">
            <w:r>
              <w:t>&lt;.01</w:t>
            </w:r>
          </w:p>
        </w:tc>
      </w:tr>
      <w:tr w:rsidR="003C49EC" w14:paraId="45FFF018" w14:textId="77777777" w:rsidTr="00B22955">
        <w:tc>
          <w:tcPr>
            <w:tcW w:w="2739" w:type="dxa"/>
          </w:tcPr>
          <w:p w14:paraId="159DAE81" w14:textId="6B594106" w:rsidR="003C49EC" w:rsidRPr="00D44FB1" w:rsidRDefault="003C49EC" w:rsidP="003C49EC">
            <w:proofErr w:type="spellStart"/>
            <w:r w:rsidRPr="00D44FB1">
              <w:t>Cognitive_inhibition</w:t>
            </w:r>
            <w:proofErr w:type="spellEnd"/>
          </w:p>
        </w:tc>
        <w:tc>
          <w:tcPr>
            <w:tcW w:w="2253" w:type="dxa"/>
          </w:tcPr>
          <w:p w14:paraId="5D3C4EDC" w14:textId="63B915C0" w:rsidR="003C49EC" w:rsidRDefault="003C49EC" w:rsidP="003C49EC">
            <w:r w:rsidRPr="003C49EC">
              <w:t>0.00034</w:t>
            </w:r>
          </w:p>
        </w:tc>
        <w:tc>
          <w:tcPr>
            <w:tcW w:w="2196" w:type="dxa"/>
          </w:tcPr>
          <w:p w14:paraId="6DAA34C2" w14:textId="2E3E8DE9" w:rsidR="003C49EC" w:rsidRDefault="003C49EC" w:rsidP="003C49EC">
            <w:r w:rsidRPr="003C49EC">
              <w:t>1.80</w:t>
            </w:r>
          </w:p>
        </w:tc>
        <w:tc>
          <w:tcPr>
            <w:tcW w:w="2162" w:type="dxa"/>
          </w:tcPr>
          <w:p w14:paraId="35B6EF1D" w14:textId="0F59373C" w:rsidR="003C49EC" w:rsidRDefault="003C49EC" w:rsidP="003C49EC">
            <w:r>
              <w:t>.07</w:t>
            </w:r>
          </w:p>
        </w:tc>
      </w:tr>
      <w:tr w:rsidR="003C49EC" w14:paraId="7436002E" w14:textId="77777777" w:rsidTr="00B22955">
        <w:tc>
          <w:tcPr>
            <w:tcW w:w="2739" w:type="dxa"/>
          </w:tcPr>
          <w:p w14:paraId="22E31547" w14:textId="219AC2B0" w:rsidR="003C49EC" w:rsidRDefault="003C49EC" w:rsidP="003C49EC">
            <w:proofErr w:type="spellStart"/>
            <w:r>
              <w:t>Ontological_confusion</w:t>
            </w:r>
            <w:proofErr w:type="spellEnd"/>
          </w:p>
        </w:tc>
        <w:tc>
          <w:tcPr>
            <w:tcW w:w="2253" w:type="dxa"/>
          </w:tcPr>
          <w:p w14:paraId="7CB406A7" w14:textId="36864087" w:rsidR="003C49EC" w:rsidRDefault="003C49EC" w:rsidP="003C49EC">
            <w:r w:rsidRPr="003C49EC">
              <w:t>0.99</w:t>
            </w:r>
          </w:p>
        </w:tc>
        <w:tc>
          <w:tcPr>
            <w:tcW w:w="2196" w:type="dxa"/>
          </w:tcPr>
          <w:p w14:paraId="21703EEA" w14:textId="71EB0FD4" w:rsidR="003C49EC" w:rsidRDefault="003C49EC" w:rsidP="003C49EC">
            <w:r w:rsidRPr="003C49EC">
              <w:t>5243.0</w:t>
            </w:r>
            <w:r>
              <w:t>4</w:t>
            </w:r>
          </w:p>
        </w:tc>
        <w:tc>
          <w:tcPr>
            <w:tcW w:w="2162" w:type="dxa"/>
          </w:tcPr>
          <w:p w14:paraId="6A2A4F6D" w14:textId="6CA8BB42" w:rsidR="003C49EC" w:rsidRDefault="003C49EC" w:rsidP="003C49EC">
            <w:r>
              <w:t>&lt;.01</w:t>
            </w:r>
          </w:p>
        </w:tc>
      </w:tr>
    </w:tbl>
    <w:p w14:paraId="48256ADE" w14:textId="46A0A390" w:rsidR="003C49EC" w:rsidRDefault="003C49EC" w:rsidP="003C49EC"/>
    <w:p w14:paraId="43C6A206" w14:textId="0787F3ED" w:rsidR="0065794D" w:rsidRDefault="0065794D" w:rsidP="003C49EC">
      <w:r>
        <w:t xml:space="preserve">General model statistics: </w:t>
      </w:r>
      <w:r w:rsidRPr="00CB5F0B">
        <w:rPr>
          <w:i/>
          <w:iCs/>
        </w:rPr>
        <w:t>RSE</w:t>
      </w:r>
      <w:r>
        <w:t xml:space="preserve"> = 2.05, </w:t>
      </w:r>
      <w:r w:rsidRPr="00CB5F0B">
        <w:rPr>
          <w:i/>
          <w:iCs/>
        </w:rPr>
        <w:t>df</w:t>
      </w:r>
      <w:r>
        <w:t xml:space="preserve"> = 19991, </w:t>
      </w:r>
      <w:r w:rsidRPr="00F67A27">
        <w:rPr>
          <w:i/>
          <w:iCs/>
        </w:rPr>
        <w:t>r</w:t>
      </w:r>
      <w:r w:rsidRPr="00F67A27">
        <w:rPr>
          <w:i/>
          <w:iCs/>
          <w:vertAlign w:val="superscript"/>
        </w:rPr>
        <w:t>2</w:t>
      </w:r>
      <w:r w:rsidRPr="00F67A27">
        <w:t xml:space="preserve"> = 1,</w:t>
      </w:r>
      <w:r>
        <w:t xml:space="preserve"> </w:t>
      </w:r>
      <w:r w:rsidRPr="00CB5F0B">
        <w:rPr>
          <w:i/>
          <w:iCs/>
        </w:rPr>
        <w:t>f</w:t>
      </w:r>
      <w:r>
        <w:t xml:space="preserve"> = </w:t>
      </w:r>
      <w:r w:rsidR="00E46876">
        <w:t>.000000032</w:t>
      </w:r>
      <w:r w:rsidR="00E46876" w:rsidRPr="00CB5F0B">
        <w:rPr>
          <w:vertAlign w:val="subscript"/>
        </w:rPr>
        <w:t>(8,19991)</w:t>
      </w:r>
      <w:r w:rsidR="00E46876">
        <w:t xml:space="preserve">, </w:t>
      </w:r>
      <w:r w:rsidR="00E46876" w:rsidRPr="00CB5F0B">
        <w:rPr>
          <w:i/>
          <w:iCs/>
        </w:rPr>
        <w:t>p</w:t>
      </w:r>
      <w:r w:rsidR="00E46876">
        <w:t xml:space="preserve"> &lt; .01.</w:t>
      </w:r>
    </w:p>
    <w:p w14:paraId="05A5779C" w14:textId="789883FF" w:rsidR="00F40568" w:rsidRDefault="00F40568" w:rsidP="003C49EC">
      <w:pPr>
        <w:rPr>
          <w:color w:val="FF0000"/>
        </w:rPr>
      </w:pPr>
      <w:r w:rsidRPr="009E23C6">
        <w:rPr>
          <w:color w:val="FF0000"/>
        </w:rPr>
        <w:t>If it is by correlations or regression, it is largely up to you guys</w:t>
      </w:r>
      <w:r w:rsidR="009E23C6">
        <w:rPr>
          <w:color w:val="FF0000"/>
        </w:rPr>
        <w:t xml:space="preserve"> I think</w:t>
      </w:r>
      <w:r w:rsidRPr="009E23C6">
        <w:rPr>
          <w:color w:val="FF0000"/>
        </w:rPr>
        <w:t xml:space="preserve">. As you know though, there are different assumptions about the two methods, and their interpretation. As we are aiming to suggest a </w:t>
      </w:r>
      <w:r w:rsidRPr="009E23C6">
        <w:rPr>
          <w:color w:val="FF0000"/>
        </w:rPr>
        <w:lastRenderedPageBreak/>
        <w:t xml:space="preserve">relationship between all of </w:t>
      </w:r>
      <w:r w:rsidR="009E23C6">
        <w:rPr>
          <w:color w:val="FF0000"/>
        </w:rPr>
        <w:t>the</w:t>
      </w:r>
      <w:r w:rsidRPr="009E23C6">
        <w:rPr>
          <w:color w:val="FF0000"/>
        </w:rPr>
        <w:t xml:space="preserve"> variables and god belief</w:t>
      </w:r>
      <w:r w:rsidR="009E23C6">
        <w:rPr>
          <w:color w:val="FF0000"/>
        </w:rPr>
        <w:t xml:space="preserve"> (although they might not be equal, they are not necessarily independent)</w:t>
      </w:r>
      <w:r w:rsidRPr="009E23C6">
        <w:rPr>
          <w:color w:val="FF0000"/>
        </w:rPr>
        <w:t>,</w:t>
      </w:r>
      <w:r w:rsidR="009E23C6">
        <w:rPr>
          <w:color w:val="FF0000"/>
        </w:rPr>
        <w:t xml:space="preserve"> as opposed to</w:t>
      </w:r>
      <w:r w:rsidRPr="009E23C6">
        <w:rPr>
          <w:color w:val="FF0000"/>
        </w:rPr>
        <w:t xml:space="preserve"> just any one variable </w:t>
      </w:r>
      <w:r w:rsidR="009E23C6">
        <w:rPr>
          <w:color w:val="FF0000"/>
        </w:rPr>
        <w:t xml:space="preserve">at a time </w:t>
      </w:r>
      <w:r w:rsidRPr="009E23C6">
        <w:rPr>
          <w:color w:val="FF0000"/>
        </w:rPr>
        <w:t xml:space="preserve">independently, it makes the most theoretical sense to </w:t>
      </w:r>
      <w:r w:rsidR="009E23C6">
        <w:rPr>
          <w:color w:val="FF0000"/>
        </w:rPr>
        <w:t xml:space="preserve">also present </w:t>
      </w:r>
      <w:r w:rsidRPr="009E23C6">
        <w:rPr>
          <w:color w:val="FF0000"/>
        </w:rPr>
        <w:t xml:space="preserve">a regression. </w:t>
      </w:r>
    </w:p>
    <w:p w14:paraId="0E0CD03D" w14:textId="30AD1FB2" w:rsidR="00D44FB1" w:rsidRDefault="00D44FB1" w:rsidP="003C49EC">
      <w:pPr>
        <w:rPr>
          <w:color w:val="7030A0"/>
        </w:rPr>
      </w:pPr>
      <w:r w:rsidRPr="00D44FB1">
        <w:rPr>
          <w:color w:val="7030A0"/>
        </w:rPr>
        <w:t>Ok, we can</w:t>
      </w:r>
      <w:r>
        <w:rPr>
          <w:color w:val="7030A0"/>
        </w:rPr>
        <w:t xml:space="preserve"> do this according to the literature, but then factual knowledge should be included. If you read the </w:t>
      </w:r>
      <w:r w:rsidR="00F67A27">
        <w:rPr>
          <w:color w:val="7030A0"/>
        </w:rPr>
        <w:t>I</w:t>
      </w:r>
      <w:r>
        <w:rPr>
          <w:color w:val="7030A0"/>
        </w:rPr>
        <w:t xml:space="preserve">ntroduction, or look at the Figure, you notice that it can’t be left out. (Overall, I think that most, if not all our </w:t>
      </w:r>
      <w:r w:rsidRPr="00D44FB1">
        <w:rPr>
          <w:color w:val="7030A0"/>
        </w:rPr>
        <w:t xml:space="preserve">misunderstandings between </w:t>
      </w:r>
      <w:r>
        <w:rPr>
          <w:color w:val="7030A0"/>
        </w:rPr>
        <w:t xml:space="preserve">you Justin and I </w:t>
      </w:r>
      <w:r w:rsidRPr="00D44FB1">
        <w:rPr>
          <w:color w:val="7030A0"/>
        </w:rPr>
        <w:t xml:space="preserve">would be reduced if you read the </w:t>
      </w:r>
      <w:r>
        <w:rPr>
          <w:color w:val="7030A0"/>
        </w:rPr>
        <w:t>Introduction and told me which issues we can / do address and which we don’t</w:t>
      </w:r>
      <w:r w:rsidR="00F67A27">
        <w:rPr>
          <w:color w:val="7030A0"/>
        </w:rPr>
        <w:t xml:space="preserve"> + which text should be deleted or changed</w:t>
      </w:r>
      <w:r>
        <w:rPr>
          <w:color w:val="7030A0"/>
        </w:rPr>
        <w:t>).</w:t>
      </w:r>
    </w:p>
    <w:p w14:paraId="7CA5C66D" w14:textId="05D6CC43" w:rsidR="00F06338" w:rsidRDefault="00F06338" w:rsidP="003C49EC">
      <w:pPr>
        <w:rPr>
          <w:color w:val="C45911" w:themeColor="accent2" w:themeShade="BF"/>
        </w:rPr>
      </w:pPr>
      <w:r w:rsidRPr="00F06338">
        <w:rPr>
          <w:color w:val="C45911" w:themeColor="accent2" w:themeShade="BF"/>
        </w:rPr>
        <w:t>Factual knowledge was not included because there was no correlation discerned</w:t>
      </w:r>
      <w:r w:rsidR="007E71D8">
        <w:rPr>
          <w:color w:val="C45911" w:themeColor="accent2" w:themeShade="BF"/>
        </w:rPr>
        <w:t xml:space="preserve"> (see full correlation table I included before). </w:t>
      </w:r>
      <w:r w:rsidR="006A2F6B">
        <w:rPr>
          <w:color w:val="C45911" w:themeColor="accent2" w:themeShade="BF"/>
        </w:rPr>
        <w:t xml:space="preserve">I think that at this point we do have our wires crossed. So, what I will need is a list of exactly what regressions and correlations you are looking for. </w:t>
      </w:r>
    </w:p>
    <w:p w14:paraId="249F1434" w14:textId="21E666F8" w:rsidR="006A2F6B" w:rsidRDefault="006A2F6B" w:rsidP="003C49EC">
      <w:pPr>
        <w:rPr>
          <w:color w:val="C45911" w:themeColor="accent2" w:themeShade="BF"/>
        </w:rPr>
      </w:pPr>
      <w:r>
        <w:rPr>
          <w:color w:val="C45911" w:themeColor="accent2" w:themeShade="BF"/>
        </w:rPr>
        <w:t>The variables that we have data for are</w:t>
      </w:r>
      <w:r w:rsidR="00BE67C2">
        <w:rPr>
          <w:color w:val="C45911" w:themeColor="accent2" w:themeShade="BF"/>
        </w:rPr>
        <w:t xml:space="preserve"> as follows (</w:t>
      </w:r>
      <w:r w:rsidR="00AA4F47">
        <w:rPr>
          <w:color w:val="C45911" w:themeColor="accent2" w:themeShade="BF"/>
        </w:rPr>
        <w:t xml:space="preserve">just for information: </w:t>
      </w:r>
      <w:r w:rsidR="00BE67C2">
        <w:rPr>
          <w:color w:val="C45911" w:themeColor="accent2" w:themeShade="BF"/>
        </w:rPr>
        <w:t>variables in all caps are parameters</w:t>
      </w:r>
      <w:r w:rsidR="00FC17D0">
        <w:rPr>
          <w:color w:val="C45911" w:themeColor="accent2" w:themeShade="BF"/>
        </w:rPr>
        <w:t>, all others are not</w:t>
      </w:r>
      <w:r w:rsidR="00BE67C2">
        <w:rPr>
          <w:color w:val="C45911" w:themeColor="accent2" w:themeShade="BF"/>
        </w:rPr>
        <w:t>)</w:t>
      </w:r>
      <w:r>
        <w:rPr>
          <w:color w:val="C45911" w:themeColor="accent2" w:themeShade="BF"/>
        </w:rPr>
        <w:t>:</w:t>
      </w:r>
    </w:p>
    <w:p w14:paraId="0B03D5A5" w14:textId="2CDA7E72" w:rsidR="006A2F6B" w:rsidRDefault="006A2F6B" w:rsidP="006A2F6B">
      <w:pPr>
        <w:rPr>
          <w:color w:val="C45911" w:themeColor="accent2" w:themeShade="BF"/>
        </w:rPr>
      </w:pPr>
      <w:r w:rsidRPr="006A2F6B">
        <w:rPr>
          <w:color w:val="C45911" w:themeColor="accent2" w:themeShade="BF"/>
        </w:rPr>
        <w:t xml:space="preserve">"PRESENCE_OF_A"               </w:t>
      </w:r>
    </w:p>
    <w:p w14:paraId="6DE6F0DB" w14:textId="77777777" w:rsidR="006A2F6B" w:rsidRDefault="006A2F6B" w:rsidP="006A2F6B">
      <w:pPr>
        <w:rPr>
          <w:color w:val="C45911" w:themeColor="accent2" w:themeShade="BF"/>
        </w:rPr>
      </w:pPr>
      <w:r w:rsidRPr="006A2F6B">
        <w:rPr>
          <w:color w:val="C45911" w:themeColor="accent2" w:themeShade="BF"/>
        </w:rPr>
        <w:t xml:space="preserve">"FIRST_TRAUMA"                </w:t>
      </w:r>
    </w:p>
    <w:p w14:paraId="1F719D85" w14:textId="77777777" w:rsidR="006A2F6B" w:rsidRDefault="006A2F6B" w:rsidP="006A2F6B">
      <w:pPr>
        <w:rPr>
          <w:color w:val="C45911" w:themeColor="accent2" w:themeShade="BF"/>
        </w:rPr>
      </w:pPr>
      <w:r w:rsidRPr="006A2F6B">
        <w:rPr>
          <w:color w:val="C45911" w:themeColor="accent2" w:themeShade="BF"/>
        </w:rPr>
        <w:t xml:space="preserve">"FREQ_OF_TRAUMA"              </w:t>
      </w:r>
    </w:p>
    <w:p w14:paraId="38FA4BEF" w14:textId="4FB2F519" w:rsidR="006A2F6B" w:rsidRPr="006A2F6B" w:rsidRDefault="006A2F6B" w:rsidP="006A2F6B">
      <w:pPr>
        <w:rPr>
          <w:color w:val="C45911" w:themeColor="accent2" w:themeShade="BF"/>
        </w:rPr>
      </w:pPr>
      <w:r w:rsidRPr="006A2F6B">
        <w:rPr>
          <w:color w:val="C45911" w:themeColor="accent2" w:themeShade="BF"/>
        </w:rPr>
        <w:t xml:space="preserve">"INTELLIGENCE"               </w:t>
      </w:r>
    </w:p>
    <w:p w14:paraId="04F17DED" w14:textId="759B2F9F" w:rsidR="006A2F6B" w:rsidRDefault="006A2F6B" w:rsidP="006A2F6B">
      <w:pPr>
        <w:rPr>
          <w:color w:val="C45911" w:themeColor="accent2" w:themeShade="BF"/>
        </w:rPr>
      </w:pPr>
      <w:r w:rsidRPr="006A2F6B">
        <w:rPr>
          <w:color w:val="C45911" w:themeColor="accent2" w:themeShade="BF"/>
        </w:rPr>
        <w:t xml:space="preserve"> "INIT_COG_INHIBITION"         </w:t>
      </w:r>
    </w:p>
    <w:p w14:paraId="12A94E16" w14:textId="77777777" w:rsidR="006A2F6B" w:rsidRDefault="006A2F6B" w:rsidP="006A2F6B">
      <w:pPr>
        <w:rPr>
          <w:color w:val="C45911" w:themeColor="accent2" w:themeShade="BF"/>
        </w:rPr>
      </w:pPr>
      <w:r w:rsidRPr="006A2F6B">
        <w:rPr>
          <w:color w:val="C45911" w:themeColor="accent2" w:themeShade="BF"/>
        </w:rPr>
        <w:t xml:space="preserve">"COG_INHIB_DEPLETION"         </w:t>
      </w:r>
    </w:p>
    <w:p w14:paraId="267AD7B5" w14:textId="77777777" w:rsidR="006A2F6B" w:rsidRDefault="006A2F6B" w:rsidP="006A2F6B">
      <w:pPr>
        <w:rPr>
          <w:color w:val="C45911" w:themeColor="accent2" w:themeShade="BF"/>
        </w:rPr>
      </w:pPr>
      <w:r w:rsidRPr="006A2F6B">
        <w:rPr>
          <w:color w:val="C45911" w:themeColor="accent2" w:themeShade="BF"/>
        </w:rPr>
        <w:t xml:space="preserve">"INIT_RELIGIOUS_INFO"         </w:t>
      </w:r>
    </w:p>
    <w:p w14:paraId="753FF02E" w14:textId="04255001" w:rsidR="006A2F6B" w:rsidRPr="006A2F6B" w:rsidRDefault="006A2F6B" w:rsidP="006A2F6B">
      <w:pPr>
        <w:rPr>
          <w:color w:val="C45911" w:themeColor="accent2" w:themeShade="BF"/>
        </w:rPr>
      </w:pPr>
      <w:r w:rsidRPr="006A2F6B">
        <w:rPr>
          <w:color w:val="C45911" w:themeColor="accent2" w:themeShade="BF"/>
        </w:rPr>
        <w:t>"FAMILY_RELIGIOUS_IMPORTANCE"</w:t>
      </w:r>
    </w:p>
    <w:p w14:paraId="36D2C825" w14:textId="7BD90E89" w:rsidR="006A2F6B" w:rsidRDefault="006A2F6B" w:rsidP="006A2F6B">
      <w:pPr>
        <w:rPr>
          <w:color w:val="C45911" w:themeColor="accent2" w:themeShade="BF"/>
        </w:rPr>
      </w:pPr>
      <w:r w:rsidRPr="006A2F6B">
        <w:rPr>
          <w:color w:val="C45911" w:themeColor="accent2" w:themeShade="BF"/>
        </w:rPr>
        <w:t xml:space="preserve"> "INIT_FACT_INFO"              </w:t>
      </w:r>
    </w:p>
    <w:p w14:paraId="091720EF" w14:textId="77777777" w:rsidR="006A2F6B" w:rsidRDefault="006A2F6B" w:rsidP="006A2F6B">
      <w:pPr>
        <w:rPr>
          <w:color w:val="C45911" w:themeColor="accent2" w:themeShade="BF"/>
        </w:rPr>
      </w:pPr>
      <w:r w:rsidRPr="006A2F6B">
        <w:rPr>
          <w:color w:val="C45911" w:themeColor="accent2" w:themeShade="BF"/>
        </w:rPr>
        <w:t xml:space="preserve">"EVENT_INTENSITY"            </w:t>
      </w:r>
    </w:p>
    <w:p w14:paraId="55DD3DA7" w14:textId="77777777" w:rsidR="006A2F6B" w:rsidRDefault="006A2F6B" w:rsidP="006A2F6B">
      <w:pPr>
        <w:rPr>
          <w:color w:val="C45911" w:themeColor="accent2" w:themeShade="BF"/>
        </w:rPr>
      </w:pPr>
      <w:r w:rsidRPr="006A2F6B">
        <w:rPr>
          <w:color w:val="C45911" w:themeColor="accent2" w:themeShade="BF"/>
        </w:rPr>
        <w:t xml:space="preserve">"START_UG_AGE"                </w:t>
      </w:r>
    </w:p>
    <w:p w14:paraId="30EE052E" w14:textId="42E7E8DD" w:rsidR="006A2F6B" w:rsidRPr="006A2F6B" w:rsidRDefault="006A2F6B" w:rsidP="006A2F6B">
      <w:pPr>
        <w:rPr>
          <w:color w:val="C45911" w:themeColor="accent2" w:themeShade="BF"/>
        </w:rPr>
      </w:pPr>
      <w:r w:rsidRPr="006A2F6B">
        <w:rPr>
          <w:color w:val="C45911" w:themeColor="accent2" w:themeShade="BF"/>
        </w:rPr>
        <w:t xml:space="preserve">"START_PG_AGE"               </w:t>
      </w:r>
    </w:p>
    <w:p w14:paraId="59AFDF9B" w14:textId="278C7CCF" w:rsidR="006A2F6B" w:rsidRDefault="006A2F6B" w:rsidP="006A2F6B">
      <w:pPr>
        <w:rPr>
          <w:color w:val="C45911" w:themeColor="accent2" w:themeShade="BF"/>
        </w:rPr>
      </w:pPr>
      <w:r w:rsidRPr="006A2F6B">
        <w:rPr>
          <w:color w:val="C45911" w:themeColor="accent2" w:themeShade="BF"/>
        </w:rPr>
        <w:t xml:space="preserve">"END_UG_AGE"                  </w:t>
      </w:r>
    </w:p>
    <w:p w14:paraId="7806C5A5" w14:textId="77777777" w:rsidR="006A2F6B" w:rsidRDefault="006A2F6B" w:rsidP="006A2F6B">
      <w:pPr>
        <w:rPr>
          <w:color w:val="C45911" w:themeColor="accent2" w:themeShade="BF"/>
        </w:rPr>
      </w:pPr>
      <w:r w:rsidRPr="006A2F6B">
        <w:rPr>
          <w:color w:val="C45911" w:themeColor="accent2" w:themeShade="BF"/>
        </w:rPr>
        <w:t xml:space="preserve">"STUDYTOPIC"                  </w:t>
      </w:r>
    </w:p>
    <w:p w14:paraId="457B8659" w14:textId="77777777" w:rsidR="006A2F6B" w:rsidRDefault="006A2F6B" w:rsidP="006A2F6B">
      <w:pPr>
        <w:rPr>
          <w:color w:val="C45911" w:themeColor="accent2" w:themeShade="BF"/>
        </w:rPr>
      </w:pPr>
      <w:r w:rsidRPr="006A2F6B">
        <w:rPr>
          <w:color w:val="C45911" w:themeColor="accent2" w:themeShade="BF"/>
        </w:rPr>
        <w:t xml:space="preserve">"TRADITION_SELF_CONT"         </w:t>
      </w:r>
    </w:p>
    <w:p w14:paraId="364981EA" w14:textId="36D932B8" w:rsidR="006A2F6B" w:rsidRPr="006A2F6B" w:rsidRDefault="006A2F6B" w:rsidP="006A2F6B">
      <w:pPr>
        <w:rPr>
          <w:color w:val="C45911" w:themeColor="accent2" w:themeShade="BF"/>
        </w:rPr>
      </w:pPr>
      <w:r w:rsidRPr="006A2F6B">
        <w:rPr>
          <w:color w:val="C45911" w:themeColor="accent2" w:themeShade="BF"/>
        </w:rPr>
        <w:t xml:space="preserve">"INTUITIVE_THINKING_STYLE"   </w:t>
      </w:r>
    </w:p>
    <w:p w14:paraId="11B7E31D" w14:textId="064FD63C" w:rsidR="006A2F6B" w:rsidRDefault="006A2F6B" w:rsidP="006A2F6B">
      <w:pPr>
        <w:rPr>
          <w:color w:val="C45911" w:themeColor="accent2" w:themeShade="BF"/>
        </w:rPr>
      </w:pPr>
      <w:r w:rsidRPr="006A2F6B">
        <w:rPr>
          <w:color w:val="C45911" w:themeColor="accent2" w:themeShade="BF"/>
        </w:rPr>
        <w:t xml:space="preserve">"COGNITIVE_REFLECTION"        </w:t>
      </w:r>
    </w:p>
    <w:p w14:paraId="04435622" w14:textId="14475FC6" w:rsidR="006A2F6B" w:rsidRDefault="006A2F6B" w:rsidP="006A2F6B">
      <w:pPr>
        <w:rPr>
          <w:color w:val="C45911" w:themeColor="accent2" w:themeShade="BF"/>
        </w:rPr>
      </w:pPr>
      <w:r w:rsidRPr="006A2F6B">
        <w:rPr>
          <w:color w:val="C45911" w:themeColor="accent2" w:themeShade="BF"/>
        </w:rPr>
        <w:t xml:space="preserve">"NEED_FOR_COGNITION"          </w:t>
      </w:r>
    </w:p>
    <w:p w14:paraId="4C924DAA" w14:textId="77777777" w:rsidR="006A2F6B" w:rsidRDefault="006A2F6B" w:rsidP="006A2F6B">
      <w:pPr>
        <w:rPr>
          <w:color w:val="C45911" w:themeColor="accent2" w:themeShade="BF"/>
        </w:rPr>
      </w:pPr>
      <w:r w:rsidRPr="006A2F6B">
        <w:rPr>
          <w:color w:val="C45911" w:themeColor="accent2" w:themeShade="BF"/>
        </w:rPr>
        <w:t xml:space="preserve">"ENV_RELIGIOUS_IMPORTANCE"    </w:t>
      </w:r>
    </w:p>
    <w:p w14:paraId="3D09BD6F" w14:textId="264BFF6A" w:rsidR="006A2F6B" w:rsidRPr="006A2F6B" w:rsidRDefault="006A2F6B" w:rsidP="006A2F6B">
      <w:pPr>
        <w:rPr>
          <w:color w:val="C45911" w:themeColor="accent2" w:themeShade="BF"/>
        </w:rPr>
      </w:pPr>
      <w:r w:rsidRPr="006A2F6B">
        <w:rPr>
          <w:color w:val="C45911" w:themeColor="accent2" w:themeShade="BF"/>
        </w:rPr>
        <w:lastRenderedPageBreak/>
        <w:t>"</w:t>
      </w:r>
      <w:proofErr w:type="spellStart"/>
      <w:r w:rsidRPr="006A2F6B">
        <w:rPr>
          <w:color w:val="C45911" w:themeColor="accent2" w:themeShade="BF"/>
        </w:rPr>
        <w:t>fact_resistance</w:t>
      </w:r>
      <w:proofErr w:type="spellEnd"/>
      <w:r w:rsidRPr="006A2F6B">
        <w:rPr>
          <w:color w:val="C45911" w:themeColor="accent2" w:themeShade="BF"/>
        </w:rPr>
        <w:t xml:space="preserve">"            </w:t>
      </w:r>
    </w:p>
    <w:p w14:paraId="3CA3808F" w14:textId="1C87D9DB" w:rsidR="006A2F6B" w:rsidRDefault="006A2F6B" w:rsidP="006A2F6B">
      <w:pPr>
        <w:rPr>
          <w:color w:val="C45911" w:themeColor="accent2" w:themeShade="BF"/>
        </w:rPr>
      </w:pPr>
      <w:r w:rsidRPr="006A2F6B">
        <w:rPr>
          <w:color w:val="C45911" w:themeColor="accent2" w:themeShade="BF"/>
        </w:rPr>
        <w:t>"</w:t>
      </w:r>
      <w:proofErr w:type="spellStart"/>
      <w:r w:rsidRPr="006A2F6B">
        <w:rPr>
          <w:color w:val="C45911" w:themeColor="accent2" w:themeShade="BF"/>
        </w:rPr>
        <w:t>cognitive_inhibition</w:t>
      </w:r>
      <w:proofErr w:type="spellEnd"/>
      <w:r w:rsidRPr="006A2F6B">
        <w:rPr>
          <w:color w:val="C45911" w:themeColor="accent2" w:themeShade="BF"/>
        </w:rPr>
        <w:t xml:space="preserve">"        </w:t>
      </w:r>
    </w:p>
    <w:p w14:paraId="5B8A6A46" w14:textId="77777777" w:rsidR="006A2F6B" w:rsidRDefault="006A2F6B" w:rsidP="006A2F6B">
      <w:pPr>
        <w:rPr>
          <w:color w:val="C45911" w:themeColor="accent2" w:themeShade="BF"/>
        </w:rPr>
      </w:pPr>
      <w:r w:rsidRPr="006A2F6B">
        <w:rPr>
          <w:color w:val="C45911" w:themeColor="accent2" w:themeShade="BF"/>
        </w:rPr>
        <w:t>"</w:t>
      </w:r>
      <w:proofErr w:type="spellStart"/>
      <w:r w:rsidRPr="006A2F6B">
        <w:rPr>
          <w:color w:val="C45911" w:themeColor="accent2" w:themeShade="BF"/>
        </w:rPr>
        <w:t>factual_information</w:t>
      </w:r>
      <w:proofErr w:type="spellEnd"/>
      <w:r w:rsidRPr="006A2F6B">
        <w:rPr>
          <w:color w:val="C45911" w:themeColor="accent2" w:themeShade="BF"/>
        </w:rPr>
        <w:t xml:space="preserve">"         </w:t>
      </w:r>
    </w:p>
    <w:p w14:paraId="11B2837D" w14:textId="77777777" w:rsidR="006A2F6B" w:rsidRDefault="006A2F6B" w:rsidP="006A2F6B">
      <w:pPr>
        <w:rPr>
          <w:color w:val="C45911" w:themeColor="accent2" w:themeShade="BF"/>
        </w:rPr>
      </w:pPr>
      <w:r w:rsidRPr="006A2F6B">
        <w:rPr>
          <w:color w:val="C45911" w:themeColor="accent2" w:themeShade="BF"/>
        </w:rPr>
        <w:t>"</w:t>
      </w:r>
      <w:proofErr w:type="spellStart"/>
      <w:r w:rsidRPr="006A2F6B">
        <w:rPr>
          <w:color w:val="C45911" w:themeColor="accent2" w:themeShade="BF"/>
        </w:rPr>
        <w:t>ontological_confusion</w:t>
      </w:r>
      <w:proofErr w:type="spellEnd"/>
      <w:r w:rsidRPr="006A2F6B">
        <w:rPr>
          <w:color w:val="C45911" w:themeColor="accent2" w:themeShade="BF"/>
        </w:rPr>
        <w:t xml:space="preserve">"      </w:t>
      </w:r>
    </w:p>
    <w:p w14:paraId="39B5137B" w14:textId="086B0CDC" w:rsidR="006A2F6B" w:rsidRPr="006A2F6B" w:rsidRDefault="006A2F6B" w:rsidP="006A2F6B">
      <w:pPr>
        <w:rPr>
          <w:color w:val="C45911" w:themeColor="accent2" w:themeShade="BF"/>
        </w:rPr>
      </w:pPr>
      <w:r w:rsidRPr="006A2F6B">
        <w:rPr>
          <w:color w:val="C45911" w:themeColor="accent2" w:themeShade="BF"/>
        </w:rPr>
        <w:t>"</w:t>
      </w:r>
      <w:proofErr w:type="spellStart"/>
      <w:r w:rsidRPr="006A2F6B">
        <w:rPr>
          <w:color w:val="C45911" w:themeColor="accent2" w:themeShade="BF"/>
        </w:rPr>
        <w:t>analytical_thinking_style</w:t>
      </w:r>
      <w:proofErr w:type="spellEnd"/>
      <w:r w:rsidRPr="006A2F6B">
        <w:rPr>
          <w:color w:val="C45911" w:themeColor="accent2" w:themeShade="BF"/>
        </w:rPr>
        <w:t xml:space="preserve">"  </w:t>
      </w:r>
    </w:p>
    <w:p w14:paraId="3BFA4957" w14:textId="3FDA61F0" w:rsidR="006A2F6B" w:rsidRDefault="006A2F6B" w:rsidP="006A2F6B">
      <w:pPr>
        <w:rPr>
          <w:color w:val="C45911" w:themeColor="accent2" w:themeShade="BF"/>
        </w:rPr>
      </w:pPr>
      <w:r w:rsidRPr="006A2F6B">
        <w:rPr>
          <w:color w:val="C45911" w:themeColor="accent2" w:themeShade="BF"/>
        </w:rPr>
        <w:t>"</w:t>
      </w:r>
      <w:proofErr w:type="spellStart"/>
      <w:r w:rsidRPr="006A2F6B">
        <w:rPr>
          <w:color w:val="C45911" w:themeColor="accent2" w:themeShade="BF"/>
        </w:rPr>
        <w:t>godBelief</w:t>
      </w:r>
      <w:proofErr w:type="spellEnd"/>
      <w:r w:rsidRPr="006A2F6B">
        <w:rPr>
          <w:color w:val="C45911" w:themeColor="accent2" w:themeShade="BF"/>
        </w:rPr>
        <w:t xml:space="preserve">"  </w:t>
      </w:r>
    </w:p>
    <w:p w14:paraId="37EBF91F" w14:textId="0FB52D26" w:rsidR="006C2262" w:rsidRDefault="00BE67C2" w:rsidP="006A2F6B">
      <w:pPr>
        <w:rPr>
          <w:color w:val="C45911" w:themeColor="accent2" w:themeShade="BF"/>
        </w:rPr>
      </w:pPr>
      <w:r>
        <w:rPr>
          <w:color w:val="C45911" w:themeColor="accent2" w:themeShade="BF"/>
        </w:rPr>
        <w:t>“</w:t>
      </w:r>
      <w:proofErr w:type="spellStart"/>
      <w:r>
        <w:rPr>
          <w:color w:val="C45911" w:themeColor="accent2" w:themeShade="BF"/>
        </w:rPr>
        <w:t>supernaturalBelief</w:t>
      </w:r>
      <w:proofErr w:type="spellEnd"/>
      <w:r>
        <w:rPr>
          <w:color w:val="C45911" w:themeColor="accent2" w:themeShade="BF"/>
        </w:rPr>
        <w:t>”</w:t>
      </w:r>
    </w:p>
    <w:p w14:paraId="3B9018CC" w14:textId="4D28C943" w:rsidR="00EB4D01" w:rsidRDefault="00B22955" w:rsidP="003C49EC">
      <w:r>
        <w:rPr>
          <w:highlight w:val="yellow"/>
        </w:rPr>
        <w:t xml:space="preserve">5. </w:t>
      </w:r>
      <w:r w:rsidR="00EB4D01">
        <w:t xml:space="preserve"> The results are not sensible. Ontological confusions cannot explain everything (they can’t have a beta which is 250 times higher than the beta of the other variables)</w:t>
      </w:r>
    </w:p>
    <w:p w14:paraId="30BDE2BC" w14:textId="5259749B" w:rsidR="005E2D1C" w:rsidRDefault="005E2D1C" w:rsidP="003C49EC">
      <w:pPr>
        <w:rPr>
          <w:color w:val="FF0000"/>
        </w:rPr>
      </w:pPr>
      <w:r w:rsidRPr="005E2D1C">
        <w:rPr>
          <w:color w:val="FF0000"/>
        </w:rPr>
        <w:t xml:space="preserve">When it comes to these betas, remember, this is just for our simulated data, not for a psychological experiment, so we don’t need these betas to align perfectly for our purposes. Instead, we should focus on directionality. We can always weight ontological confusions in a later publication to match more reliable betas from the literature. </w:t>
      </w:r>
      <w:r w:rsidRPr="00C45411">
        <w:rPr>
          <w:color w:val="FF0000"/>
        </w:rPr>
        <w:t>At this point though, it makes the most sense for us to focus on the directionality of these relationships and later we can revise it for relative weighting, but I think we can argue that this is beyond the scope of our current publication.</w:t>
      </w:r>
      <w:r w:rsidRPr="005E2D1C">
        <w:rPr>
          <w:color w:val="FF0000"/>
        </w:rPr>
        <w:t xml:space="preserve"> </w:t>
      </w:r>
      <w:proofErr w:type="gramStart"/>
      <w:r>
        <w:rPr>
          <w:color w:val="FF0000"/>
        </w:rPr>
        <w:t>So</w:t>
      </w:r>
      <w:proofErr w:type="gramEnd"/>
      <w:r>
        <w:rPr>
          <w:color w:val="FF0000"/>
        </w:rPr>
        <w:t xml:space="preserve"> we should ask ourselves if </w:t>
      </w:r>
      <w:r w:rsidRPr="005E2D1C">
        <w:rPr>
          <w:color w:val="FF0000"/>
        </w:rPr>
        <w:t>it</w:t>
      </w:r>
      <w:r>
        <w:rPr>
          <w:color w:val="FF0000"/>
        </w:rPr>
        <w:t xml:space="preserve"> is</w:t>
      </w:r>
      <w:r w:rsidRPr="005E2D1C">
        <w:rPr>
          <w:color w:val="FF0000"/>
        </w:rPr>
        <w:t xml:space="preserve"> the directionality of the results that are not sensible or just the beta for ontological confusion?</w:t>
      </w:r>
    </w:p>
    <w:p w14:paraId="4CDB3BD2" w14:textId="68D2999B" w:rsidR="00C45411" w:rsidRDefault="00C45411" w:rsidP="003C49EC">
      <w:pPr>
        <w:rPr>
          <w:color w:val="7030A0"/>
        </w:rPr>
      </w:pPr>
      <w:r w:rsidRPr="00C45411">
        <w:rPr>
          <w:color w:val="7030A0"/>
        </w:rPr>
        <w:t>But we already know all directionalities</w:t>
      </w:r>
      <w:r>
        <w:rPr>
          <w:color w:val="7030A0"/>
        </w:rPr>
        <w:t xml:space="preserve"> (based on earlier studies). </w:t>
      </w:r>
      <w:bookmarkStart w:id="0" w:name="_Hlk12794942"/>
      <w:r>
        <w:rPr>
          <w:color w:val="7030A0"/>
        </w:rPr>
        <w:t>What we do not know is the order of importance of the predictors, and this is would be of crucial importance. If we only get directionalities, what is the new information this study adds?</w:t>
      </w:r>
      <w:bookmarkEnd w:id="0"/>
    </w:p>
    <w:p w14:paraId="725BB2A9" w14:textId="2CF6677D" w:rsidR="00C45411" w:rsidRDefault="00C45411" w:rsidP="003C49EC">
      <w:pPr>
        <w:rPr>
          <w:color w:val="7030A0"/>
        </w:rPr>
      </w:pPr>
      <w:r>
        <w:rPr>
          <w:color w:val="7030A0"/>
        </w:rPr>
        <w:t>Ouch, I don’t understand the difference between the correlations or betas in a psychological experiment and in the simulation. I noticed that there was a correlation of 1.00 between god belief and ontological confusions</w:t>
      </w:r>
      <w:r w:rsidR="009C410F">
        <w:rPr>
          <w:color w:val="7030A0"/>
        </w:rPr>
        <w:t>, for example</w:t>
      </w:r>
      <w:r>
        <w:rPr>
          <w:color w:val="7030A0"/>
        </w:rPr>
        <w:t xml:space="preserve">. That would of course be impossible in an empirical study because they are totally different things. This is probably related to the directionality issue as well. </w:t>
      </w:r>
      <w:r w:rsidR="009C410F">
        <w:rPr>
          <w:color w:val="7030A0"/>
        </w:rPr>
        <w:t xml:space="preserve">But I really don’t know how to write the Discussion if we just replicate what </w:t>
      </w:r>
      <w:r w:rsidR="00F67A27">
        <w:rPr>
          <w:color w:val="7030A0"/>
        </w:rPr>
        <w:t xml:space="preserve">everybody </w:t>
      </w:r>
      <w:r w:rsidR="009C410F">
        <w:rPr>
          <w:color w:val="7030A0"/>
        </w:rPr>
        <w:t>already know</w:t>
      </w:r>
      <w:r w:rsidR="00F67A27">
        <w:rPr>
          <w:color w:val="7030A0"/>
        </w:rPr>
        <w:t>s</w:t>
      </w:r>
      <w:r w:rsidR="009C410F">
        <w:rPr>
          <w:color w:val="7030A0"/>
        </w:rPr>
        <w:t xml:space="preserve"> (= the</w:t>
      </w:r>
      <w:r w:rsidR="00F67A27">
        <w:rPr>
          <w:color w:val="7030A0"/>
        </w:rPr>
        <w:t xml:space="preserve"> mere</w:t>
      </w:r>
      <w:r w:rsidR="009C410F">
        <w:rPr>
          <w:color w:val="7030A0"/>
        </w:rPr>
        <w:t xml:space="preserve"> directionalities in the correlational and regression analyses). </w:t>
      </w:r>
    </w:p>
    <w:p w14:paraId="03ECDF5C" w14:textId="319059B1" w:rsidR="000940A1" w:rsidRPr="000940A1" w:rsidRDefault="000940A1" w:rsidP="003C49EC">
      <w:pPr>
        <w:rPr>
          <w:color w:val="C45911" w:themeColor="accent2" w:themeShade="BF"/>
        </w:rPr>
      </w:pPr>
      <w:r w:rsidRPr="000940A1">
        <w:rPr>
          <w:color w:val="C45911" w:themeColor="accent2" w:themeShade="BF"/>
        </w:rPr>
        <w:t xml:space="preserve">This is possible in later studies. It is beyond the scope of the current paper. </w:t>
      </w:r>
      <w:r w:rsidR="004F679B">
        <w:rPr>
          <w:color w:val="C45911" w:themeColor="accent2" w:themeShade="BF"/>
        </w:rPr>
        <w:t xml:space="preserve">In simulated data, we are looking at theoretical proposals. In empirical data we’re looking at what is, rather than what we propose ought to be. In effect, our data is like collecting a lifetime of data on 20,000 people with a perfectly random sample. So when we look at the analytical results of our data, we should keep this in mind; in comparison, empirical data from a psychological experiment will get one data point on only 3 or 4 of these variables (at best we could get a few time steps on a handful of these variables). </w:t>
      </w:r>
      <w:r>
        <w:rPr>
          <w:color w:val="C45911" w:themeColor="accent2" w:themeShade="BF"/>
        </w:rPr>
        <w:t xml:space="preserve">The fact that we have replicated what everyone already knows is </w:t>
      </w:r>
      <w:proofErr w:type="gramStart"/>
      <w:r>
        <w:rPr>
          <w:color w:val="C45911" w:themeColor="accent2" w:themeShade="BF"/>
        </w:rPr>
        <w:t>actually extremely</w:t>
      </w:r>
      <w:proofErr w:type="gramEnd"/>
      <w:r>
        <w:rPr>
          <w:color w:val="C45911" w:themeColor="accent2" w:themeShade="BF"/>
        </w:rPr>
        <w:t xml:space="preserve"> valuable and demonstrates the validity of the model. While other studies have shown some of these relationships, from what was said in Lesbos, having </w:t>
      </w:r>
      <w:proofErr w:type="gramStart"/>
      <w:r>
        <w:rPr>
          <w:color w:val="C45911" w:themeColor="accent2" w:themeShade="BF"/>
        </w:rPr>
        <w:t>all of</w:t>
      </w:r>
      <w:proofErr w:type="gramEnd"/>
      <w:r>
        <w:rPr>
          <w:color w:val="C45911" w:themeColor="accent2" w:themeShade="BF"/>
        </w:rPr>
        <w:t xml:space="preserve"> these variables simultaneously presented in a single model, calculated continuously over time, is valuable in itself as well. So</w:t>
      </w:r>
      <w:r w:rsidR="00B15E5C">
        <w:rPr>
          <w:color w:val="C45911" w:themeColor="accent2" w:themeShade="BF"/>
        </w:rPr>
        <w:t>,</w:t>
      </w:r>
      <w:r>
        <w:rPr>
          <w:color w:val="C45911" w:themeColor="accent2" w:themeShade="BF"/>
        </w:rPr>
        <w:t xml:space="preserve"> I worry now that if we </w:t>
      </w:r>
      <w:proofErr w:type="gramStart"/>
      <w:r>
        <w:rPr>
          <w:color w:val="C45911" w:themeColor="accent2" w:themeShade="BF"/>
        </w:rPr>
        <w:t>aren’t able to</w:t>
      </w:r>
      <w:proofErr w:type="gramEnd"/>
      <w:r>
        <w:rPr>
          <w:color w:val="C45911" w:themeColor="accent2" w:themeShade="BF"/>
        </w:rPr>
        <w:t xml:space="preserve"> suggest that we’ve helped the literature that we should abandon the issue entirely. </w:t>
      </w:r>
    </w:p>
    <w:p w14:paraId="3F907CDB" w14:textId="3AC592C3" w:rsidR="00AA2F9D" w:rsidRDefault="00AA2F9D" w:rsidP="00AA2F9D">
      <w:pPr>
        <w:pStyle w:val="Heading1"/>
      </w:pPr>
      <w:r>
        <w:lastRenderedPageBreak/>
        <w:t>Optimization</w:t>
      </w:r>
    </w:p>
    <w:p w14:paraId="13E39775" w14:textId="75D991C8" w:rsidR="00D06B9A" w:rsidRPr="00233D6D" w:rsidRDefault="00836DA9" w:rsidP="00233D6D">
      <w:r w:rsidRPr="00836DA9">
        <w:rPr>
          <w:noProof/>
          <w:highlight w:val="yellow"/>
        </w:rPr>
        <w:t>*</w:t>
      </w:r>
      <w:r w:rsidRPr="00E16526">
        <w:rPr>
          <w:noProof/>
        </w:rPr>
        <w:t xml:space="preserve"> </w:t>
      </w:r>
      <w:r>
        <w:rPr>
          <w:noProof/>
        </w:rPr>
        <w:t xml:space="preserve"> For Tommy only</w:t>
      </w:r>
    </w:p>
    <w:p w14:paraId="176B3877" w14:textId="71962DDD" w:rsidR="00AA2F9D" w:rsidRDefault="00AA2F9D" w:rsidP="00AA2F9D">
      <w:pPr>
        <w:pStyle w:val="Heading1"/>
      </w:pPr>
      <w:r>
        <w:t>Calibration</w:t>
      </w:r>
    </w:p>
    <w:p w14:paraId="4801F505" w14:textId="3DDB63B5" w:rsidR="00F16ADC" w:rsidRDefault="00F16ADC" w:rsidP="00CC0357">
      <w:r>
        <w:t xml:space="preserve"> </w:t>
      </w:r>
    </w:p>
    <w:p w14:paraId="1143C9BE" w14:textId="5A701FFE" w:rsidR="0098719B" w:rsidRDefault="00F16ADC" w:rsidP="00D06B9A">
      <w:r w:rsidRPr="00F16ADC">
        <w:rPr>
          <w:noProof/>
        </w:rPr>
        <w:drawing>
          <wp:inline distT="0" distB="0" distL="0" distR="0" wp14:anchorId="2FB474F9" wp14:editId="00ABB227">
            <wp:extent cx="5943600" cy="25520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552065"/>
                    </a:xfrm>
                    <a:prstGeom prst="rect">
                      <a:avLst/>
                    </a:prstGeom>
                    <a:noFill/>
                    <a:ln>
                      <a:noFill/>
                    </a:ln>
                  </pic:spPr>
                </pic:pic>
              </a:graphicData>
            </a:graphic>
          </wp:inline>
        </w:drawing>
      </w:r>
    </w:p>
    <w:p w14:paraId="1A882B2B" w14:textId="74ECC691" w:rsidR="00D06E47" w:rsidRDefault="00D06E47" w:rsidP="00D06B9A"/>
    <w:p w14:paraId="3A8AA07D" w14:textId="0307945A" w:rsidR="00D06E47" w:rsidRDefault="00B22955" w:rsidP="00D06B9A">
      <w:r>
        <w:rPr>
          <w:highlight w:val="yellow"/>
        </w:rPr>
        <w:t>8.</w:t>
      </w:r>
      <w:r w:rsidR="00D06E47" w:rsidRPr="00E16526">
        <w:t xml:space="preserve"> </w:t>
      </w:r>
      <w:r w:rsidR="00D06E47">
        <w:t xml:space="preserve"> </w:t>
      </w:r>
      <w:r w:rsidR="00D06E47" w:rsidRPr="00D06E47">
        <w:t>Th</w:t>
      </w:r>
      <w:r w:rsidR="00D06E47">
        <w:t>ese results are</w:t>
      </w:r>
      <w:r w:rsidR="00D06E47" w:rsidRPr="00D06E47">
        <w:t xml:space="preserve"> scary strange</w:t>
      </w:r>
      <w:r w:rsidR="00D06E47">
        <w:t>. For example,</w:t>
      </w:r>
      <w:r w:rsidR="00400B91">
        <w:t xml:space="preserve"> traditional values and intuitive style ‘explain’ both the conversion from religious to atheist and from atheist to religious etc. </w:t>
      </w:r>
      <w:r w:rsidR="00D06E47">
        <w:t xml:space="preserve">I hope that the explanations </w:t>
      </w:r>
      <w:r w:rsidR="00400B91">
        <w:t xml:space="preserve">for this table </w:t>
      </w:r>
      <w:r w:rsidR="00D06E47">
        <w:t>Justin promised to write clear things up.</w:t>
      </w:r>
    </w:p>
    <w:p w14:paraId="2A882D46" w14:textId="77777777" w:rsidR="009C410F" w:rsidRDefault="002916D4" w:rsidP="00D06B9A">
      <w:pPr>
        <w:rPr>
          <w:color w:val="FF0000"/>
        </w:rPr>
      </w:pPr>
      <w:r w:rsidRPr="009C410F">
        <w:rPr>
          <w:color w:val="FF0000"/>
        </w:rPr>
        <w:t xml:space="preserve">For now, let’s set this aside since </w:t>
      </w:r>
      <w:proofErr w:type="spellStart"/>
      <w:r w:rsidRPr="009C410F">
        <w:rPr>
          <w:color w:val="FF0000"/>
        </w:rPr>
        <w:t>its</w:t>
      </w:r>
      <w:proofErr w:type="spellEnd"/>
      <w:r w:rsidRPr="009C410F">
        <w:rPr>
          <w:color w:val="FF0000"/>
        </w:rPr>
        <w:t xml:space="preserve"> not going in this publication.</w:t>
      </w:r>
    </w:p>
    <w:p w14:paraId="54D30328" w14:textId="504E65EC" w:rsidR="002916D4" w:rsidRPr="009C410F" w:rsidRDefault="009C410F" w:rsidP="00D06B9A">
      <w:pPr>
        <w:rPr>
          <w:color w:val="7030A0"/>
        </w:rPr>
      </w:pPr>
      <w:r w:rsidRPr="009C410F">
        <w:rPr>
          <w:color w:val="7030A0"/>
        </w:rPr>
        <w:t>Yes, this is going to the publication</w:t>
      </w:r>
      <w:r w:rsidR="00C77304">
        <w:rPr>
          <w:color w:val="7030A0"/>
        </w:rPr>
        <w:t>.</w:t>
      </w:r>
      <w:r w:rsidRPr="009C410F">
        <w:rPr>
          <w:color w:val="7030A0"/>
        </w:rPr>
        <w:t xml:space="preserve"> (Please Justin read the Introduction, even superficially)</w:t>
      </w:r>
      <w:r>
        <w:rPr>
          <w:color w:val="7030A0"/>
        </w:rPr>
        <w:t>. It is the Optimization part which goes to the other publication</w:t>
      </w:r>
      <w:r w:rsidR="00C77304">
        <w:rPr>
          <w:color w:val="7030A0"/>
        </w:rPr>
        <w:t xml:space="preserve">, </w:t>
      </w:r>
      <w:r>
        <w:rPr>
          <w:color w:val="7030A0"/>
        </w:rPr>
        <w:t>as stated above</w:t>
      </w:r>
      <w:r w:rsidR="00F67A27">
        <w:rPr>
          <w:color w:val="7030A0"/>
        </w:rPr>
        <w:t xml:space="preserve"> (“For Tommy only”)</w:t>
      </w:r>
      <w:r>
        <w:rPr>
          <w:color w:val="7030A0"/>
        </w:rPr>
        <w:t xml:space="preserve">. </w:t>
      </w:r>
      <w:r w:rsidRPr="009C410F">
        <w:rPr>
          <w:color w:val="7030A0"/>
        </w:rPr>
        <w:t xml:space="preserve"> </w:t>
      </w:r>
      <w:r w:rsidR="002916D4" w:rsidRPr="009C410F">
        <w:rPr>
          <w:color w:val="7030A0"/>
        </w:rPr>
        <w:t xml:space="preserve"> </w:t>
      </w:r>
    </w:p>
    <w:p w14:paraId="77697EB9" w14:textId="04E32B8E" w:rsidR="009C410F" w:rsidRPr="00F12807" w:rsidRDefault="00F12807" w:rsidP="00D06B9A">
      <w:pPr>
        <w:rPr>
          <w:color w:val="C45911" w:themeColor="accent2" w:themeShade="BF"/>
        </w:rPr>
      </w:pPr>
      <w:r w:rsidRPr="00F12807">
        <w:rPr>
          <w:color w:val="C45911" w:themeColor="accent2" w:themeShade="BF"/>
        </w:rPr>
        <w:t xml:space="preserve">I’m aware of the introduction, but I thought from our skype that these would be left out. </w:t>
      </w:r>
      <w:r>
        <w:rPr>
          <w:color w:val="C45911" w:themeColor="accent2" w:themeShade="BF"/>
        </w:rPr>
        <w:t xml:space="preserve">If we want to keep them </w:t>
      </w:r>
      <w:proofErr w:type="gramStart"/>
      <w:r>
        <w:rPr>
          <w:color w:val="C45911" w:themeColor="accent2" w:themeShade="BF"/>
        </w:rPr>
        <w:t>in</w:t>
      </w:r>
      <w:proofErr w:type="gramEnd"/>
      <w:r>
        <w:rPr>
          <w:color w:val="C45911" w:themeColor="accent2" w:themeShade="BF"/>
        </w:rPr>
        <w:t xml:space="preserve"> we have to first understand that there is no “significance testing” here, it is a multi-dimensional parameter search and no single parameter can be taken out of the context of all other </w:t>
      </w:r>
      <w:r w:rsidR="004F679B">
        <w:rPr>
          <w:color w:val="C45911" w:themeColor="accent2" w:themeShade="BF"/>
        </w:rPr>
        <w:t xml:space="preserve">parameters simultaneously. </w:t>
      </w:r>
      <w:r w:rsidR="0083682D">
        <w:rPr>
          <w:color w:val="C45911" w:themeColor="accent2" w:themeShade="BF"/>
        </w:rPr>
        <w:t xml:space="preserve">In this sense, </w:t>
      </w:r>
      <w:proofErr w:type="gramStart"/>
      <w:r w:rsidR="0083682D">
        <w:rPr>
          <w:color w:val="C45911" w:themeColor="accent2" w:themeShade="BF"/>
        </w:rPr>
        <w:t>all of</w:t>
      </w:r>
      <w:proofErr w:type="gramEnd"/>
      <w:r w:rsidR="0083682D">
        <w:rPr>
          <w:color w:val="C45911" w:themeColor="accent2" w:themeShade="BF"/>
        </w:rPr>
        <w:t xml:space="preserve"> the variables that are inputs in the model “explain” each of the settings. There is no relative weighting or strength, nor is there significance for any one variable. Rather, the question for the analysis is better put as “are you 95% certain that this set of variables is the best to replicate the pattern you’re looking for?” when the computer is sure the answer is yes, it stops. These are those sets of variables. </w:t>
      </w:r>
    </w:p>
    <w:p w14:paraId="650762B4" w14:textId="3AD4F5C4" w:rsidR="005511AD" w:rsidRDefault="005511AD" w:rsidP="00D06B9A">
      <w:r w:rsidRPr="008B6D51">
        <w:rPr>
          <w:b/>
          <w:color w:val="C00000"/>
          <w:sz w:val="28"/>
          <w:szCs w:val="28"/>
          <w:highlight w:val="yellow"/>
        </w:rPr>
        <w:t>9.  PLEASE JUSTIN</w:t>
      </w:r>
      <w:r w:rsidRPr="005511AD">
        <w:rPr>
          <w:b/>
          <w:color w:val="C00000"/>
        </w:rPr>
        <w:t>, tell us the reason why ontological confusions are not included</w:t>
      </w:r>
      <w:r w:rsidR="00521384">
        <w:rPr>
          <w:b/>
          <w:color w:val="C00000"/>
        </w:rPr>
        <w:t>!</w:t>
      </w:r>
      <w:r w:rsidRPr="005511AD">
        <w:rPr>
          <w:b/>
          <w:color w:val="C00000"/>
        </w:rPr>
        <w:t xml:space="preserve"> I know that this is one of the hundred times asked questions, but the response that ontological confusion is a parameter</w:t>
      </w:r>
      <w:r w:rsidR="00881432">
        <w:rPr>
          <w:b/>
          <w:color w:val="C00000"/>
        </w:rPr>
        <w:t xml:space="preserve"> is </w:t>
      </w:r>
      <w:r w:rsidRPr="005511AD">
        <w:rPr>
          <w:b/>
          <w:color w:val="C00000"/>
        </w:rPr>
        <w:t xml:space="preserve">just not </w:t>
      </w:r>
      <w:r w:rsidR="00881432">
        <w:rPr>
          <w:b/>
          <w:color w:val="C00000"/>
        </w:rPr>
        <w:t>enough</w:t>
      </w:r>
      <w:r w:rsidRPr="00254D57">
        <w:t xml:space="preserve">. </w:t>
      </w:r>
      <w:r w:rsidR="008506ED" w:rsidRPr="00254D57">
        <w:t>I repeat myself</w:t>
      </w:r>
      <w:r w:rsidR="00254D57" w:rsidRPr="00254D57">
        <w:t xml:space="preserve">: “. So please, I would really appreciate it if I could get some </w:t>
      </w:r>
      <w:r w:rsidR="00254D57">
        <w:t>…</w:t>
      </w:r>
      <w:r w:rsidR="00254D57" w:rsidRPr="00254D57">
        <w:t xml:space="preserve"> text sections about these issues intended to be included in the manuscript (keeping in mind the </w:t>
      </w:r>
      <w:r w:rsidR="00254D57" w:rsidRPr="00254D57">
        <w:lastRenderedPageBreak/>
        <w:t>intelligence researcher R. Sternberg’s tip to get articles published: ”Write for a somewhat broader and technically less skilled audience than you expect to read the article”).</w:t>
      </w:r>
      <w:r w:rsidR="00254D57">
        <w:t>”</w:t>
      </w:r>
      <w:r w:rsidR="00881432">
        <w:t xml:space="preserve"> </w:t>
      </w:r>
    </w:p>
    <w:p w14:paraId="16E52E0E" w14:textId="2E1663DE" w:rsidR="002916D4" w:rsidRDefault="002916D4" w:rsidP="00D06B9A">
      <w:pPr>
        <w:rPr>
          <w:color w:val="FF0000"/>
        </w:rPr>
      </w:pPr>
      <w:r w:rsidRPr="00C77304">
        <w:rPr>
          <w:color w:val="FF0000"/>
        </w:rPr>
        <w:t>Again, we should set this aside.</w:t>
      </w:r>
      <w:r w:rsidRPr="002916D4">
        <w:rPr>
          <w:color w:val="FF0000"/>
        </w:rPr>
        <w:t xml:space="preserve"> As we’ve mentioned before, it comes down to the fact that ontological confusion is effectively an output in our model, not an input. </w:t>
      </w:r>
      <w:proofErr w:type="gramStart"/>
      <w:r w:rsidRPr="002916D4">
        <w:rPr>
          <w:color w:val="FF0000"/>
        </w:rPr>
        <w:t>So</w:t>
      </w:r>
      <w:proofErr w:type="gramEnd"/>
      <w:r w:rsidRPr="002916D4">
        <w:rPr>
          <w:color w:val="FF0000"/>
        </w:rPr>
        <w:t xml:space="preserve"> we can’t manipulate an output in an optimization experiment. We can only set inputs and see which one gets closest to our desired output. We can’t currently optimize for multiple outputs at once, so we only chose god beliefs to be our target for the optimization. </w:t>
      </w:r>
    </w:p>
    <w:p w14:paraId="2C0206CE" w14:textId="5C25FDE9" w:rsidR="00C77304" w:rsidRPr="00C77304" w:rsidRDefault="00C77304" w:rsidP="00D06B9A">
      <w:pPr>
        <w:rPr>
          <w:color w:val="7030A0"/>
        </w:rPr>
      </w:pPr>
      <w:r w:rsidRPr="00C77304">
        <w:rPr>
          <w:color w:val="7030A0"/>
        </w:rPr>
        <w:t>No, this cannot be set aside</w:t>
      </w:r>
      <w:r w:rsidR="0034128F">
        <w:rPr>
          <w:color w:val="7030A0"/>
        </w:rPr>
        <w:t>, because this is the most important topic in this article</w:t>
      </w:r>
      <w:r w:rsidRPr="00C77304">
        <w:rPr>
          <w:color w:val="7030A0"/>
        </w:rPr>
        <w:t>.</w:t>
      </w:r>
      <w:r>
        <w:rPr>
          <w:color w:val="7030A0"/>
        </w:rPr>
        <w:t xml:space="preserve"> And I’m sorry but it does not help that the word ‘parameter’ is replaced with the word ‘output’</w:t>
      </w:r>
      <w:r w:rsidR="002F5C64">
        <w:rPr>
          <w:color w:val="7030A0"/>
        </w:rPr>
        <w:t xml:space="preserve">, because </w:t>
      </w:r>
      <w:r w:rsidR="00C85D4D">
        <w:rPr>
          <w:color w:val="7030A0"/>
        </w:rPr>
        <w:t>in my mindset</w:t>
      </w:r>
      <w:r w:rsidR="002F5C64">
        <w:rPr>
          <w:color w:val="7030A0"/>
        </w:rPr>
        <w:t xml:space="preserve"> the output </w:t>
      </w:r>
      <w:r w:rsidR="008F1983">
        <w:rPr>
          <w:color w:val="7030A0"/>
        </w:rPr>
        <w:t xml:space="preserve">is and </w:t>
      </w:r>
      <w:r w:rsidR="00C85D4D">
        <w:rPr>
          <w:color w:val="7030A0"/>
        </w:rPr>
        <w:t>should be “Always atheist”, “always strong atheists” etc.</w:t>
      </w:r>
      <w:r>
        <w:rPr>
          <w:color w:val="7030A0"/>
        </w:rPr>
        <w:t xml:space="preserve"> </w:t>
      </w:r>
      <w:proofErr w:type="gramStart"/>
      <w:r w:rsidR="002F5C64">
        <w:rPr>
          <w:color w:val="7030A0"/>
        </w:rPr>
        <w:t>So</w:t>
      </w:r>
      <w:proofErr w:type="gramEnd"/>
      <w:r w:rsidR="002F5C64">
        <w:rPr>
          <w:color w:val="7030A0"/>
        </w:rPr>
        <w:t xml:space="preserve"> I repeat: please, just write one sentence about the results in the above table so that the sentence includes the words ‘ontological confusions’</w:t>
      </w:r>
      <w:r w:rsidR="008F1983">
        <w:rPr>
          <w:color w:val="7030A0"/>
        </w:rPr>
        <w:t xml:space="preserve"> = a sentence which could be included in the manuscript</w:t>
      </w:r>
      <w:r w:rsidR="00F67A27">
        <w:rPr>
          <w:color w:val="7030A0"/>
        </w:rPr>
        <w:t>, not a sentence for me</w:t>
      </w:r>
      <w:r w:rsidR="002F5C64">
        <w:rPr>
          <w:color w:val="7030A0"/>
        </w:rPr>
        <w:t xml:space="preserve">. </w:t>
      </w:r>
    </w:p>
    <w:p w14:paraId="78AEA272" w14:textId="03A89166" w:rsidR="00C77304" w:rsidRPr="00FD3987" w:rsidRDefault="00FD3987" w:rsidP="00D06B9A">
      <w:pPr>
        <w:rPr>
          <w:color w:val="C45911" w:themeColor="accent2" w:themeShade="BF"/>
        </w:rPr>
      </w:pPr>
      <w:r w:rsidRPr="00FD3987">
        <w:rPr>
          <w:color w:val="C45911" w:themeColor="accent2" w:themeShade="BF"/>
        </w:rPr>
        <w:t xml:space="preserve">Ontological confusions cannot be included in the optimization or calibration analysis. </w:t>
      </w:r>
      <w:r>
        <w:rPr>
          <w:color w:val="C45911" w:themeColor="accent2" w:themeShade="BF"/>
        </w:rPr>
        <w:t xml:space="preserve">You cannot test an IV as a DV in your analysis, and what you’re effectively asking is for an analytical procedure that can only look at how to match a longitudinal </w:t>
      </w:r>
      <w:r w:rsidR="00B859E1">
        <w:rPr>
          <w:color w:val="C45911" w:themeColor="accent2" w:themeShade="BF"/>
        </w:rPr>
        <w:t>dependent variable</w:t>
      </w:r>
      <w:r>
        <w:rPr>
          <w:color w:val="C45911" w:themeColor="accent2" w:themeShade="BF"/>
        </w:rPr>
        <w:t xml:space="preserve"> based on a set of </w:t>
      </w:r>
      <w:r w:rsidR="00B859E1">
        <w:rPr>
          <w:color w:val="C45911" w:themeColor="accent2" w:themeShade="BF"/>
        </w:rPr>
        <w:t>independent variables</w:t>
      </w:r>
      <w:r>
        <w:rPr>
          <w:color w:val="C45911" w:themeColor="accent2" w:themeShade="BF"/>
        </w:rPr>
        <w:t xml:space="preserve">, you want me to tell you what the answer is </w:t>
      </w:r>
      <w:r w:rsidR="00B859E1">
        <w:rPr>
          <w:color w:val="C45911" w:themeColor="accent2" w:themeShade="BF"/>
        </w:rPr>
        <w:t>in regards to</w:t>
      </w:r>
      <w:r>
        <w:rPr>
          <w:color w:val="C45911" w:themeColor="accent2" w:themeShade="BF"/>
        </w:rPr>
        <w:t xml:space="preserve"> a mediating variable. It simply cannot be done in this manner. As such, I again think we should strongly consider cutting all calibration and optimization experiments out of the paper. </w:t>
      </w:r>
    </w:p>
    <w:p w14:paraId="4E1DF8BF" w14:textId="7EEF245D" w:rsidR="00400B91" w:rsidRDefault="005511AD" w:rsidP="00D06B9A">
      <w:r>
        <w:rPr>
          <w:highlight w:val="yellow"/>
        </w:rPr>
        <w:t>10.</w:t>
      </w:r>
      <w:r w:rsidR="00400B91" w:rsidRPr="00E16526">
        <w:t xml:space="preserve"> </w:t>
      </w:r>
      <w:r w:rsidR="00400B91">
        <w:t xml:space="preserve"> </w:t>
      </w:r>
      <w:r>
        <w:t>And also in general, t</w:t>
      </w:r>
      <w:r w:rsidR="00400B91">
        <w:t>he variables</w:t>
      </w:r>
      <w:r w:rsidR="00733F6B">
        <w:t xml:space="preserve"> included in this analysis</w:t>
      </w:r>
      <w:r w:rsidR="00400B91">
        <w:t xml:space="preserve"> should </w:t>
      </w:r>
      <w:r w:rsidR="00584C69">
        <w:t xml:space="preserve">either </w:t>
      </w:r>
      <w:r w:rsidR="00400B91">
        <w:t xml:space="preserve">be </w:t>
      </w:r>
      <w:proofErr w:type="gramStart"/>
      <w:r w:rsidR="00400B91">
        <w:t>exactly the same</w:t>
      </w:r>
      <w:proofErr w:type="gramEnd"/>
      <w:r w:rsidR="00400B91">
        <w:t xml:space="preserve"> as in the correlation table, or the exclusion </w:t>
      </w:r>
      <w:r w:rsidR="00584C69">
        <w:t xml:space="preserve">of some variables </w:t>
      </w:r>
      <w:r w:rsidR="00400B91">
        <w:t>should be clearly justified.</w:t>
      </w:r>
    </w:p>
    <w:p w14:paraId="3753020A" w14:textId="317F2E9F" w:rsidR="002F1E27" w:rsidRDefault="002F1E27" w:rsidP="00D06B9A">
      <w:pPr>
        <w:rPr>
          <w:color w:val="FF0000"/>
        </w:rPr>
      </w:pPr>
      <w:r w:rsidRPr="002F1E27">
        <w:rPr>
          <w:color w:val="FF0000"/>
        </w:rPr>
        <w:t xml:space="preserve">As these are limited to only the set of parameters that we can input into the model, it wouldn’t make sense that they are all </w:t>
      </w:r>
      <w:proofErr w:type="gramStart"/>
      <w:r w:rsidRPr="002F1E27">
        <w:rPr>
          <w:color w:val="FF0000"/>
        </w:rPr>
        <w:t>exactly the same</w:t>
      </w:r>
      <w:proofErr w:type="gramEnd"/>
      <w:r w:rsidRPr="002F1E27">
        <w:rPr>
          <w:color w:val="FF0000"/>
        </w:rPr>
        <w:t xml:space="preserve"> as some of our correlations are mechanisms and outputs. In any case, we should </w:t>
      </w:r>
      <w:r w:rsidRPr="008F1983">
        <w:rPr>
          <w:color w:val="FF0000"/>
        </w:rPr>
        <w:t>leave the optimizations aside for</w:t>
      </w:r>
      <w:r w:rsidRPr="002F1E27">
        <w:rPr>
          <w:color w:val="FF0000"/>
        </w:rPr>
        <w:t xml:space="preserve"> now</w:t>
      </w:r>
      <w:r>
        <w:rPr>
          <w:color w:val="FF0000"/>
        </w:rPr>
        <w:t xml:space="preserve"> as discussed in our last skype</w:t>
      </w:r>
      <w:r w:rsidRPr="002F1E27">
        <w:rPr>
          <w:color w:val="FF0000"/>
        </w:rPr>
        <w:t xml:space="preserve">. </w:t>
      </w:r>
    </w:p>
    <w:p w14:paraId="772C55E3" w14:textId="74DE9D17" w:rsidR="008F1983" w:rsidRDefault="008F1983" w:rsidP="00D06B9A">
      <w:pPr>
        <w:rPr>
          <w:color w:val="7030A0"/>
        </w:rPr>
      </w:pPr>
      <w:r w:rsidRPr="008F1983">
        <w:rPr>
          <w:color w:val="7030A0"/>
        </w:rPr>
        <w:t>But I am asking about the table in the Calibration chapter, not in the Optimization chapter.</w:t>
      </w:r>
      <w:r>
        <w:rPr>
          <w:color w:val="7030A0"/>
        </w:rPr>
        <w:t xml:space="preserve"> In my mind, the correlations and regressions tell about how the variables predict God belief and how they interact, and the Calibration tells how the same variables behave when one turns from atheist to religious and vice versa. But this is a serious misunderstanding, isn’t it? Anyway, this is how the Introduction has been written. </w:t>
      </w:r>
    </w:p>
    <w:p w14:paraId="1B3D6D8C" w14:textId="40ACF888" w:rsidR="00B859E1" w:rsidRPr="0006641E" w:rsidRDefault="0006641E" w:rsidP="00D06B9A">
      <w:pPr>
        <w:rPr>
          <w:color w:val="C45911" w:themeColor="accent2" w:themeShade="BF"/>
        </w:rPr>
      </w:pPr>
      <w:r w:rsidRPr="0006641E">
        <w:rPr>
          <w:color w:val="C45911" w:themeColor="accent2" w:themeShade="BF"/>
        </w:rPr>
        <w:t xml:space="preserve">It is indeed a misunderstanding, I think. I don’t think that we need to set up the introduction for the calibrations even if they are ultimately included. We can put them forward as additional model exploration. </w:t>
      </w:r>
    </w:p>
    <w:p w14:paraId="3A586E01" w14:textId="1C2C9599" w:rsidR="00881432" w:rsidRDefault="00881432" w:rsidP="00881432">
      <w:pPr>
        <w:spacing w:after="0"/>
      </w:pPr>
      <w:r w:rsidRPr="00881432">
        <w:rPr>
          <w:highlight w:val="yellow"/>
        </w:rPr>
        <w:t>12.</w:t>
      </w:r>
      <w:r>
        <w:rPr>
          <w:highlight w:val="yellow"/>
        </w:rPr>
        <w:t xml:space="preserve"> </w:t>
      </w:r>
      <w:r w:rsidRPr="00881432">
        <w:t>What about the flows?</w:t>
      </w:r>
      <w:r>
        <w:t xml:space="preserve"> They were included in the early version, and they caused me great headache when writing the Introduction. Is there a similar flow table coming up?</w:t>
      </w:r>
    </w:p>
    <w:p w14:paraId="7573D097" w14:textId="7505CDEB" w:rsidR="00881432" w:rsidRDefault="00881432" w:rsidP="00881432">
      <w:pPr>
        <w:spacing w:after="0"/>
      </w:pPr>
    </w:p>
    <w:p w14:paraId="4A9D280F" w14:textId="5619CC3C" w:rsidR="008F1983" w:rsidRDefault="00841A9B" w:rsidP="00881432">
      <w:pPr>
        <w:spacing w:after="0"/>
        <w:rPr>
          <w:color w:val="FF0000"/>
        </w:rPr>
      </w:pPr>
      <w:r w:rsidRPr="008F1983">
        <w:rPr>
          <w:color w:val="FF0000"/>
        </w:rPr>
        <w:t>We can include the visualization of the flows if we want. That can always be inserted as a figure.</w:t>
      </w:r>
    </w:p>
    <w:p w14:paraId="36BCEE8B" w14:textId="09180EAF" w:rsidR="008F1983" w:rsidRDefault="008F1983" w:rsidP="00881432">
      <w:pPr>
        <w:spacing w:after="0"/>
        <w:rPr>
          <w:color w:val="FF0000"/>
        </w:rPr>
      </w:pPr>
    </w:p>
    <w:p w14:paraId="07CA2F50" w14:textId="6FF97540" w:rsidR="00F67A27" w:rsidRDefault="008F1983" w:rsidP="00F67A27">
      <w:pPr>
        <w:spacing w:after="0"/>
        <w:rPr>
          <w:color w:val="7030A0"/>
        </w:rPr>
      </w:pPr>
      <w:r w:rsidRPr="00F67A27">
        <w:rPr>
          <w:color w:val="7030A0"/>
        </w:rPr>
        <w:t>Oh, I am happy if it can be left out</w:t>
      </w:r>
      <w:r w:rsidR="00F67A27" w:rsidRPr="00F67A27">
        <w:rPr>
          <w:color w:val="7030A0"/>
        </w:rPr>
        <w:t xml:space="preserve">. In the first version there was both the table and a figure. </w:t>
      </w:r>
      <w:r w:rsidR="00F67A27">
        <w:rPr>
          <w:color w:val="7030A0"/>
        </w:rPr>
        <w:t xml:space="preserve">Do you mean that </w:t>
      </w:r>
      <w:proofErr w:type="gramStart"/>
      <w:r w:rsidR="00F67A27">
        <w:rPr>
          <w:color w:val="7030A0"/>
        </w:rPr>
        <w:t xml:space="preserve">both </w:t>
      </w:r>
      <w:r w:rsidR="00A05E9D">
        <w:rPr>
          <w:color w:val="7030A0"/>
        </w:rPr>
        <w:t>of them</w:t>
      </w:r>
      <w:proofErr w:type="gramEnd"/>
      <w:r w:rsidR="00A05E9D">
        <w:rPr>
          <w:color w:val="7030A0"/>
        </w:rPr>
        <w:t xml:space="preserve"> </w:t>
      </w:r>
      <w:r w:rsidR="00F67A27">
        <w:rPr>
          <w:color w:val="7030A0"/>
        </w:rPr>
        <w:t xml:space="preserve">could be excluded from the manuscript? That would change the Introduction a lot, because </w:t>
      </w:r>
      <w:r w:rsidR="00A05E9D">
        <w:rPr>
          <w:color w:val="7030A0"/>
        </w:rPr>
        <w:t xml:space="preserve">justifying all </w:t>
      </w:r>
      <w:r w:rsidR="00F67A27">
        <w:rPr>
          <w:color w:val="7030A0"/>
        </w:rPr>
        <w:t>flow</w:t>
      </w:r>
      <w:r w:rsidR="00A05E9D">
        <w:rPr>
          <w:color w:val="7030A0"/>
        </w:rPr>
        <w:t>s</w:t>
      </w:r>
      <w:r w:rsidR="00F67A27">
        <w:rPr>
          <w:color w:val="7030A0"/>
        </w:rPr>
        <w:t xml:space="preserve"> in the Introduction was </w:t>
      </w:r>
      <w:proofErr w:type="gramStart"/>
      <w:r w:rsidR="00F67A27">
        <w:rPr>
          <w:color w:val="7030A0"/>
        </w:rPr>
        <w:t>really difficult</w:t>
      </w:r>
      <w:proofErr w:type="gramEnd"/>
      <w:r w:rsidR="00F67A27">
        <w:rPr>
          <w:color w:val="7030A0"/>
        </w:rPr>
        <w:t xml:space="preserve"> and some of the related text may not be </w:t>
      </w:r>
      <w:r w:rsidR="00A05E9D">
        <w:rPr>
          <w:color w:val="7030A0"/>
        </w:rPr>
        <w:t>fully</w:t>
      </w:r>
      <w:r w:rsidR="00F67A27">
        <w:rPr>
          <w:color w:val="7030A0"/>
        </w:rPr>
        <w:t xml:space="preserve"> </w:t>
      </w:r>
      <w:r w:rsidR="00A05E9D">
        <w:rPr>
          <w:color w:val="7030A0"/>
        </w:rPr>
        <w:t>defensible</w:t>
      </w:r>
      <w:r w:rsidR="00F67A27">
        <w:rPr>
          <w:color w:val="7030A0"/>
        </w:rPr>
        <w:t xml:space="preserve">. As I </w:t>
      </w:r>
      <w:r w:rsidR="00B928E5">
        <w:rPr>
          <w:color w:val="7030A0"/>
        </w:rPr>
        <w:t>wr</w:t>
      </w:r>
      <w:r w:rsidR="001157BD">
        <w:rPr>
          <w:color w:val="7030A0"/>
        </w:rPr>
        <w:t>ot</w:t>
      </w:r>
      <w:r w:rsidR="00B928E5">
        <w:rPr>
          <w:color w:val="7030A0"/>
        </w:rPr>
        <w:t>e to you, the purple text in the Introduction is about the (old) flows</w:t>
      </w:r>
      <w:r w:rsidR="001157BD">
        <w:rPr>
          <w:color w:val="7030A0"/>
        </w:rPr>
        <w:t xml:space="preserve">. </w:t>
      </w:r>
    </w:p>
    <w:p w14:paraId="50141621" w14:textId="263B9D67" w:rsidR="00BD358C" w:rsidRPr="00BD358C" w:rsidRDefault="00BD358C" w:rsidP="00F67A27">
      <w:pPr>
        <w:spacing w:after="0"/>
        <w:rPr>
          <w:color w:val="7030A0"/>
        </w:rPr>
      </w:pPr>
      <w:r w:rsidRPr="00BD358C">
        <w:rPr>
          <w:color w:val="C45911" w:themeColor="accent2" w:themeShade="BF"/>
        </w:rPr>
        <w:lastRenderedPageBreak/>
        <w:t xml:space="preserve">In the model description we will include links to the actual model itself and its code. We will also include a list of variables as a table. I think that is easier than the visual presentation of the flows themselves, which can be found by opening the model (which is going to be as simple as a </w:t>
      </w:r>
      <w:proofErr w:type="spellStart"/>
      <w:r w:rsidRPr="00BD358C">
        <w:rPr>
          <w:color w:val="C45911" w:themeColor="accent2" w:themeShade="BF"/>
        </w:rPr>
        <w:t>doubleclick</w:t>
      </w:r>
      <w:proofErr w:type="spellEnd"/>
      <w:r w:rsidRPr="00BD358C">
        <w:rPr>
          <w:color w:val="C45911" w:themeColor="accent2" w:themeShade="BF"/>
        </w:rPr>
        <w:t xml:space="preserve"> when its hosted in the could).</w:t>
      </w:r>
      <w:bookmarkStart w:id="1" w:name="_GoBack"/>
      <w:bookmarkEnd w:id="1"/>
      <w:r w:rsidRPr="00BD358C">
        <w:rPr>
          <w:color w:val="7030A0"/>
        </w:rPr>
        <w:t xml:space="preserve"> </w:t>
      </w:r>
    </w:p>
    <w:p w14:paraId="7AB9B0B8" w14:textId="79749021" w:rsidR="00841A9B" w:rsidRPr="00BD358C" w:rsidRDefault="00841A9B" w:rsidP="00881432">
      <w:pPr>
        <w:spacing w:after="0"/>
        <w:rPr>
          <w:color w:val="7030A0"/>
        </w:rPr>
      </w:pPr>
      <w:r w:rsidRPr="00BD358C">
        <w:rPr>
          <w:color w:val="7030A0"/>
        </w:rPr>
        <w:t xml:space="preserve"> </w:t>
      </w:r>
    </w:p>
    <w:p w14:paraId="5B3153D0" w14:textId="77777777" w:rsidR="00881432" w:rsidRPr="008F1983" w:rsidRDefault="00881432" w:rsidP="00881432">
      <w:pPr>
        <w:spacing w:after="0"/>
        <w:rPr>
          <w:color w:val="7030A0"/>
        </w:rPr>
      </w:pPr>
    </w:p>
    <w:p w14:paraId="154AEA54" w14:textId="760C5475" w:rsidR="001D47CE" w:rsidRDefault="001D47CE" w:rsidP="001D47CE"/>
    <w:p w14:paraId="5210F255" w14:textId="77777777" w:rsidR="001D47CE" w:rsidRPr="001D47CE" w:rsidRDefault="001D47CE" w:rsidP="001D47CE"/>
    <w:sectPr w:rsidR="001D47CE" w:rsidRPr="001D47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F9D"/>
    <w:rsid w:val="0006641E"/>
    <w:rsid w:val="00067038"/>
    <w:rsid w:val="000940A1"/>
    <w:rsid w:val="001157BD"/>
    <w:rsid w:val="001807EB"/>
    <w:rsid w:val="00185C7E"/>
    <w:rsid w:val="00194161"/>
    <w:rsid w:val="001A06C0"/>
    <w:rsid w:val="001A5851"/>
    <w:rsid w:val="001C49B9"/>
    <w:rsid w:val="001C5D13"/>
    <w:rsid w:val="001D0AFC"/>
    <w:rsid w:val="001D47CE"/>
    <w:rsid w:val="00202977"/>
    <w:rsid w:val="00233D6D"/>
    <w:rsid w:val="00254D57"/>
    <w:rsid w:val="00262E09"/>
    <w:rsid w:val="00266186"/>
    <w:rsid w:val="002765D2"/>
    <w:rsid w:val="002916D4"/>
    <w:rsid w:val="002E01C1"/>
    <w:rsid w:val="002E2CD8"/>
    <w:rsid w:val="002F1E27"/>
    <w:rsid w:val="002F5C64"/>
    <w:rsid w:val="002F7A10"/>
    <w:rsid w:val="003015E1"/>
    <w:rsid w:val="00307789"/>
    <w:rsid w:val="00307E1E"/>
    <w:rsid w:val="0034128F"/>
    <w:rsid w:val="003C49EC"/>
    <w:rsid w:val="00400B91"/>
    <w:rsid w:val="004026D2"/>
    <w:rsid w:val="00480485"/>
    <w:rsid w:val="00484594"/>
    <w:rsid w:val="00484DE7"/>
    <w:rsid w:val="004F2934"/>
    <w:rsid w:val="004F679B"/>
    <w:rsid w:val="00521384"/>
    <w:rsid w:val="005511AD"/>
    <w:rsid w:val="00584C69"/>
    <w:rsid w:val="005E2D1C"/>
    <w:rsid w:val="00604729"/>
    <w:rsid w:val="0065794D"/>
    <w:rsid w:val="006768AB"/>
    <w:rsid w:val="006A2F6B"/>
    <w:rsid w:val="006A53DE"/>
    <w:rsid w:val="006B5CED"/>
    <w:rsid w:val="006C2262"/>
    <w:rsid w:val="006F7191"/>
    <w:rsid w:val="007073DF"/>
    <w:rsid w:val="00733F6B"/>
    <w:rsid w:val="00773E02"/>
    <w:rsid w:val="00783C00"/>
    <w:rsid w:val="007E71D8"/>
    <w:rsid w:val="00835C59"/>
    <w:rsid w:val="0083682D"/>
    <w:rsid w:val="00836DA9"/>
    <w:rsid w:val="00841A9B"/>
    <w:rsid w:val="0084265F"/>
    <w:rsid w:val="008506ED"/>
    <w:rsid w:val="00865D3B"/>
    <w:rsid w:val="00881432"/>
    <w:rsid w:val="0088154B"/>
    <w:rsid w:val="008B6D51"/>
    <w:rsid w:val="008F1983"/>
    <w:rsid w:val="0098719B"/>
    <w:rsid w:val="009C410F"/>
    <w:rsid w:val="009E23C6"/>
    <w:rsid w:val="009F412E"/>
    <w:rsid w:val="00A05E9D"/>
    <w:rsid w:val="00A22532"/>
    <w:rsid w:val="00AA2F9D"/>
    <w:rsid w:val="00AA4F47"/>
    <w:rsid w:val="00AC15B4"/>
    <w:rsid w:val="00B06C6B"/>
    <w:rsid w:val="00B06D5A"/>
    <w:rsid w:val="00B15E5C"/>
    <w:rsid w:val="00B22955"/>
    <w:rsid w:val="00B23D2B"/>
    <w:rsid w:val="00B859E1"/>
    <w:rsid w:val="00B928E5"/>
    <w:rsid w:val="00BD358C"/>
    <w:rsid w:val="00BE67C2"/>
    <w:rsid w:val="00BF26DA"/>
    <w:rsid w:val="00C45411"/>
    <w:rsid w:val="00C77304"/>
    <w:rsid w:val="00C85D4D"/>
    <w:rsid w:val="00CB173C"/>
    <w:rsid w:val="00CB5F0B"/>
    <w:rsid w:val="00CC0357"/>
    <w:rsid w:val="00CE23BF"/>
    <w:rsid w:val="00D06B9A"/>
    <w:rsid w:val="00D06E47"/>
    <w:rsid w:val="00D245DD"/>
    <w:rsid w:val="00D44FB1"/>
    <w:rsid w:val="00E025BC"/>
    <w:rsid w:val="00E22692"/>
    <w:rsid w:val="00E46876"/>
    <w:rsid w:val="00EB4D01"/>
    <w:rsid w:val="00EE551D"/>
    <w:rsid w:val="00F06338"/>
    <w:rsid w:val="00F12807"/>
    <w:rsid w:val="00F16ADC"/>
    <w:rsid w:val="00F40568"/>
    <w:rsid w:val="00F67A27"/>
    <w:rsid w:val="00FC17D0"/>
    <w:rsid w:val="00FD3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FECB4"/>
  <w15:chartTrackingRefBased/>
  <w15:docId w15:val="{6A59BFF5-8D85-43E0-93A3-CBBDE3FD7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2F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47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2F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2F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A2F9D"/>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16A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D47CE"/>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CE2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23BF"/>
    <w:rPr>
      <w:rFonts w:ascii="Courier New" w:eastAsia="Times New Roman" w:hAnsi="Courier New" w:cs="Courier New"/>
      <w:sz w:val="20"/>
      <w:szCs w:val="20"/>
    </w:rPr>
  </w:style>
  <w:style w:type="character" w:customStyle="1" w:styleId="gnkrckgcgsb">
    <w:name w:val="gnkrckgcgsb"/>
    <w:basedOn w:val="DefaultParagraphFont"/>
    <w:rsid w:val="00CE23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122060">
      <w:bodyDiv w:val="1"/>
      <w:marLeft w:val="0"/>
      <w:marRight w:val="0"/>
      <w:marTop w:val="0"/>
      <w:marBottom w:val="0"/>
      <w:divBdr>
        <w:top w:val="none" w:sz="0" w:space="0" w:color="auto"/>
        <w:left w:val="none" w:sz="0" w:space="0" w:color="auto"/>
        <w:bottom w:val="none" w:sz="0" w:space="0" w:color="auto"/>
        <w:right w:val="none" w:sz="0" w:space="0" w:color="auto"/>
      </w:divBdr>
    </w:div>
    <w:div w:id="338891990">
      <w:bodyDiv w:val="1"/>
      <w:marLeft w:val="0"/>
      <w:marRight w:val="0"/>
      <w:marTop w:val="0"/>
      <w:marBottom w:val="0"/>
      <w:divBdr>
        <w:top w:val="none" w:sz="0" w:space="0" w:color="auto"/>
        <w:left w:val="none" w:sz="0" w:space="0" w:color="auto"/>
        <w:bottom w:val="none" w:sz="0" w:space="0" w:color="auto"/>
        <w:right w:val="none" w:sz="0" w:space="0" w:color="auto"/>
      </w:divBdr>
    </w:div>
    <w:div w:id="737675500">
      <w:bodyDiv w:val="1"/>
      <w:marLeft w:val="0"/>
      <w:marRight w:val="0"/>
      <w:marTop w:val="0"/>
      <w:marBottom w:val="0"/>
      <w:divBdr>
        <w:top w:val="none" w:sz="0" w:space="0" w:color="auto"/>
        <w:left w:val="none" w:sz="0" w:space="0" w:color="auto"/>
        <w:bottom w:val="none" w:sz="0" w:space="0" w:color="auto"/>
        <w:right w:val="none" w:sz="0" w:space="0" w:color="auto"/>
      </w:divBdr>
    </w:div>
    <w:div w:id="868689396">
      <w:bodyDiv w:val="1"/>
      <w:marLeft w:val="0"/>
      <w:marRight w:val="0"/>
      <w:marTop w:val="0"/>
      <w:marBottom w:val="0"/>
      <w:divBdr>
        <w:top w:val="none" w:sz="0" w:space="0" w:color="auto"/>
        <w:left w:val="none" w:sz="0" w:space="0" w:color="auto"/>
        <w:bottom w:val="none" w:sz="0" w:space="0" w:color="auto"/>
        <w:right w:val="none" w:sz="0" w:space="0" w:color="auto"/>
      </w:divBdr>
    </w:div>
    <w:div w:id="1227109987">
      <w:bodyDiv w:val="1"/>
      <w:marLeft w:val="0"/>
      <w:marRight w:val="0"/>
      <w:marTop w:val="0"/>
      <w:marBottom w:val="0"/>
      <w:divBdr>
        <w:top w:val="none" w:sz="0" w:space="0" w:color="auto"/>
        <w:left w:val="none" w:sz="0" w:space="0" w:color="auto"/>
        <w:bottom w:val="none" w:sz="0" w:space="0" w:color="auto"/>
        <w:right w:val="none" w:sz="0" w:space="0" w:color="auto"/>
      </w:divBdr>
    </w:div>
    <w:div w:id="1474834661">
      <w:bodyDiv w:val="1"/>
      <w:marLeft w:val="0"/>
      <w:marRight w:val="0"/>
      <w:marTop w:val="0"/>
      <w:marBottom w:val="0"/>
      <w:divBdr>
        <w:top w:val="none" w:sz="0" w:space="0" w:color="auto"/>
        <w:left w:val="none" w:sz="0" w:space="0" w:color="auto"/>
        <w:bottom w:val="none" w:sz="0" w:space="0" w:color="auto"/>
        <w:right w:val="none" w:sz="0" w:space="0" w:color="auto"/>
      </w:divBdr>
    </w:div>
    <w:div w:id="1886287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1895</Words>
  <Characters>10808</Characters>
  <Application>Microsoft Office Word</Application>
  <DocSecurity>0</DocSecurity>
  <Lines>90</Lines>
  <Paragraphs>25</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12678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Lane</dc:creator>
  <cp:keywords/>
  <dc:description/>
  <cp:lastModifiedBy>Justin Lane</cp:lastModifiedBy>
  <cp:revision>2</cp:revision>
  <dcterms:created xsi:type="dcterms:W3CDTF">2019-06-30T12:40:00Z</dcterms:created>
  <dcterms:modified xsi:type="dcterms:W3CDTF">2019-06-30T12:40:00Z</dcterms:modified>
</cp:coreProperties>
</file>