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3235DB" w:rsidRPr="00D24E73" w14:paraId="60E0EC6A" w14:textId="77777777" w:rsidTr="007820F0">
        <w:tc>
          <w:tcPr>
            <w:tcW w:w="3119" w:type="dxa"/>
          </w:tcPr>
          <w:p w14:paraId="5BFD1002" w14:textId="77777777" w:rsidR="003235DB" w:rsidRPr="00D24E73" w:rsidRDefault="003235DB" w:rsidP="007820F0">
            <w:pPr>
              <w:tabs>
                <w:tab w:val="center" w:pos="4513"/>
                <w:tab w:val="right" w:pos="9026"/>
              </w:tabs>
              <w:spacing w:after="120"/>
              <w:rPr>
                <w:rFonts w:asciiTheme="majorHAnsi" w:eastAsia="Times New Roman" w:hAnsiTheme="majorHAnsi" w:cs="Times New Roman"/>
                <w:b/>
                <w:sz w:val="32"/>
                <w:szCs w:val="24"/>
                <w:lang w:eastAsia="en-GB"/>
              </w:rPr>
            </w:pPr>
            <w:r w:rsidRPr="00D24E73">
              <w:rPr>
                <w:rFonts w:asciiTheme="majorHAnsi" w:eastAsia="Times New Roman" w:hAnsiTheme="majorHAnsi" w:cs="Times New Roman"/>
                <w:b/>
                <w:noProof/>
                <w:sz w:val="32"/>
                <w:szCs w:val="24"/>
                <w:lang w:eastAsia="en-GB"/>
              </w:rPr>
              <w:drawing>
                <wp:inline distT="0" distB="0" distL="0" distR="0" wp14:anchorId="3551B63F" wp14:editId="1AC95DDD">
                  <wp:extent cx="1634980" cy="518160"/>
                  <wp:effectExtent l="0" t="0" r="0" b="0"/>
                  <wp:docPr id="3" name="Picture 1" descr="Purple diagram of mountains and sea&#10;&#10;Logo text: University of the Highlands and Islands, Executive Office, Ness Walk, INVERNESS IV3 5SQ&#10;&#10;Oilthigh na Gàidhealtachd agus nan Eilean, Slighe Nis, Inbhir Nis IV3 5SQ&#10;&#10;" title="UH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I Logo_CMYK_Sm.jpg"/>
                          <pic:cNvPicPr/>
                        </pic:nvPicPr>
                        <pic:blipFill>
                          <a:blip r:embed="rId11" cstate="print"/>
                          <a:stretch>
                            <a:fillRect/>
                          </a:stretch>
                        </pic:blipFill>
                        <pic:spPr>
                          <a:xfrm>
                            <a:off x="0" y="0"/>
                            <a:ext cx="1645919" cy="521627"/>
                          </a:xfrm>
                          <a:prstGeom prst="rect">
                            <a:avLst/>
                          </a:prstGeom>
                        </pic:spPr>
                      </pic:pic>
                    </a:graphicData>
                  </a:graphic>
                </wp:inline>
              </w:drawing>
            </w:r>
          </w:p>
        </w:tc>
        <w:tc>
          <w:tcPr>
            <w:tcW w:w="5907" w:type="dxa"/>
            <w:vAlign w:val="bottom"/>
          </w:tcPr>
          <w:p w14:paraId="165BF55F" w14:textId="29390E38" w:rsidR="003235DB" w:rsidRPr="00D24E73" w:rsidRDefault="003235DB" w:rsidP="007820F0">
            <w:pPr>
              <w:tabs>
                <w:tab w:val="center" w:pos="4513"/>
                <w:tab w:val="right" w:pos="9026"/>
              </w:tabs>
              <w:spacing w:after="120"/>
              <w:jc w:val="right"/>
              <w:rPr>
                <w:rFonts w:asciiTheme="majorHAnsi" w:eastAsia="Times New Roman" w:hAnsiTheme="majorHAnsi" w:cs="Times New Roman"/>
                <w:b/>
                <w:sz w:val="32"/>
                <w:szCs w:val="24"/>
                <w:lang w:eastAsia="en-GB"/>
              </w:rPr>
            </w:pPr>
            <w:r>
              <w:rPr>
                <w:rFonts w:asciiTheme="majorHAnsi" w:eastAsia="Times New Roman" w:hAnsiTheme="majorHAnsi" w:cs="Times New Roman"/>
                <w:b/>
                <w:sz w:val="32"/>
                <w:szCs w:val="24"/>
                <w:lang w:eastAsia="en-GB"/>
              </w:rPr>
              <w:t xml:space="preserve"> </w:t>
            </w:r>
          </w:p>
        </w:tc>
      </w:tr>
    </w:tbl>
    <w:p w14:paraId="2FDA9379" w14:textId="77777777" w:rsidR="003235DB" w:rsidRPr="00190A85" w:rsidRDefault="003235DB" w:rsidP="003235DB">
      <w:pPr>
        <w:rPr>
          <w:lang w:val="en-IE"/>
        </w:rPr>
      </w:pPr>
      <w:r w:rsidRPr="00190A85">
        <w:rPr>
          <w:rFonts w:eastAsia="Times New Roman" w:cs="Arial"/>
          <w:b/>
          <w:sz w:val="24"/>
          <w:szCs w:val="24"/>
          <w:lang w:eastAsia="en-GB"/>
        </w:rPr>
        <w:t>Please attach these pages to the front of your assessment.</w:t>
      </w:r>
    </w:p>
    <w:tbl>
      <w:tblPr>
        <w:tblStyle w:val="TableGrid"/>
        <w:tblW w:w="9318" w:type="dxa"/>
        <w:tblLook w:val="04A0" w:firstRow="1" w:lastRow="0" w:firstColumn="1" w:lastColumn="0" w:noHBand="0" w:noVBand="1"/>
      </w:tblPr>
      <w:tblGrid>
        <w:gridCol w:w="2703"/>
        <w:gridCol w:w="2962"/>
        <w:gridCol w:w="1701"/>
        <w:gridCol w:w="1952"/>
      </w:tblGrid>
      <w:tr w:rsidR="003235DB" w:rsidRPr="00190A85" w14:paraId="4F5DC192" w14:textId="77777777" w:rsidTr="008E6F6F">
        <w:tc>
          <w:tcPr>
            <w:tcW w:w="2703" w:type="dxa"/>
          </w:tcPr>
          <w:p w14:paraId="08A1E820" w14:textId="1589ABB6" w:rsidR="003235DB" w:rsidRDefault="003235DB" w:rsidP="007820F0">
            <w:pPr>
              <w:rPr>
                <w:b/>
                <w:bCs/>
                <w:lang w:val="en-IE"/>
              </w:rPr>
            </w:pPr>
            <w:r w:rsidRPr="008E6F6F">
              <w:rPr>
                <w:b/>
                <w:bCs/>
                <w:lang w:val="en-IE"/>
              </w:rPr>
              <w:t>Student ID</w:t>
            </w:r>
            <w:r w:rsidR="008E6F6F">
              <w:rPr>
                <w:b/>
                <w:bCs/>
                <w:lang w:val="en-IE"/>
              </w:rPr>
              <w:t xml:space="preserve"> &amp;</w:t>
            </w:r>
          </w:p>
          <w:p w14:paraId="0AD76DCC" w14:textId="4C5399DC" w:rsidR="008E6F6F" w:rsidRDefault="008E6F6F" w:rsidP="007820F0">
            <w:pPr>
              <w:rPr>
                <w:b/>
                <w:bCs/>
                <w:lang w:val="en-IE"/>
              </w:rPr>
            </w:pPr>
            <w:r>
              <w:rPr>
                <w:b/>
                <w:bCs/>
                <w:lang w:val="en-IE"/>
              </w:rPr>
              <w:t>Student Name</w:t>
            </w:r>
          </w:p>
          <w:p w14:paraId="6F58512F" w14:textId="4F18E1F9" w:rsidR="008E6F6F" w:rsidRPr="008E6F6F" w:rsidRDefault="008E6F6F" w:rsidP="007820F0">
            <w:pPr>
              <w:rPr>
                <w:b/>
                <w:bCs/>
                <w:lang w:val="en-IE"/>
              </w:rPr>
            </w:pPr>
          </w:p>
        </w:tc>
        <w:tc>
          <w:tcPr>
            <w:tcW w:w="2962" w:type="dxa"/>
            <w:shd w:val="clear" w:color="auto" w:fill="A8D08D" w:themeFill="accent6" w:themeFillTint="99"/>
          </w:tcPr>
          <w:p w14:paraId="2563ACB6" w14:textId="77777777" w:rsidR="003235DB" w:rsidRDefault="00905CC1" w:rsidP="007820F0">
            <w:pPr>
              <w:rPr>
                <w:b/>
                <w:bCs/>
                <w:lang w:val="en-IE"/>
              </w:rPr>
            </w:pPr>
            <w:r>
              <w:rPr>
                <w:b/>
                <w:bCs/>
                <w:lang w:val="en-IE"/>
              </w:rPr>
              <w:t>21010093</w:t>
            </w:r>
          </w:p>
          <w:p w14:paraId="2A2F7C2D" w14:textId="06234895" w:rsidR="00905CC1" w:rsidRPr="008E6F6F" w:rsidRDefault="00905CC1" w:rsidP="007820F0">
            <w:pPr>
              <w:rPr>
                <w:b/>
                <w:bCs/>
                <w:lang w:val="en-IE"/>
              </w:rPr>
            </w:pPr>
            <w:r>
              <w:rPr>
                <w:b/>
                <w:bCs/>
                <w:lang w:val="en-IE"/>
              </w:rPr>
              <w:t>Calum Lindsay</w:t>
            </w:r>
          </w:p>
        </w:tc>
        <w:tc>
          <w:tcPr>
            <w:tcW w:w="1701" w:type="dxa"/>
          </w:tcPr>
          <w:p w14:paraId="7ABB86D0" w14:textId="77777777" w:rsidR="003235DB" w:rsidRPr="008E6F6F" w:rsidRDefault="003235DB" w:rsidP="007820F0">
            <w:pPr>
              <w:rPr>
                <w:b/>
                <w:bCs/>
                <w:lang w:val="en-IE"/>
              </w:rPr>
            </w:pPr>
            <w:r w:rsidRPr="008E6F6F">
              <w:rPr>
                <w:b/>
                <w:bCs/>
                <w:lang w:val="en-IE"/>
              </w:rPr>
              <w:t>Date submitted</w:t>
            </w:r>
          </w:p>
        </w:tc>
        <w:tc>
          <w:tcPr>
            <w:tcW w:w="1952" w:type="dxa"/>
            <w:shd w:val="clear" w:color="auto" w:fill="A8D08D" w:themeFill="accent6" w:themeFillTint="99"/>
          </w:tcPr>
          <w:p w14:paraId="072FC9CF" w14:textId="77777777" w:rsidR="003235DB" w:rsidRPr="008E6F6F" w:rsidRDefault="003235DB" w:rsidP="007820F0">
            <w:pPr>
              <w:rPr>
                <w:b/>
                <w:bCs/>
                <w:lang w:val="en-IE"/>
              </w:rPr>
            </w:pPr>
          </w:p>
        </w:tc>
      </w:tr>
      <w:tr w:rsidR="003235DB" w:rsidRPr="00190A85" w14:paraId="3C486286" w14:textId="77777777" w:rsidTr="007820F0">
        <w:tc>
          <w:tcPr>
            <w:tcW w:w="2703" w:type="dxa"/>
          </w:tcPr>
          <w:p w14:paraId="5AD7E0CB" w14:textId="77777777" w:rsidR="003235DB" w:rsidRPr="00190A85" w:rsidRDefault="003235DB" w:rsidP="007820F0">
            <w:pPr>
              <w:rPr>
                <w:lang w:val="en-IE"/>
              </w:rPr>
            </w:pPr>
            <w:r w:rsidRPr="00190A85">
              <w:rPr>
                <w:lang w:val="en-IE"/>
              </w:rPr>
              <w:t>Programme title</w:t>
            </w:r>
          </w:p>
        </w:tc>
        <w:tc>
          <w:tcPr>
            <w:tcW w:w="6615" w:type="dxa"/>
            <w:gridSpan w:val="3"/>
          </w:tcPr>
          <w:p w14:paraId="26D7B506" w14:textId="1F7A3F71" w:rsidR="003235DB" w:rsidRPr="00190A85" w:rsidRDefault="003235DB" w:rsidP="007820F0">
            <w:pPr>
              <w:rPr>
                <w:lang w:val="en-IE"/>
              </w:rPr>
            </w:pPr>
            <w:r>
              <w:rPr>
                <w:lang w:val="en-IE"/>
              </w:rPr>
              <w:t>HN</w:t>
            </w:r>
            <w:r w:rsidR="0006069D">
              <w:rPr>
                <w:lang w:val="en-IE"/>
              </w:rPr>
              <w:t>C Computing</w:t>
            </w:r>
          </w:p>
        </w:tc>
      </w:tr>
      <w:tr w:rsidR="003235DB" w:rsidRPr="00190A85" w14:paraId="7D2F262B" w14:textId="77777777" w:rsidTr="007820F0">
        <w:tc>
          <w:tcPr>
            <w:tcW w:w="2703" w:type="dxa"/>
          </w:tcPr>
          <w:p w14:paraId="3FF88320" w14:textId="77777777" w:rsidR="003235DB" w:rsidRPr="00190A85" w:rsidRDefault="003235DB" w:rsidP="007820F0">
            <w:pPr>
              <w:rPr>
                <w:lang w:val="en-IE"/>
              </w:rPr>
            </w:pPr>
            <w:r w:rsidRPr="00190A85">
              <w:rPr>
                <w:lang w:val="en-IE"/>
              </w:rPr>
              <w:t>Unit number</w:t>
            </w:r>
          </w:p>
        </w:tc>
        <w:tc>
          <w:tcPr>
            <w:tcW w:w="6615" w:type="dxa"/>
            <w:gridSpan w:val="3"/>
          </w:tcPr>
          <w:p w14:paraId="3BCB314D" w14:textId="77777777" w:rsidR="003235DB" w:rsidRPr="00190A85" w:rsidRDefault="003235DB" w:rsidP="007820F0">
            <w:pPr>
              <w:rPr>
                <w:lang w:val="en-IE"/>
              </w:rPr>
            </w:pPr>
            <w:r>
              <w:rPr>
                <w:lang w:val="en-IE"/>
              </w:rPr>
              <w:t>J0HK 34</w:t>
            </w:r>
          </w:p>
        </w:tc>
      </w:tr>
      <w:tr w:rsidR="003235DB" w:rsidRPr="00190A85" w14:paraId="4D5732DF" w14:textId="77777777" w:rsidTr="007820F0">
        <w:tc>
          <w:tcPr>
            <w:tcW w:w="2703" w:type="dxa"/>
          </w:tcPr>
          <w:p w14:paraId="14D83F9A" w14:textId="77777777" w:rsidR="003235DB" w:rsidRPr="00190A85" w:rsidRDefault="003235DB" w:rsidP="007820F0">
            <w:pPr>
              <w:rPr>
                <w:lang w:val="en-IE"/>
              </w:rPr>
            </w:pPr>
            <w:r w:rsidRPr="00190A85">
              <w:rPr>
                <w:lang w:val="en-IE"/>
              </w:rPr>
              <w:t>Unit title</w:t>
            </w:r>
          </w:p>
        </w:tc>
        <w:tc>
          <w:tcPr>
            <w:tcW w:w="6615" w:type="dxa"/>
            <w:gridSpan w:val="3"/>
          </w:tcPr>
          <w:p w14:paraId="470CB3B6" w14:textId="1AE9FC32" w:rsidR="003235DB" w:rsidRPr="00190A85" w:rsidRDefault="00393072" w:rsidP="007820F0">
            <w:pPr>
              <w:rPr>
                <w:lang w:val="en-IE"/>
              </w:rPr>
            </w:pPr>
            <w:r>
              <w:rPr>
                <w:lang w:val="en-IE"/>
              </w:rPr>
              <w:t>Ethical Hacking</w:t>
            </w:r>
          </w:p>
        </w:tc>
      </w:tr>
      <w:tr w:rsidR="003235DB" w:rsidRPr="00190A85" w14:paraId="13A536A1" w14:textId="77777777" w:rsidTr="007820F0">
        <w:tc>
          <w:tcPr>
            <w:tcW w:w="2703" w:type="dxa"/>
          </w:tcPr>
          <w:p w14:paraId="2547621D" w14:textId="77777777" w:rsidR="003235DB" w:rsidRPr="00190A85" w:rsidRDefault="003235DB" w:rsidP="007820F0">
            <w:pPr>
              <w:rPr>
                <w:lang w:val="en-IE"/>
              </w:rPr>
            </w:pPr>
            <w:r w:rsidRPr="00190A85">
              <w:rPr>
                <w:lang w:val="en-IE"/>
              </w:rPr>
              <w:t>Learning outcome number</w:t>
            </w:r>
          </w:p>
        </w:tc>
        <w:tc>
          <w:tcPr>
            <w:tcW w:w="6615" w:type="dxa"/>
            <w:gridSpan w:val="3"/>
          </w:tcPr>
          <w:p w14:paraId="3E8BC8DA" w14:textId="15B89C68" w:rsidR="003235DB" w:rsidRPr="00190A85" w:rsidRDefault="005B731F" w:rsidP="007820F0">
            <w:pPr>
              <w:rPr>
                <w:lang w:val="en-IE"/>
              </w:rPr>
            </w:pPr>
            <w:r w:rsidRPr="005B731F">
              <w:rPr>
                <w:b/>
                <w:bCs/>
                <w:lang w:val="en-IE"/>
              </w:rPr>
              <w:t>Assessment 2</w:t>
            </w:r>
            <w:r>
              <w:rPr>
                <w:lang w:val="en-IE"/>
              </w:rPr>
              <w:t xml:space="preserve"> (covers </w:t>
            </w:r>
            <w:r w:rsidR="003235DB">
              <w:rPr>
                <w:lang w:val="en-IE"/>
              </w:rPr>
              <w:t xml:space="preserve">Outcome </w:t>
            </w:r>
            <w:r w:rsidR="00393072">
              <w:rPr>
                <w:lang w:val="en-IE"/>
              </w:rPr>
              <w:t>2,3 &amp; 4</w:t>
            </w:r>
            <w:r>
              <w:rPr>
                <w:lang w:val="en-IE"/>
              </w:rPr>
              <w:t>)</w:t>
            </w:r>
          </w:p>
        </w:tc>
      </w:tr>
      <w:tr w:rsidR="003235DB" w:rsidRPr="00190A85" w14:paraId="74293EBA" w14:textId="77777777" w:rsidTr="007820F0">
        <w:tc>
          <w:tcPr>
            <w:tcW w:w="2703" w:type="dxa"/>
          </w:tcPr>
          <w:p w14:paraId="442D7363" w14:textId="77777777" w:rsidR="003235DB" w:rsidRPr="00190A85" w:rsidRDefault="003235DB" w:rsidP="007820F0">
            <w:pPr>
              <w:rPr>
                <w:lang w:val="en-IE"/>
              </w:rPr>
            </w:pPr>
            <w:r w:rsidRPr="00190A85">
              <w:rPr>
                <w:lang w:val="en-IE"/>
              </w:rPr>
              <w:t>Learning outcome title</w:t>
            </w:r>
          </w:p>
        </w:tc>
        <w:tc>
          <w:tcPr>
            <w:tcW w:w="6615" w:type="dxa"/>
            <w:gridSpan w:val="3"/>
          </w:tcPr>
          <w:p w14:paraId="4FD38C77" w14:textId="77777777" w:rsidR="00393072" w:rsidRDefault="00393072" w:rsidP="007820F0">
            <w:pPr>
              <w:rPr>
                <w:lang w:val="en-IE"/>
              </w:rPr>
            </w:pPr>
            <w:r>
              <w:rPr>
                <w:lang w:val="en-IE"/>
              </w:rPr>
              <w:t>Plan a penetration test.</w:t>
            </w:r>
          </w:p>
          <w:p w14:paraId="4A23F521" w14:textId="1EE792B9" w:rsidR="003235DB" w:rsidRDefault="00393072" w:rsidP="007820F0">
            <w:pPr>
              <w:rPr>
                <w:lang w:val="en-IE"/>
              </w:rPr>
            </w:pPr>
            <w:r>
              <w:rPr>
                <w:lang w:val="en-IE"/>
              </w:rPr>
              <w:t>U</w:t>
            </w:r>
            <w:r w:rsidRPr="00393072">
              <w:rPr>
                <w:lang w:val="en-IE"/>
              </w:rPr>
              <w:t>se current techniques to undertake a penetration test and exploit system vulnerability</w:t>
            </w:r>
            <w:r>
              <w:rPr>
                <w:lang w:val="en-IE"/>
              </w:rPr>
              <w:t>.</w:t>
            </w:r>
          </w:p>
          <w:p w14:paraId="1EB07FF3" w14:textId="3F9C6D87" w:rsidR="00393072" w:rsidRPr="00190A85" w:rsidRDefault="00393072" w:rsidP="00393072">
            <w:pPr>
              <w:shd w:val="clear" w:color="auto" w:fill="FFFFFF"/>
              <w:rPr>
                <w:lang w:val="en-IE"/>
              </w:rPr>
            </w:pPr>
            <w:r w:rsidRPr="00393072">
              <w:rPr>
                <w:lang w:val="en-IE"/>
              </w:rPr>
              <w:t>Implement appropriate countermeasures</w:t>
            </w:r>
            <w:r>
              <w:rPr>
                <w:lang w:val="en-IE"/>
              </w:rPr>
              <w:t xml:space="preserve"> </w:t>
            </w:r>
            <w:r w:rsidRPr="00393072">
              <w:rPr>
                <w:lang w:val="en-IE"/>
              </w:rPr>
              <w:t>to</w:t>
            </w:r>
            <w:r>
              <w:rPr>
                <w:lang w:val="en-IE"/>
              </w:rPr>
              <w:t xml:space="preserve"> </w:t>
            </w:r>
            <w:r w:rsidRPr="00393072">
              <w:rPr>
                <w:lang w:val="en-IE"/>
              </w:rPr>
              <w:t>mitigate a</w:t>
            </w:r>
            <w:r>
              <w:rPr>
                <w:lang w:val="en-IE"/>
              </w:rPr>
              <w:t xml:space="preserve"> </w:t>
            </w:r>
            <w:r w:rsidRPr="00393072">
              <w:rPr>
                <w:lang w:val="en-IE"/>
              </w:rPr>
              <w:t>cyber-attack</w:t>
            </w:r>
          </w:p>
        </w:tc>
      </w:tr>
      <w:tr w:rsidR="003235DB" w:rsidRPr="00190A85" w14:paraId="679BB1D7" w14:textId="77777777" w:rsidTr="007820F0">
        <w:tc>
          <w:tcPr>
            <w:tcW w:w="2703" w:type="dxa"/>
          </w:tcPr>
          <w:p w14:paraId="6D586146" w14:textId="77777777" w:rsidR="003235DB" w:rsidRPr="00190A85" w:rsidRDefault="003235DB" w:rsidP="007820F0">
            <w:pPr>
              <w:rPr>
                <w:lang w:val="en-IE"/>
              </w:rPr>
            </w:pPr>
            <w:r w:rsidRPr="00190A85">
              <w:rPr>
                <w:lang w:val="en-IE"/>
              </w:rPr>
              <w:t>Word count</w:t>
            </w:r>
          </w:p>
        </w:tc>
        <w:tc>
          <w:tcPr>
            <w:tcW w:w="6615" w:type="dxa"/>
            <w:gridSpan w:val="3"/>
          </w:tcPr>
          <w:p w14:paraId="7298B66F" w14:textId="77777777" w:rsidR="003235DB" w:rsidRPr="00190A85" w:rsidRDefault="003235DB" w:rsidP="007820F0">
            <w:pPr>
              <w:rPr>
                <w:lang w:val="en-IE"/>
              </w:rPr>
            </w:pPr>
            <w:r>
              <w:rPr>
                <w:lang w:val="en-IE"/>
              </w:rPr>
              <w:t>N/A</w:t>
            </w:r>
          </w:p>
        </w:tc>
      </w:tr>
    </w:tbl>
    <w:p w14:paraId="5B026623" w14:textId="77777777" w:rsidR="003235DB" w:rsidRPr="00190A85" w:rsidRDefault="003235DB" w:rsidP="003235DB">
      <w:pPr>
        <w:rPr>
          <w:b/>
        </w:rPr>
      </w:pPr>
    </w:p>
    <w:tbl>
      <w:tblPr>
        <w:tblStyle w:val="TableGrid"/>
        <w:tblW w:w="9351" w:type="dxa"/>
        <w:tblLook w:val="04A0" w:firstRow="1" w:lastRow="0" w:firstColumn="1" w:lastColumn="0" w:noHBand="0" w:noVBand="1"/>
      </w:tblPr>
      <w:tblGrid>
        <w:gridCol w:w="8359"/>
        <w:gridCol w:w="992"/>
      </w:tblGrid>
      <w:tr w:rsidR="003235DB" w:rsidRPr="00190A85" w14:paraId="4D7A39CB" w14:textId="77777777" w:rsidTr="007820F0">
        <w:tc>
          <w:tcPr>
            <w:tcW w:w="8359" w:type="dxa"/>
          </w:tcPr>
          <w:p w14:paraId="06152F2D" w14:textId="77777777" w:rsidR="003235DB" w:rsidRPr="00190A85" w:rsidRDefault="003235DB" w:rsidP="007820F0">
            <w:pPr>
              <w:rPr>
                <w:lang w:val="en-IE"/>
              </w:rPr>
            </w:pPr>
            <w:r w:rsidRPr="00190A85">
              <w:rPr>
                <w:b/>
                <w:lang w:val="en-IE"/>
              </w:rPr>
              <w:t xml:space="preserve">Checklist </w:t>
            </w:r>
          </w:p>
        </w:tc>
        <w:tc>
          <w:tcPr>
            <w:tcW w:w="992" w:type="dxa"/>
          </w:tcPr>
          <w:p w14:paraId="75BF7862" w14:textId="77777777" w:rsidR="003235DB" w:rsidRPr="00190A85" w:rsidRDefault="003235DB" w:rsidP="007820F0">
            <w:pPr>
              <w:jc w:val="center"/>
              <w:rPr>
                <w:sz w:val="32"/>
                <w:szCs w:val="32"/>
                <w:lang w:val="en-IE"/>
              </w:rPr>
            </w:pPr>
            <w:r w:rsidRPr="00190A85">
              <w:rPr>
                <w:sz w:val="32"/>
                <w:szCs w:val="32"/>
                <w:lang w:val="en-IE"/>
              </w:rPr>
              <w:sym w:font="Webdings" w:char="F061"/>
            </w:r>
          </w:p>
        </w:tc>
      </w:tr>
      <w:tr w:rsidR="003235DB" w:rsidRPr="00190A85" w14:paraId="4FB4FCB5" w14:textId="77777777" w:rsidTr="007820F0">
        <w:tc>
          <w:tcPr>
            <w:tcW w:w="8359" w:type="dxa"/>
          </w:tcPr>
          <w:p w14:paraId="6507F3B1" w14:textId="77777777" w:rsidR="003235DB" w:rsidRPr="00190A85" w:rsidRDefault="003235DB" w:rsidP="007820F0">
            <w:pPr>
              <w:rPr>
                <w:lang w:val="en-IE"/>
              </w:rPr>
            </w:pPr>
            <w:r w:rsidRPr="00190A85">
              <w:rPr>
                <w:lang w:val="en-IE"/>
              </w:rPr>
              <w:t xml:space="preserve">Citations in the text use the </w:t>
            </w:r>
            <w:r>
              <w:rPr>
                <w:lang w:val="en-IE"/>
              </w:rPr>
              <w:t xml:space="preserve">UHI </w:t>
            </w:r>
            <w:r w:rsidRPr="00190A85">
              <w:rPr>
                <w:lang w:val="en-IE"/>
              </w:rPr>
              <w:t xml:space="preserve">Harvard referencing system </w:t>
            </w:r>
          </w:p>
        </w:tc>
        <w:tc>
          <w:tcPr>
            <w:tcW w:w="992" w:type="dxa"/>
          </w:tcPr>
          <w:p w14:paraId="7D1CAA0F" w14:textId="77777777" w:rsidR="003235DB" w:rsidRPr="00190A85" w:rsidRDefault="003235DB" w:rsidP="007820F0">
            <w:pPr>
              <w:rPr>
                <w:lang w:val="en-IE"/>
              </w:rPr>
            </w:pPr>
            <w:r>
              <w:rPr>
                <w:lang w:val="en-IE"/>
              </w:rPr>
              <w:t>N/A</w:t>
            </w:r>
          </w:p>
        </w:tc>
      </w:tr>
      <w:tr w:rsidR="003235DB" w:rsidRPr="00190A85" w14:paraId="133F785F" w14:textId="77777777" w:rsidTr="007820F0">
        <w:tc>
          <w:tcPr>
            <w:tcW w:w="8359" w:type="dxa"/>
          </w:tcPr>
          <w:p w14:paraId="6D4F7DF3" w14:textId="77777777" w:rsidR="003235DB" w:rsidRPr="00190A85" w:rsidRDefault="003235DB" w:rsidP="007820F0">
            <w:pPr>
              <w:rPr>
                <w:lang w:val="en-IE"/>
              </w:rPr>
            </w:pPr>
            <w:r w:rsidRPr="00190A85">
              <w:rPr>
                <w:lang w:val="en-IE"/>
              </w:rPr>
              <w:t>All cited sources are listed alphabetically and in full in the bibliography</w:t>
            </w:r>
          </w:p>
        </w:tc>
        <w:tc>
          <w:tcPr>
            <w:tcW w:w="992" w:type="dxa"/>
          </w:tcPr>
          <w:p w14:paraId="1D9FB716" w14:textId="77777777" w:rsidR="003235DB" w:rsidRPr="00190A85" w:rsidRDefault="003235DB" w:rsidP="007820F0">
            <w:pPr>
              <w:rPr>
                <w:lang w:val="en-IE"/>
              </w:rPr>
            </w:pPr>
            <w:r>
              <w:rPr>
                <w:lang w:val="en-IE"/>
              </w:rPr>
              <w:t>N/A</w:t>
            </w:r>
          </w:p>
        </w:tc>
      </w:tr>
      <w:tr w:rsidR="003235DB" w:rsidRPr="00190A85" w14:paraId="02A79A45" w14:textId="77777777" w:rsidTr="007820F0">
        <w:tc>
          <w:tcPr>
            <w:tcW w:w="8359" w:type="dxa"/>
          </w:tcPr>
          <w:p w14:paraId="04F9A2E4" w14:textId="77777777" w:rsidR="003235DB" w:rsidRPr="00190A85" w:rsidRDefault="003235DB" w:rsidP="007820F0">
            <w:pPr>
              <w:rPr>
                <w:lang w:val="en-IE"/>
              </w:rPr>
            </w:pPr>
            <w:r w:rsidRPr="00190A85">
              <w:rPr>
                <w:lang w:val="en-IE"/>
              </w:rPr>
              <w:t>Word count is within 10% of the target length</w:t>
            </w:r>
          </w:p>
        </w:tc>
        <w:tc>
          <w:tcPr>
            <w:tcW w:w="992" w:type="dxa"/>
          </w:tcPr>
          <w:p w14:paraId="77EAB827" w14:textId="77777777" w:rsidR="003235DB" w:rsidRPr="00190A85" w:rsidRDefault="003235DB" w:rsidP="007820F0">
            <w:pPr>
              <w:rPr>
                <w:lang w:val="en-IE"/>
              </w:rPr>
            </w:pPr>
            <w:r>
              <w:rPr>
                <w:lang w:val="en-IE"/>
              </w:rPr>
              <w:t>N/A</w:t>
            </w:r>
          </w:p>
        </w:tc>
      </w:tr>
      <w:tr w:rsidR="003235DB" w:rsidRPr="00190A85" w14:paraId="6A9A90B7" w14:textId="77777777" w:rsidTr="007820F0">
        <w:tc>
          <w:tcPr>
            <w:tcW w:w="8359" w:type="dxa"/>
          </w:tcPr>
          <w:p w14:paraId="72D60455" w14:textId="77777777" w:rsidR="003235DB" w:rsidRPr="00190A85" w:rsidRDefault="003235DB" w:rsidP="007820F0">
            <w:pPr>
              <w:rPr>
                <w:lang w:val="en-IE"/>
              </w:rPr>
            </w:pPr>
            <w:r w:rsidRPr="00190A85">
              <w:rPr>
                <w:lang w:val="en-IE"/>
              </w:rPr>
              <w:t>File saved with the filename format ‘Student number_unit initials_LO number’</w:t>
            </w:r>
          </w:p>
        </w:tc>
        <w:tc>
          <w:tcPr>
            <w:tcW w:w="992" w:type="dxa"/>
          </w:tcPr>
          <w:p w14:paraId="177124B9" w14:textId="77777777" w:rsidR="003235DB" w:rsidRPr="00190A85" w:rsidRDefault="003235DB" w:rsidP="007820F0">
            <w:pPr>
              <w:rPr>
                <w:lang w:val="en-IE"/>
              </w:rPr>
            </w:pPr>
            <w:r>
              <w:rPr>
                <w:lang w:val="en-IE"/>
              </w:rPr>
              <w:t>N/A</w:t>
            </w:r>
          </w:p>
        </w:tc>
      </w:tr>
    </w:tbl>
    <w:p w14:paraId="46AEAF92" w14:textId="77777777" w:rsidR="003235DB" w:rsidRPr="00190A85" w:rsidRDefault="003235DB" w:rsidP="003235DB">
      <w:pPr>
        <w:rPr>
          <w:lang w:val="en-IE"/>
        </w:rPr>
      </w:pPr>
    </w:p>
    <w:p w14:paraId="36924DE1" w14:textId="77777777" w:rsidR="003235DB" w:rsidRPr="00190A85" w:rsidRDefault="003235DB" w:rsidP="003235DB">
      <w:pPr>
        <w:spacing w:after="0"/>
        <w:rPr>
          <w:lang w:val="en-IE"/>
        </w:rPr>
      </w:pPr>
      <w:r w:rsidRPr="00190A85">
        <w:rPr>
          <w:lang w:val="en-IE"/>
        </w:rPr>
        <w:t xml:space="preserve">The University of the </w:t>
      </w:r>
      <w:r>
        <w:rPr>
          <w:lang w:val="en-IE"/>
        </w:rPr>
        <w:t>Highlands and Islands recognises</w:t>
      </w:r>
      <w:r w:rsidRPr="00190A85">
        <w:rPr>
          <w:lang w:val="en-IE"/>
        </w:rPr>
        <w:t xml:space="preserve"> that malpractice, where deliberatel</w:t>
      </w:r>
      <w:r>
        <w:rPr>
          <w:lang w:val="en-IE"/>
        </w:rPr>
        <w:t>y engaged in, is unacceptable and</w:t>
      </w:r>
      <w:r w:rsidRPr="00190A85">
        <w:rPr>
          <w:lang w:val="en-IE"/>
        </w:rPr>
        <w:t xml:space="preserve"> is considered a serious academic offence.  A full copy of the university’s Malpractice Policy and Procedure can be found here: </w:t>
      </w:r>
      <w:hyperlink r:id="rId12" w:history="1">
        <w:r w:rsidRPr="00190A85">
          <w:rPr>
            <w:rStyle w:val="Hyperlink"/>
            <w:lang w:val="en-IE"/>
          </w:rPr>
          <w:t>https://myuhi.sharepoint.com/Policies/Forms/Public%20view.aspx</w:t>
        </w:r>
      </w:hyperlink>
      <w:r w:rsidRPr="00190A85">
        <w:rPr>
          <w:lang w:val="en-IE"/>
        </w:rPr>
        <w:t xml:space="preserve"> </w:t>
      </w:r>
    </w:p>
    <w:p w14:paraId="25C28269" w14:textId="77777777" w:rsidR="003235DB" w:rsidRPr="00190A85" w:rsidRDefault="003235DB" w:rsidP="003235DB">
      <w:pPr>
        <w:spacing w:after="0"/>
        <w:rPr>
          <w:lang w:val="en-IE"/>
        </w:rPr>
      </w:pPr>
    </w:p>
    <w:p w14:paraId="3211CF89" w14:textId="77777777" w:rsidR="003235DB" w:rsidRPr="00190A85" w:rsidRDefault="003235DB" w:rsidP="003235DB">
      <w:pPr>
        <w:spacing w:after="120"/>
        <w:rPr>
          <w:lang w:val="en-IE"/>
        </w:rPr>
      </w:pPr>
      <w:r w:rsidRPr="00190A85">
        <w:rPr>
          <w:lang w:val="en-IE"/>
        </w:rPr>
        <w:t xml:space="preserve">Students are responsible for ensuring the work they submit is their own and complies with the ASQR and Malpractice Policy. If you have any queries you should contact your unit lecturer or Personal Academic Tutor (PAT) before submitting your assessment. </w:t>
      </w:r>
    </w:p>
    <w:p w14:paraId="705388FE" w14:textId="77777777" w:rsidR="003235DB" w:rsidRPr="00190A85" w:rsidRDefault="003235DB" w:rsidP="003235DB">
      <w:pPr>
        <w:spacing w:after="240"/>
        <w:rPr>
          <w:lang w:val="en-IE"/>
        </w:rPr>
      </w:pPr>
      <w:r w:rsidRPr="00190A85">
        <w:rPr>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8222"/>
        <w:gridCol w:w="799"/>
      </w:tblGrid>
      <w:tr w:rsidR="003235DB" w:rsidRPr="00190A85" w14:paraId="214B5317" w14:textId="77777777" w:rsidTr="005B731F">
        <w:tc>
          <w:tcPr>
            <w:tcW w:w="8222" w:type="dxa"/>
          </w:tcPr>
          <w:p w14:paraId="4FBB6A63" w14:textId="77777777" w:rsidR="003235DB" w:rsidRPr="00190A85" w:rsidRDefault="003235DB" w:rsidP="007820F0">
            <w:pPr>
              <w:spacing w:after="120"/>
              <w:rPr>
                <w:rFonts w:eastAsia="Times New Roman" w:cs="Times New Roman"/>
                <w:sz w:val="24"/>
                <w:szCs w:val="24"/>
                <w:lang w:eastAsia="en-GB"/>
              </w:rPr>
            </w:pPr>
            <w:r w:rsidRPr="00190A85">
              <w:rPr>
                <w:lang w:val="en-IE"/>
              </w:rPr>
              <w:t>In submitting this work, I confirm that I have read and understood UHI ASQR and malpractice policy and am aware of the possible penalties.</w:t>
            </w:r>
          </w:p>
        </w:tc>
        <w:tc>
          <w:tcPr>
            <w:tcW w:w="799" w:type="dxa"/>
            <w:shd w:val="clear" w:color="auto" w:fill="A8D08D" w:themeFill="accent6" w:themeFillTint="99"/>
          </w:tcPr>
          <w:p w14:paraId="63ED4A61" w14:textId="40475908" w:rsidR="003235DB" w:rsidRPr="00190A85" w:rsidRDefault="00905CC1" w:rsidP="00905CC1">
            <w:pPr>
              <w:spacing w:before="120"/>
              <w:jc w:val="center"/>
              <w:rPr>
                <w:lang w:val="en-IE"/>
              </w:rPr>
            </w:pPr>
            <w:r w:rsidRPr="00190A85">
              <w:rPr>
                <w:rFonts w:eastAsia="Times New Roman" w:cs="Times New Roman"/>
                <w:b/>
                <w:sz w:val="36"/>
                <w:szCs w:val="24"/>
                <w:lang w:eastAsia="en-GB"/>
              </w:rPr>
              <w:sym w:font="Wingdings 2" w:char="F050"/>
            </w:r>
          </w:p>
        </w:tc>
      </w:tr>
    </w:tbl>
    <w:p w14:paraId="61BF69C0" w14:textId="77777777" w:rsidR="003235DB" w:rsidRPr="00190A85" w:rsidRDefault="003235DB" w:rsidP="003235DB">
      <w:pPr>
        <w:rPr>
          <w:lang w:val="en-IE"/>
        </w:rPr>
      </w:pPr>
    </w:p>
    <w:tbl>
      <w:tblPr>
        <w:tblStyle w:val="TableGrid1"/>
        <w:tblW w:w="5000" w:type="pct"/>
        <w:tblLook w:val="04A0" w:firstRow="1" w:lastRow="0" w:firstColumn="1" w:lastColumn="0" w:noHBand="0" w:noVBand="1"/>
      </w:tblPr>
      <w:tblGrid>
        <w:gridCol w:w="8217"/>
        <w:gridCol w:w="799"/>
      </w:tblGrid>
      <w:tr w:rsidR="003235DB" w:rsidRPr="00190A85" w14:paraId="7B901206" w14:textId="77777777" w:rsidTr="007820F0">
        <w:tc>
          <w:tcPr>
            <w:tcW w:w="4557" w:type="pct"/>
          </w:tcPr>
          <w:p w14:paraId="0748E722" w14:textId="77777777" w:rsidR="003235DB" w:rsidRPr="00190A85" w:rsidRDefault="003235DB" w:rsidP="007820F0">
            <w:pPr>
              <w:rPr>
                <w:rFonts w:eastAsia="Times New Roman" w:cs="Times New Roman"/>
                <w:b/>
                <w:bCs/>
                <w:sz w:val="24"/>
                <w:szCs w:val="24"/>
                <w:lang w:eastAsia="en-GB"/>
              </w:rPr>
            </w:pPr>
            <w:r w:rsidRPr="00190A85">
              <w:rPr>
                <w:rFonts w:eastAsia="Times New Roman" w:cs="Times New Roman"/>
                <w:b/>
                <w:bCs/>
                <w:sz w:val="24"/>
                <w:szCs w:val="24"/>
                <w:lang w:eastAsia="en-GB"/>
              </w:rPr>
              <w:t>Originality checker (to be completed if Turnitin is used)</w:t>
            </w:r>
          </w:p>
        </w:tc>
        <w:tc>
          <w:tcPr>
            <w:tcW w:w="443" w:type="pct"/>
          </w:tcPr>
          <w:p w14:paraId="12D7CAE9"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b/>
                <w:sz w:val="36"/>
                <w:szCs w:val="24"/>
                <w:lang w:eastAsia="en-GB"/>
              </w:rPr>
              <w:sym w:font="Wingdings 2" w:char="F050"/>
            </w:r>
            <w:r w:rsidRPr="00190A85">
              <w:rPr>
                <w:rFonts w:eastAsia="Times New Roman" w:cs="Times New Roman"/>
                <w:b/>
                <w:sz w:val="36"/>
                <w:szCs w:val="24"/>
                <w:lang w:eastAsia="en-GB"/>
              </w:rPr>
              <w:t xml:space="preserve"> </w:t>
            </w:r>
          </w:p>
        </w:tc>
      </w:tr>
      <w:tr w:rsidR="003235DB" w:rsidRPr="00190A85" w14:paraId="61E43489" w14:textId="77777777" w:rsidTr="007820F0">
        <w:tc>
          <w:tcPr>
            <w:tcW w:w="4557" w:type="pct"/>
          </w:tcPr>
          <w:p w14:paraId="61107806"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I confirm that I received information about the use of Turnitin and was directed to Turnitin training</w:t>
            </w:r>
          </w:p>
        </w:tc>
        <w:tc>
          <w:tcPr>
            <w:tcW w:w="443" w:type="pct"/>
          </w:tcPr>
          <w:p w14:paraId="4FD96428" w14:textId="77777777" w:rsidR="003235DB" w:rsidRPr="00A316FA" w:rsidRDefault="003235DB" w:rsidP="007820F0">
            <w:pPr>
              <w:rPr>
                <w:rFonts w:eastAsia="Times New Roman" w:cs="Times New Roman"/>
                <w:szCs w:val="24"/>
                <w:lang w:eastAsia="en-GB"/>
              </w:rPr>
            </w:pPr>
            <w:r w:rsidRPr="00A316FA">
              <w:rPr>
                <w:rFonts w:eastAsia="Times New Roman" w:cs="Times New Roman"/>
                <w:b/>
                <w:szCs w:val="24"/>
                <w:lang w:eastAsia="en-GB"/>
              </w:rPr>
              <w:t>N/A</w:t>
            </w:r>
          </w:p>
        </w:tc>
      </w:tr>
      <w:tr w:rsidR="003235DB" w:rsidRPr="00190A85" w14:paraId="7017778E" w14:textId="77777777" w:rsidTr="007820F0">
        <w:tc>
          <w:tcPr>
            <w:tcW w:w="4557" w:type="pct"/>
          </w:tcPr>
          <w:p w14:paraId="0AC05C17"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I understand that this assignment will be submitted to Turnitin for originality checking</w:t>
            </w:r>
          </w:p>
        </w:tc>
        <w:tc>
          <w:tcPr>
            <w:tcW w:w="443" w:type="pct"/>
          </w:tcPr>
          <w:p w14:paraId="10999C8D" w14:textId="77777777" w:rsidR="003235DB" w:rsidRPr="00A316FA" w:rsidRDefault="003235DB" w:rsidP="007820F0">
            <w:pPr>
              <w:rPr>
                <w:rFonts w:eastAsia="Times New Roman" w:cs="Times New Roman"/>
                <w:szCs w:val="24"/>
                <w:lang w:eastAsia="en-GB"/>
              </w:rPr>
            </w:pPr>
            <w:r w:rsidRPr="00A316FA">
              <w:rPr>
                <w:rFonts w:eastAsia="Times New Roman" w:cs="Times New Roman"/>
                <w:b/>
                <w:szCs w:val="24"/>
                <w:lang w:eastAsia="en-GB"/>
              </w:rPr>
              <w:t>N/A</w:t>
            </w:r>
          </w:p>
        </w:tc>
      </w:tr>
    </w:tbl>
    <w:p w14:paraId="4F52747A" w14:textId="77777777" w:rsidR="003235DB" w:rsidRPr="00190A85" w:rsidRDefault="003235DB" w:rsidP="003235DB">
      <w:pPr>
        <w:rPr>
          <w:lang w:val="en-IE"/>
        </w:rPr>
      </w:pPr>
    </w:p>
    <w:p w14:paraId="294B49C2" w14:textId="77777777" w:rsidR="003235DB" w:rsidRPr="00190A85" w:rsidRDefault="003235DB" w:rsidP="003235DB">
      <w:pPr>
        <w:rPr>
          <w:lang w:val="en-IE"/>
        </w:rPr>
      </w:pPr>
      <w:r w:rsidRPr="00190A85">
        <w:rPr>
          <w:lang w:val="en-IE"/>
        </w:rPr>
        <w:br w:type="page"/>
      </w:r>
    </w:p>
    <w:tbl>
      <w:tblPr>
        <w:tblStyle w:val="TableGrid2"/>
        <w:tblW w:w="0" w:type="auto"/>
        <w:tblLook w:val="04A0" w:firstRow="1" w:lastRow="0" w:firstColumn="1" w:lastColumn="0" w:noHBand="0" w:noVBand="1"/>
      </w:tblPr>
      <w:tblGrid>
        <w:gridCol w:w="9016"/>
      </w:tblGrid>
      <w:tr w:rsidR="003235DB" w:rsidRPr="00190A85" w14:paraId="0FCB76E3" w14:textId="77777777" w:rsidTr="007820F0">
        <w:tc>
          <w:tcPr>
            <w:tcW w:w="9016" w:type="dxa"/>
          </w:tcPr>
          <w:p w14:paraId="48595E5C" w14:textId="77777777" w:rsidR="003235DB" w:rsidRPr="00190A85" w:rsidRDefault="003235DB" w:rsidP="007820F0">
            <w:pPr>
              <w:rPr>
                <w:rFonts w:eastAsia="Times New Roman" w:cs="Arial"/>
                <w:b/>
                <w:sz w:val="24"/>
                <w:szCs w:val="24"/>
                <w:lang w:eastAsia="en-GB"/>
              </w:rPr>
            </w:pPr>
            <w:r w:rsidRPr="00190A85">
              <w:rPr>
                <w:rFonts w:eastAsia="Times New Roman" w:cs="Arial"/>
                <w:b/>
                <w:sz w:val="24"/>
                <w:szCs w:val="24"/>
                <w:lang w:eastAsia="en-GB"/>
              </w:rPr>
              <w:lastRenderedPageBreak/>
              <w:t>If you have received feedback/feedforward from coursework or an assignment for this unit/module/course, state the next steps</w:t>
            </w:r>
          </w:p>
          <w:p w14:paraId="2785C2D2"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You can either cut and paste these from previous assignment / coursework feedback, or pick some elements that you have decided you would like to work on</w:t>
            </w:r>
          </w:p>
          <w:p w14:paraId="518FAC22" w14:textId="77777777" w:rsidR="003235DB" w:rsidRPr="00190A85" w:rsidRDefault="003235DB" w:rsidP="007820F0">
            <w:pPr>
              <w:rPr>
                <w:rFonts w:eastAsia="Times New Roman" w:cs="Arial"/>
                <w:b/>
                <w:sz w:val="24"/>
                <w:szCs w:val="24"/>
                <w:lang w:eastAsia="en-GB"/>
              </w:rPr>
            </w:pPr>
          </w:p>
        </w:tc>
      </w:tr>
      <w:tr w:rsidR="003235DB" w:rsidRPr="00190A85" w14:paraId="56409281" w14:textId="77777777" w:rsidTr="007820F0">
        <w:tc>
          <w:tcPr>
            <w:tcW w:w="9016" w:type="dxa"/>
          </w:tcPr>
          <w:p w14:paraId="0B9C9079" w14:textId="77777777" w:rsidR="003235DB" w:rsidRPr="00190A85" w:rsidRDefault="003235DB" w:rsidP="007820F0">
            <w:pPr>
              <w:rPr>
                <w:rFonts w:eastAsia="Times New Roman" w:cs="Arial"/>
                <w:b/>
                <w:sz w:val="24"/>
                <w:szCs w:val="24"/>
                <w:lang w:eastAsia="en-GB"/>
              </w:rPr>
            </w:pPr>
          </w:p>
          <w:p w14:paraId="105F39AB" w14:textId="77777777" w:rsidR="003235DB" w:rsidRPr="00190A85" w:rsidRDefault="003235DB" w:rsidP="007820F0">
            <w:pPr>
              <w:rPr>
                <w:rFonts w:eastAsia="Times New Roman" w:cs="Arial"/>
                <w:b/>
                <w:sz w:val="24"/>
                <w:szCs w:val="24"/>
                <w:lang w:eastAsia="en-GB"/>
              </w:rPr>
            </w:pPr>
          </w:p>
          <w:p w14:paraId="30340214" w14:textId="77777777" w:rsidR="003235DB" w:rsidRPr="00190A85" w:rsidRDefault="003235DB" w:rsidP="007820F0">
            <w:pPr>
              <w:rPr>
                <w:rFonts w:eastAsia="Times New Roman" w:cs="Arial"/>
                <w:b/>
                <w:sz w:val="24"/>
                <w:szCs w:val="24"/>
                <w:lang w:eastAsia="en-GB"/>
              </w:rPr>
            </w:pPr>
          </w:p>
        </w:tc>
      </w:tr>
      <w:tr w:rsidR="003235DB" w:rsidRPr="00190A85" w14:paraId="1114ACF3" w14:textId="77777777" w:rsidTr="007820F0">
        <w:tc>
          <w:tcPr>
            <w:tcW w:w="9016" w:type="dxa"/>
          </w:tcPr>
          <w:p w14:paraId="06414585" w14:textId="77777777" w:rsidR="003235DB" w:rsidRPr="00190A85" w:rsidRDefault="003235DB" w:rsidP="007820F0">
            <w:pPr>
              <w:rPr>
                <w:rFonts w:eastAsia="Times New Roman" w:cs="Arial"/>
                <w:b/>
                <w:sz w:val="24"/>
                <w:szCs w:val="24"/>
                <w:lang w:eastAsia="en-GB"/>
              </w:rPr>
            </w:pPr>
            <w:r w:rsidRPr="00190A85">
              <w:rPr>
                <w:rFonts w:eastAsia="Times New Roman" w:cs="Arial"/>
                <w:b/>
                <w:sz w:val="24"/>
                <w:szCs w:val="24"/>
                <w:lang w:eastAsia="en-GB"/>
              </w:rPr>
              <w:t>If you have received feedback/feedforward from coursework or an assignment for this unit/module/course, state what you have done to address the next steps</w:t>
            </w:r>
          </w:p>
        </w:tc>
      </w:tr>
      <w:tr w:rsidR="003235DB" w:rsidRPr="00190A85" w14:paraId="280854A6" w14:textId="77777777" w:rsidTr="007820F0">
        <w:tc>
          <w:tcPr>
            <w:tcW w:w="9016" w:type="dxa"/>
          </w:tcPr>
          <w:p w14:paraId="613BB181" w14:textId="77777777" w:rsidR="003235DB" w:rsidRPr="00190A85" w:rsidRDefault="003235DB" w:rsidP="007820F0">
            <w:pPr>
              <w:rPr>
                <w:rFonts w:eastAsia="Times New Roman" w:cs="Arial"/>
                <w:b/>
                <w:sz w:val="24"/>
                <w:szCs w:val="24"/>
                <w:lang w:eastAsia="en-GB"/>
              </w:rPr>
            </w:pPr>
          </w:p>
          <w:p w14:paraId="4A1589CA" w14:textId="77777777" w:rsidR="003235DB" w:rsidRPr="00190A85" w:rsidRDefault="003235DB" w:rsidP="007820F0">
            <w:pPr>
              <w:rPr>
                <w:rFonts w:eastAsia="Times New Roman" w:cs="Arial"/>
                <w:b/>
                <w:sz w:val="24"/>
                <w:szCs w:val="24"/>
                <w:lang w:eastAsia="en-GB"/>
              </w:rPr>
            </w:pPr>
          </w:p>
          <w:p w14:paraId="3753E1C0" w14:textId="77777777" w:rsidR="003235DB" w:rsidRPr="00190A85" w:rsidRDefault="003235DB" w:rsidP="007820F0">
            <w:pPr>
              <w:rPr>
                <w:rFonts w:eastAsia="Times New Roman" w:cs="Arial"/>
                <w:b/>
                <w:sz w:val="24"/>
                <w:szCs w:val="24"/>
                <w:lang w:eastAsia="en-GB"/>
              </w:rPr>
            </w:pPr>
          </w:p>
        </w:tc>
      </w:tr>
    </w:tbl>
    <w:p w14:paraId="62A42C3C" w14:textId="77777777" w:rsidR="003235DB" w:rsidRPr="00190A85" w:rsidRDefault="003235DB" w:rsidP="003235DB">
      <w:pPr>
        <w:spacing w:after="0" w:line="240" w:lineRule="auto"/>
        <w:rPr>
          <w:rFonts w:eastAsia="Times New Roman" w:cs="Arial"/>
          <w:sz w:val="24"/>
          <w:szCs w:val="24"/>
          <w:lang w:eastAsia="en-GB"/>
        </w:rPr>
      </w:pPr>
    </w:p>
    <w:p w14:paraId="4F41E206" w14:textId="77777777" w:rsidR="003235DB" w:rsidRPr="00190A85" w:rsidRDefault="003235DB" w:rsidP="003235DB">
      <w:pPr>
        <w:spacing w:after="0" w:line="240" w:lineRule="auto"/>
        <w:rPr>
          <w:rFonts w:eastAsia="Times New Roman" w:cs="Arial"/>
          <w:b/>
          <w:sz w:val="24"/>
          <w:szCs w:val="24"/>
          <w:lang w:eastAsia="en-GB"/>
        </w:rPr>
      </w:pPr>
      <w:r w:rsidRPr="00190A85">
        <w:rPr>
          <w:rFonts w:eastAsia="Times New Roman" w:cs="Arial"/>
          <w:b/>
          <w:sz w:val="24"/>
          <w:szCs w:val="24"/>
          <w:lang w:eastAsia="en-GB"/>
        </w:rPr>
        <w:t>For staff use only</w:t>
      </w:r>
    </w:p>
    <w:p w14:paraId="2D88CD0F" w14:textId="77777777" w:rsidR="003235DB" w:rsidRPr="00190A85" w:rsidRDefault="003235DB" w:rsidP="003235DB">
      <w:pPr>
        <w:spacing w:after="0" w:line="240" w:lineRule="auto"/>
        <w:rPr>
          <w:rFonts w:eastAsia="Times New Roman" w:cs="Arial"/>
          <w:b/>
          <w:sz w:val="24"/>
          <w:szCs w:val="24"/>
          <w:lang w:eastAsia="en-GB"/>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CAAC" w:themeFill="accent2" w:themeFillTint="66"/>
        <w:tblLook w:val="01E0" w:firstRow="1" w:lastRow="1" w:firstColumn="1" w:lastColumn="1" w:noHBand="0" w:noVBand="0"/>
      </w:tblPr>
      <w:tblGrid>
        <w:gridCol w:w="1839"/>
        <w:gridCol w:w="1842"/>
        <w:gridCol w:w="1559"/>
        <w:gridCol w:w="3826"/>
      </w:tblGrid>
      <w:tr w:rsidR="003235DB" w:rsidRPr="00190A85" w14:paraId="5C62DCB7" w14:textId="77777777" w:rsidTr="005B731F">
        <w:trPr>
          <w:trHeight w:val="359"/>
        </w:trPr>
        <w:tc>
          <w:tcPr>
            <w:tcW w:w="5000" w:type="pct"/>
            <w:gridSpan w:val="4"/>
            <w:shd w:val="clear" w:color="auto" w:fill="F7CAAC" w:themeFill="accent2" w:themeFillTint="66"/>
          </w:tcPr>
          <w:p w14:paraId="742F79DC" w14:textId="77777777" w:rsidR="003235DB" w:rsidRPr="00190A85" w:rsidRDefault="003235DB" w:rsidP="007820F0">
            <w:pPr>
              <w:spacing w:after="0" w:line="240" w:lineRule="auto"/>
              <w:rPr>
                <w:rFonts w:ascii="Arial" w:eastAsia="Times New Roman" w:hAnsi="Arial" w:cs="Arial"/>
                <w:b/>
                <w:sz w:val="20"/>
                <w:szCs w:val="20"/>
                <w:lang w:eastAsia="en-GB"/>
              </w:rPr>
            </w:pPr>
            <w:r w:rsidRPr="00190A85">
              <w:rPr>
                <w:rFonts w:eastAsia="Times New Roman" w:cs="Times New Roman"/>
                <w:sz w:val="24"/>
                <w:szCs w:val="24"/>
                <w:lang w:eastAsia="en-GB"/>
              </w:rPr>
              <w:t xml:space="preserve">Lecturer contact number: </w:t>
            </w:r>
            <w:r w:rsidRPr="00190A85">
              <w:rPr>
                <w:rFonts w:eastAsia="Times New Roman" w:cs="Times New Roman"/>
                <w:sz w:val="24"/>
                <w:szCs w:val="24"/>
                <w:vertAlign w:val="superscript"/>
                <w:lang w:eastAsia="en-GB"/>
              </w:rPr>
              <w:footnoteReference w:id="1"/>
            </w:r>
          </w:p>
        </w:tc>
      </w:tr>
      <w:tr w:rsidR="003235DB" w:rsidRPr="00190A85" w14:paraId="1D34C4F2" w14:textId="77777777" w:rsidTr="005B731F">
        <w:trPr>
          <w:trHeight w:val="359"/>
        </w:trPr>
        <w:tc>
          <w:tcPr>
            <w:tcW w:w="5000" w:type="pct"/>
            <w:gridSpan w:val="4"/>
            <w:shd w:val="clear" w:color="auto" w:fill="F7CAAC" w:themeFill="accent2" w:themeFillTint="66"/>
          </w:tcPr>
          <w:p w14:paraId="57BA329E" w14:textId="27CD1D95" w:rsidR="000A37EB" w:rsidRPr="000A37EB" w:rsidRDefault="003235DB" w:rsidP="00D52949">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 xml:space="preserve">Lecturer email: </w:t>
            </w:r>
            <w:r w:rsidR="00744AB8" w:rsidRPr="00744AB8">
              <w:rPr>
                <w:rFonts w:eastAsia="Times New Roman" w:cs="Times New Roman"/>
                <w:sz w:val="24"/>
                <w:szCs w:val="24"/>
                <w:lang w:eastAsia="en-GB"/>
              </w:rPr>
              <w:t>euan.rob</w:t>
            </w:r>
            <w:r w:rsidR="00744AB8">
              <w:rPr>
                <w:rFonts w:eastAsia="Times New Roman" w:cs="Times New Roman"/>
                <w:sz w:val="24"/>
                <w:szCs w:val="24"/>
                <w:lang w:eastAsia="en-GB"/>
              </w:rPr>
              <w:t>ertson@uhi.ac.uk</w:t>
            </w:r>
          </w:p>
        </w:tc>
      </w:tr>
      <w:tr w:rsidR="003235DB" w:rsidRPr="00190A85" w14:paraId="6759BF1E" w14:textId="77777777" w:rsidTr="005B731F">
        <w:trPr>
          <w:trHeight w:val="359"/>
        </w:trPr>
        <w:tc>
          <w:tcPr>
            <w:tcW w:w="2030" w:type="pct"/>
            <w:gridSpan w:val="2"/>
            <w:shd w:val="clear" w:color="auto" w:fill="F7CAAC" w:themeFill="accent2" w:themeFillTint="66"/>
          </w:tcPr>
          <w:p w14:paraId="0C7440D3" w14:textId="77777777" w:rsidR="003235DB" w:rsidRPr="00190A85" w:rsidRDefault="003235DB" w:rsidP="007820F0">
            <w:pPr>
              <w:spacing w:after="0" w:line="240" w:lineRule="auto"/>
              <w:rPr>
                <w:rFonts w:ascii="Arial" w:eastAsia="Times New Roman" w:hAnsi="Arial" w:cs="Arial"/>
                <w:b/>
                <w:sz w:val="20"/>
                <w:szCs w:val="20"/>
                <w:lang w:eastAsia="en-GB"/>
              </w:rPr>
            </w:pPr>
            <w:r w:rsidRPr="00190A85">
              <w:rPr>
                <w:rFonts w:eastAsia="Times New Roman" w:cs="Times New Roman"/>
                <w:sz w:val="24"/>
                <w:szCs w:val="24"/>
                <w:lang w:eastAsia="en-GB"/>
              </w:rPr>
              <w:t>Feedback/feedforward return date</w:t>
            </w:r>
          </w:p>
        </w:tc>
        <w:tc>
          <w:tcPr>
            <w:tcW w:w="2970" w:type="pct"/>
            <w:gridSpan w:val="2"/>
            <w:shd w:val="clear" w:color="auto" w:fill="F7CAAC" w:themeFill="accent2" w:themeFillTint="66"/>
          </w:tcPr>
          <w:p w14:paraId="62E78803"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78FC4FE6" w14:textId="77777777" w:rsidTr="005B731F">
        <w:trPr>
          <w:trHeight w:val="368"/>
        </w:trPr>
        <w:tc>
          <w:tcPr>
            <w:tcW w:w="1014" w:type="pct"/>
            <w:shd w:val="clear" w:color="auto" w:fill="F7CAAC" w:themeFill="accent2" w:themeFillTint="66"/>
          </w:tcPr>
          <w:p w14:paraId="7905CE8B"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ascii="Arial" w:eastAsia="Times New Roman" w:hAnsi="Arial" w:cs="Arial"/>
                <w:sz w:val="20"/>
                <w:szCs w:val="20"/>
                <w:lang w:eastAsia="en-GB"/>
              </w:rPr>
              <w:t>Feedback</w:t>
            </w:r>
          </w:p>
        </w:tc>
        <w:tc>
          <w:tcPr>
            <w:tcW w:w="3986" w:type="pct"/>
            <w:gridSpan w:val="3"/>
            <w:shd w:val="clear" w:color="auto" w:fill="F7CAAC" w:themeFill="accent2" w:themeFillTint="66"/>
          </w:tcPr>
          <w:p w14:paraId="6ED192DE"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22D8C276" w14:textId="77777777" w:rsidTr="005B731F">
        <w:trPr>
          <w:trHeight w:val="367"/>
        </w:trPr>
        <w:tc>
          <w:tcPr>
            <w:tcW w:w="1014" w:type="pct"/>
            <w:shd w:val="clear" w:color="auto" w:fill="F7CAAC" w:themeFill="accent2" w:themeFillTint="66"/>
          </w:tcPr>
          <w:p w14:paraId="02921123"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ascii="Arial" w:eastAsia="Times New Roman" w:hAnsi="Arial" w:cs="Arial"/>
                <w:sz w:val="20"/>
                <w:szCs w:val="20"/>
                <w:lang w:eastAsia="en-GB"/>
              </w:rPr>
              <w:t>Feedforward</w:t>
            </w:r>
          </w:p>
        </w:tc>
        <w:tc>
          <w:tcPr>
            <w:tcW w:w="3986" w:type="pct"/>
            <w:gridSpan w:val="3"/>
            <w:shd w:val="clear" w:color="auto" w:fill="F7CAAC" w:themeFill="accent2" w:themeFillTint="66"/>
          </w:tcPr>
          <w:p w14:paraId="38A81274"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4CD57164" w14:textId="77777777" w:rsidTr="005B731F">
        <w:trPr>
          <w:trHeight w:val="676"/>
        </w:trPr>
        <w:tc>
          <w:tcPr>
            <w:tcW w:w="2890" w:type="pct"/>
            <w:gridSpan w:val="3"/>
            <w:shd w:val="clear" w:color="auto" w:fill="F7CAAC" w:themeFill="accent2" w:themeFillTint="66"/>
          </w:tcPr>
          <w:p w14:paraId="70A8FCEF" w14:textId="77777777" w:rsidR="003235DB" w:rsidRPr="00190A85" w:rsidRDefault="003235DB" w:rsidP="007820F0">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 xml:space="preserve">Pass / Fail - to be ratified at Progression Board </w:t>
            </w:r>
          </w:p>
          <w:p w14:paraId="1DFC5563"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eastAsia="Times New Roman" w:cs="Times New Roman"/>
                <w:sz w:val="24"/>
                <w:szCs w:val="24"/>
                <w:lang w:eastAsia="en-GB"/>
              </w:rPr>
              <w:t>(or Grade for HN Graded Units only)</w:t>
            </w:r>
          </w:p>
        </w:tc>
        <w:tc>
          <w:tcPr>
            <w:tcW w:w="2110" w:type="pct"/>
            <w:shd w:val="clear" w:color="auto" w:fill="F7CAAC" w:themeFill="accent2" w:themeFillTint="66"/>
          </w:tcPr>
          <w:p w14:paraId="7464747A" w14:textId="77777777" w:rsidR="003235DB" w:rsidRPr="00190A85" w:rsidRDefault="003235DB" w:rsidP="007820F0">
            <w:pPr>
              <w:spacing w:after="0" w:line="240" w:lineRule="auto"/>
              <w:jc w:val="center"/>
              <w:rPr>
                <w:rFonts w:ascii="Arial" w:eastAsia="Times New Roman" w:hAnsi="Arial" w:cs="Arial"/>
                <w:sz w:val="20"/>
                <w:szCs w:val="20"/>
                <w:lang w:eastAsia="en-GB"/>
              </w:rPr>
            </w:pPr>
          </w:p>
        </w:tc>
      </w:tr>
      <w:tr w:rsidR="003235DB" w:rsidRPr="00190A85" w14:paraId="23F36766" w14:textId="77777777" w:rsidTr="005B731F">
        <w:trPr>
          <w:trHeight w:val="407"/>
        </w:trPr>
        <w:tc>
          <w:tcPr>
            <w:tcW w:w="2890" w:type="pct"/>
            <w:gridSpan w:val="3"/>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36BF9F2" w14:textId="77777777" w:rsidR="003235DB" w:rsidRPr="00190A85" w:rsidRDefault="003235DB" w:rsidP="007820F0">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Sampled for Internal Verification</w:t>
            </w:r>
          </w:p>
        </w:tc>
        <w:tc>
          <w:tcPr>
            <w:tcW w:w="2110"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06092FA" w14:textId="77777777" w:rsidR="003235DB" w:rsidRPr="00190A85" w:rsidRDefault="003235DB" w:rsidP="007820F0">
            <w:pPr>
              <w:spacing w:after="0" w:line="240" w:lineRule="auto"/>
              <w:jc w:val="center"/>
              <w:rPr>
                <w:rFonts w:ascii="Arial" w:eastAsia="Times New Roman" w:hAnsi="Arial" w:cs="Arial"/>
                <w:sz w:val="20"/>
                <w:szCs w:val="20"/>
                <w:lang w:eastAsia="en-GB"/>
              </w:rPr>
            </w:pPr>
            <w:r w:rsidRPr="00190A85">
              <w:rPr>
                <w:rFonts w:ascii="Arial" w:eastAsia="Times New Roman" w:hAnsi="Arial" w:cs="Arial"/>
                <w:sz w:val="20"/>
                <w:szCs w:val="20"/>
                <w:lang w:eastAsia="en-GB"/>
              </w:rPr>
              <w:t>Yes / No</w:t>
            </w:r>
          </w:p>
        </w:tc>
      </w:tr>
      <w:tr w:rsidR="005B731F" w:rsidRPr="00190A85" w14:paraId="1C3A8243" w14:textId="77777777" w:rsidTr="005B731F">
        <w:trPr>
          <w:trHeight w:val="407"/>
        </w:trPr>
        <w:tc>
          <w:tcPr>
            <w:tcW w:w="2890" w:type="pct"/>
            <w:gridSpan w:val="3"/>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6B31182" w14:textId="77777777" w:rsidR="005B731F" w:rsidRPr="00190A85" w:rsidRDefault="005B731F" w:rsidP="005B731F">
            <w:pPr>
              <w:spacing w:after="0" w:line="240" w:lineRule="auto"/>
              <w:rPr>
                <w:rFonts w:eastAsia="Times New Roman" w:cs="Times New Roman"/>
                <w:b/>
                <w:sz w:val="24"/>
                <w:szCs w:val="24"/>
                <w:lang w:eastAsia="en-GB"/>
              </w:rPr>
            </w:pPr>
            <w:r w:rsidRPr="00190A85">
              <w:rPr>
                <w:rFonts w:eastAsia="Times New Roman" w:cs="Times New Roman"/>
                <w:b/>
                <w:sz w:val="24"/>
                <w:szCs w:val="24"/>
                <w:lang w:eastAsia="en-GB"/>
              </w:rPr>
              <w:t xml:space="preserve">Assessment attempt: </w:t>
            </w:r>
            <w:r w:rsidRPr="00190A85">
              <w:rPr>
                <w:rFonts w:eastAsia="Times New Roman" w:cs="Times New Roman"/>
                <w:sz w:val="24"/>
                <w:szCs w:val="24"/>
                <w:lang w:eastAsia="en-GB"/>
              </w:rPr>
              <w:t>1 or 2</w:t>
            </w:r>
          </w:p>
          <w:p w14:paraId="09E9370D" w14:textId="77777777" w:rsidR="005B731F" w:rsidRPr="00190A85" w:rsidRDefault="005B731F" w:rsidP="007820F0">
            <w:pPr>
              <w:spacing w:after="0" w:line="240" w:lineRule="auto"/>
              <w:rPr>
                <w:rFonts w:eastAsia="Times New Roman" w:cs="Times New Roman"/>
                <w:sz w:val="24"/>
                <w:szCs w:val="24"/>
                <w:lang w:eastAsia="en-GB"/>
              </w:rPr>
            </w:pPr>
          </w:p>
        </w:tc>
        <w:tc>
          <w:tcPr>
            <w:tcW w:w="2110"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2F1AB03" w14:textId="77777777" w:rsidR="005B731F" w:rsidRPr="00190A85" w:rsidRDefault="005B731F" w:rsidP="007820F0">
            <w:pPr>
              <w:spacing w:after="0" w:line="240" w:lineRule="auto"/>
              <w:jc w:val="center"/>
              <w:rPr>
                <w:rFonts w:ascii="Arial" w:eastAsia="Times New Roman" w:hAnsi="Arial" w:cs="Arial"/>
                <w:sz w:val="20"/>
                <w:szCs w:val="20"/>
                <w:lang w:eastAsia="en-GB"/>
              </w:rPr>
            </w:pPr>
          </w:p>
        </w:tc>
      </w:tr>
      <w:tr w:rsidR="005B731F" w:rsidRPr="00190A85" w14:paraId="062C90E9" w14:textId="77777777" w:rsidTr="005B731F">
        <w:trPr>
          <w:trHeight w:val="407"/>
        </w:trPr>
        <w:tc>
          <w:tcPr>
            <w:tcW w:w="5000" w:type="pct"/>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09DBF2B" w14:textId="77777777" w:rsidR="005B731F" w:rsidRPr="00190A85" w:rsidRDefault="005B731F" w:rsidP="005B731F">
            <w:pPr>
              <w:rPr>
                <w:b/>
              </w:rPr>
            </w:pPr>
            <w:r w:rsidRPr="00190A85">
              <w:rPr>
                <w:b/>
              </w:rPr>
              <w:t xml:space="preserve">Is an application for an additional attempt in exceptional circumstances required? </w:t>
            </w:r>
            <w:r w:rsidRPr="00190A85">
              <w:rPr>
                <w:b/>
              </w:rPr>
              <w:tab/>
              <w:t>Yes / No</w:t>
            </w:r>
          </w:p>
          <w:p w14:paraId="3FDFC244" w14:textId="77777777" w:rsidR="005B731F" w:rsidRPr="00190A85" w:rsidRDefault="005B731F" w:rsidP="007820F0">
            <w:pPr>
              <w:spacing w:after="0" w:line="240" w:lineRule="auto"/>
              <w:jc w:val="center"/>
              <w:rPr>
                <w:rFonts w:ascii="Arial" w:eastAsia="Times New Roman" w:hAnsi="Arial" w:cs="Arial"/>
                <w:sz w:val="20"/>
                <w:szCs w:val="20"/>
                <w:lang w:eastAsia="en-GB"/>
              </w:rPr>
            </w:pPr>
          </w:p>
        </w:tc>
      </w:tr>
    </w:tbl>
    <w:p w14:paraId="4BD28115" w14:textId="77777777" w:rsidR="003235DB" w:rsidRPr="00190A85" w:rsidRDefault="003235DB" w:rsidP="003235DB">
      <w:pPr>
        <w:spacing w:after="0" w:line="240" w:lineRule="auto"/>
        <w:rPr>
          <w:rFonts w:eastAsia="Times New Roman" w:cs="Times New Roman"/>
          <w:sz w:val="24"/>
          <w:szCs w:val="24"/>
          <w:lang w:eastAsia="en-GB"/>
        </w:rPr>
      </w:pPr>
    </w:p>
    <w:p w14:paraId="7EBA4B5E" w14:textId="77777777" w:rsidR="003235DB" w:rsidRPr="00190A85" w:rsidRDefault="003235DB" w:rsidP="003235DB">
      <w:pPr>
        <w:spacing w:after="0" w:line="240" w:lineRule="auto"/>
        <w:rPr>
          <w:rFonts w:eastAsia="Times New Roman" w:cs="Times New Roman"/>
          <w:sz w:val="24"/>
          <w:szCs w:val="24"/>
          <w:lang w:eastAsia="en-GB"/>
        </w:rPr>
      </w:pPr>
    </w:p>
    <w:p w14:paraId="78016DA1" w14:textId="77777777" w:rsidR="003235DB" w:rsidRDefault="003235DB">
      <w:pPr>
        <w:rPr>
          <w:rFonts w:ascii="Arial" w:hAnsi="Arial" w:cs="Arial"/>
          <w:sz w:val="32"/>
          <w:szCs w:val="32"/>
        </w:rPr>
      </w:pPr>
      <w:r>
        <w:rPr>
          <w:rFonts w:ascii="Arial" w:hAnsi="Arial" w:cs="Arial"/>
          <w:sz w:val="32"/>
          <w:szCs w:val="32"/>
        </w:rPr>
        <w:br w:type="page"/>
      </w:r>
    </w:p>
    <w:p w14:paraId="39E0E3D0" w14:textId="6B3F4715" w:rsidR="00C82DAD" w:rsidRDefault="00EA284A" w:rsidP="00343D11">
      <w:pPr>
        <w:rPr>
          <w:rStyle w:val="Heading2Char"/>
        </w:rPr>
      </w:pPr>
      <w:r>
        <w:rPr>
          <w:rStyle w:val="Heading2Char"/>
        </w:rPr>
        <w:lastRenderedPageBreak/>
        <w:t>Scope Report of Trilogy</w:t>
      </w:r>
      <w:r w:rsidR="00F44F79">
        <w:rPr>
          <w:rStyle w:val="Heading2Char"/>
        </w:rPr>
        <w:t xml:space="preserve"> Europe</w:t>
      </w:r>
    </w:p>
    <w:p w14:paraId="4819094B" w14:textId="177DCA0F" w:rsidR="00343D11" w:rsidRPr="00980298" w:rsidRDefault="00343D11" w:rsidP="00AA7E09">
      <w:pPr>
        <w:rPr>
          <w:i/>
          <w:iCs/>
        </w:rPr>
      </w:pPr>
      <w:r w:rsidRPr="00343D11">
        <w:rPr>
          <w:rStyle w:val="Heading2Char"/>
        </w:rPr>
        <w:t>Investigation overview</w:t>
      </w:r>
      <w:r>
        <w:t>:</w:t>
      </w:r>
    </w:p>
    <w:p w14:paraId="6CF1435A" w14:textId="688FC510" w:rsidR="00BF1A0D" w:rsidRPr="002B0B43" w:rsidRDefault="002B0B43" w:rsidP="00BF1A0D">
      <w:pPr>
        <w:rPr>
          <w:rFonts w:cstheme="minorHAnsi"/>
        </w:rPr>
      </w:pPr>
      <w:r w:rsidRPr="002B0B43">
        <w:rPr>
          <w:rFonts w:cstheme="minorHAnsi"/>
          <w:shd w:val="clear" w:color="auto" w:fill="FFFFFF"/>
        </w:rPr>
        <w:t>Trilogy Europe are a multi-national manufacturing company</w:t>
      </w:r>
      <w:r w:rsidR="00184D28">
        <w:rPr>
          <w:rFonts w:cstheme="minorHAnsi"/>
          <w:shd w:val="clear" w:color="auto" w:fill="FFFFFF"/>
        </w:rPr>
        <w:t>. They wish to tender for military contracts and therefore, wish to ensure their systems are resilient to cyber-attacks. They wish to keep this investigation internal to the company and don’t want anything related to it to leak to the news or general public. They want me to perform an internal penetration test</w:t>
      </w:r>
      <w:r w:rsidR="00D22C9B">
        <w:rPr>
          <w:rFonts w:cstheme="minorHAnsi"/>
          <w:shd w:val="clear" w:color="auto" w:fill="FFFFFF"/>
        </w:rPr>
        <w:t xml:space="preserve"> on a portion of their network which is only used by the research and development section of the company as this is where the military work will be carried out. I will collate the results of this testing and produce a report detailing any threats and vulnerabilities found and </w:t>
      </w:r>
      <w:r w:rsidR="00AA7E09">
        <w:rPr>
          <w:rFonts w:cstheme="minorHAnsi"/>
          <w:shd w:val="clear" w:color="auto" w:fill="FFFFFF"/>
        </w:rPr>
        <w:t>any</w:t>
      </w:r>
      <w:r w:rsidR="00D22C9B">
        <w:rPr>
          <w:rFonts w:cstheme="minorHAnsi"/>
          <w:shd w:val="clear" w:color="auto" w:fill="FFFFFF"/>
        </w:rPr>
        <w:t xml:space="preserve"> countermeasures I would </w:t>
      </w:r>
      <w:r w:rsidR="006A76CA">
        <w:rPr>
          <w:rFonts w:cstheme="minorHAnsi"/>
          <w:shd w:val="clear" w:color="auto" w:fill="FFFFFF"/>
        </w:rPr>
        <w:t>recommend</w:t>
      </w:r>
      <w:r w:rsidR="00D22C9B">
        <w:rPr>
          <w:rFonts w:cstheme="minorHAnsi"/>
          <w:shd w:val="clear" w:color="auto" w:fill="FFFFFF"/>
        </w:rPr>
        <w:t xml:space="preserve"> </w:t>
      </w:r>
      <w:r w:rsidR="00AA7E09">
        <w:rPr>
          <w:rFonts w:cstheme="minorHAnsi"/>
          <w:shd w:val="clear" w:color="auto" w:fill="FFFFFF"/>
        </w:rPr>
        <w:t>putting in place.</w:t>
      </w:r>
    </w:p>
    <w:p w14:paraId="0107CCC2" w14:textId="286E3CFF" w:rsidR="00F00812" w:rsidRDefault="00F00812" w:rsidP="00F00812">
      <w:pPr>
        <w:pStyle w:val="Heading2"/>
      </w:pPr>
      <w:r>
        <w:t>Scope Report</w:t>
      </w:r>
    </w:p>
    <w:p w14:paraId="2826C51A" w14:textId="11D6914B" w:rsidR="00A17ECA" w:rsidRPr="00F00050" w:rsidRDefault="00402307" w:rsidP="00A17ECA">
      <w:pPr>
        <w:rPr>
          <w:i/>
          <w:iCs/>
        </w:rPr>
      </w:pPr>
      <w:r>
        <w:rPr>
          <w:i/>
          <w:iCs/>
        </w:rPr>
        <w:t>In the stages below d</w:t>
      </w:r>
      <w:r w:rsidR="00F00050">
        <w:rPr>
          <w:i/>
          <w:iCs/>
        </w:rPr>
        <w:t xml:space="preserve">iscuss </w:t>
      </w:r>
      <w:r>
        <w:rPr>
          <w:i/>
          <w:iCs/>
        </w:rPr>
        <w:t xml:space="preserve">the </w:t>
      </w:r>
      <w:r w:rsidR="00384EF3">
        <w:rPr>
          <w:i/>
          <w:iCs/>
        </w:rPr>
        <w:t xml:space="preserve">procedure, </w:t>
      </w:r>
      <w:r w:rsidR="00F00050">
        <w:rPr>
          <w:i/>
          <w:iCs/>
        </w:rPr>
        <w:t>tools used, commands run, findings – include screen shots as evidence.</w:t>
      </w:r>
    </w:p>
    <w:p w14:paraId="0DB6C009" w14:textId="3D072EF0" w:rsidR="0030565C" w:rsidRPr="00610954" w:rsidRDefault="006E14A9" w:rsidP="00856182">
      <w:pPr>
        <w:pStyle w:val="Heading3"/>
        <w:rPr>
          <w:i/>
          <w:iCs/>
          <w:lang w:eastAsia="en-GB"/>
        </w:rPr>
      </w:pPr>
      <w:r>
        <w:rPr>
          <w:rFonts w:eastAsia="Times New Roman"/>
          <w:lang w:eastAsia="en-GB"/>
        </w:rPr>
        <w:br/>
      </w:r>
      <w:r w:rsidR="00F00812" w:rsidRPr="005C5F54">
        <w:rPr>
          <w:rFonts w:eastAsia="Times New Roman"/>
          <w:lang w:eastAsia="en-GB"/>
        </w:rPr>
        <w:t>Planning</w:t>
      </w:r>
      <w:r w:rsidR="00C82DAD">
        <w:rPr>
          <w:rFonts w:eastAsia="Times New Roman"/>
          <w:lang w:eastAsia="en-GB"/>
        </w:rPr>
        <w:t xml:space="preserve"> Stage</w:t>
      </w:r>
      <w:r w:rsidR="0038232D">
        <w:rPr>
          <w:rFonts w:eastAsia="Times New Roman"/>
          <w:lang w:eastAsia="en-GB"/>
        </w:rPr>
        <w:t>:</w:t>
      </w:r>
    </w:p>
    <w:p w14:paraId="4909673A" w14:textId="77777777" w:rsidR="00856182" w:rsidRDefault="00150554" w:rsidP="00856182">
      <w:pPr>
        <w:rPr>
          <w:i/>
          <w:iCs/>
          <w:lang w:eastAsia="en-GB"/>
        </w:rPr>
      </w:pPr>
      <w:r w:rsidRPr="00610954">
        <w:rPr>
          <w:i/>
          <w:iCs/>
          <w:lang w:eastAsia="en-GB"/>
        </w:rPr>
        <w:t xml:space="preserve">Pen-test </w:t>
      </w:r>
      <w:r w:rsidR="006E14A9" w:rsidRPr="00610954">
        <w:rPr>
          <w:i/>
          <w:iCs/>
          <w:lang w:eastAsia="en-GB"/>
        </w:rPr>
        <w:t>completed and submission date:</w:t>
      </w:r>
      <w:r w:rsidR="00856182">
        <w:rPr>
          <w:i/>
          <w:iCs/>
          <w:lang w:eastAsia="en-GB"/>
        </w:rPr>
        <w:t xml:space="preserve"> 26/04/2022</w:t>
      </w:r>
    </w:p>
    <w:p w14:paraId="24F780AF" w14:textId="77777777" w:rsidR="00856182" w:rsidRDefault="00856182" w:rsidP="00856182">
      <w:pPr>
        <w:pStyle w:val="ListParagraph"/>
        <w:numPr>
          <w:ilvl w:val="0"/>
          <w:numId w:val="14"/>
        </w:numPr>
        <w:spacing w:after="0"/>
      </w:pPr>
      <w:r>
        <w:t>An internal investigation of the 192.168.10.16/28 Network is to be performed.</w:t>
      </w:r>
    </w:p>
    <w:p w14:paraId="08C9FE88" w14:textId="25EBD6BD" w:rsidR="00856182" w:rsidRDefault="00856182" w:rsidP="003C2BC9">
      <w:pPr>
        <w:pStyle w:val="ListParagraph"/>
        <w:numPr>
          <w:ilvl w:val="0"/>
          <w:numId w:val="14"/>
        </w:numPr>
        <w:spacing w:after="0"/>
      </w:pPr>
      <w:r>
        <w:t>Full access is allowed to all data within the network which includes creation, viewing or deletion of all files and other data stored on devices within the network.</w:t>
      </w:r>
      <w:r w:rsidRPr="00856182">
        <w:rPr>
          <w:rFonts w:eastAsia="Times New Roman"/>
          <w:i/>
          <w:iCs/>
          <w:lang w:eastAsia="en-GB"/>
        </w:rPr>
        <w:t xml:space="preserve"> </w:t>
      </w:r>
    </w:p>
    <w:p w14:paraId="48364E72" w14:textId="1CE9F848" w:rsidR="00856182" w:rsidRDefault="00856182" w:rsidP="00856182">
      <w:pPr>
        <w:pStyle w:val="ListParagraph"/>
        <w:numPr>
          <w:ilvl w:val="0"/>
          <w:numId w:val="14"/>
        </w:numPr>
        <w:spacing w:after="0"/>
      </w:pPr>
      <w:r>
        <w:t>Everything within the network can be tested in any way.</w:t>
      </w:r>
    </w:p>
    <w:p w14:paraId="666C373D" w14:textId="77777777" w:rsidR="00856182" w:rsidRDefault="00856182" w:rsidP="00856182">
      <w:pPr>
        <w:pStyle w:val="ListParagraph"/>
        <w:numPr>
          <w:ilvl w:val="0"/>
          <w:numId w:val="14"/>
        </w:numPr>
        <w:spacing w:after="0"/>
      </w:pPr>
      <w:r>
        <w:t>No social engineering will be performed.</w:t>
      </w:r>
    </w:p>
    <w:p w14:paraId="66F03A8E" w14:textId="77777777" w:rsidR="00856182" w:rsidRPr="00856182" w:rsidRDefault="00856182" w:rsidP="00856182">
      <w:pPr>
        <w:pStyle w:val="ListParagraph"/>
        <w:numPr>
          <w:ilvl w:val="0"/>
          <w:numId w:val="14"/>
        </w:numPr>
        <w:spacing w:after="0"/>
        <w:rPr>
          <w:rFonts w:eastAsia="Times New Roman"/>
          <w:lang w:eastAsia="en-GB"/>
        </w:rPr>
      </w:pPr>
      <w:r>
        <w:t>No external testing will be performed.</w:t>
      </w:r>
    </w:p>
    <w:p w14:paraId="0706B135" w14:textId="77777777" w:rsidR="00856182" w:rsidRDefault="00856182" w:rsidP="00856182">
      <w:pPr>
        <w:spacing w:after="0"/>
        <w:rPr>
          <w:rFonts w:eastAsia="Times New Roman"/>
          <w:lang w:eastAsia="en-GB"/>
        </w:rPr>
      </w:pPr>
    </w:p>
    <w:p w14:paraId="6CB73DAD" w14:textId="7BD07433" w:rsidR="00F00812" w:rsidRPr="00856182" w:rsidRDefault="00F00812" w:rsidP="00856182">
      <w:pPr>
        <w:pStyle w:val="Heading3"/>
        <w:rPr>
          <w:rFonts w:eastAsia="Times New Roman"/>
          <w:lang w:eastAsia="en-GB"/>
        </w:rPr>
      </w:pPr>
      <w:r w:rsidRPr="00856182">
        <w:rPr>
          <w:rFonts w:eastAsia="Times New Roman"/>
          <w:lang w:eastAsia="en-GB"/>
        </w:rPr>
        <w:t>Reconnaissance</w:t>
      </w:r>
      <w:r w:rsidR="00CC30C4" w:rsidRPr="00856182">
        <w:rPr>
          <w:rFonts w:eastAsia="Times New Roman"/>
          <w:lang w:eastAsia="en-GB"/>
        </w:rPr>
        <w:t xml:space="preserve"> </w:t>
      </w:r>
      <w:r w:rsidR="00C82DAD" w:rsidRPr="00856182">
        <w:rPr>
          <w:rFonts w:eastAsia="Times New Roman"/>
          <w:lang w:eastAsia="en-GB"/>
        </w:rPr>
        <w:t>Stage</w:t>
      </w:r>
      <w:r w:rsidR="0038232D" w:rsidRPr="00856182">
        <w:rPr>
          <w:rFonts w:eastAsia="Times New Roman"/>
          <w:lang w:eastAsia="en-GB"/>
        </w:rPr>
        <w:t>:</w:t>
      </w:r>
    </w:p>
    <w:p w14:paraId="35BEBD0A" w14:textId="77777777" w:rsidR="00963869" w:rsidRDefault="00136BCC" w:rsidP="00136BCC">
      <w:pPr>
        <w:rPr>
          <w:i/>
          <w:iCs/>
          <w:lang w:eastAsia="en-GB"/>
        </w:rPr>
      </w:pPr>
      <w:r>
        <w:rPr>
          <w:i/>
          <w:iCs/>
          <w:lang w:eastAsia="en-GB"/>
        </w:rPr>
        <w:t>What reconnaissance</w:t>
      </w:r>
      <w:r w:rsidR="008B7057">
        <w:rPr>
          <w:i/>
          <w:iCs/>
          <w:lang w:eastAsia="en-GB"/>
        </w:rPr>
        <w:t xml:space="preserve"> and Enumeration was performed?</w:t>
      </w:r>
      <w:r>
        <w:rPr>
          <w:i/>
          <w:iCs/>
          <w:lang w:eastAsia="en-GB"/>
        </w:rPr>
        <w:t xml:space="preserve"> </w:t>
      </w:r>
    </w:p>
    <w:p w14:paraId="70142E97" w14:textId="23510C6C" w:rsidR="00ED43BB" w:rsidRDefault="00C73C79" w:rsidP="00136BCC">
      <w:pPr>
        <w:rPr>
          <w:i/>
          <w:iCs/>
          <w:lang w:eastAsia="en-GB"/>
        </w:rPr>
      </w:pPr>
      <w:r>
        <w:rPr>
          <w:i/>
          <w:iCs/>
          <w:lang w:eastAsia="en-GB"/>
        </w:rPr>
        <w:t>Zenmap</w:t>
      </w:r>
      <w:r w:rsidR="007A33F0">
        <w:rPr>
          <w:i/>
          <w:iCs/>
          <w:lang w:eastAsia="en-GB"/>
        </w:rPr>
        <w:t>,</w:t>
      </w:r>
      <w:r>
        <w:rPr>
          <w:i/>
          <w:iCs/>
          <w:lang w:eastAsia="en-GB"/>
        </w:rPr>
        <w:t xml:space="preserve"> Armitage</w:t>
      </w:r>
      <w:r w:rsidR="007A33F0">
        <w:rPr>
          <w:i/>
          <w:iCs/>
          <w:lang w:eastAsia="en-GB"/>
        </w:rPr>
        <w:t>,</w:t>
      </w:r>
      <w:r>
        <w:rPr>
          <w:i/>
          <w:iCs/>
          <w:lang w:eastAsia="en-GB"/>
        </w:rPr>
        <w:t xml:space="preserve"> ports etc</w:t>
      </w:r>
    </w:p>
    <w:p w14:paraId="0FF6617A" w14:textId="0671074F" w:rsidR="00BC34E4" w:rsidRDefault="00BC34E4" w:rsidP="00136BCC">
      <w:pPr>
        <w:rPr>
          <w:i/>
          <w:iCs/>
          <w:lang w:eastAsia="en-GB"/>
        </w:rPr>
      </w:pPr>
      <w:r>
        <w:rPr>
          <w:i/>
          <w:iCs/>
          <w:lang w:eastAsia="en-GB"/>
        </w:rPr>
        <w:t>What tools, what services, what operating systems</w:t>
      </w:r>
      <w:r w:rsidR="00E64F01">
        <w:rPr>
          <w:i/>
          <w:iCs/>
          <w:lang w:eastAsia="en-GB"/>
        </w:rPr>
        <w:t>, what ports ope</w:t>
      </w:r>
      <w:r w:rsidR="004D4341">
        <w:rPr>
          <w:i/>
          <w:iCs/>
          <w:lang w:eastAsia="en-GB"/>
        </w:rPr>
        <w:t>n</w:t>
      </w:r>
    </w:p>
    <w:p w14:paraId="27E3CDA9" w14:textId="77777777" w:rsidR="004F2117" w:rsidRDefault="0045457C" w:rsidP="00136BCC">
      <w:pPr>
        <w:rPr>
          <w:lang w:eastAsia="en-GB"/>
        </w:rPr>
      </w:pPr>
      <w:r>
        <w:rPr>
          <w:lang w:eastAsia="en-GB"/>
        </w:rPr>
        <w:t xml:space="preserve">First </w:t>
      </w:r>
      <w:r w:rsidR="00457B47">
        <w:rPr>
          <w:lang w:eastAsia="en-GB"/>
        </w:rPr>
        <w:t xml:space="preserve">Zenmap was used to </w:t>
      </w:r>
      <w:r w:rsidR="004F68E2">
        <w:rPr>
          <w:lang w:eastAsia="en-GB"/>
        </w:rPr>
        <w:t xml:space="preserve">detect what </w:t>
      </w:r>
      <w:r>
        <w:rPr>
          <w:lang w:eastAsia="en-GB"/>
        </w:rPr>
        <w:t xml:space="preserve">devices were connected to the network </w:t>
      </w:r>
      <w:r w:rsidR="00CA5210">
        <w:rPr>
          <w:lang w:eastAsia="en-GB"/>
        </w:rPr>
        <w:t>and retrieve information about them</w:t>
      </w:r>
      <w:r w:rsidR="00FF2E2C">
        <w:rPr>
          <w:lang w:eastAsia="en-GB"/>
        </w:rPr>
        <w:t>.</w:t>
      </w:r>
      <w:r w:rsidR="009A2374">
        <w:rPr>
          <w:lang w:eastAsia="en-GB"/>
        </w:rPr>
        <w:t xml:space="preserve"> Zenmap discovered 3 devices</w:t>
      </w:r>
      <w:r w:rsidR="00B9414F">
        <w:rPr>
          <w:lang w:eastAsia="en-GB"/>
        </w:rPr>
        <w:t xml:space="preserve"> one of which </w:t>
      </w:r>
      <w:r w:rsidR="00FB6141">
        <w:rPr>
          <w:lang w:eastAsia="en-GB"/>
        </w:rPr>
        <w:t xml:space="preserve">is the </w:t>
      </w:r>
      <w:r w:rsidR="0019504C">
        <w:rPr>
          <w:lang w:eastAsia="en-GB"/>
        </w:rPr>
        <w:t xml:space="preserve">Kali-Linux </w:t>
      </w:r>
      <w:r w:rsidR="003E2C43">
        <w:rPr>
          <w:lang w:eastAsia="en-GB"/>
        </w:rPr>
        <w:t>computer that we are using to perform the penetration testing.</w:t>
      </w:r>
      <w:r w:rsidR="00A80EC2">
        <w:rPr>
          <w:lang w:eastAsia="en-GB"/>
        </w:rPr>
        <w:t xml:space="preserve"> </w:t>
      </w:r>
    </w:p>
    <w:p w14:paraId="13A97690" w14:textId="02430F59" w:rsidR="004F2117" w:rsidRDefault="00E70A93" w:rsidP="00136BCC">
      <w:pPr>
        <w:rPr>
          <w:lang w:eastAsia="en-GB"/>
        </w:rPr>
      </w:pPr>
      <w:r>
        <w:rPr>
          <w:lang w:eastAsia="en-GB"/>
        </w:rPr>
        <w:t>[picture]</w:t>
      </w:r>
    </w:p>
    <w:p w14:paraId="393203B8" w14:textId="695597B2" w:rsidR="004D4341" w:rsidRDefault="00A80EC2" w:rsidP="00136BCC">
      <w:pPr>
        <w:rPr>
          <w:lang w:eastAsia="en-GB"/>
        </w:rPr>
      </w:pPr>
      <w:r>
        <w:rPr>
          <w:lang w:eastAsia="en-GB"/>
        </w:rPr>
        <w:t xml:space="preserve">Details discovered </w:t>
      </w:r>
      <w:r w:rsidR="00856071">
        <w:rPr>
          <w:lang w:eastAsia="en-GB"/>
        </w:rPr>
        <w:t>about the other 2 devices to be tested are shown below in the</w:t>
      </w:r>
      <w:r w:rsidR="0019501F">
        <w:rPr>
          <w:lang w:eastAsia="en-GB"/>
        </w:rPr>
        <w:t xml:space="preserve"> following tables:</w:t>
      </w:r>
    </w:p>
    <w:tbl>
      <w:tblPr>
        <w:tblStyle w:val="TableGrid"/>
        <w:tblW w:w="0" w:type="auto"/>
        <w:tblLook w:val="04A0" w:firstRow="1" w:lastRow="0" w:firstColumn="1" w:lastColumn="0" w:noHBand="0" w:noVBand="1"/>
      </w:tblPr>
      <w:tblGrid>
        <w:gridCol w:w="1696"/>
        <w:gridCol w:w="3119"/>
        <w:gridCol w:w="4111"/>
      </w:tblGrid>
      <w:tr w:rsidR="00771D78" w14:paraId="4A241D71" w14:textId="77777777" w:rsidTr="00771D78">
        <w:tc>
          <w:tcPr>
            <w:tcW w:w="1696" w:type="dxa"/>
          </w:tcPr>
          <w:p w14:paraId="13513712" w14:textId="32ABDF16" w:rsidR="00771D78" w:rsidRDefault="00771D78" w:rsidP="00136BCC">
            <w:pPr>
              <w:rPr>
                <w:lang w:eastAsia="en-GB"/>
              </w:rPr>
            </w:pPr>
            <w:r>
              <w:rPr>
                <w:lang w:eastAsia="en-GB"/>
              </w:rPr>
              <w:t>Ip Address</w:t>
            </w:r>
          </w:p>
        </w:tc>
        <w:tc>
          <w:tcPr>
            <w:tcW w:w="3119" w:type="dxa"/>
          </w:tcPr>
          <w:p w14:paraId="2DBA5EC5" w14:textId="505E884E" w:rsidR="00771D78" w:rsidRDefault="00771D78" w:rsidP="00136BCC">
            <w:pPr>
              <w:rPr>
                <w:lang w:eastAsia="en-GB"/>
              </w:rPr>
            </w:pPr>
            <w:r>
              <w:rPr>
                <w:lang w:eastAsia="en-GB"/>
              </w:rPr>
              <w:t>Open Ports / Scanned Ports</w:t>
            </w:r>
          </w:p>
        </w:tc>
        <w:tc>
          <w:tcPr>
            <w:tcW w:w="4111" w:type="dxa"/>
          </w:tcPr>
          <w:p w14:paraId="61D26C01" w14:textId="4A0DB5D2" w:rsidR="00771D78" w:rsidRDefault="00771D78" w:rsidP="00136BCC">
            <w:pPr>
              <w:rPr>
                <w:lang w:eastAsia="en-GB"/>
              </w:rPr>
            </w:pPr>
            <w:r>
              <w:rPr>
                <w:lang w:eastAsia="en-GB"/>
              </w:rPr>
              <w:t>Operating System</w:t>
            </w:r>
          </w:p>
        </w:tc>
      </w:tr>
      <w:tr w:rsidR="00771D78" w14:paraId="66B57D88" w14:textId="77777777" w:rsidTr="00771D78">
        <w:tc>
          <w:tcPr>
            <w:tcW w:w="1696" w:type="dxa"/>
          </w:tcPr>
          <w:p w14:paraId="3CADEBCB" w14:textId="259F2456" w:rsidR="00771D78" w:rsidRDefault="00771D78" w:rsidP="00136BCC">
            <w:pPr>
              <w:rPr>
                <w:lang w:eastAsia="en-GB"/>
              </w:rPr>
            </w:pPr>
            <w:r>
              <w:rPr>
                <w:lang w:eastAsia="en-GB"/>
              </w:rPr>
              <w:t>192.168.10.18</w:t>
            </w:r>
          </w:p>
        </w:tc>
        <w:tc>
          <w:tcPr>
            <w:tcW w:w="3119" w:type="dxa"/>
          </w:tcPr>
          <w:p w14:paraId="773BB178" w14:textId="7F0473A1" w:rsidR="00771D78" w:rsidRDefault="00771D78" w:rsidP="00136BCC">
            <w:pPr>
              <w:rPr>
                <w:lang w:eastAsia="en-GB"/>
              </w:rPr>
            </w:pPr>
            <w:r>
              <w:rPr>
                <w:lang w:eastAsia="en-GB"/>
              </w:rPr>
              <w:t>23/1000</w:t>
            </w:r>
          </w:p>
        </w:tc>
        <w:tc>
          <w:tcPr>
            <w:tcW w:w="4111" w:type="dxa"/>
          </w:tcPr>
          <w:p w14:paraId="481449EB" w14:textId="7C41DE9F" w:rsidR="00771D78" w:rsidRDefault="00771D78" w:rsidP="00136BCC">
            <w:pPr>
              <w:rPr>
                <w:lang w:eastAsia="en-GB"/>
              </w:rPr>
            </w:pPr>
            <w:r>
              <w:rPr>
                <w:lang w:eastAsia="en-GB"/>
              </w:rPr>
              <w:t>Linux 2.6.9 – 2.6.33</w:t>
            </w:r>
          </w:p>
        </w:tc>
      </w:tr>
      <w:tr w:rsidR="00771D78" w:rsidRPr="002635E3" w14:paraId="3BEE7744" w14:textId="77777777" w:rsidTr="00771D78">
        <w:tc>
          <w:tcPr>
            <w:tcW w:w="1696" w:type="dxa"/>
          </w:tcPr>
          <w:p w14:paraId="5B9DC703" w14:textId="71C95A47" w:rsidR="00771D78" w:rsidRDefault="00771D78" w:rsidP="00136BCC">
            <w:pPr>
              <w:rPr>
                <w:lang w:eastAsia="en-GB"/>
              </w:rPr>
            </w:pPr>
            <w:r>
              <w:rPr>
                <w:lang w:eastAsia="en-GB"/>
              </w:rPr>
              <w:t>192.168.10.19</w:t>
            </w:r>
          </w:p>
        </w:tc>
        <w:tc>
          <w:tcPr>
            <w:tcW w:w="3119" w:type="dxa"/>
          </w:tcPr>
          <w:p w14:paraId="4EE89A8D" w14:textId="437CEC7A" w:rsidR="00771D78" w:rsidRDefault="00771D78" w:rsidP="00136BCC">
            <w:pPr>
              <w:rPr>
                <w:lang w:eastAsia="en-GB"/>
              </w:rPr>
            </w:pPr>
            <w:r>
              <w:rPr>
                <w:lang w:eastAsia="en-GB"/>
              </w:rPr>
              <w:t>5/1000</w:t>
            </w:r>
          </w:p>
        </w:tc>
        <w:tc>
          <w:tcPr>
            <w:tcW w:w="4111" w:type="dxa"/>
          </w:tcPr>
          <w:p w14:paraId="4C7DF29B" w14:textId="57AB2902" w:rsidR="00771D78" w:rsidRDefault="00771D78" w:rsidP="00136BCC">
            <w:pPr>
              <w:rPr>
                <w:lang w:eastAsia="en-GB"/>
              </w:rPr>
            </w:pPr>
            <w:r>
              <w:rPr>
                <w:lang w:eastAsia="en-GB"/>
              </w:rPr>
              <w:t>Microsoft Windows XP SP0 - SP1</w:t>
            </w:r>
          </w:p>
        </w:tc>
      </w:tr>
    </w:tbl>
    <w:p w14:paraId="5241FF6A" w14:textId="37F3352F" w:rsidR="000161F1" w:rsidRDefault="000161F1" w:rsidP="00136BCC">
      <w:pPr>
        <w:rPr>
          <w:lang w:eastAsia="en-GB"/>
        </w:rPr>
      </w:pPr>
    </w:p>
    <w:tbl>
      <w:tblPr>
        <w:tblStyle w:val="TableGrid"/>
        <w:tblW w:w="0" w:type="auto"/>
        <w:tblLook w:val="04A0" w:firstRow="1" w:lastRow="0" w:firstColumn="1" w:lastColumn="0" w:noHBand="0" w:noVBand="1"/>
      </w:tblPr>
      <w:tblGrid>
        <w:gridCol w:w="846"/>
        <w:gridCol w:w="992"/>
        <w:gridCol w:w="2400"/>
        <w:gridCol w:w="4688"/>
      </w:tblGrid>
      <w:tr w:rsidR="00267FCE" w14:paraId="25B17A2F" w14:textId="77777777" w:rsidTr="009A0EA2">
        <w:tc>
          <w:tcPr>
            <w:tcW w:w="8926" w:type="dxa"/>
            <w:gridSpan w:val="4"/>
            <w:tcBorders>
              <w:top w:val="single" w:sz="12" w:space="0" w:color="auto"/>
              <w:left w:val="single" w:sz="12" w:space="0" w:color="auto"/>
              <w:bottom w:val="single" w:sz="12" w:space="0" w:color="auto"/>
              <w:right w:val="single" w:sz="12" w:space="0" w:color="auto"/>
            </w:tcBorders>
          </w:tcPr>
          <w:p w14:paraId="44975EA9" w14:textId="1E5EF144" w:rsidR="00267FCE" w:rsidRPr="00084007" w:rsidRDefault="00267FCE" w:rsidP="008577CE">
            <w:pPr>
              <w:jc w:val="center"/>
              <w:rPr>
                <w:b/>
                <w:bCs/>
                <w:lang w:eastAsia="en-GB"/>
              </w:rPr>
            </w:pPr>
            <w:r w:rsidRPr="00084007">
              <w:rPr>
                <w:b/>
                <w:bCs/>
                <w:lang w:eastAsia="en-GB"/>
              </w:rPr>
              <w:t xml:space="preserve">192.168.10.18 </w:t>
            </w:r>
            <w:r w:rsidR="00084007" w:rsidRPr="00084007">
              <w:rPr>
                <w:b/>
                <w:bCs/>
                <w:lang w:eastAsia="en-GB"/>
              </w:rPr>
              <w:t>– Open Ports And Services</w:t>
            </w:r>
          </w:p>
        </w:tc>
      </w:tr>
      <w:tr w:rsidR="00267FCE" w14:paraId="15963ECA" w14:textId="77777777" w:rsidTr="00BD23B9">
        <w:tc>
          <w:tcPr>
            <w:tcW w:w="846" w:type="dxa"/>
            <w:tcBorders>
              <w:top w:val="single" w:sz="12" w:space="0" w:color="auto"/>
            </w:tcBorders>
          </w:tcPr>
          <w:p w14:paraId="24A91B91" w14:textId="32AAEB2B" w:rsidR="00267FCE" w:rsidRDefault="00267FCE" w:rsidP="00136BCC">
            <w:pPr>
              <w:rPr>
                <w:lang w:eastAsia="en-GB"/>
              </w:rPr>
            </w:pPr>
            <w:r>
              <w:rPr>
                <w:lang w:eastAsia="en-GB"/>
              </w:rPr>
              <w:t>Port</w:t>
            </w:r>
          </w:p>
        </w:tc>
        <w:tc>
          <w:tcPr>
            <w:tcW w:w="992" w:type="dxa"/>
            <w:tcBorders>
              <w:top w:val="single" w:sz="12" w:space="0" w:color="auto"/>
            </w:tcBorders>
          </w:tcPr>
          <w:p w14:paraId="06934FE3" w14:textId="7F5D3FDE" w:rsidR="00267FCE" w:rsidRDefault="00267FCE" w:rsidP="00136BCC">
            <w:pPr>
              <w:rPr>
                <w:lang w:eastAsia="en-GB"/>
              </w:rPr>
            </w:pPr>
            <w:r>
              <w:rPr>
                <w:lang w:eastAsia="en-GB"/>
              </w:rPr>
              <w:t>Protocol</w:t>
            </w:r>
          </w:p>
        </w:tc>
        <w:tc>
          <w:tcPr>
            <w:tcW w:w="2400" w:type="dxa"/>
            <w:tcBorders>
              <w:top w:val="single" w:sz="12" w:space="0" w:color="auto"/>
            </w:tcBorders>
          </w:tcPr>
          <w:p w14:paraId="5C6C7282" w14:textId="0433082F" w:rsidR="00267FCE" w:rsidRDefault="00267FCE" w:rsidP="00136BCC">
            <w:pPr>
              <w:rPr>
                <w:lang w:eastAsia="en-GB"/>
              </w:rPr>
            </w:pPr>
            <w:r>
              <w:rPr>
                <w:lang w:eastAsia="en-GB"/>
              </w:rPr>
              <w:t>S</w:t>
            </w:r>
            <w:r w:rsidR="00B57557">
              <w:rPr>
                <w:lang w:eastAsia="en-GB"/>
              </w:rPr>
              <w:t>ervice</w:t>
            </w:r>
          </w:p>
        </w:tc>
        <w:tc>
          <w:tcPr>
            <w:tcW w:w="4688" w:type="dxa"/>
            <w:tcBorders>
              <w:top w:val="single" w:sz="12" w:space="0" w:color="auto"/>
            </w:tcBorders>
          </w:tcPr>
          <w:p w14:paraId="4771C429" w14:textId="0917A9F9" w:rsidR="00267FCE" w:rsidRDefault="00B57557" w:rsidP="00136BCC">
            <w:pPr>
              <w:rPr>
                <w:lang w:eastAsia="en-GB"/>
              </w:rPr>
            </w:pPr>
            <w:r>
              <w:rPr>
                <w:lang w:eastAsia="en-GB"/>
              </w:rPr>
              <w:t>Version</w:t>
            </w:r>
          </w:p>
        </w:tc>
      </w:tr>
      <w:tr w:rsidR="00267FCE" w14:paraId="010CFD2B" w14:textId="77777777" w:rsidTr="00BD23B9">
        <w:tc>
          <w:tcPr>
            <w:tcW w:w="846" w:type="dxa"/>
          </w:tcPr>
          <w:p w14:paraId="3FF38CCC" w14:textId="2D53B337" w:rsidR="00267FCE" w:rsidRDefault="00962AF1" w:rsidP="00136BCC">
            <w:pPr>
              <w:rPr>
                <w:lang w:eastAsia="en-GB"/>
              </w:rPr>
            </w:pPr>
            <w:r>
              <w:rPr>
                <w:lang w:eastAsia="en-GB"/>
              </w:rPr>
              <w:t>21</w:t>
            </w:r>
          </w:p>
        </w:tc>
        <w:tc>
          <w:tcPr>
            <w:tcW w:w="992" w:type="dxa"/>
          </w:tcPr>
          <w:p w14:paraId="7D6D3789" w14:textId="02EE1949" w:rsidR="00267FCE" w:rsidRDefault="00962AF1" w:rsidP="00136BCC">
            <w:pPr>
              <w:rPr>
                <w:lang w:eastAsia="en-GB"/>
              </w:rPr>
            </w:pPr>
            <w:r>
              <w:rPr>
                <w:lang w:eastAsia="en-GB"/>
              </w:rPr>
              <w:t>tcp</w:t>
            </w:r>
          </w:p>
        </w:tc>
        <w:tc>
          <w:tcPr>
            <w:tcW w:w="2400" w:type="dxa"/>
          </w:tcPr>
          <w:p w14:paraId="61F88345" w14:textId="2755D8EB" w:rsidR="00267FCE" w:rsidRDefault="00EB24F2" w:rsidP="00136BCC">
            <w:pPr>
              <w:rPr>
                <w:lang w:eastAsia="en-GB"/>
              </w:rPr>
            </w:pPr>
            <w:r>
              <w:rPr>
                <w:lang w:eastAsia="en-GB"/>
              </w:rPr>
              <w:t>ftp</w:t>
            </w:r>
          </w:p>
        </w:tc>
        <w:tc>
          <w:tcPr>
            <w:tcW w:w="4688" w:type="dxa"/>
          </w:tcPr>
          <w:p w14:paraId="15D0DBB0" w14:textId="22A78522" w:rsidR="00267FCE" w:rsidRDefault="00EF5BF6" w:rsidP="00136BCC">
            <w:pPr>
              <w:rPr>
                <w:lang w:eastAsia="en-GB"/>
              </w:rPr>
            </w:pPr>
            <w:r>
              <w:rPr>
                <w:lang w:eastAsia="en-GB"/>
              </w:rPr>
              <w:t>vsftpd 2.3.4</w:t>
            </w:r>
          </w:p>
        </w:tc>
      </w:tr>
      <w:tr w:rsidR="00267FCE" w14:paraId="6D5B90DE" w14:textId="77777777" w:rsidTr="00BD23B9">
        <w:tc>
          <w:tcPr>
            <w:tcW w:w="846" w:type="dxa"/>
          </w:tcPr>
          <w:p w14:paraId="6A5918A9" w14:textId="00EA9DCE" w:rsidR="00267FCE" w:rsidRDefault="00962AF1" w:rsidP="00136BCC">
            <w:pPr>
              <w:rPr>
                <w:lang w:eastAsia="en-GB"/>
              </w:rPr>
            </w:pPr>
            <w:r>
              <w:rPr>
                <w:lang w:eastAsia="en-GB"/>
              </w:rPr>
              <w:t>22</w:t>
            </w:r>
          </w:p>
        </w:tc>
        <w:tc>
          <w:tcPr>
            <w:tcW w:w="992" w:type="dxa"/>
          </w:tcPr>
          <w:p w14:paraId="7713F484" w14:textId="380B2A72" w:rsidR="00267FCE" w:rsidRDefault="00962AF1" w:rsidP="00136BCC">
            <w:pPr>
              <w:rPr>
                <w:lang w:eastAsia="en-GB"/>
              </w:rPr>
            </w:pPr>
            <w:r>
              <w:rPr>
                <w:lang w:eastAsia="en-GB"/>
              </w:rPr>
              <w:t>tcp</w:t>
            </w:r>
          </w:p>
        </w:tc>
        <w:tc>
          <w:tcPr>
            <w:tcW w:w="2400" w:type="dxa"/>
          </w:tcPr>
          <w:p w14:paraId="5398718D" w14:textId="5C63AD45" w:rsidR="00267FCE" w:rsidRDefault="00EB24F2" w:rsidP="00136BCC">
            <w:pPr>
              <w:rPr>
                <w:lang w:eastAsia="en-GB"/>
              </w:rPr>
            </w:pPr>
            <w:r>
              <w:rPr>
                <w:lang w:eastAsia="en-GB"/>
              </w:rPr>
              <w:t>ssh</w:t>
            </w:r>
          </w:p>
        </w:tc>
        <w:tc>
          <w:tcPr>
            <w:tcW w:w="4688" w:type="dxa"/>
          </w:tcPr>
          <w:p w14:paraId="1A4902F8" w14:textId="51B8E8BB" w:rsidR="00267FCE" w:rsidRDefault="00EF5BF6" w:rsidP="00136BCC">
            <w:pPr>
              <w:rPr>
                <w:lang w:eastAsia="en-GB"/>
              </w:rPr>
            </w:pPr>
            <w:r>
              <w:rPr>
                <w:lang w:eastAsia="en-GB"/>
              </w:rPr>
              <w:t xml:space="preserve">OpenSSH </w:t>
            </w:r>
            <w:r w:rsidR="00A45738">
              <w:rPr>
                <w:lang w:eastAsia="en-GB"/>
              </w:rPr>
              <w:t>4.7</w:t>
            </w:r>
          </w:p>
        </w:tc>
      </w:tr>
      <w:tr w:rsidR="00267FCE" w14:paraId="2BFCB6B7" w14:textId="77777777" w:rsidTr="00BD23B9">
        <w:tc>
          <w:tcPr>
            <w:tcW w:w="846" w:type="dxa"/>
          </w:tcPr>
          <w:p w14:paraId="6CD19632" w14:textId="7FC03FE0" w:rsidR="00267FCE" w:rsidRDefault="00962AF1" w:rsidP="00136BCC">
            <w:pPr>
              <w:rPr>
                <w:lang w:eastAsia="en-GB"/>
              </w:rPr>
            </w:pPr>
            <w:r>
              <w:rPr>
                <w:lang w:eastAsia="en-GB"/>
              </w:rPr>
              <w:lastRenderedPageBreak/>
              <w:t>23</w:t>
            </w:r>
          </w:p>
        </w:tc>
        <w:tc>
          <w:tcPr>
            <w:tcW w:w="992" w:type="dxa"/>
          </w:tcPr>
          <w:p w14:paraId="3F7BFE9D" w14:textId="23F5D791" w:rsidR="00267FCE" w:rsidRDefault="00962AF1" w:rsidP="00136BCC">
            <w:pPr>
              <w:rPr>
                <w:lang w:eastAsia="en-GB"/>
              </w:rPr>
            </w:pPr>
            <w:r>
              <w:rPr>
                <w:lang w:eastAsia="en-GB"/>
              </w:rPr>
              <w:t>tcp</w:t>
            </w:r>
          </w:p>
        </w:tc>
        <w:tc>
          <w:tcPr>
            <w:tcW w:w="2400" w:type="dxa"/>
          </w:tcPr>
          <w:p w14:paraId="12E3B005" w14:textId="5075F50B" w:rsidR="00267FCE" w:rsidRDefault="00EB24F2" w:rsidP="00136BCC">
            <w:pPr>
              <w:rPr>
                <w:lang w:eastAsia="en-GB"/>
              </w:rPr>
            </w:pPr>
            <w:r>
              <w:rPr>
                <w:lang w:eastAsia="en-GB"/>
              </w:rPr>
              <w:t>telnet</w:t>
            </w:r>
          </w:p>
        </w:tc>
        <w:tc>
          <w:tcPr>
            <w:tcW w:w="4688" w:type="dxa"/>
          </w:tcPr>
          <w:p w14:paraId="43E46145" w14:textId="707FA7E1" w:rsidR="00267FCE" w:rsidRDefault="00A45738" w:rsidP="00136BCC">
            <w:pPr>
              <w:rPr>
                <w:lang w:eastAsia="en-GB"/>
              </w:rPr>
            </w:pPr>
            <w:r>
              <w:rPr>
                <w:lang w:eastAsia="en-GB"/>
              </w:rPr>
              <w:t>Linux telnetd</w:t>
            </w:r>
          </w:p>
        </w:tc>
      </w:tr>
      <w:tr w:rsidR="00267FCE" w14:paraId="5CBB420D" w14:textId="77777777" w:rsidTr="00BD23B9">
        <w:tc>
          <w:tcPr>
            <w:tcW w:w="846" w:type="dxa"/>
          </w:tcPr>
          <w:p w14:paraId="18FA4E98" w14:textId="39B24192" w:rsidR="00267FCE" w:rsidRDefault="00962AF1" w:rsidP="00136BCC">
            <w:pPr>
              <w:rPr>
                <w:lang w:eastAsia="en-GB"/>
              </w:rPr>
            </w:pPr>
            <w:r>
              <w:rPr>
                <w:lang w:eastAsia="en-GB"/>
              </w:rPr>
              <w:t>25</w:t>
            </w:r>
          </w:p>
        </w:tc>
        <w:tc>
          <w:tcPr>
            <w:tcW w:w="992" w:type="dxa"/>
          </w:tcPr>
          <w:p w14:paraId="55A5D4F7" w14:textId="40671D0F" w:rsidR="00267FCE" w:rsidRDefault="00962AF1" w:rsidP="00136BCC">
            <w:pPr>
              <w:rPr>
                <w:lang w:eastAsia="en-GB"/>
              </w:rPr>
            </w:pPr>
            <w:r>
              <w:rPr>
                <w:lang w:eastAsia="en-GB"/>
              </w:rPr>
              <w:t>tcp</w:t>
            </w:r>
          </w:p>
        </w:tc>
        <w:tc>
          <w:tcPr>
            <w:tcW w:w="2400" w:type="dxa"/>
          </w:tcPr>
          <w:p w14:paraId="55E7E6F7" w14:textId="0A9819F5" w:rsidR="00267FCE" w:rsidRDefault="00EB24F2" w:rsidP="00136BCC">
            <w:pPr>
              <w:rPr>
                <w:lang w:eastAsia="en-GB"/>
              </w:rPr>
            </w:pPr>
            <w:r>
              <w:rPr>
                <w:lang w:eastAsia="en-GB"/>
              </w:rPr>
              <w:t>smtp</w:t>
            </w:r>
          </w:p>
        </w:tc>
        <w:tc>
          <w:tcPr>
            <w:tcW w:w="4688" w:type="dxa"/>
          </w:tcPr>
          <w:p w14:paraId="3C946666" w14:textId="0C1A994F" w:rsidR="00267FCE" w:rsidRDefault="00A45738" w:rsidP="00136BCC">
            <w:pPr>
              <w:rPr>
                <w:lang w:eastAsia="en-GB"/>
              </w:rPr>
            </w:pPr>
            <w:r>
              <w:rPr>
                <w:lang w:eastAsia="en-GB"/>
              </w:rPr>
              <w:t xml:space="preserve">Postfix </w:t>
            </w:r>
            <w:r w:rsidR="00055DD2">
              <w:rPr>
                <w:lang w:eastAsia="en-GB"/>
              </w:rPr>
              <w:t>smtpd</w:t>
            </w:r>
          </w:p>
        </w:tc>
      </w:tr>
      <w:tr w:rsidR="00267FCE" w14:paraId="33241516" w14:textId="77777777" w:rsidTr="00BD23B9">
        <w:tc>
          <w:tcPr>
            <w:tcW w:w="846" w:type="dxa"/>
          </w:tcPr>
          <w:p w14:paraId="16E1C777" w14:textId="3E251C04" w:rsidR="00267FCE" w:rsidRDefault="00EF5BF6" w:rsidP="00136BCC">
            <w:pPr>
              <w:rPr>
                <w:lang w:eastAsia="en-GB"/>
              </w:rPr>
            </w:pPr>
            <w:r>
              <w:rPr>
                <w:lang w:eastAsia="en-GB"/>
              </w:rPr>
              <w:t>53</w:t>
            </w:r>
          </w:p>
        </w:tc>
        <w:tc>
          <w:tcPr>
            <w:tcW w:w="992" w:type="dxa"/>
          </w:tcPr>
          <w:p w14:paraId="6EADD26E" w14:textId="73D9CF63" w:rsidR="00267FCE" w:rsidRDefault="00962AF1" w:rsidP="00136BCC">
            <w:pPr>
              <w:rPr>
                <w:lang w:eastAsia="en-GB"/>
              </w:rPr>
            </w:pPr>
            <w:r>
              <w:rPr>
                <w:lang w:eastAsia="en-GB"/>
              </w:rPr>
              <w:t>tcp</w:t>
            </w:r>
          </w:p>
        </w:tc>
        <w:tc>
          <w:tcPr>
            <w:tcW w:w="2400" w:type="dxa"/>
          </w:tcPr>
          <w:p w14:paraId="1D6EBAA0" w14:textId="1752700E" w:rsidR="00267FCE" w:rsidRDefault="00EB24F2" w:rsidP="00136BCC">
            <w:pPr>
              <w:rPr>
                <w:lang w:eastAsia="en-GB"/>
              </w:rPr>
            </w:pPr>
            <w:r>
              <w:rPr>
                <w:lang w:eastAsia="en-GB"/>
              </w:rPr>
              <w:t>domain</w:t>
            </w:r>
          </w:p>
        </w:tc>
        <w:tc>
          <w:tcPr>
            <w:tcW w:w="4688" w:type="dxa"/>
          </w:tcPr>
          <w:p w14:paraId="3BFA5EEC" w14:textId="5AB5DA6B" w:rsidR="00267FCE" w:rsidRDefault="00786367" w:rsidP="00136BCC">
            <w:pPr>
              <w:rPr>
                <w:lang w:eastAsia="en-GB"/>
              </w:rPr>
            </w:pPr>
            <w:r>
              <w:rPr>
                <w:lang w:eastAsia="en-GB"/>
              </w:rPr>
              <w:t xml:space="preserve">ISC BIND </w:t>
            </w:r>
            <w:r w:rsidR="009B3132">
              <w:rPr>
                <w:lang w:eastAsia="en-GB"/>
              </w:rPr>
              <w:t>9.4.2</w:t>
            </w:r>
          </w:p>
        </w:tc>
      </w:tr>
      <w:tr w:rsidR="00267FCE" w14:paraId="564FEBC4" w14:textId="77777777" w:rsidTr="00BD23B9">
        <w:tc>
          <w:tcPr>
            <w:tcW w:w="846" w:type="dxa"/>
          </w:tcPr>
          <w:p w14:paraId="0A49BE5E" w14:textId="02DBD1EC" w:rsidR="00267FCE" w:rsidRDefault="00EF5BF6" w:rsidP="00136BCC">
            <w:pPr>
              <w:rPr>
                <w:lang w:eastAsia="en-GB"/>
              </w:rPr>
            </w:pPr>
            <w:r>
              <w:rPr>
                <w:lang w:eastAsia="en-GB"/>
              </w:rPr>
              <w:t>80</w:t>
            </w:r>
          </w:p>
        </w:tc>
        <w:tc>
          <w:tcPr>
            <w:tcW w:w="992" w:type="dxa"/>
          </w:tcPr>
          <w:p w14:paraId="4A18D9AA" w14:textId="05F5FD7B" w:rsidR="00267FCE" w:rsidRDefault="00962AF1" w:rsidP="00136BCC">
            <w:pPr>
              <w:rPr>
                <w:lang w:eastAsia="en-GB"/>
              </w:rPr>
            </w:pPr>
            <w:r>
              <w:rPr>
                <w:lang w:eastAsia="en-GB"/>
              </w:rPr>
              <w:t>tcp</w:t>
            </w:r>
          </w:p>
        </w:tc>
        <w:tc>
          <w:tcPr>
            <w:tcW w:w="2400" w:type="dxa"/>
          </w:tcPr>
          <w:p w14:paraId="36632D78" w14:textId="5EAFAF5A" w:rsidR="00267FCE" w:rsidRDefault="00EB24F2" w:rsidP="00136BCC">
            <w:pPr>
              <w:rPr>
                <w:lang w:eastAsia="en-GB"/>
              </w:rPr>
            </w:pPr>
            <w:r>
              <w:rPr>
                <w:lang w:eastAsia="en-GB"/>
              </w:rPr>
              <w:t>http</w:t>
            </w:r>
          </w:p>
        </w:tc>
        <w:tc>
          <w:tcPr>
            <w:tcW w:w="4688" w:type="dxa"/>
          </w:tcPr>
          <w:p w14:paraId="15D41EDA" w14:textId="74C51C53" w:rsidR="00267FCE" w:rsidRDefault="00786367" w:rsidP="00136BCC">
            <w:pPr>
              <w:rPr>
                <w:lang w:eastAsia="en-GB"/>
              </w:rPr>
            </w:pPr>
            <w:r>
              <w:rPr>
                <w:lang w:eastAsia="en-GB"/>
              </w:rPr>
              <w:t>Apache httpd 2.2.8</w:t>
            </w:r>
          </w:p>
        </w:tc>
      </w:tr>
      <w:tr w:rsidR="009B3132" w14:paraId="4AFC2774" w14:textId="77777777" w:rsidTr="00BD23B9">
        <w:tc>
          <w:tcPr>
            <w:tcW w:w="846" w:type="dxa"/>
          </w:tcPr>
          <w:p w14:paraId="40F5A79C" w14:textId="64148366" w:rsidR="009B3132" w:rsidRDefault="00205E21" w:rsidP="00136BCC">
            <w:pPr>
              <w:rPr>
                <w:lang w:eastAsia="en-GB"/>
              </w:rPr>
            </w:pPr>
            <w:r>
              <w:rPr>
                <w:lang w:eastAsia="en-GB"/>
              </w:rPr>
              <w:t>111</w:t>
            </w:r>
          </w:p>
        </w:tc>
        <w:tc>
          <w:tcPr>
            <w:tcW w:w="992" w:type="dxa"/>
          </w:tcPr>
          <w:p w14:paraId="2B2BE2AA" w14:textId="5CDF092B" w:rsidR="009B3132" w:rsidRDefault="00A40916" w:rsidP="00136BCC">
            <w:pPr>
              <w:rPr>
                <w:lang w:eastAsia="en-GB"/>
              </w:rPr>
            </w:pPr>
            <w:r>
              <w:rPr>
                <w:lang w:eastAsia="en-GB"/>
              </w:rPr>
              <w:t>tcp</w:t>
            </w:r>
          </w:p>
        </w:tc>
        <w:tc>
          <w:tcPr>
            <w:tcW w:w="2400" w:type="dxa"/>
          </w:tcPr>
          <w:p w14:paraId="4DA3692D" w14:textId="1F933261" w:rsidR="009B3132" w:rsidRDefault="00096186" w:rsidP="00136BCC">
            <w:pPr>
              <w:rPr>
                <w:lang w:eastAsia="en-GB"/>
              </w:rPr>
            </w:pPr>
            <w:r>
              <w:rPr>
                <w:lang w:eastAsia="en-GB"/>
              </w:rPr>
              <w:t>rpcbind</w:t>
            </w:r>
          </w:p>
        </w:tc>
        <w:tc>
          <w:tcPr>
            <w:tcW w:w="4688" w:type="dxa"/>
          </w:tcPr>
          <w:p w14:paraId="1106BFE3" w14:textId="66962A3D" w:rsidR="009B3132" w:rsidRDefault="00642E47" w:rsidP="00136BCC">
            <w:pPr>
              <w:rPr>
                <w:lang w:eastAsia="en-GB"/>
              </w:rPr>
            </w:pPr>
            <w:r>
              <w:rPr>
                <w:lang w:eastAsia="en-GB"/>
              </w:rPr>
              <w:t>2 (RPC</w:t>
            </w:r>
            <w:r w:rsidR="006E06BE">
              <w:rPr>
                <w:lang w:eastAsia="en-GB"/>
              </w:rPr>
              <w:t xml:space="preserve"> #100000)</w:t>
            </w:r>
          </w:p>
        </w:tc>
      </w:tr>
      <w:tr w:rsidR="00A40916" w14:paraId="65B3F7BE" w14:textId="77777777" w:rsidTr="00BD23B9">
        <w:tc>
          <w:tcPr>
            <w:tcW w:w="846" w:type="dxa"/>
          </w:tcPr>
          <w:p w14:paraId="280D877F" w14:textId="3433D3C1" w:rsidR="00A40916" w:rsidRDefault="00A40916" w:rsidP="00A40916">
            <w:pPr>
              <w:rPr>
                <w:lang w:eastAsia="en-GB"/>
              </w:rPr>
            </w:pPr>
            <w:r>
              <w:rPr>
                <w:lang w:eastAsia="en-GB"/>
              </w:rPr>
              <w:t>139</w:t>
            </w:r>
          </w:p>
        </w:tc>
        <w:tc>
          <w:tcPr>
            <w:tcW w:w="992" w:type="dxa"/>
          </w:tcPr>
          <w:p w14:paraId="2A13D394" w14:textId="25159A0A" w:rsidR="00A40916" w:rsidRDefault="00A40916" w:rsidP="00A40916">
            <w:pPr>
              <w:rPr>
                <w:lang w:eastAsia="en-GB"/>
              </w:rPr>
            </w:pPr>
            <w:r w:rsidRPr="000E3CF0">
              <w:rPr>
                <w:lang w:eastAsia="en-GB"/>
              </w:rPr>
              <w:t>tcp</w:t>
            </w:r>
          </w:p>
        </w:tc>
        <w:tc>
          <w:tcPr>
            <w:tcW w:w="2400" w:type="dxa"/>
          </w:tcPr>
          <w:p w14:paraId="55A89055" w14:textId="464B6B4E" w:rsidR="00A40916" w:rsidRDefault="00096186" w:rsidP="00A40916">
            <w:pPr>
              <w:rPr>
                <w:lang w:eastAsia="en-GB"/>
              </w:rPr>
            </w:pPr>
            <w:r>
              <w:rPr>
                <w:lang w:eastAsia="en-GB"/>
              </w:rPr>
              <w:t>netbios-ssn</w:t>
            </w:r>
          </w:p>
        </w:tc>
        <w:tc>
          <w:tcPr>
            <w:tcW w:w="4688" w:type="dxa"/>
          </w:tcPr>
          <w:p w14:paraId="3EB5F63A" w14:textId="22813B45" w:rsidR="00A40916" w:rsidRDefault="006E06BE" w:rsidP="00A40916">
            <w:pPr>
              <w:rPr>
                <w:lang w:eastAsia="en-GB"/>
              </w:rPr>
            </w:pPr>
            <w:r>
              <w:rPr>
                <w:lang w:eastAsia="en-GB"/>
              </w:rPr>
              <w:t>Samba smbd 3.X – 4.X</w:t>
            </w:r>
          </w:p>
        </w:tc>
      </w:tr>
      <w:tr w:rsidR="00A40916" w14:paraId="77048C93" w14:textId="77777777" w:rsidTr="00BD23B9">
        <w:tc>
          <w:tcPr>
            <w:tcW w:w="846" w:type="dxa"/>
          </w:tcPr>
          <w:p w14:paraId="1A6B7031" w14:textId="68C54122" w:rsidR="00A40916" w:rsidRDefault="00A40916" w:rsidP="00A40916">
            <w:pPr>
              <w:rPr>
                <w:lang w:eastAsia="en-GB"/>
              </w:rPr>
            </w:pPr>
            <w:r>
              <w:rPr>
                <w:lang w:eastAsia="en-GB"/>
              </w:rPr>
              <w:t>445</w:t>
            </w:r>
          </w:p>
        </w:tc>
        <w:tc>
          <w:tcPr>
            <w:tcW w:w="992" w:type="dxa"/>
          </w:tcPr>
          <w:p w14:paraId="26BBB595" w14:textId="48C34B19" w:rsidR="00A40916" w:rsidRDefault="00A40916" w:rsidP="00A40916">
            <w:pPr>
              <w:rPr>
                <w:lang w:eastAsia="en-GB"/>
              </w:rPr>
            </w:pPr>
            <w:r w:rsidRPr="000E3CF0">
              <w:rPr>
                <w:lang w:eastAsia="en-GB"/>
              </w:rPr>
              <w:t>tcp</w:t>
            </w:r>
          </w:p>
        </w:tc>
        <w:tc>
          <w:tcPr>
            <w:tcW w:w="2400" w:type="dxa"/>
          </w:tcPr>
          <w:p w14:paraId="0A31EE4C" w14:textId="7F4D6AFC" w:rsidR="00A40916" w:rsidRDefault="00096186" w:rsidP="00A40916">
            <w:pPr>
              <w:rPr>
                <w:lang w:eastAsia="en-GB"/>
              </w:rPr>
            </w:pPr>
            <w:r>
              <w:rPr>
                <w:lang w:eastAsia="en-GB"/>
              </w:rPr>
              <w:t>netbios-ssn</w:t>
            </w:r>
          </w:p>
        </w:tc>
        <w:tc>
          <w:tcPr>
            <w:tcW w:w="4688" w:type="dxa"/>
          </w:tcPr>
          <w:p w14:paraId="388F92EE" w14:textId="34E047D3" w:rsidR="00A40916" w:rsidRDefault="00AD0EDB" w:rsidP="00A40916">
            <w:pPr>
              <w:rPr>
                <w:lang w:eastAsia="en-GB"/>
              </w:rPr>
            </w:pPr>
            <w:r>
              <w:rPr>
                <w:lang w:eastAsia="en-GB"/>
              </w:rPr>
              <w:t>Samba smbd 3.0.20 – Debian</w:t>
            </w:r>
          </w:p>
        </w:tc>
      </w:tr>
      <w:tr w:rsidR="00A40916" w14:paraId="0E34D644" w14:textId="77777777" w:rsidTr="00BD23B9">
        <w:tc>
          <w:tcPr>
            <w:tcW w:w="846" w:type="dxa"/>
          </w:tcPr>
          <w:p w14:paraId="2C868BA5" w14:textId="3568B1D3" w:rsidR="00A40916" w:rsidRDefault="00A40916" w:rsidP="00A40916">
            <w:pPr>
              <w:rPr>
                <w:lang w:eastAsia="en-GB"/>
              </w:rPr>
            </w:pPr>
            <w:r>
              <w:rPr>
                <w:lang w:eastAsia="en-GB"/>
              </w:rPr>
              <w:t>512</w:t>
            </w:r>
          </w:p>
        </w:tc>
        <w:tc>
          <w:tcPr>
            <w:tcW w:w="992" w:type="dxa"/>
          </w:tcPr>
          <w:p w14:paraId="40A81195" w14:textId="0724D347" w:rsidR="00A40916" w:rsidRDefault="00A40916" w:rsidP="00A40916">
            <w:pPr>
              <w:rPr>
                <w:lang w:eastAsia="en-GB"/>
              </w:rPr>
            </w:pPr>
            <w:r w:rsidRPr="000E3CF0">
              <w:rPr>
                <w:lang w:eastAsia="en-GB"/>
              </w:rPr>
              <w:t>tcp</w:t>
            </w:r>
          </w:p>
        </w:tc>
        <w:tc>
          <w:tcPr>
            <w:tcW w:w="2400" w:type="dxa"/>
          </w:tcPr>
          <w:p w14:paraId="0AB75667" w14:textId="3965D878" w:rsidR="00A40916" w:rsidRDefault="005E1695" w:rsidP="00A40916">
            <w:pPr>
              <w:rPr>
                <w:lang w:eastAsia="en-GB"/>
              </w:rPr>
            </w:pPr>
            <w:r>
              <w:rPr>
                <w:lang w:eastAsia="en-GB"/>
              </w:rPr>
              <w:t>exec</w:t>
            </w:r>
          </w:p>
        </w:tc>
        <w:tc>
          <w:tcPr>
            <w:tcW w:w="4688" w:type="dxa"/>
          </w:tcPr>
          <w:p w14:paraId="367A55A8" w14:textId="0277126F" w:rsidR="00A40916" w:rsidRDefault="00795047" w:rsidP="00A40916">
            <w:pPr>
              <w:rPr>
                <w:lang w:eastAsia="en-GB"/>
              </w:rPr>
            </w:pPr>
            <w:r>
              <w:rPr>
                <w:lang w:eastAsia="en-GB"/>
              </w:rPr>
              <w:t>n</w:t>
            </w:r>
            <w:r w:rsidR="00AD0EDB">
              <w:rPr>
                <w:lang w:eastAsia="en-GB"/>
              </w:rPr>
              <w:t>etkit</w:t>
            </w:r>
            <w:r>
              <w:rPr>
                <w:lang w:eastAsia="en-GB"/>
              </w:rPr>
              <w:t>-rsh rexecd</w:t>
            </w:r>
          </w:p>
        </w:tc>
      </w:tr>
      <w:tr w:rsidR="00A40916" w14:paraId="21B040D8" w14:textId="77777777" w:rsidTr="00BD23B9">
        <w:tc>
          <w:tcPr>
            <w:tcW w:w="846" w:type="dxa"/>
          </w:tcPr>
          <w:p w14:paraId="2150F771" w14:textId="2EAC25BF" w:rsidR="00A40916" w:rsidRDefault="00A40916" w:rsidP="00A40916">
            <w:pPr>
              <w:rPr>
                <w:lang w:eastAsia="en-GB"/>
              </w:rPr>
            </w:pPr>
            <w:r>
              <w:rPr>
                <w:lang w:eastAsia="en-GB"/>
              </w:rPr>
              <w:t>513</w:t>
            </w:r>
          </w:p>
        </w:tc>
        <w:tc>
          <w:tcPr>
            <w:tcW w:w="992" w:type="dxa"/>
          </w:tcPr>
          <w:p w14:paraId="3A3178BA" w14:textId="2ACA126D" w:rsidR="00A40916" w:rsidRDefault="00A40916" w:rsidP="00A40916">
            <w:pPr>
              <w:rPr>
                <w:lang w:eastAsia="en-GB"/>
              </w:rPr>
            </w:pPr>
            <w:r w:rsidRPr="000E3CF0">
              <w:rPr>
                <w:lang w:eastAsia="en-GB"/>
              </w:rPr>
              <w:t>tcp</w:t>
            </w:r>
          </w:p>
        </w:tc>
        <w:tc>
          <w:tcPr>
            <w:tcW w:w="2400" w:type="dxa"/>
          </w:tcPr>
          <w:p w14:paraId="16F146C6" w14:textId="39BEF30D" w:rsidR="00A40916" w:rsidRDefault="005E1695" w:rsidP="00A40916">
            <w:pPr>
              <w:rPr>
                <w:lang w:eastAsia="en-GB"/>
              </w:rPr>
            </w:pPr>
            <w:r>
              <w:rPr>
                <w:lang w:eastAsia="en-GB"/>
              </w:rPr>
              <w:t>login</w:t>
            </w:r>
          </w:p>
        </w:tc>
        <w:tc>
          <w:tcPr>
            <w:tcW w:w="4688" w:type="dxa"/>
          </w:tcPr>
          <w:p w14:paraId="4134CD2E" w14:textId="3EE73187" w:rsidR="00A40916" w:rsidRDefault="00795047" w:rsidP="00A40916">
            <w:pPr>
              <w:rPr>
                <w:lang w:eastAsia="en-GB"/>
              </w:rPr>
            </w:pPr>
            <w:r>
              <w:rPr>
                <w:lang w:eastAsia="en-GB"/>
              </w:rPr>
              <w:t>openBSD or Solaris rlogind</w:t>
            </w:r>
          </w:p>
        </w:tc>
      </w:tr>
      <w:tr w:rsidR="00A40916" w14:paraId="2D73B6A9" w14:textId="77777777" w:rsidTr="00BD23B9">
        <w:tc>
          <w:tcPr>
            <w:tcW w:w="846" w:type="dxa"/>
          </w:tcPr>
          <w:p w14:paraId="1A1EAF1C" w14:textId="7EB40D6C" w:rsidR="00A40916" w:rsidRDefault="00A40916" w:rsidP="00A40916">
            <w:pPr>
              <w:rPr>
                <w:lang w:eastAsia="en-GB"/>
              </w:rPr>
            </w:pPr>
            <w:r>
              <w:rPr>
                <w:lang w:eastAsia="en-GB"/>
              </w:rPr>
              <w:t>514</w:t>
            </w:r>
          </w:p>
        </w:tc>
        <w:tc>
          <w:tcPr>
            <w:tcW w:w="992" w:type="dxa"/>
          </w:tcPr>
          <w:p w14:paraId="26307E7E" w14:textId="2531ABF4" w:rsidR="00A40916" w:rsidRDefault="00A40916" w:rsidP="00A40916">
            <w:pPr>
              <w:rPr>
                <w:lang w:eastAsia="en-GB"/>
              </w:rPr>
            </w:pPr>
            <w:r w:rsidRPr="000E3CF0">
              <w:rPr>
                <w:lang w:eastAsia="en-GB"/>
              </w:rPr>
              <w:t>tcp</w:t>
            </w:r>
          </w:p>
        </w:tc>
        <w:tc>
          <w:tcPr>
            <w:tcW w:w="2400" w:type="dxa"/>
          </w:tcPr>
          <w:p w14:paraId="2D717FE4" w14:textId="74925F26" w:rsidR="00A40916" w:rsidRDefault="005E1695" w:rsidP="00A40916">
            <w:pPr>
              <w:rPr>
                <w:lang w:eastAsia="en-GB"/>
              </w:rPr>
            </w:pPr>
            <w:r>
              <w:rPr>
                <w:lang w:eastAsia="en-GB"/>
              </w:rPr>
              <w:t>shell</w:t>
            </w:r>
          </w:p>
        </w:tc>
        <w:tc>
          <w:tcPr>
            <w:tcW w:w="4688" w:type="dxa"/>
          </w:tcPr>
          <w:p w14:paraId="764418AE" w14:textId="3F2C3A65" w:rsidR="00A40916" w:rsidRDefault="00C54461" w:rsidP="00A40916">
            <w:pPr>
              <w:rPr>
                <w:lang w:eastAsia="en-GB"/>
              </w:rPr>
            </w:pPr>
            <w:r>
              <w:rPr>
                <w:lang w:eastAsia="en-GB"/>
              </w:rPr>
              <w:t>Netkit rshd</w:t>
            </w:r>
          </w:p>
        </w:tc>
      </w:tr>
      <w:tr w:rsidR="00A40916" w14:paraId="6B632357" w14:textId="77777777" w:rsidTr="00BD23B9">
        <w:tc>
          <w:tcPr>
            <w:tcW w:w="846" w:type="dxa"/>
          </w:tcPr>
          <w:p w14:paraId="5D9867CA" w14:textId="6A336DCE" w:rsidR="00A40916" w:rsidRDefault="00A40916" w:rsidP="00A40916">
            <w:pPr>
              <w:rPr>
                <w:lang w:eastAsia="en-GB"/>
              </w:rPr>
            </w:pPr>
            <w:r>
              <w:rPr>
                <w:lang w:eastAsia="en-GB"/>
              </w:rPr>
              <w:t>1099</w:t>
            </w:r>
          </w:p>
        </w:tc>
        <w:tc>
          <w:tcPr>
            <w:tcW w:w="992" w:type="dxa"/>
          </w:tcPr>
          <w:p w14:paraId="3AD2A0A0" w14:textId="7D9E66A2" w:rsidR="00A40916" w:rsidRDefault="00A40916" w:rsidP="00A40916">
            <w:pPr>
              <w:rPr>
                <w:lang w:eastAsia="en-GB"/>
              </w:rPr>
            </w:pPr>
            <w:r w:rsidRPr="000E3CF0">
              <w:rPr>
                <w:lang w:eastAsia="en-GB"/>
              </w:rPr>
              <w:t>tcp</w:t>
            </w:r>
          </w:p>
        </w:tc>
        <w:tc>
          <w:tcPr>
            <w:tcW w:w="2400" w:type="dxa"/>
          </w:tcPr>
          <w:p w14:paraId="3D68F7B6" w14:textId="37C54158" w:rsidR="00A40916" w:rsidRDefault="005E1695" w:rsidP="00A40916">
            <w:pPr>
              <w:rPr>
                <w:lang w:eastAsia="en-GB"/>
              </w:rPr>
            </w:pPr>
            <w:r>
              <w:rPr>
                <w:lang w:eastAsia="en-GB"/>
              </w:rPr>
              <w:t>java-rmi</w:t>
            </w:r>
          </w:p>
        </w:tc>
        <w:tc>
          <w:tcPr>
            <w:tcW w:w="4688" w:type="dxa"/>
          </w:tcPr>
          <w:p w14:paraId="7EF3D5EF" w14:textId="5763D649" w:rsidR="00A40916" w:rsidRDefault="00C54461" w:rsidP="00A40916">
            <w:pPr>
              <w:rPr>
                <w:lang w:eastAsia="en-GB"/>
              </w:rPr>
            </w:pPr>
            <w:r>
              <w:rPr>
                <w:lang w:eastAsia="en-GB"/>
              </w:rPr>
              <w:t>Java RMI Registry</w:t>
            </w:r>
          </w:p>
        </w:tc>
      </w:tr>
      <w:tr w:rsidR="00A40916" w14:paraId="5DE2EE8B" w14:textId="77777777" w:rsidTr="00BD23B9">
        <w:tc>
          <w:tcPr>
            <w:tcW w:w="846" w:type="dxa"/>
          </w:tcPr>
          <w:p w14:paraId="04581724" w14:textId="65960C33" w:rsidR="00A40916" w:rsidRDefault="00A40916" w:rsidP="00A40916">
            <w:pPr>
              <w:rPr>
                <w:lang w:eastAsia="en-GB"/>
              </w:rPr>
            </w:pPr>
            <w:r>
              <w:rPr>
                <w:lang w:eastAsia="en-GB"/>
              </w:rPr>
              <w:t>1524</w:t>
            </w:r>
          </w:p>
        </w:tc>
        <w:tc>
          <w:tcPr>
            <w:tcW w:w="992" w:type="dxa"/>
          </w:tcPr>
          <w:p w14:paraId="427C6AB7" w14:textId="40D4617E" w:rsidR="00A40916" w:rsidRDefault="00A40916" w:rsidP="00A40916">
            <w:pPr>
              <w:rPr>
                <w:lang w:eastAsia="en-GB"/>
              </w:rPr>
            </w:pPr>
            <w:r w:rsidRPr="000E3CF0">
              <w:rPr>
                <w:lang w:eastAsia="en-GB"/>
              </w:rPr>
              <w:t>tcp</w:t>
            </w:r>
          </w:p>
        </w:tc>
        <w:tc>
          <w:tcPr>
            <w:tcW w:w="2400" w:type="dxa"/>
          </w:tcPr>
          <w:p w14:paraId="3A16BDE4" w14:textId="2F0F2979" w:rsidR="00A40916" w:rsidRDefault="00FC2CBE" w:rsidP="00A40916">
            <w:pPr>
              <w:rPr>
                <w:lang w:eastAsia="en-GB"/>
              </w:rPr>
            </w:pPr>
            <w:r>
              <w:rPr>
                <w:lang w:eastAsia="en-GB"/>
              </w:rPr>
              <w:t>bindshell</w:t>
            </w:r>
          </w:p>
        </w:tc>
        <w:tc>
          <w:tcPr>
            <w:tcW w:w="4688" w:type="dxa"/>
          </w:tcPr>
          <w:p w14:paraId="157FAB7F" w14:textId="06590249" w:rsidR="00A40916" w:rsidRDefault="00C54461" w:rsidP="00A40916">
            <w:pPr>
              <w:rPr>
                <w:lang w:eastAsia="en-GB"/>
              </w:rPr>
            </w:pPr>
            <w:r>
              <w:rPr>
                <w:lang w:eastAsia="en-GB"/>
              </w:rPr>
              <w:t xml:space="preserve">Metasploitable </w:t>
            </w:r>
            <w:r w:rsidR="00285B43">
              <w:rPr>
                <w:lang w:eastAsia="en-GB"/>
              </w:rPr>
              <w:t>root shell</w:t>
            </w:r>
          </w:p>
        </w:tc>
      </w:tr>
      <w:tr w:rsidR="00A40916" w14:paraId="4991C1CC" w14:textId="77777777" w:rsidTr="00BD23B9">
        <w:tc>
          <w:tcPr>
            <w:tcW w:w="846" w:type="dxa"/>
          </w:tcPr>
          <w:p w14:paraId="0EE32978" w14:textId="26394D86" w:rsidR="00A40916" w:rsidRDefault="00A40916" w:rsidP="00A40916">
            <w:pPr>
              <w:rPr>
                <w:lang w:eastAsia="en-GB"/>
              </w:rPr>
            </w:pPr>
            <w:r>
              <w:rPr>
                <w:lang w:eastAsia="en-GB"/>
              </w:rPr>
              <w:t>2049</w:t>
            </w:r>
          </w:p>
        </w:tc>
        <w:tc>
          <w:tcPr>
            <w:tcW w:w="992" w:type="dxa"/>
          </w:tcPr>
          <w:p w14:paraId="3BBA9AAA" w14:textId="2EACF65E" w:rsidR="00A40916" w:rsidRDefault="00A40916" w:rsidP="00A40916">
            <w:pPr>
              <w:rPr>
                <w:lang w:eastAsia="en-GB"/>
              </w:rPr>
            </w:pPr>
            <w:r w:rsidRPr="000E3CF0">
              <w:rPr>
                <w:lang w:eastAsia="en-GB"/>
              </w:rPr>
              <w:t>tcp</w:t>
            </w:r>
          </w:p>
        </w:tc>
        <w:tc>
          <w:tcPr>
            <w:tcW w:w="2400" w:type="dxa"/>
          </w:tcPr>
          <w:p w14:paraId="00CC3CD6" w14:textId="038D933D" w:rsidR="00A40916" w:rsidRDefault="00FC2CBE" w:rsidP="00A40916">
            <w:pPr>
              <w:rPr>
                <w:lang w:eastAsia="en-GB"/>
              </w:rPr>
            </w:pPr>
            <w:r>
              <w:rPr>
                <w:lang w:eastAsia="en-GB"/>
              </w:rPr>
              <w:t>nfs</w:t>
            </w:r>
          </w:p>
        </w:tc>
        <w:tc>
          <w:tcPr>
            <w:tcW w:w="4688" w:type="dxa"/>
          </w:tcPr>
          <w:p w14:paraId="36467F63" w14:textId="31425E4E" w:rsidR="00A40916" w:rsidRDefault="00285B43" w:rsidP="00A40916">
            <w:pPr>
              <w:rPr>
                <w:lang w:eastAsia="en-GB"/>
              </w:rPr>
            </w:pPr>
            <w:r>
              <w:rPr>
                <w:lang w:eastAsia="en-GB"/>
              </w:rPr>
              <w:t>2-4(RPC #</w:t>
            </w:r>
            <w:r w:rsidR="00FD701B">
              <w:rPr>
                <w:lang w:eastAsia="en-GB"/>
              </w:rPr>
              <w:t>100003)</w:t>
            </w:r>
          </w:p>
        </w:tc>
      </w:tr>
      <w:tr w:rsidR="00A40916" w14:paraId="758A5A90" w14:textId="77777777" w:rsidTr="00BD23B9">
        <w:tc>
          <w:tcPr>
            <w:tcW w:w="846" w:type="dxa"/>
          </w:tcPr>
          <w:p w14:paraId="57E9334D" w14:textId="37CEC8FA" w:rsidR="00A40916" w:rsidRDefault="00A40916" w:rsidP="00A40916">
            <w:pPr>
              <w:rPr>
                <w:lang w:eastAsia="en-GB"/>
              </w:rPr>
            </w:pPr>
            <w:r>
              <w:rPr>
                <w:lang w:eastAsia="en-GB"/>
              </w:rPr>
              <w:t>2121</w:t>
            </w:r>
          </w:p>
        </w:tc>
        <w:tc>
          <w:tcPr>
            <w:tcW w:w="992" w:type="dxa"/>
          </w:tcPr>
          <w:p w14:paraId="2861E831" w14:textId="3C743496" w:rsidR="00A40916" w:rsidRDefault="00A40916" w:rsidP="00A40916">
            <w:pPr>
              <w:rPr>
                <w:lang w:eastAsia="en-GB"/>
              </w:rPr>
            </w:pPr>
            <w:r w:rsidRPr="000E3CF0">
              <w:rPr>
                <w:lang w:eastAsia="en-GB"/>
              </w:rPr>
              <w:t>tcp</w:t>
            </w:r>
          </w:p>
        </w:tc>
        <w:tc>
          <w:tcPr>
            <w:tcW w:w="2400" w:type="dxa"/>
          </w:tcPr>
          <w:p w14:paraId="4F1563C3" w14:textId="3E036100" w:rsidR="00A40916" w:rsidRDefault="00FC2CBE" w:rsidP="00A40916">
            <w:pPr>
              <w:rPr>
                <w:lang w:eastAsia="en-GB"/>
              </w:rPr>
            </w:pPr>
            <w:r>
              <w:rPr>
                <w:lang w:eastAsia="en-GB"/>
              </w:rPr>
              <w:t>ftp</w:t>
            </w:r>
          </w:p>
        </w:tc>
        <w:tc>
          <w:tcPr>
            <w:tcW w:w="4688" w:type="dxa"/>
          </w:tcPr>
          <w:p w14:paraId="02A10004" w14:textId="34FA36C4" w:rsidR="00A40916" w:rsidRDefault="00FD701B" w:rsidP="00A40916">
            <w:pPr>
              <w:rPr>
                <w:lang w:eastAsia="en-GB"/>
              </w:rPr>
            </w:pPr>
            <w:r>
              <w:rPr>
                <w:lang w:eastAsia="en-GB"/>
              </w:rPr>
              <w:t>ProFTPD 1.3.1</w:t>
            </w:r>
          </w:p>
        </w:tc>
      </w:tr>
      <w:tr w:rsidR="00A40916" w14:paraId="3A9D9C29" w14:textId="77777777" w:rsidTr="00BD23B9">
        <w:tc>
          <w:tcPr>
            <w:tcW w:w="846" w:type="dxa"/>
          </w:tcPr>
          <w:p w14:paraId="672C04C3" w14:textId="6BF6A898" w:rsidR="00A40916" w:rsidRDefault="00A40916" w:rsidP="00A40916">
            <w:pPr>
              <w:rPr>
                <w:lang w:eastAsia="en-GB"/>
              </w:rPr>
            </w:pPr>
            <w:r>
              <w:rPr>
                <w:lang w:eastAsia="en-GB"/>
              </w:rPr>
              <w:t>3306</w:t>
            </w:r>
          </w:p>
        </w:tc>
        <w:tc>
          <w:tcPr>
            <w:tcW w:w="992" w:type="dxa"/>
          </w:tcPr>
          <w:p w14:paraId="1EBFA541" w14:textId="5112406C" w:rsidR="00A40916" w:rsidRDefault="00A40916" w:rsidP="00A40916">
            <w:pPr>
              <w:rPr>
                <w:lang w:eastAsia="en-GB"/>
              </w:rPr>
            </w:pPr>
            <w:r w:rsidRPr="000E3CF0">
              <w:rPr>
                <w:lang w:eastAsia="en-GB"/>
              </w:rPr>
              <w:t>tcp</w:t>
            </w:r>
          </w:p>
        </w:tc>
        <w:tc>
          <w:tcPr>
            <w:tcW w:w="2400" w:type="dxa"/>
          </w:tcPr>
          <w:p w14:paraId="3933751F" w14:textId="7AB2070D" w:rsidR="00A40916" w:rsidRDefault="00FC2CBE" w:rsidP="00A40916">
            <w:pPr>
              <w:rPr>
                <w:lang w:eastAsia="en-GB"/>
              </w:rPr>
            </w:pPr>
            <w:r>
              <w:rPr>
                <w:lang w:eastAsia="en-GB"/>
              </w:rPr>
              <w:t>mysql</w:t>
            </w:r>
          </w:p>
        </w:tc>
        <w:tc>
          <w:tcPr>
            <w:tcW w:w="4688" w:type="dxa"/>
          </w:tcPr>
          <w:p w14:paraId="0620FD2F" w14:textId="5FCD3E55" w:rsidR="00A40916" w:rsidRDefault="001F0589" w:rsidP="00A40916">
            <w:pPr>
              <w:rPr>
                <w:lang w:eastAsia="en-GB"/>
              </w:rPr>
            </w:pPr>
            <w:r>
              <w:rPr>
                <w:lang w:eastAsia="en-GB"/>
              </w:rPr>
              <w:t>MySQL 5.0.51a – 3ubuntu5</w:t>
            </w:r>
          </w:p>
        </w:tc>
      </w:tr>
      <w:tr w:rsidR="00A40916" w14:paraId="5FE27442" w14:textId="77777777" w:rsidTr="00BD23B9">
        <w:tc>
          <w:tcPr>
            <w:tcW w:w="846" w:type="dxa"/>
          </w:tcPr>
          <w:p w14:paraId="1A79E4C3" w14:textId="48CDB690" w:rsidR="00A40916" w:rsidRDefault="00A40916" w:rsidP="00A40916">
            <w:pPr>
              <w:rPr>
                <w:lang w:eastAsia="en-GB"/>
              </w:rPr>
            </w:pPr>
            <w:r>
              <w:rPr>
                <w:lang w:eastAsia="en-GB"/>
              </w:rPr>
              <w:t>5432</w:t>
            </w:r>
          </w:p>
        </w:tc>
        <w:tc>
          <w:tcPr>
            <w:tcW w:w="992" w:type="dxa"/>
          </w:tcPr>
          <w:p w14:paraId="5149DD89" w14:textId="443E5895" w:rsidR="00A40916" w:rsidRDefault="00A40916" w:rsidP="00A40916">
            <w:pPr>
              <w:rPr>
                <w:lang w:eastAsia="en-GB"/>
              </w:rPr>
            </w:pPr>
            <w:r w:rsidRPr="000E3CF0">
              <w:rPr>
                <w:lang w:eastAsia="en-GB"/>
              </w:rPr>
              <w:t>tcp</w:t>
            </w:r>
          </w:p>
        </w:tc>
        <w:tc>
          <w:tcPr>
            <w:tcW w:w="2400" w:type="dxa"/>
          </w:tcPr>
          <w:p w14:paraId="19C4C2AA" w14:textId="373D56F1" w:rsidR="00A40916" w:rsidRDefault="001D6E47" w:rsidP="00A40916">
            <w:pPr>
              <w:rPr>
                <w:lang w:eastAsia="en-GB"/>
              </w:rPr>
            </w:pPr>
            <w:r>
              <w:rPr>
                <w:lang w:eastAsia="en-GB"/>
              </w:rPr>
              <w:t>postgresql</w:t>
            </w:r>
          </w:p>
        </w:tc>
        <w:tc>
          <w:tcPr>
            <w:tcW w:w="4688" w:type="dxa"/>
          </w:tcPr>
          <w:p w14:paraId="2C6CAAD5" w14:textId="6EE65410" w:rsidR="00A40916" w:rsidRDefault="001F0589" w:rsidP="00A40916">
            <w:pPr>
              <w:rPr>
                <w:lang w:eastAsia="en-GB"/>
              </w:rPr>
            </w:pPr>
            <w:r>
              <w:rPr>
                <w:lang w:eastAsia="en-GB"/>
              </w:rPr>
              <w:t>PostgreSQL</w:t>
            </w:r>
            <w:r w:rsidR="00AF32C6">
              <w:rPr>
                <w:lang w:eastAsia="en-GB"/>
              </w:rPr>
              <w:t xml:space="preserve"> DB 8.3.0 – 8.3.7</w:t>
            </w:r>
          </w:p>
        </w:tc>
      </w:tr>
      <w:tr w:rsidR="00A40916" w14:paraId="4E74357A" w14:textId="77777777" w:rsidTr="00BD23B9">
        <w:tc>
          <w:tcPr>
            <w:tcW w:w="846" w:type="dxa"/>
          </w:tcPr>
          <w:p w14:paraId="106024AC" w14:textId="5FF2284E" w:rsidR="00A40916" w:rsidRDefault="00A40916" w:rsidP="00A40916">
            <w:pPr>
              <w:rPr>
                <w:lang w:eastAsia="en-GB"/>
              </w:rPr>
            </w:pPr>
            <w:r>
              <w:rPr>
                <w:lang w:eastAsia="en-GB"/>
              </w:rPr>
              <w:t>5900</w:t>
            </w:r>
          </w:p>
        </w:tc>
        <w:tc>
          <w:tcPr>
            <w:tcW w:w="992" w:type="dxa"/>
          </w:tcPr>
          <w:p w14:paraId="536B9561" w14:textId="26D934CE" w:rsidR="00A40916" w:rsidRDefault="00A40916" w:rsidP="00A40916">
            <w:pPr>
              <w:rPr>
                <w:lang w:eastAsia="en-GB"/>
              </w:rPr>
            </w:pPr>
            <w:r w:rsidRPr="000E3CF0">
              <w:rPr>
                <w:lang w:eastAsia="en-GB"/>
              </w:rPr>
              <w:t>tcp</w:t>
            </w:r>
          </w:p>
        </w:tc>
        <w:tc>
          <w:tcPr>
            <w:tcW w:w="2400" w:type="dxa"/>
          </w:tcPr>
          <w:p w14:paraId="614E7B3C" w14:textId="25952607" w:rsidR="00A40916" w:rsidRDefault="001D6E47" w:rsidP="00A40916">
            <w:pPr>
              <w:rPr>
                <w:lang w:eastAsia="en-GB"/>
              </w:rPr>
            </w:pPr>
            <w:r>
              <w:rPr>
                <w:lang w:eastAsia="en-GB"/>
              </w:rPr>
              <w:t>vnc</w:t>
            </w:r>
          </w:p>
        </w:tc>
        <w:tc>
          <w:tcPr>
            <w:tcW w:w="4688" w:type="dxa"/>
          </w:tcPr>
          <w:p w14:paraId="1ADA9433" w14:textId="2D4D129B" w:rsidR="00A40916" w:rsidRDefault="00AF32C6" w:rsidP="00A40916">
            <w:pPr>
              <w:rPr>
                <w:lang w:eastAsia="en-GB"/>
              </w:rPr>
            </w:pPr>
            <w:r>
              <w:rPr>
                <w:lang w:eastAsia="en-GB"/>
              </w:rPr>
              <w:t>VNC (protocol 3.3)</w:t>
            </w:r>
          </w:p>
        </w:tc>
      </w:tr>
      <w:tr w:rsidR="00A40916" w14:paraId="7B272AE0" w14:textId="77777777" w:rsidTr="00BD23B9">
        <w:tc>
          <w:tcPr>
            <w:tcW w:w="846" w:type="dxa"/>
          </w:tcPr>
          <w:p w14:paraId="34E97A1F" w14:textId="498D59F3" w:rsidR="00A40916" w:rsidRDefault="00A40916" w:rsidP="00A40916">
            <w:pPr>
              <w:rPr>
                <w:lang w:eastAsia="en-GB"/>
              </w:rPr>
            </w:pPr>
            <w:r>
              <w:rPr>
                <w:lang w:eastAsia="en-GB"/>
              </w:rPr>
              <w:t>6000</w:t>
            </w:r>
          </w:p>
        </w:tc>
        <w:tc>
          <w:tcPr>
            <w:tcW w:w="992" w:type="dxa"/>
          </w:tcPr>
          <w:p w14:paraId="7BFEC8DB" w14:textId="75CB9328" w:rsidR="00A40916" w:rsidRDefault="00A40916" w:rsidP="00A40916">
            <w:pPr>
              <w:rPr>
                <w:lang w:eastAsia="en-GB"/>
              </w:rPr>
            </w:pPr>
            <w:r w:rsidRPr="000E3CF0">
              <w:rPr>
                <w:lang w:eastAsia="en-GB"/>
              </w:rPr>
              <w:t>tcp</w:t>
            </w:r>
          </w:p>
        </w:tc>
        <w:tc>
          <w:tcPr>
            <w:tcW w:w="2400" w:type="dxa"/>
          </w:tcPr>
          <w:p w14:paraId="786C7257" w14:textId="011472F7" w:rsidR="00A40916" w:rsidRDefault="001D6E47" w:rsidP="00A40916">
            <w:pPr>
              <w:rPr>
                <w:lang w:eastAsia="en-GB"/>
              </w:rPr>
            </w:pPr>
            <w:r>
              <w:rPr>
                <w:lang w:eastAsia="en-GB"/>
              </w:rPr>
              <w:t>X11</w:t>
            </w:r>
          </w:p>
        </w:tc>
        <w:tc>
          <w:tcPr>
            <w:tcW w:w="4688" w:type="dxa"/>
          </w:tcPr>
          <w:p w14:paraId="736B6C50" w14:textId="33E13837" w:rsidR="00A40916" w:rsidRDefault="008C4371" w:rsidP="00A40916">
            <w:pPr>
              <w:rPr>
                <w:lang w:eastAsia="en-GB"/>
              </w:rPr>
            </w:pPr>
            <w:r>
              <w:rPr>
                <w:lang w:eastAsia="en-GB"/>
              </w:rPr>
              <w:t>Unknown</w:t>
            </w:r>
          </w:p>
        </w:tc>
      </w:tr>
      <w:tr w:rsidR="00A40916" w14:paraId="25C4EDD3" w14:textId="77777777" w:rsidTr="00BD23B9">
        <w:tc>
          <w:tcPr>
            <w:tcW w:w="846" w:type="dxa"/>
          </w:tcPr>
          <w:p w14:paraId="1C2CE27F" w14:textId="6618685F" w:rsidR="00A40916" w:rsidRDefault="00A40916" w:rsidP="00A40916">
            <w:pPr>
              <w:rPr>
                <w:lang w:eastAsia="en-GB"/>
              </w:rPr>
            </w:pPr>
            <w:r>
              <w:rPr>
                <w:lang w:eastAsia="en-GB"/>
              </w:rPr>
              <w:t>6667</w:t>
            </w:r>
          </w:p>
        </w:tc>
        <w:tc>
          <w:tcPr>
            <w:tcW w:w="992" w:type="dxa"/>
          </w:tcPr>
          <w:p w14:paraId="00F9DC83" w14:textId="1DD95AF2" w:rsidR="00A40916" w:rsidRDefault="00A40916" w:rsidP="00A40916">
            <w:pPr>
              <w:rPr>
                <w:lang w:eastAsia="en-GB"/>
              </w:rPr>
            </w:pPr>
            <w:r w:rsidRPr="000E3CF0">
              <w:rPr>
                <w:lang w:eastAsia="en-GB"/>
              </w:rPr>
              <w:t>tcp</w:t>
            </w:r>
          </w:p>
        </w:tc>
        <w:tc>
          <w:tcPr>
            <w:tcW w:w="2400" w:type="dxa"/>
          </w:tcPr>
          <w:p w14:paraId="0C8D2DD0" w14:textId="5EBBD09E" w:rsidR="00A40916" w:rsidRDefault="001D6E47" w:rsidP="00A40916">
            <w:pPr>
              <w:rPr>
                <w:lang w:eastAsia="en-GB"/>
              </w:rPr>
            </w:pPr>
            <w:r>
              <w:rPr>
                <w:lang w:eastAsia="en-GB"/>
              </w:rPr>
              <w:t>irc</w:t>
            </w:r>
          </w:p>
        </w:tc>
        <w:tc>
          <w:tcPr>
            <w:tcW w:w="4688" w:type="dxa"/>
          </w:tcPr>
          <w:p w14:paraId="1F233C16" w14:textId="36639A1F" w:rsidR="00A40916" w:rsidRDefault="008C4371" w:rsidP="00A40916">
            <w:pPr>
              <w:rPr>
                <w:lang w:eastAsia="en-GB"/>
              </w:rPr>
            </w:pPr>
            <w:r>
              <w:rPr>
                <w:lang w:eastAsia="en-GB"/>
              </w:rPr>
              <w:t>UnreallRCd</w:t>
            </w:r>
          </w:p>
        </w:tc>
      </w:tr>
      <w:tr w:rsidR="00A40916" w14:paraId="7488AB02" w14:textId="77777777" w:rsidTr="00BD23B9">
        <w:tc>
          <w:tcPr>
            <w:tcW w:w="846" w:type="dxa"/>
          </w:tcPr>
          <w:p w14:paraId="48B39782" w14:textId="6FBE4B2C" w:rsidR="00A40916" w:rsidRDefault="00A40916" w:rsidP="00A40916">
            <w:pPr>
              <w:rPr>
                <w:lang w:eastAsia="en-GB"/>
              </w:rPr>
            </w:pPr>
            <w:r>
              <w:rPr>
                <w:lang w:eastAsia="en-GB"/>
              </w:rPr>
              <w:t>8009</w:t>
            </w:r>
          </w:p>
        </w:tc>
        <w:tc>
          <w:tcPr>
            <w:tcW w:w="992" w:type="dxa"/>
          </w:tcPr>
          <w:p w14:paraId="2CC82CC5" w14:textId="3682C1AB" w:rsidR="00A40916" w:rsidRDefault="00A40916" w:rsidP="00A40916">
            <w:pPr>
              <w:rPr>
                <w:lang w:eastAsia="en-GB"/>
              </w:rPr>
            </w:pPr>
            <w:r w:rsidRPr="000E3CF0">
              <w:rPr>
                <w:lang w:eastAsia="en-GB"/>
              </w:rPr>
              <w:t>tcp</w:t>
            </w:r>
          </w:p>
        </w:tc>
        <w:tc>
          <w:tcPr>
            <w:tcW w:w="2400" w:type="dxa"/>
          </w:tcPr>
          <w:p w14:paraId="166A538A" w14:textId="5DCF6A03" w:rsidR="00A40916" w:rsidRDefault="00642E47" w:rsidP="00A40916">
            <w:pPr>
              <w:rPr>
                <w:lang w:eastAsia="en-GB"/>
              </w:rPr>
            </w:pPr>
            <w:r>
              <w:rPr>
                <w:lang w:eastAsia="en-GB"/>
              </w:rPr>
              <w:t>ajp13</w:t>
            </w:r>
          </w:p>
        </w:tc>
        <w:tc>
          <w:tcPr>
            <w:tcW w:w="4688" w:type="dxa"/>
          </w:tcPr>
          <w:p w14:paraId="0813A409" w14:textId="391C6EAA" w:rsidR="00A40916" w:rsidRDefault="008C4371" w:rsidP="00A40916">
            <w:pPr>
              <w:rPr>
                <w:lang w:eastAsia="en-GB"/>
              </w:rPr>
            </w:pPr>
            <w:r>
              <w:rPr>
                <w:lang w:eastAsia="en-GB"/>
              </w:rPr>
              <w:t>Apache Jserv (Protocol v1.3)</w:t>
            </w:r>
          </w:p>
        </w:tc>
      </w:tr>
      <w:tr w:rsidR="00A40916" w14:paraId="2E6B5411" w14:textId="77777777" w:rsidTr="00BD23B9">
        <w:tc>
          <w:tcPr>
            <w:tcW w:w="846" w:type="dxa"/>
          </w:tcPr>
          <w:p w14:paraId="18BD2837" w14:textId="08CB532F" w:rsidR="00A40916" w:rsidRDefault="00A40916" w:rsidP="00A40916">
            <w:pPr>
              <w:rPr>
                <w:lang w:eastAsia="en-GB"/>
              </w:rPr>
            </w:pPr>
            <w:r>
              <w:rPr>
                <w:lang w:eastAsia="en-GB"/>
              </w:rPr>
              <w:t>8180</w:t>
            </w:r>
          </w:p>
        </w:tc>
        <w:tc>
          <w:tcPr>
            <w:tcW w:w="992" w:type="dxa"/>
          </w:tcPr>
          <w:p w14:paraId="2BBC976E" w14:textId="514C8919" w:rsidR="00A40916" w:rsidRDefault="00A40916" w:rsidP="00A40916">
            <w:pPr>
              <w:rPr>
                <w:lang w:eastAsia="en-GB"/>
              </w:rPr>
            </w:pPr>
            <w:r w:rsidRPr="000E3CF0">
              <w:rPr>
                <w:lang w:eastAsia="en-GB"/>
              </w:rPr>
              <w:t>tcp</w:t>
            </w:r>
          </w:p>
        </w:tc>
        <w:tc>
          <w:tcPr>
            <w:tcW w:w="2400" w:type="dxa"/>
          </w:tcPr>
          <w:p w14:paraId="7D0A1B71" w14:textId="4D71AFDF" w:rsidR="00A40916" w:rsidRDefault="00642E47" w:rsidP="00A40916">
            <w:pPr>
              <w:rPr>
                <w:lang w:eastAsia="en-GB"/>
              </w:rPr>
            </w:pPr>
            <w:r>
              <w:rPr>
                <w:lang w:eastAsia="en-GB"/>
              </w:rPr>
              <w:t>http</w:t>
            </w:r>
          </w:p>
        </w:tc>
        <w:tc>
          <w:tcPr>
            <w:tcW w:w="4688" w:type="dxa"/>
          </w:tcPr>
          <w:p w14:paraId="07CBBF02" w14:textId="2763F078" w:rsidR="00A40916" w:rsidRDefault="008C4371" w:rsidP="00A40916">
            <w:pPr>
              <w:rPr>
                <w:lang w:eastAsia="en-GB"/>
              </w:rPr>
            </w:pPr>
            <w:r>
              <w:rPr>
                <w:lang w:eastAsia="en-GB"/>
              </w:rPr>
              <w:t>Apache Tomcat/Coyote JSP engine 1.1</w:t>
            </w:r>
          </w:p>
        </w:tc>
      </w:tr>
    </w:tbl>
    <w:p w14:paraId="084C2851" w14:textId="77777777" w:rsidR="009D6D6D" w:rsidRDefault="009D6D6D" w:rsidP="00136BCC">
      <w:pPr>
        <w:rPr>
          <w:lang w:eastAsia="en-GB"/>
        </w:rPr>
      </w:pPr>
    </w:p>
    <w:tbl>
      <w:tblPr>
        <w:tblStyle w:val="TableGrid"/>
        <w:tblW w:w="0" w:type="auto"/>
        <w:tblLook w:val="04A0" w:firstRow="1" w:lastRow="0" w:firstColumn="1" w:lastColumn="0" w:noHBand="0" w:noVBand="1"/>
      </w:tblPr>
      <w:tblGrid>
        <w:gridCol w:w="846"/>
        <w:gridCol w:w="992"/>
        <w:gridCol w:w="2400"/>
        <w:gridCol w:w="4688"/>
      </w:tblGrid>
      <w:tr w:rsidR="009A0EA2" w14:paraId="670CB55D" w14:textId="77777777" w:rsidTr="00B636F2">
        <w:tc>
          <w:tcPr>
            <w:tcW w:w="8926" w:type="dxa"/>
            <w:gridSpan w:val="4"/>
            <w:tcBorders>
              <w:top w:val="single" w:sz="12" w:space="0" w:color="auto"/>
              <w:left w:val="single" w:sz="12" w:space="0" w:color="auto"/>
              <w:bottom w:val="single" w:sz="12" w:space="0" w:color="auto"/>
              <w:right w:val="single" w:sz="12" w:space="0" w:color="auto"/>
            </w:tcBorders>
          </w:tcPr>
          <w:p w14:paraId="7677A548" w14:textId="1D12FD1C" w:rsidR="009A0EA2" w:rsidRPr="00084007" w:rsidRDefault="009A0EA2" w:rsidP="00B636F2">
            <w:pPr>
              <w:jc w:val="center"/>
              <w:rPr>
                <w:b/>
                <w:bCs/>
                <w:lang w:eastAsia="en-GB"/>
              </w:rPr>
            </w:pPr>
            <w:r w:rsidRPr="00084007">
              <w:rPr>
                <w:b/>
                <w:bCs/>
                <w:lang w:eastAsia="en-GB"/>
              </w:rPr>
              <w:t>192.168.10.1</w:t>
            </w:r>
            <w:r w:rsidR="00DD6A11">
              <w:rPr>
                <w:b/>
                <w:bCs/>
                <w:lang w:eastAsia="en-GB"/>
              </w:rPr>
              <w:t>9</w:t>
            </w:r>
            <w:r w:rsidRPr="00084007">
              <w:rPr>
                <w:b/>
                <w:bCs/>
                <w:lang w:eastAsia="en-GB"/>
              </w:rPr>
              <w:t xml:space="preserve"> – Open Ports And Services</w:t>
            </w:r>
          </w:p>
        </w:tc>
      </w:tr>
      <w:tr w:rsidR="009A0EA2" w14:paraId="157DBBF7" w14:textId="77777777" w:rsidTr="00BD23B9">
        <w:tc>
          <w:tcPr>
            <w:tcW w:w="846" w:type="dxa"/>
            <w:tcBorders>
              <w:top w:val="single" w:sz="12" w:space="0" w:color="auto"/>
            </w:tcBorders>
          </w:tcPr>
          <w:p w14:paraId="6D969483" w14:textId="77777777" w:rsidR="009A0EA2" w:rsidRDefault="009A0EA2" w:rsidP="00B636F2">
            <w:pPr>
              <w:rPr>
                <w:lang w:eastAsia="en-GB"/>
              </w:rPr>
            </w:pPr>
            <w:r>
              <w:rPr>
                <w:lang w:eastAsia="en-GB"/>
              </w:rPr>
              <w:t>Port</w:t>
            </w:r>
          </w:p>
        </w:tc>
        <w:tc>
          <w:tcPr>
            <w:tcW w:w="992" w:type="dxa"/>
            <w:tcBorders>
              <w:top w:val="single" w:sz="12" w:space="0" w:color="auto"/>
            </w:tcBorders>
          </w:tcPr>
          <w:p w14:paraId="44CC5CBA" w14:textId="77777777" w:rsidR="009A0EA2" w:rsidRDefault="009A0EA2" w:rsidP="00B636F2">
            <w:pPr>
              <w:rPr>
                <w:lang w:eastAsia="en-GB"/>
              </w:rPr>
            </w:pPr>
            <w:r>
              <w:rPr>
                <w:lang w:eastAsia="en-GB"/>
              </w:rPr>
              <w:t>Protocol</w:t>
            </w:r>
          </w:p>
        </w:tc>
        <w:tc>
          <w:tcPr>
            <w:tcW w:w="2400" w:type="dxa"/>
            <w:tcBorders>
              <w:top w:val="single" w:sz="12" w:space="0" w:color="auto"/>
            </w:tcBorders>
          </w:tcPr>
          <w:p w14:paraId="6F0E1E37" w14:textId="77777777" w:rsidR="009A0EA2" w:rsidRDefault="009A0EA2" w:rsidP="00B636F2">
            <w:pPr>
              <w:rPr>
                <w:lang w:eastAsia="en-GB"/>
              </w:rPr>
            </w:pPr>
            <w:r>
              <w:rPr>
                <w:lang w:eastAsia="en-GB"/>
              </w:rPr>
              <w:t>Service</w:t>
            </w:r>
          </w:p>
        </w:tc>
        <w:tc>
          <w:tcPr>
            <w:tcW w:w="4688" w:type="dxa"/>
            <w:tcBorders>
              <w:top w:val="single" w:sz="12" w:space="0" w:color="auto"/>
            </w:tcBorders>
          </w:tcPr>
          <w:p w14:paraId="0BAA0B3C" w14:textId="77777777" w:rsidR="009A0EA2" w:rsidRDefault="009A0EA2" w:rsidP="00B636F2">
            <w:pPr>
              <w:rPr>
                <w:lang w:eastAsia="en-GB"/>
              </w:rPr>
            </w:pPr>
            <w:r>
              <w:rPr>
                <w:lang w:eastAsia="en-GB"/>
              </w:rPr>
              <w:t>Version</w:t>
            </w:r>
          </w:p>
        </w:tc>
      </w:tr>
      <w:tr w:rsidR="009A0EA2" w14:paraId="44105337" w14:textId="77777777" w:rsidTr="00BD23B9">
        <w:tc>
          <w:tcPr>
            <w:tcW w:w="846" w:type="dxa"/>
          </w:tcPr>
          <w:p w14:paraId="13A0AAEE" w14:textId="300D77F9" w:rsidR="009A0EA2" w:rsidRDefault="00DD6A11" w:rsidP="00B636F2">
            <w:pPr>
              <w:rPr>
                <w:lang w:eastAsia="en-GB"/>
              </w:rPr>
            </w:pPr>
            <w:r>
              <w:rPr>
                <w:lang w:eastAsia="en-GB"/>
              </w:rPr>
              <w:t>135</w:t>
            </w:r>
          </w:p>
        </w:tc>
        <w:tc>
          <w:tcPr>
            <w:tcW w:w="992" w:type="dxa"/>
          </w:tcPr>
          <w:p w14:paraId="15CA28C8" w14:textId="77777777" w:rsidR="009A0EA2" w:rsidRDefault="009A0EA2" w:rsidP="00B636F2">
            <w:pPr>
              <w:rPr>
                <w:lang w:eastAsia="en-GB"/>
              </w:rPr>
            </w:pPr>
            <w:r>
              <w:rPr>
                <w:lang w:eastAsia="en-GB"/>
              </w:rPr>
              <w:t>tcp</w:t>
            </w:r>
          </w:p>
        </w:tc>
        <w:tc>
          <w:tcPr>
            <w:tcW w:w="2400" w:type="dxa"/>
          </w:tcPr>
          <w:p w14:paraId="078B3C9A" w14:textId="7A8DA676" w:rsidR="009A0EA2" w:rsidRDefault="009B2967" w:rsidP="00B636F2">
            <w:pPr>
              <w:rPr>
                <w:lang w:eastAsia="en-GB"/>
              </w:rPr>
            </w:pPr>
            <w:r>
              <w:rPr>
                <w:lang w:eastAsia="en-GB"/>
              </w:rPr>
              <w:t>msrpc</w:t>
            </w:r>
          </w:p>
        </w:tc>
        <w:tc>
          <w:tcPr>
            <w:tcW w:w="4688" w:type="dxa"/>
          </w:tcPr>
          <w:p w14:paraId="03A09F6A" w14:textId="77777777" w:rsidR="009A0EA2" w:rsidRDefault="009A0EA2" w:rsidP="00B636F2">
            <w:pPr>
              <w:rPr>
                <w:lang w:eastAsia="en-GB"/>
              </w:rPr>
            </w:pPr>
            <w:r>
              <w:rPr>
                <w:lang w:eastAsia="en-GB"/>
              </w:rPr>
              <w:t>vsftpd 2.3.4</w:t>
            </w:r>
          </w:p>
        </w:tc>
      </w:tr>
      <w:tr w:rsidR="009A0EA2" w14:paraId="12602661" w14:textId="77777777" w:rsidTr="00BD23B9">
        <w:tc>
          <w:tcPr>
            <w:tcW w:w="846" w:type="dxa"/>
          </w:tcPr>
          <w:p w14:paraId="4155372D" w14:textId="2642B22A" w:rsidR="009A0EA2" w:rsidRDefault="00DD6A11" w:rsidP="00B636F2">
            <w:pPr>
              <w:rPr>
                <w:lang w:eastAsia="en-GB"/>
              </w:rPr>
            </w:pPr>
            <w:r>
              <w:rPr>
                <w:lang w:eastAsia="en-GB"/>
              </w:rPr>
              <w:t>139</w:t>
            </w:r>
          </w:p>
        </w:tc>
        <w:tc>
          <w:tcPr>
            <w:tcW w:w="992" w:type="dxa"/>
          </w:tcPr>
          <w:p w14:paraId="7D329D26" w14:textId="77777777" w:rsidR="009A0EA2" w:rsidRDefault="009A0EA2" w:rsidP="00B636F2">
            <w:pPr>
              <w:rPr>
                <w:lang w:eastAsia="en-GB"/>
              </w:rPr>
            </w:pPr>
            <w:r>
              <w:rPr>
                <w:lang w:eastAsia="en-GB"/>
              </w:rPr>
              <w:t>tcp</w:t>
            </w:r>
          </w:p>
        </w:tc>
        <w:tc>
          <w:tcPr>
            <w:tcW w:w="2400" w:type="dxa"/>
          </w:tcPr>
          <w:p w14:paraId="19C3B8E9" w14:textId="71FD49ED" w:rsidR="009A0EA2" w:rsidRDefault="009B2967" w:rsidP="00B636F2">
            <w:pPr>
              <w:rPr>
                <w:lang w:eastAsia="en-GB"/>
              </w:rPr>
            </w:pPr>
            <w:r>
              <w:rPr>
                <w:lang w:eastAsia="en-GB"/>
              </w:rPr>
              <w:t>netbios-ssn</w:t>
            </w:r>
          </w:p>
        </w:tc>
        <w:tc>
          <w:tcPr>
            <w:tcW w:w="4688" w:type="dxa"/>
          </w:tcPr>
          <w:p w14:paraId="04999119" w14:textId="7B9298FB" w:rsidR="009A0EA2" w:rsidRDefault="00047C8B" w:rsidP="00B636F2">
            <w:pPr>
              <w:rPr>
                <w:lang w:eastAsia="en-GB"/>
              </w:rPr>
            </w:pPr>
            <w:r>
              <w:rPr>
                <w:lang w:eastAsia="en-GB"/>
              </w:rPr>
              <w:t>Microsoft Windows netbios-ssn</w:t>
            </w:r>
            <w:r>
              <w:rPr>
                <w:lang w:eastAsia="en-GB"/>
              </w:rPr>
              <w:t xml:space="preserve"> (Unknown)</w:t>
            </w:r>
          </w:p>
        </w:tc>
      </w:tr>
      <w:tr w:rsidR="009A0EA2" w14:paraId="7611F8E0" w14:textId="77777777" w:rsidTr="00BD23B9">
        <w:tc>
          <w:tcPr>
            <w:tcW w:w="846" w:type="dxa"/>
          </w:tcPr>
          <w:p w14:paraId="0DAD16DB" w14:textId="5F765375" w:rsidR="009A0EA2" w:rsidRDefault="00DD6A11" w:rsidP="00B636F2">
            <w:pPr>
              <w:rPr>
                <w:lang w:eastAsia="en-GB"/>
              </w:rPr>
            </w:pPr>
            <w:r>
              <w:rPr>
                <w:lang w:eastAsia="en-GB"/>
              </w:rPr>
              <w:t>445</w:t>
            </w:r>
          </w:p>
        </w:tc>
        <w:tc>
          <w:tcPr>
            <w:tcW w:w="992" w:type="dxa"/>
          </w:tcPr>
          <w:p w14:paraId="44528B34" w14:textId="77777777" w:rsidR="009A0EA2" w:rsidRDefault="009A0EA2" w:rsidP="00B636F2">
            <w:pPr>
              <w:rPr>
                <w:lang w:eastAsia="en-GB"/>
              </w:rPr>
            </w:pPr>
            <w:r>
              <w:rPr>
                <w:lang w:eastAsia="en-GB"/>
              </w:rPr>
              <w:t>tcp</w:t>
            </w:r>
          </w:p>
        </w:tc>
        <w:tc>
          <w:tcPr>
            <w:tcW w:w="2400" w:type="dxa"/>
          </w:tcPr>
          <w:p w14:paraId="2DB313D9" w14:textId="1717D211" w:rsidR="009A0EA2" w:rsidRDefault="006D657B" w:rsidP="00B636F2">
            <w:pPr>
              <w:rPr>
                <w:lang w:eastAsia="en-GB"/>
              </w:rPr>
            </w:pPr>
            <w:r>
              <w:rPr>
                <w:lang w:eastAsia="en-GB"/>
              </w:rPr>
              <w:t>microsoft-ds</w:t>
            </w:r>
          </w:p>
        </w:tc>
        <w:tc>
          <w:tcPr>
            <w:tcW w:w="4688" w:type="dxa"/>
          </w:tcPr>
          <w:p w14:paraId="4A0D2A06" w14:textId="3C56879A" w:rsidR="009A0EA2" w:rsidRDefault="00EF755C" w:rsidP="00B636F2">
            <w:pPr>
              <w:rPr>
                <w:lang w:eastAsia="en-GB"/>
              </w:rPr>
            </w:pPr>
            <w:r>
              <w:rPr>
                <w:lang w:eastAsia="en-GB"/>
              </w:rPr>
              <w:t xml:space="preserve">Windows XP microsoft-ds </w:t>
            </w:r>
            <w:r>
              <w:rPr>
                <w:lang w:eastAsia="en-GB"/>
              </w:rPr>
              <w:t xml:space="preserve"> (Unknown)</w:t>
            </w:r>
          </w:p>
        </w:tc>
      </w:tr>
      <w:tr w:rsidR="009A0EA2" w14:paraId="092D9D0D" w14:textId="77777777" w:rsidTr="00BD23B9">
        <w:tc>
          <w:tcPr>
            <w:tcW w:w="846" w:type="dxa"/>
          </w:tcPr>
          <w:p w14:paraId="2A859B45" w14:textId="3BE5241B" w:rsidR="009A0EA2" w:rsidRDefault="00DD6A11" w:rsidP="00B636F2">
            <w:pPr>
              <w:rPr>
                <w:lang w:eastAsia="en-GB"/>
              </w:rPr>
            </w:pPr>
            <w:r>
              <w:rPr>
                <w:lang w:eastAsia="en-GB"/>
              </w:rPr>
              <w:t>1025</w:t>
            </w:r>
          </w:p>
        </w:tc>
        <w:tc>
          <w:tcPr>
            <w:tcW w:w="992" w:type="dxa"/>
          </w:tcPr>
          <w:p w14:paraId="62A25D23" w14:textId="77777777" w:rsidR="009A0EA2" w:rsidRDefault="009A0EA2" w:rsidP="00B636F2">
            <w:pPr>
              <w:rPr>
                <w:lang w:eastAsia="en-GB"/>
              </w:rPr>
            </w:pPr>
            <w:r>
              <w:rPr>
                <w:lang w:eastAsia="en-GB"/>
              </w:rPr>
              <w:t>tcp</w:t>
            </w:r>
          </w:p>
        </w:tc>
        <w:tc>
          <w:tcPr>
            <w:tcW w:w="2400" w:type="dxa"/>
          </w:tcPr>
          <w:p w14:paraId="09DBF4F7" w14:textId="055D36F8" w:rsidR="009A0EA2" w:rsidRDefault="006D657B" w:rsidP="00B636F2">
            <w:pPr>
              <w:rPr>
                <w:lang w:eastAsia="en-GB"/>
              </w:rPr>
            </w:pPr>
            <w:r>
              <w:rPr>
                <w:lang w:eastAsia="en-GB"/>
              </w:rPr>
              <w:t>msrpc</w:t>
            </w:r>
          </w:p>
        </w:tc>
        <w:tc>
          <w:tcPr>
            <w:tcW w:w="4688" w:type="dxa"/>
          </w:tcPr>
          <w:p w14:paraId="565154C3" w14:textId="68077394" w:rsidR="009A0EA2" w:rsidRDefault="008A622F" w:rsidP="00B636F2">
            <w:pPr>
              <w:rPr>
                <w:lang w:eastAsia="en-GB"/>
              </w:rPr>
            </w:pPr>
            <w:r>
              <w:rPr>
                <w:lang w:eastAsia="en-GB"/>
              </w:rPr>
              <w:t>Microsoft</w:t>
            </w:r>
            <w:r w:rsidR="00EF755C">
              <w:rPr>
                <w:lang w:eastAsia="en-GB"/>
              </w:rPr>
              <w:t xml:space="preserve"> Windows RPC (</w:t>
            </w:r>
            <w:r w:rsidR="00EF755C">
              <w:rPr>
                <w:lang w:eastAsia="en-GB"/>
              </w:rPr>
              <w:t>Unknown</w:t>
            </w:r>
            <w:r w:rsidR="00EF755C">
              <w:rPr>
                <w:lang w:eastAsia="en-GB"/>
              </w:rPr>
              <w:t>)</w:t>
            </w:r>
          </w:p>
        </w:tc>
      </w:tr>
      <w:tr w:rsidR="009A0EA2" w14:paraId="79707323" w14:textId="77777777" w:rsidTr="00BD23B9">
        <w:tc>
          <w:tcPr>
            <w:tcW w:w="846" w:type="dxa"/>
          </w:tcPr>
          <w:p w14:paraId="35EEB7E4" w14:textId="51D860AD" w:rsidR="009A0EA2" w:rsidRDefault="00DD6A11" w:rsidP="00B636F2">
            <w:pPr>
              <w:rPr>
                <w:lang w:eastAsia="en-GB"/>
              </w:rPr>
            </w:pPr>
            <w:r>
              <w:rPr>
                <w:lang w:eastAsia="en-GB"/>
              </w:rPr>
              <w:t>5000</w:t>
            </w:r>
          </w:p>
        </w:tc>
        <w:tc>
          <w:tcPr>
            <w:tcW w:w="992" w:type="dxa"/>
          </w:tcPr>
          <w:p w14:paraId="22117A33" w14:textId="77777777" w:rsidR="009A0EA2" w:rsidRDefault="009A0EA2" w:rsidP="00B636F2">
            <w:pPr>
              <w:rPr>
                <w:lang w:eastAsia="en-GB"/>
              </w:rPr>
            </w:pPr>
            <w:r>
              <w:rPr>
                <w:lang w:eastAsia="en-GB"/>
              </w:rPr>
              <w:t>tcp</w:t>
            </w:r>
          </w:p>
        </w:tc>
        <w:tc>
          <w:tcPr>
            <w:tcW w:w="2400" w:type="dxa"/>
          </w:tcPr>
          <w:p w14:paraId="1389BE3D" w14:textId="49F24CD4" w:rsidR="009A0EA2" w:rsidRDefault="008A622F" w:rsidP="00B636F2">
            <w:pPr>
              <w:rPr>
                <w:lang w:eastAsia="en-GB"/>
              </w:rPr>
            </w:pPr>
            <w:r>
              <w:rPr>
                <w:lang w:eastAsia="en-GB"/>
              </w:rPr>
              <w:t>upnp</w:t>
            </w:r>
          </w:p>
        </w:tc>
        <w:tc>
          <w:tcPr>
            <w:tcW w:w="4688" w:type="dxa"/>
          </w:tcPr>
          <w:p w14:paraId="2653D71E" w14:textId="5EC0B090" w:rsidR="009A0EA2" w:rsidRDefault="008A622F" w:rsidP="00B636F2">
            <w:pPr>
              <w:rPr>
                <w:lang w:eastAsia="en-GB"/>
              </w:rPr>
            </w:pPr>
            <w:r>
              <w:rPr>
                <w:lang w:eastAsia="en-GB"/>
              </w:rPr>
              <w:t>Unknown</w:t>
            </w:r>
          </w:p>
        </w:tc>
      </w:tr>
    </w:tbl>
    <w:p w14:paraId="48FF6592" w14:textId="0A9611C7" w:rsidR="000161F1" w:rsidRDefault="000161F1" w:rsidP="00136BCC">
      <w:pPr>
        <w:rPr>
          <w:lang w:eastAsia="en-GB"/>
        </w:rPr>
      </w:pPr>
    </w:p>
    <w:p w14:paraId="4FDD1181" w14:textId="48A4ABEB" w:rsidR="001301B7" w:rsidRDefault="002C0821" w:rsidP="00136BCC">
      <w:pPr>
        <w:rPr>
          <w:lang w:eastAsia="en-GB"/>
        </w:rPr>
      </w:pPr>
      <w:r>
        <w:rPr>
          <w:lang w:eastAsia="en-GB"/>
        </w:rPr>
        <w:t xml:space="preserve">Another penetration testing tool was used to gather information on the </w:t>
      </w:r>
      <w:r w:rsidR="0068565C">
        <w:rPr>
          <w:lang w:eastAsia="en-GB"/>
        </w:rPr>
        <w:t xml:space="preserve">2 computers by the name of Armitage which </w:t>
      </w:r>
      <w:r w:rsidR="00F57C4F">
        <w:rPr>
          <w:lang w:eastAsia="en-GB"/>
        </w:rPr>
        <w:t>will</w:t>
      </w:r>
      <w:r w:rsidR="00AB12B0">
        <w:rPr>
          <w:lang w:eastAsia="en-GB"/>
        </w:rPr>
        <w:t xml:space="preserve"> scan the network similarly to how Zenmap did and then give us a list of </w:t>
      </w:r>
      <w:r w:rsidR="00E43CD4">
        <w:rPr>
          <w:lang w:eastAsia="en-GB"/>
        </w:rPr>
        <w:t>potential attacks that we can use on the systems to attempt to gain access</w:t>
      </w:r>
      <w:r w:rsidR="00EF4757">
        <w:rPr>
          <w:lang w:eastAsia="en-GB"/>
        </w:rPr>
        <w:t xml:space="preserve"> based on the services running on the systems and their versions.</w:t>
      </w:r>
    </w:p>
    <w:p w14:paraId="7064269E" w14:textId="7B9251CE" w:rsidR="0099361E" w:rsidRDefault="00C43873" w:rsidP="00136BCC">
      <w:pPr>
        <w:rPr>
          <w:lang w:eastAsia="en-GB"/>
        </w:rPr>
      </w:pPr>
      <w:r>
        <w:rPr>
          <w:lang w:eastAsia="en-GB"/>
        </w:rPr>
        <w:t>[picture</w:t>
      </w:r>
      <w:r w:rsidR="0067066C">
        <w:rPr>
          <w:lang w:eastAsia="en-GB"/>
        </w:rPr>
        <w:t>s</w:t>
      </w:r>
      <w:r>
        <w:rPr>
          <w:lang w:eastAsia="en-GB"/>
        </w:rPr>
        <w:t>]</w:t>
      </w:r>
    </w:p>
    <w:p w14:paraId="3A34A728" w14:textId="738C789D" w:rsidR="002C0821" w:rsidRDefault="0099361E" w:rsidP="00136BCC">
      <w:pPr>
        <w:rPr>
          <w:lang w:eastAsia="en-GB"/>
        </w:rPr>
      </w:pPr>
      <w:r>
        <w:rPr>
          <w:lang w:eastAsia="en-GB"/>
        </w:rPr>
        <w:t xml:space="preserve">As you can see Armitage has found a number of attacks </w:t>
      </w:r>
      <w:r w:rsidR="00680D77">
        <w:rPr>
          <w:lang w:eastAsia="en-GB"/>
        </w:rPr>
        <w:t>worth attempting on the Linux machine and much fewer on the Windows machine</w:t>
      </w:r>
      <w:r w:rsidR="00C43873">
        <w:rPr>
          <w:lang w:eastAsia="en-GB"/>
        </w:rPr>
        <w:t>.</w:t>
      </w:r>
      <w:r w:rsidR="00680D77">
        <w:rPr>
          <w:lang w:eastAsia="en-GB"/>
        </w:rPr>
        <w:t xml:space="preserve"> </w:t>
      </w:r>
      <w:r w:rsidR="001301B7">
        <w:rPr>
          <w:lang w:eastAsia="en-GB"/>
        </w:rPr>
        <w:t xml:space="preserve">When we attempt to gain access later we will produce a table detailing which attacks were attempted and </w:t>
      </w:r>
      <w:r w:rsidR="00E41521">
        <w:rPr>
          <w:lang w:eastAsia="en-GB"/>
        </w:rPr>
        <w:t>which failed or succeeded.</w:t>
      </w:r>
      <w:r w:rsidR="00F57C4F">
        <w:rPr>
          <w:lang w:eastAsia="en-GB"/>
        </w:rPr>
        <w:t xml:space="preserve"> </w:t>
      </w:r>
    </w:p>
    <w:p w14:paraId="0A473AFA" w14:textId="77777777" w:rsidR="00A03B4A" w:rsidRPr="004D4341" w:rsidRDefault="00A03B4A" w:rsidP="00136BCC">
      <w:pPr>
        <w:rPr>
          <w:lang w:eastAsia="en-GB"/>
        </w:rPr>
      </w:pPr>
    </w:p>
    <w:p w14:paraId="0D595711" w14:textId="77777777" w:rsidR="00BC34E4" w:rsidRDefault="00BC34E4" w:rsidP="00136BCC">
      <w:pPr>
        <w:rPr>
          <w:i/>
          <w:iCs/>
          <w:lang w:eastAsia="en-GB"/>
        </w:rPr>
      </w:pPr>
    </w:p>
    <w:p w14:paraId="196DAA71" w14:textId="11066518" w:rsidR="00ED43BB" w:rsidRPr="00EF6CC4" w:rsidRDefault="00ED43BB" w:rsidP="00136BCC">
      <w:pPr>
        <w:rPr>
          <w:i/>
          <w:iCs/>
          <w:lang w:eastAsia="en-GB"/>
        </w:rPr>
      </w:pPr>
      <w:r>
        <w:rPr>
          <w:i/>
          <w:iCs/>
          <w:lang w:eastAsia="en-GB"/>
        </w:rPr>
        <w:t xml:space="preserve">Evidence use of </w:t>
      </w:r>
      <w:r w:rsidR="00CD5C40">
        <w:rPr>
          <w:i/>
          <w:iCs/>
          <w:lang w:eastAsia="en-GB"/>
        </w:rPr>
        <w:t xml:space="preserve">both </w:t>
      </w:r>
      <w:r>
        <w:rPr>
          <w:i/>
          <w:iCs/>
          <w:lang w:eastAsia="en-GB"/>
        </w:rPr>
        <w:t>command</w:t>
      </w:r>
      <w:r w:rsidR="000D4F3B">
        <w:rPr>
          <w:i/>
          <w:iCs/>
          <w:lang w:eastAsia="en-GB"/>
        </w:rPr>
        <w:t xml:space="preserve"> tools</w:t>
      </w:r>
      <w:r>
        <w:rPr>
          <w:i/>
          <w:iCs/>
          <w:lang w:eastAsia="en-GB"/>
        </w:rPr>
        <w:t xml:space="preserve"> and graphical tools </w:t>
      </w:r>
      <w:r w:rsidR="000D4F3B">
        <w:rPr>
          <w:i/>
          <w:iCs/>
          <w:lang w:eastAsia="en-GB"/>
        </w:rPr>
        <w:t xml:space="preserve">on </w:t>
      </w:r>
      <w:r w:rsidR="00870204">
        <w:rPr>
          <w:i/>
          <w:iCs/>
          <w:lang w:eastAsia="en-GB"/>
        </w:rPr>
        <w:t xml:space="preserve">at least 2 end systems </w:t>
      </w:r>
      <w:r w:rsidR="000D4F3B">
        <w:rPr>
          <w:i/>
          <w:iCs/>
          <w:lang w:eastAsia="en-GB"/>
        </w:rPr>
        <w:t>to demonstrate</w:t>
      </w:r>
      <w:r w:rsidR="009343FE">
        <w:rPr>
          <w:i/>
          <w:iCs/>
          <w:lang w:eastAsia="en-GB"/>
        </w:rPr>
        <w:t xml:space="preserve"> </w:t>
      </w:r>
      <w:r w:rsidR="009343FE" w:rsidRPr="009343FE">
        <w:rPr>
          <w:i/>
          <w:iCs/>
          <w:sz w:val="23"/>
          <w:szCs w:val="23"/>
        </w:rPr>
        <w:t>system or web-based security vulnerability testing</w:t>
      </w:r>
      <w:r w:rsidR="000D4F3B">
        <w:rPr>
          <w:i/>
          <w:iCs/>
          <w:lang w:eastAsia="en-GB"/>
        </w:rPr>
        <w:t xml:space="preserve">.  </w:t>
      </w:r>
      <w:r w:rsidR="0020231D">
        <w:rPr>
          <w:i/>
          <w:iCs/>
          <w:lang w:eastAsia="en-GB"/>
        </w:rPr>
        <w:br/>
      </w:r>
    </w:p>
    <w:p w14:paraId="01FC1360" w14:textId="2572D5DB" w:rsidR="0038232D" w:rsidRDefault="00F00812" w:rsidP="00F00812">
      <w:pPr>
        <w:pStyle w:val="Heading3"/>
        <w:rPr>
          <w:rFonts w:eastAsia="Times New Roman"/>
          <w:lang w:eastAsia="en-GB"/>
        </w:rPr>
      </w:pPr>
      <w:r w:rsidRPr="005C5F54">
        <w:rPr>
          <w:rFonts w:eastAsia="Times New Roman"/>
          <w:lang w:eastAsia="en-GB"/>
        </w:rPr>
        <w:lastRenderedPageBreak/>
        <w:t>Gaining access</w:t>
      </w:r>
      <w:r w:rsidR="00CC30C4">
        <w:rPr>
          <w:rFonts w:eastAsia="Times New Roman"/>
          <w:lang w:eastAsia="en-GB"/>
        </w:rPr>
        <w:t xml:space="preserve"> </w:t>
      </w:r>
      <w:r w:rsidR="00C82DAD">
        <w:rPr>
          <w:rFonts w:eastAsia="Times New Roman"/>
          <w:lang w:eastAsia="en-GB"/>
        </w:rPr>
        <w:t>Stage</w:t>
      </w:r>
      <w:r w:rsidR="0038232D">
        <w:rPr>
          <w:rFonts w:eastAsia="Times New Roman"/>
          <w:lang w:eastAsia="en-GB"/>
        </w:rPr>
        <w:t>:</w:t>
      </w:r>
    </w:p>
    <w:p w14:paraId="67F01491" w14:textId="77777777" w:rsidR="00C73C79" w:rsidRDefault="002A37D1" w:rsidP="00136BCC">
      <w:pPr>
        <w:rPr>
          <w:i/>
          <w:iCs/>
          <w:lang w:eastAsia="en-GB"/>
        </w:rPr>
      </w:pPr>
      <w:r>
        <w:rPr>
          <w:i/>
          <w:iCs/>
          <w:lang w:eastAsia="en-GB"/>
        </w:rPr>
        <w:t xml:space="preserve">Explain how </w:t>
      </w:r>
      <w:r w:rsidR="00136BCC">
        <w:rPr>
          <w:i/>
          <w:iCs/>
          <w:lang w:eastAsia="en-GB"/>
        </w:rPr>
        <w:t>you gained access.</w:t>
      </w:r>
    </w:p>
    <w:p w14:paraId="52298936" w14:textId="77777777" w:rsidR="004B4922" w:rsidRDefault="00C73C79" w:rsidP="00136BCC">
      <w:pPr>
        <w:rPr>
          <w:i/>
          <w:iCs/>
          <w:lang w:eastAsia="en-GB"/>
        </w:rPr>
      </w:pPr>
      <w:r>
        <w:rPr>
          <w:i/>
          <w:iCs/>
          <w:lang w:eastAsia="en-GB"/>
        </w:rPr>
        <w:t xml:space="preserve">Found exploits and </w:t>
      </w:r>
      <w:r w:rsidR="006C0802">
        <w:rPr>
          <w:i/>
          <w:iCs/>
          <w:lang w:eastAsia="en-GB"/>
        </w:rPr>
        <w:t>executed them</w:t>
      </w:r>
    </w:p>
    <w:p w14:paraId="7594203C" w14:textId="3B465EA6" w:rsidR="004B4922" w:rsidRDefault="004B4922" w:rsidP="00136BCC">
      <w:pPr>
        <w:rPr>
          <w:i/>
          <w:iCs/>
          <w:lang w:eastAsia="en-GB"/>
        </w:rPr>
      </w:pPr>
      <w:r>
        <w:rPr>
          <w:i/>
          <w:iCs/>
          <w:lang w:eastAsia="en-GB"/>
        </w:rPr>
        <w:t>Password Cracking</w:t>
      </w:r>
    </w:p>
    <w:p w14:paraId="08CF6F28" w14:textId="77777777" w:rsidR="00CC4F37" w:rsidRDefault="004B4922" w:rsidP="00136BCC">
      <w:pPr>
        <w:rPr>
          <w:i/>
          <w:iCs/>
          <w:lang w:eastAsia="en-GB"/>
        </w:rPr>
      </w:pPr>
      <w:r>
        <w:rPr>
          <w:i/>
          <w:iCs/>
          <w:lang w:eastAsia="en-GB"/>
        </w:rPr>
        <w:t>Telnet</w:t>
      </w:r>
      <w:r w:rsidR="00CC4F37">
        <w:rPr>
          <w:i/>
          <w:iCs/>
          <w:lang w:eastAsia="en-GB"/>
        </w:rPr>
        <w:t xml:space="preserve"> – command prompt</w:t>
      </w:r>
    </w:p>
    <w:p w14:paraId="4CC6015F" w14:textId="4E07C909" w:rsidR="00F00812" w:rsidRPr="00136BCC" w:rsidRDefault="00D713DD" w:rsidP="00136BCC">
      <w:pPr>
        <w:rPr>
          <w:i/>
          <w:iCs/>
          <w:lang w:eastAsia="en-GB"/>
        </w:rPr>
      </w:pPr>
      <w:r>
        <w:rPr>
          <w:i/>
          <w:iCs/>
          <w:lang w:eastAsia="en-GB"/>
        </w:rPr>
        <w:t>Mysql - command prompt</w:t>
      </w:r>
      <w:r w:rsidR="0020231D">
        <w:rPr>
          <w:i/>
          <w:iCs/>
          <w:lang w:eastAsia="en-GB"/>
        </w:rPr>
        <w:br/>
      </w:r>
    </w:p>
    <w:p w14:paraId="632F6629" w14:textId="71F8E47B" w:rsidR="00F00812" w:rsidRDefault="00F00812" w:rsidP="00F00812">
      <w:pPr>
        <w:pStyle w:val="Heading3"/>
        <w:rPr>
          <w:rFonts w:eastAsia="Times New Roman"/>
          <w:lang w:eastAsia="en-GB"/>
        </w:rPr>
      </w:pPr>
      <w:r w:rsidRPr="005C5F54">
        <w:rPr>
          <w:rFonts w:eastAsia="Times New Roman"/>
          <w:lang w:eastAsia="en-GB"/>
        </w:rPr>
        <w:t>Maintaining Access</w:t>
      </w:r>
      <w:r w:rsidR="00CC30C4">
        <w:rPr>
          <w:rFonts w:eastAsia="Times New Roman"/>
          <w:lang w:eastAsia="en-GB"/>
        </w:rPr>
        <w:t xml:space="preserve"> </w:t>
      </w:r>
      <w:r w:rsidR="00C82DAD">
        <w:rPr>
          <w:rFonts w:eastAsia="Times New Roman"/>
          <w:lang w:eastAsia="en-GB"/>
        </w:rPr>
        <w:t>Stage</w:t>
      </w:r>
      <w:r w:rsidR="0038232D">
        <w:rPr>
          <w:rFonts w:eastAsia="Times New Roman"/>
          <w:lang w:eastAsia="en-GB"/>
        </w:rPr>
        <w:t>:</w:t>
      </w:r>
    </w:p>
    <w:p w14:paraId="71EBFCA0" w14:textId="5614066A" w:rsidR="00792710" w:rsidRPr="00792710" w:rsidRDefault="00792710" w:rsidP="00792710">
      <w:pPr>
        <w:rPr>
          <w:lang w:eastAsia="en-GB"/>
        </w:rPr>
      </w:pPr>
      <w:r>
        <w:rPr>
          <w:i/>
          <w:iCs/>
          <w:lang w:eastAsia="en-GB"/>
        </w:rPr>
        <w:t xml:space="preserve">Explain how </w:t>
      </w:r>
      <w:r w:rsidR="002A37D1">
        <w:rPr>
          <w:i/>
          <w:iCs/>
          <w:lang w:eastAsia="en-GB"/>
        </w:rPr>
        <w:t>a system admin account was created on the end system.</w:t>
      </w:r>
      <w:r w:rsidR="0020231D">
        <w:rPr>
          <w:i/>
          <w:iCs/>
          <w:lang w:eastAsia="en-GB"/>
        </w:rPr>
        <w:br/>
      </w:r>
    </w:p>
    <w:p w14:paraId="2C6F2C21" w14:textId="41BDEA81" w:rsidR="00F00812" w:rsidRDefault="00F00812" w:rsidP="00F00812">
      <w:pPr>
        <w:pStyle w:val="Heading3"/>
        <w:rPr>
          <w:rFonts w:eastAsia="Times New Roman"/>
          <w:lang w:eastAsia="en-GB"/>
        </w:rPr>
      </w:pPr>
      <w:r w:rsidRPr="005C5F54">
        <w:rPr>
          <w:rFonts w:eastAsia="Times New Roman"/>
          <w:lang w:eastAsia="en-GB"/>
        </w:rPr>
        <w:t>Covering Tracks</w:t>
      </w:r>
      <w:r w:rsidR="00C82DAD">
        <w:rPr>
          <w:rFonts w:eastAsia="Times New Roman"/>
          <w:lang w:eastAsia="en-GB"/>
        </w:rPr>
        <w:t xml:space="preserve"> Stage</w:t>
      </w:r>
      <w:r w:rsidR="0038232D">
        <w:rPr>
          <w:rFonts w:eastAsia="Times New Roman"/>
          <w:lang w:eastAsia="en-GB"/>
        </w:rPr>
        <w:t>:</w:t>
      </w:r>
    </w:p>
    <w:p w14:paraId="19066E50" w14:textId="36A0E8E9" w:rsidR="0038232D" w:rsidRPr="00792710" w:rsidRDefault="00792710" w:rsidP="0038232D">
      <w:pPr>
        <w:rPr>
          <w:i/>
          <w:iCs/>
          <w:lang w:eastAsia="en-GB"/>
        </w:rPr>
      </w:pPr>
      <w:r>
        <w:rPr>
          <w:i/>
          <w:iCs/>
          <w:lang w:eastAsia="en-GB"/>
        </w:rPr>
        <w:t>Explain how you removed evidence of your intrusion on any system – files, users, logs etc</w:t>
      </w:r>
      <w:r w:rsidR="0020231D">
        <w:rPr>
          <w:i/>
          <w:iCs/>
          <w:lang w:eastAsia="en-GB"/>
        </w:rPr>
        <w:br/>
      </w:r>
    </w:p>
    <w:p w14:paraId="3FFCC3C8" w14:textId="6D2FA6E4" w:rsidR="00F00812" w:rsidRDefault="00F00812" w:rsidP="00F00812">
      <w:pPr>
        <w:pStyle w:val="Heading3"/>
        <w:rPr>
          <w:rFonts w:eastAsia="Times New Roman"/>
          <w:lang w:eastAsia="en-GB"/>
        </w:rPr>
      </w:pPr>
      <w:r w:rsidRPr="005C5F54">
        <w:rPr>
          <w:rFonts w:eastAsia="Times New Roman"/>
          <w:lang w:eastAsia="en-GB"/>
        </w:rPr>
        <w:t>Implement Countermeasures</w:t>
      </w:r>
      <w:r w:rsidR="00C82DAD">
        <w:rPr>
          <w:rFonts w:eastAsia="Times New Roman"/>
          <w:lang w:eastAsia="en-GB"/>
        </w:rPr>
        <w:t xml:space="preserve"> Stage</w:t>
      </w:r>
      <w:r w:rsidR="0038232D">
        <w:rPr>
          <w:rFonts w:eastAsia="Times New Roman"/>
          <w:lang w:eastAsia="en-GB"/>
        </w:rPr>
        <w:t>:</w:t>
      </w:r>
    </w:p>
    <w:p w14:paraId="24F2650F" w14:textId="4F38E5A7" w:rsidR="00D16E8F" w:rsidRDefault="00D16E8F" w:rsidP="00F00812">
      <w:pPr>
        <w:rPr>
          <w:i/>
          <w:iCs/>
        </w:rPr>
      </w:pPr>
      <w:r w:rsidRPr="00792710">
        <w:rPr>
          <w:b/>
          <w:bCs/>
          <w:i/>
          <w:iCs/>
        </w:rPr>
        <w:t>How</w:t>
      </w:r>
      <w:r>
        <w:rPr>
          <w:i/>
          <w:iCs/>
        </w:rPr>
        <w:t xml:space="preserve"> could the </w:t>
      </w:r>
      <w:r w:rsidR="0040661C">
        <w:rPr>
          <w:i/>
          <w:iCs/>
        </w:rPr>
        <w:t xml:space="preserve">systems investigated by made more secure?  </w:t>
      </w:r>
      <w:r w:rsidR="0040661C">
        <w:rPr>
          <w:i/>
          <w:iCs/>
        </w:rPr>
        <w:br/>
        <w:t>I</w:t>
      </w:r>
      <w:r w:rsidR="00DD2AB1">
        <w:rPr>
          <w:i/>
          <w:iCs/>
        </w:rPr>
        <w:t xml:space="preserve">f you </w:t>
      </w:r>
      <w:r w:rsidR="00181941">
        <w:rPr>
          <w:i/>
          <w:iCs/>
        </w:rPr>
        <w:t xml:space="preserve">can </w:t>
      </w:r>
      <w:r w:rsidR="00DD2AB1">
        <w:rPr>
          <w:i/>
          <w:iCs/>
        </w:rPr>
        <w:t>perform th</w:t>
      </w:r>
      <w:r w:rsidR="00181941">
        <w:rPr>
          <w:i/>
          <w:iCs/>
        </w:rPr>
        <w:t>ese</w:t>
      </w:r>
      <w:r w:rsidR="00DD2AB1">
        <w:rPr>
          <w:i/>
          <w:iCs/>
        </w:rPr>
        <w:t xml:space="preserve"> system improvements then do so</w:t>
      </w:r>
      <w:r w:rsidR="00181941">
        <w:rPr>
          <w:i/>
          <w:iCs/>
        </w:rPr>
        <w:t>.  On</w:t>
      </w:r>
      <w:r w:rsidR="00DD2AB1">
        <w:rPr>
          <w:i/>
          <w:iCs/>
        </w:rPr>
        <w:t xml:space="preserve"> the Metasploitable system this isn't possible so just </w:t>
      </w:r>
      <w:r w:rsidR="00DD2AB1" w:rsidRPr="00792710">
        <w:rPr>
          <w:b/>
          <w:bCs/>
          <w:i/>
          <w:iCs/>
        </w:rPr>
        <w:t>explain</w:t>
      </w:r>
      <w:r w:rsidR="00DD2AB1">
        <w:rPr>
          <w:i/>
          <w:iCs/>
        </w:rPr>
        <w:t xml:space="preserve"> </w:t>
      </w:r>
      <w:r w:rsidR="00181941">
        <w:rPr>
          <w:i/>
          <w:iCs/>
        </w:rPr>
        <w:t xml:space="preserve">how </w:t>
      </w:r>
      <w:r w:rsidR="00BC2FCC">
        <w:rPr>
          <w:i/>
          <w:iCs/>
        </w:rPr>
        <w:t>they could be implemented.</w:t>
      </w:r>
      <w:r w:rsidR="00792710">
        <w:rPr>
          <w:i/>
          <w:iCs/>
        </w:rPr>
        <w:br/>
      </w:r>
    </w:p>
    <w:p w14:paraId="74DA9D92" w14:textId="77777777" w:rsidR="00726A2F" w:rsidRDefault="00726A2F" w:rsidP="00726A2F">
      <w:pPr>
        <w:pStyle w:val="Heading3"/>
      </w:pPr>
      <w:r>
        <w:t>Report conclusions and recommendations:</w:t>
      </w:r>
    </w:p>
    <w:p w14:paraId="01DBCE72" w14:textId="6337E1E1" w:rsidR="00726A2F" w:rsidRPr="0038232D" w:rsidRDefault="00726A2F" w:rsidP="00726A2F">
      <w:pPr>
        <w:rPr>
          <w:i/>
          <w:iCs/>
        </w:rPr>
      </w:pPr>
      <w:r w:rsidRPr="0038232D">
        <w:rPr>
          <w:i/>
          <w:iCs/>
        </w:rPr>
        <w:t>Summarise your finding and state recommendations for Trilogy Europe.</w:t>
      </w:r>
    </w:p>
    <w:p w14:paraId="6CD2CA04" w14:textId="14362AA9" w:rsidR="00F00812" w:rsidRPr="00F00812" w:rsidRDefault="00F00812" w:rsidP="00F00812"/>
    <w:p w14:paraId="0447E53E" w14:textId="62D3CB6E" w:rsidR="00FD1F88" w:rsidRDefault="00FD1F88">
      <w:r>
        <w:br w:type="page"/>
      </w:r>
    </w:p>
    <w:p w14:paraId="5058622F" w14:textId="2839BFA6" w:rsidR="00720C5D" w:rsidRDefault="00720C5D" w:rsidP="00545D84">
      <w:pPr>
        <w:pStyle w:val="Heading1"/>
      </w:pPr>
      <w:r>
        <w:lastRenderedPageBreak/>
        <w:t>APPENDIX 1:</w:t>
      </w:r>
    </w:p>
    <w:p w14:paraId="6C25B0CA" w14:textId="7425270F" w:rsidR="00545D84" w:rsidRDefault="00545D84" w:rsidP="00545D84">
      <w:pPr>
        <w:pStyle w:val="Heading1"/>
      </w:pPr>
      <w:r>
        <w:t>Penetration Test Agreement</w:t>
      </w:r>
    </w:p>
    <w:p w14:paraId="41A20AD3" w14:textId="77777777" w:rsidR="00545D84" w:rsidRPr="00545D84" w:rsidRDefault="00545D84" w:rsidP="00545D84"/>
    <w:p w14:paraId="0ADD6270" w14:textId="2CAC17E7" w:rsidR="00545D84" w:rsidRDefault="00545D84" w:rsidP="00545D84">
      <w:pPr>
        <w:ind w:left="-5" w:right="122"/>
      </w:pPr>
      <w:r>
        <w:t xml:space="preserve">This agreement is made as of </w:t>
      </w:r>
      <w:r w:rsidR="00E93689" w:rsidRPr="00E93689">
        <w:t>26/04/2022</w:t>
      </w:r>
      <w:r>
        <w:t xml:space="preserve"> By and between: </w:t>
      </w:r>
      <w:r w:rsidR="00370E36">
        <w:t>Calum Lindsay</w:t>
      </w:r>
      <w:r>
        <w:t xml:space="preserve">, located in </w:t>
      </w:r>
      <w:r w:rsidR="0007650D" w:rsidRPr="0007650D">
        <w:t>5 Brough View, Cullivoe, Yell, Shetland</w:t>
      </w:r>
      <w:r>
        <w:t xml:space="preserve">; hereafter referred to as </w:t>
      </w:r>
      <w:r w:rsidR="00113C72">
        <w:t>‘</w:t>
      </w:r>
      <w:r w:rsidR="001E0C03">
        <w:t>Calum Lindsay</w:t>
      </w:r>
      <w:r w:rsidR="00113C72">
        <w:t>’</w:t>
      </w:r>
      <w:r w:rsidR="001E0C03">
        <w:t xml:space="preserve"> </w:t>
      </w:r>
      <w:r>
        <w:t xml:space="preserve">and Trilogy Europe, located in London; represented by James Amstel, hereafter referred to as the ‘customer’.   </w:t>
      </w:r>
    </w:p>
    <w:p w14:paraId="6A160C32" w14:textId="77777777" w:rsidR="00545D84" w:rsidRDefault="00545D84" w:rsidP="00545D84">
      <w:pPr>
        <w:spacing w:after="0"/>
      </w:pPr>
      <w:r>
        <w:t xml:space="preserve">  </w:t>
      </w:r>
    </w:p>
    <w:p w14:paraId="6ADECC21" w14:textId="77777777" w:rsidR="00545D84" w:rsidRDefault="00545D84" w:rsidP="00545D84">
      <w:pPr>
        <w:ind w:left="-5" w:right="122"/>
      </w:pPr>
      <w:r>
        <w:t xml:space="preserve">With regard to the Penetration Test, the customer hereby acknowledges and agrees:  </w:t>
      </w:r>
    </w:p>
    <w:p w14:paraId="0049F265" w14:textId="77777777" w:rsidR="00545D84" w:rsidRDefault="00545D84" w:rsidP="00545D84">
      <w:pPr>
        <w:spacing w:after="0"/>
      </w:pPr>
      <w:r>
        <w:t xml:space="preserve">  </w:t>
      </w:r>
    </w:p>
    <w:p w14:paraId="2FE4CF74" w14:textId="2EF907A9" w:rsidR="00545D84" w:rsidRDefault="00545D84" w:rsidP="00545D84">
      <w:pPr>
        <w:numPr>
          <w:ilvl w:val="0"/>
          <w:numId w:val="13"/>
        </w:numPr>
        <w:spacing w:after="234" w:line="249" w:lineRule="auto"/>
        <w:ind w:right="122" w:hanging="360"/>
      </w:pPr>
      <w:r>
        <w:t xml:space="preserve">That </w:t>
      </w:r>
      <w:r w:rsidR="00113C72">
        <w:t xml:space="preserve">Calum Lindsay </w:t>
      </w:r>
      <w:r>
        <w:t xml:space="preserve">will perform a Penetration Test — which will consist of a partially automated test that will attempt to remotely identify security vulnerabilities and/or any software misconfiguration — on one or more computer systems owned and/or operated by the customer.  </w:t>
      </w:r>
    </w:p>
    <w:p w14:paraId="77F768E9" w14:textId="77777777" w:rsidR="00545D84" w:rsidRDefault="00545D84" w:rsidP="00545D84">
      <w:pPr>
        <w:numPr>
          <w:ilvl w:val="0"/>
          <w:numId w:val="13"/>
        </w:numPr>
        <w:spacing w:after="233" w:line="249" w:lineRule="auto"/>
        <w:ind w:right="122" w:hanging="360"/>
      </w:pPr>
      <w:r>
        <w:t xml:space="preserve">That the customer has the legal right to subject the designated computer system to the aforementioned Penetration Test and that if it is not the owner of the computer system it has obtained such right from the legal owner of the system.   </w:t>
      </w:r>
    </w:p>
    <w:p w14:paraId="69809DB7" w14:textId="28D1AFB7" w:rsidR="00545D84" w:rsidRDefault="00545D84" w:rsidP="00545D84">
      <w:pPr>
        <w:numPr>
          <w:ilvl w:val="0"/>
          <w:numId w:val="13"/>
        </w:numPr>
        <w:spacing w:after="233" w:line="249" w:lineRule="auto"/>
        <w:ind w:right="122" w:hanging="360"/>
      </w:pPr>
      <w:r>
        <w:t xml:space="preserve">Not to hold </w:t>
      </w:r>
      <w:r w:rsidR="00113C72">
        <w:t xml:space="preserve">Calum Lindsay </w:t>
      </w:r>
      <w:r>
        <w:t xml:space="preserve">liable for any indirect, special, incidental, or consequential damage, which will include but not be limited to loss of business, revenue, profits, use, or data, however it may arise.  </w:t>
      </w:r>
    </w:p>
    <w:p w14:paraId="062F650D" w14:textId="672851E0" w:rsidR="00545D84" w:rsidRDefault="00545D84" w:rsidP="00545D84">
      <w:pPr>
        <w:numPr>
          <w:ilvl w:val="0"/>
          <w:numId w:val="13"/>
        </w:numPr>
        <w:spacing w:after="234" w:line="249" w:lineRule="auto"/>
        <w:ind w:right="122" w:hanging="360"/>
      </w:pPr>
      <w:r>
        <w:t xml:space="preserve">That it has the sole responsibility for adequate protection and backup of data and/or equipment used in connection with this Penetration Test and will not make a claim against </w:t>
      </w:r>
      <w:r w:rsidR="00113C72">
        <w:t xml:space="preserve">Calum Lindsay </w:t>
      </w:r>
      <w:r>
        <w:t xml:space="preserve">for lost data, backup restoration time, inaccurate output, work delays or lost profits resulting from the Penetration Test.   </w:t>
      </w:r>
    </w:p>
    <w:p w14:paraId="634468F4" w14:textId="15885E28" w:rsidR="00545D84" w:rsidRDefault="00545D84" w:rsidP="00545D84">
      <w:pPr>
        <w:numPr>
          <w:ilvl w:val="0"/>
          <w:numId w:val="13"/>
        </w:numPr>
        <w:spacing w:after="233" w:line="249" w:lineRule="auto"/>
        <w:ind w:right="122" w:hanging="360"/>
      </w:pPr>
      <w:r>
        <w:t xml:space="preserve">That </w:t>
      </w:r>
      <w:r w:rsidR="00113C72">
        <w:t xml:space="preserve">Calum Lindsay </w:t>
      </w:r>
      <w:r>
        <w:t xml:space="preserve">will not divulge any information about the customer's network it received as a result of this Penetration Test. All results are confidential and belong to the customer.   </w:t>
      </w:r>
    </w:p>
    <w:p w14:paraId="527B528C" w14:textId="3191A2C9" w:rsidR="00545D84" w:rsidRDefault="00545D84" w:rsidP="00545D84">
      <w:pPr>
        <w:numPr>
          <w:ilvl w:val="0"/>
          <w:numId w:val="13"/>
        </w:numPr>
        <w:spacing w:after="234" w:line="249" w:lineRule="auto"/>
        <w:ind w:right="122" w:hanging="360"/>
      </w:pPr>
      <w:r>
        <w:t xml:space="preserve">That it should recognise that the results of this test will provide a reasonably accurate view of the current security level of the tested computer system(s), </w:t>
      </w:r>
      <w:r w:rsidR="00113C72">
        <w:t xml:space="preserve">Calum Lindsay </w:t>
      </w:r>
      <w:r>
        <w:t xml:space="preserve">can not be held responsible if the Penetration Test fails to discover certain security or configuration issues on the target computer system(s).   </w:t>
      </w:r>
    </w:p>
    <w:p w14:paraId="601AB301" w14:textId="77777777" w:rsidR="00545D84" w:rsidRDefault="00545D84" w:rsidP="00545D84">
      <w:pPr>
        <w:numPr>
          <w:ilvl w:val="0"/>
          <w:numId w:val="13"/>
        </w:numPr>
        <w:spacing w:after="231" w:line="249" w:lineRule="auto"/>
        <w:ind w:right="122" w:hanging="360"/>
      </w:pPr>
      <w:r>
        <w:t xml:space="preserve">The customer’s systems will respond in a normal fashion when they detect the Penetration Test in its firewall logs, alert systems, etc as it would do in the case of a real security penetration; this is so that it will not distort the results of the test. However, the customer agrees not to notify legal or public authorities of this penetration.  </w:t>
      </w:r>
    </w:p>
    <w:p w14:paraId="7B5207A6" w14:textId="77777777" w:rsidR="00545D84" w:rsidRDefault="00545D84" w:rsidP="00545D84">
      <w:pPr>
        <w:spacing w:after="0"/>
      </w:pPr>
      <w:r>
        <w:t xml:space="preserve">  </w:t>
      </w:r>
    </w:p>
    <w:p w14:paraId="14FC66CA" w14:textId="77777777" w:rsidR="00545D84" w:rsidRDefault="00545D84" w:rsidP="00545D84">
      <w:r>
        <w:br w:type="page"/>
      </w:r>
    </w:p>
    <w:p w14:paraId="3200140C" w14:textId="6B8CA82C" w:rsidR="00545D84" w:rsidRDefault="00545D84" w:rsidP="00545D84">
      <w:pPr>
        <w:ind w:left="-5" w:right="122"/>
      </w:pPr>
      <w:r>
        <w:lastRenderedPageBreak/>
        <w:t xml:space="preserve">The customer requests </w:t>
      </w:r>
      <w:r w:rsidR="00113C72">
        <w:t xml:space="preserve">Calum Lindsay </w:t>
      </w:r>
      <w:r>
        <w:t xml:space="preserve">to perform the Penetration Test on the following IP address(es) under the aforementioned conditions:   </w:t>
      </w:r>
    </w:p>
    <w:p w14:paraId="604319AD" w14:textId="6342FC3C" w:rsidR="007517B6" w:rsidRDefault="007517B6" w:rsidP="007517B6">
      <w:pPr>
        <w:pStyle w:val="ListParagraph"/>
        <w:numPr>
          <w:ilvl w:val="0"/>
          <w:numId w:val="15"/>
        </w:numPr>
        <w:spacing w:after="0"/>
      </w:pPr>
      <w:r>
        <w:t>192.168.10.17</w:t>
      </w:r>
    </w:p>
    <w:p w14:paraId="715EE34E" w14:textId="1D22B685" w:rsidR="007517B6" w:rsidRDefault="007517B6" w:rsidP="002E4443">
      <w:pPr>
        <w:pStyle w:val="ListParagraph"/>
        <w:numPr>
          <w:ilvl w:val="0"/>
          <w:numId w:val="15"/>
        </w:numPr>
        <w:spacing w:after="0"/>
      </w:pPr>
      <w:r>
        <w:t>192.168.10.18</w:t>
      </w:r>
    </w:p>
    <w:p w14:paraId="210734AA" w14:textId="1A900924" w:rsidR="007517B6" w:rsidRDefault="007517B6" w:rsidP="007517B6">
      <w:pPr>
        <w:pStyle w:val="ListParagraph"/>
        <w:numPr>
          <w:ilvl w:val="0"/>
          <w:numId w:val="15"/>
        </w:numPr>
        <w:spacing w:after="0"/>
      </w:pPr>
      <w:r>
        <w:t>192.168.10.19</w:t>
      </w:r>
    </w:p>
    <w:p w14:paraId="2F21069B" w14:textId="3775244B" w:rsidR="007517B6" w:rsidRDefault="007517B6" w:rsidP="000A7636">
      <w:pPr>
        <w:pStyle w:val="ListParagraph"/>
        <w:numPr>
          <w:ilvl w:val="0"/>
          <w:numId w:val="15"/>
        </w:numPr>
        <w:spacing w:after="0"/>
      </w:pPr>
      <w:r>
        <w:t>192.168.10.20</w:t>
      </w:r>
    </w:p>
    <w:p w14:paraId="0E8CA194" w14:textId="77777777" w:rsidR="00727E3F" w:rsidRDefault="007517B6" w:rsidP="00727E3F">
      <w:pPr>
        <w:pStyle w:val="ListParagraph"/>
        <w:numPr>
          <w:ilvl w:val="0"/>
          <w:numId w:val="15"/>
        </w:numPr>
        <w:spacing w:after="0"/>
      </w:pPr>
      <w:r>
        <w:t>192.168.10.21</w:t>
      </w:r>
    </w:p>
    <w:p w14:paraId="6DED54A2" w14:textId="697DCBA0" w:rsidR="00727E3F" w:rsidRDefault="00727E3F" w:rsidP="00727E3F">
      <w:pPr>
        <w:pStyle w:val="ListParagraph"/>
        <w:numPr>
          <w:ilvl w:val="0"/>
          <w:numId w:val="15"/>
        </w:numPr>
        <w:spacing w:after="0"/>
      </w:pPr>
      <w:r>
        <w:t>192.168.10.22</w:t>
      </w:r>
    </w:p>
    <w:p w14:paraId="72E53BC0" w14:textId="175C95D6" w:rsidR="00727E3F" w:rsidRDefault="00727E3F" w:rsidP="00727E3F">
      <w:pPr>
        <w:pStyle w:val="ListParagraph"/>
        <w:numPr>
          <w:ilvl w:val="0"/>
          <w:numId w:val="15"/>
        </w:numPr>
        <w:spacing w:after="0"/>
      </w:pPr>
      <w:r>
        <w:t>192.168.10.23</w:t>
      </w:r>
    </w:p>
    <w:p w14:paraId="7B1AB942" w14:textId="7C82416D" w:rsidR="00727E3F" w:rsidRDefault="00727E3F" w:rsidP="00727E3F">
      <w:pPr>
        <w:pStyle w:val="ListParagraph"/>
        <w:numPr>
          <w:ilvl w:val="0"/>
          <w:numId w:val="15"/>
        </w:numPr>
        <w:spacing w:after="0"/>
      </w:pPr>
      <w:r>
        <w:t>192.168.10.24</w:t>
      </w:r>
    </w:p>
    <w:p w14:paraId="5B670481" w14:textId="77777777" w:rsidR="00727E3F" w:rsidRDefault="00727E3F" w:rsidP="00727E3F">
      <w:pPr>
        <w:pStyle w:val="ListParagraph"/>
        <w:numPr>
          <w:ilvl w:val="0"/>
          <w:numId w:val="15"/>
        </w:numPr>
        <w:spacing w:after="0"/>
      </w:pPr>
      <w:r>
        <w:t>192.168.10.25</w:t>
      </w:r>
    </w:p>
    <w:p w14:paraId="6E070196" w14:textId="50FF5CAB" w:rsidR="00727E3F" w:rsidRDefault="00727E3F" w:rsidP="00727E3F">
      <w:pPr>
        <w:pStyle w:val="ListParagraph"/>
        <w:numPr>
          <w:ilvl w:val="0"/>
          <w:numId w:val="15"/>
        </w:numPr>
        <w:spacing w:after="0"/>
      </w:pPr>
      <w:r>
        <w:t>192.168.10.26</w:t>
      </w:r>
    </w:p>
    <w:p w14:paraId="72F3F372" w14:textId="30A18E1A" w:rsidR="00727E3F" w:rsidRDefault="00727E3F" w:rsidP="00727E3F">
      <w:pPr>
        <w:pStyle w:val="ListParagraph"/>
        <w:numPr>
          <w:ilvl w:val="0"/>
          <w:numId w:val="15"/>
        </w:numPr>
        <w:spacing w:after="0"/>
      </w:pPr>
      <w:r>
        <w:t>192.168.10.27</w:t>
      </w:r>
    </w:p>
    <w:p w14:paraId="4A8F2EE4" w14:textId="1D95D704" w:rsidR="00727E3F" w:rsidRDefault="00727E3F" w:rsidP="00727E3F">
      <w:pPr>
        <w:pStyle w:val="ListParagraph"/>
        <w:numPr>
          <w:ilvl w:val="0"/>
          <w:numId w:val="15"/>
        </w:numPr>
        <w:spacing w:after="0"/>
      </w:pPr>
      <w:r>
        <w:t>192.168.10.28</w:t>
      </w:r>
    </w:p>
    <w:p w14:paraId="26CE3BB9" w14:textId="70D97594" w:rsidR="00727E3F" w:rsidRDefault="00727E3F" w:rsidP="00727E3F">
      <w:pPr>
        <w:pStyle w:val="ListParagraph"/>
        <w:numPr>
          <w:ilvl w:val="0"/>
          <w:numId w:val="15"/>
        </w:numPr>
        <w:spacing w:after="0"/>
      </w:pPr>
      <w:r>
        <w:t>192.168.10.29</w:t>
      </w:r>
    </w:p>
    <w:p w14:paraId="704BCDC1" w14:textId="1F595BDA" w:rsidR="007517B6" w:rsidRDefault="00727E3F" w:rsidP="00727E3F">
      <w:pPr>
        <w:pStyle w:val="ListParagraph"/>
        <w:numPr>
          <w:ilvl w:val="0"/>
          <w:numId w:val="15"/>
        </w:numPr>
        <w:spacing w:after="0"/>
      </w:pPr>
      <w:r>
        <w:t>192.168.10.30</w:t>
      </w:r>
    </w:p>
    <w:p w14:paraId="11F68F11" w14:textId="77777777" w:rsidR="00545D84" w:rsidRDefault="00545D84" w:rsidP="00545D84">
      <w:pPr>
        <w:spacing w:after="0"/>
      </w:pPr>
    </w:p>
    <w:p w14:paraId="3ADB43BC" w14:textId="77777777" w:rsidR="00545D84" w:rsidRDefault="00545D84" w:rsidP="00545D84">
      <w:pPr>
        <w:spacing w:after="0"/>
      </w:pPr>
      <w:r>
        <w:t xml:space="preserve">  </w:t>
      </w:r>
    </w:p>
    <w:p w14:paraId="08C264DB" w14:textId="77777777" w:rsidR="00545D84" w:rsidRDefault="00545D84" w:rsidP="00545D84">
      <w:pPr>
        <w:spacing w:after="0"/>
      </w:pPr>
      <w:r>
        <w:t xml:space="preserve">  </w:t>
      </w:r>
    </w:p>
    <w:p w14:paraId="24A3EC11" w14:textId="459CC00C" w:rsidR="00545D84" w:rsidRDefault="00A23E26" w:rsidP="00545D84">
      <w:pPr>
        <w:ind w:left="-5" w:right="122"/>
      </w:pPr>
      <w:r>
        <w:t xml:space="preserve">Calum Lindsay </w:t>
      </w:r>
      <w:r w:rsidR="00545D84">
        <w:t xml:space="preserve">will inform the customer of the Penetration Test originating IP address.  </w:t>
      </w:r>
    </w:p>
    <w:p w14:paraId="3FA41F18" w14:textId="77777777" w:rsidR="00545D84" w:rsidRDefault="00545D84" w:rsidP="00545D84">
      <w:pPr>
        <w:spacing w:after="0"/>
      </w:pPr>
    </w:p>
    <w:p w14:paraId="1649AA2C" w14:textId="77777777" w:rsidR="00545D84" w:rsidRDefault="00545D84" w:rsidP="00545D84">
      <w:pPr>
        <w:spacing w:after="0"/>
      </w:pPr>
      <w:r>
        <w:t xml:space="preserve">  </w:t>
      </w:r>
    </w:p>
    <w:p w14:paraId="23121448" w14:textId="3AFB19D9" w:rsidR="00545D84" w:rsidRDefault="00E034F5" w:rsidP="00545D84">
      <w:pPr>
        <w:ind w:left="-5" w:right="122"/>
      </w:pPr>
      <w:r>
        <w:t>C</w:t>
      </w:r>
      <w:r w:rsidR="00F21E77">
        <w:t>alum</w:t>
      </w:r>
      <w:r>
        <w:t xml:space="preserve"> Lindsay</w:t>
      </w:r>
      <w:r w:rsidR="00545D84">
        <w:t xml:space="preserve">________________________________________  </w:t>
      </w:r>
    </w:p>
    <w:p w14:paraId="07A0CDC6" w14:textId="1F23742B" w:rsidR="00545D84" w:rsidRDefault="00545D84" w:rsidP="00545D84">
      <w:pPr>
        <w:ind w:left="-5" w:right="122"/>
      </w:pPr>
      <w:r>
        <w:t xml:space="preserve">Signed for and on behalf of </w:t>
      </w:r>
      <w:r w:rsidR="00683A55" w:rsidRPr="00A268FA">
        <w:t>Calum Lindsa</w:t>
      </w:r>
      <w:r w:rsidR="00A268FA" w:rsidRPr="00A268FA">
        <w:t>y</w:t>
      </w:r>
    </w:p>
    <w:p w14:paraId="3F02E093" w14:textId="77777777" w:rsidR="00545D84" w:rsidRDefault="00545D84" w:rsidP="00545D84">
      <w:pPr>
        <w:spacing w:after="0"/>
      </w:pPr>
      <w:r>
        <w:t xml:space="preserve">  </w:t>
      </w:r>
    </w:p>
    <w:p w14:paraId="6C6E315B" w14:textId="77777777" w:rsidR="00545D84" w:rsidRDefault="00545D84" w:rsidP="00545D84">
      <w:pPr>
        <w:ind w:left="-5" w:right="122"/>
      </w:pPr>
    </w:p>
    <w:p w14:paraId="5A68549C" w14:textId="7360EC65" w:rsidR="00545D84" w:rsidRDefault="00370E36" w:rsidP="00545D84">
      <w:pPr>
        <w:ind w:left="-5" w:right="122"/>
      </w:pPr>
      <w:r>
        <w:t>J Amstel</w:t>
      </w:r>
      <w:r w:rsidR="00545D84">
        <w:t xml:space="preserve">________________________________________ </w:t>
      </w:r>
    </w:p>
    <w:p w14:paraId="6F82DBE1" w14:textId="77777777" w:rsidR="00545D84" w:rsidRDefault="00545D84" w:rsidP="00545D84">
      <w:pPr>
        <w:ind w:left="-5" w:right="122"/>
      </w:pPr>
      <w:r>
        <w:t xml:space="preserve">Signed for and on behalf of the customer. Company legally binding signature required. </w:t>
      </w:r>
    </w:p>
    <w:p w14:paraId="0A3A4692" w14:textId="77777777" w:rsidR="00545D84" w:rsidRDefault="00545D84" w:rsidP="00545D84"/>
    <w:p w14:paraId="72302E6C" w14:textId="77777777" w:rsidR="00BF1A0D" w:rsidRDefault="00BF1A0D" w:rsidP="00BF1A0D"/>
    <w:p w14:paraId="66AF935E" w14:textId="0E0D0FDF" w:rsidR="00BF1A0D" w:rsidRDefault="00BF1A0D" w:rsidP="00BF1A0D"/>
    <w:p w14:paraId="262691B7" w14:textId="77777777" w:rsidR="00BF1A0D" w:rsidRDefault="00BF1A0D" w:rsidP="00BF1A0D"/>
    <w:p w14:paraId="61582840" w14:textId="77777777" w:rsidR="00BF1A0D" w:rsidRPr="00BF1A0D" w:rsidRDefault="00BF1A0D" w:rsidP="00BF1A0D"/>
    <w:p w14:paraId="7400B774" w14:textId="656B350A" w:rsidR="000A37EB" w:rsidRPr="00C56B2C" w:rsidRDefault="000A37EB" w:rsidP="00C56B2C">
      <w:pPr>
        <w:rPr>
          <w:rFonts w:asciiTheme="majorHAnsi" w:eastAsiaTheme="majorEastAsia" w:hAnsiTheme="majorHAnsi" w:cstheme="majorBidi"/>
          <w:color w:val="2E74B5" w:themeColor="accent1" w:themeShade="BF"/>
          <w:sz w:val="32"/>
          <w:szCs w:val="32"/>
        </w:rPr>
      </w:pPr>
    </w:p>
    <w:sectPr w:rsidR="000A37EB" w:rsidRPr="00C56B2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515AD" w14:textId="77777777" w:rsidR="00AF2B1D" w:rsidRDefault="00AF2B1D" w:rsidP="008939E6">
      <w:pPr>
        <w:spacing w:after="0" w:line="240" w:lineRule="auto"/>
      </w:pPr>
      <w:r>
        <w:separator/>
      </w:r>
    </w:p>
  </w:endnote>
  <w:endnote w:type="continuationSeparator" w:id="0">
    <w:p w14:paraId="6A0EBECE" w14:textId="77777777" w:rsidR="00AF2B1D" w:rsidRDefault="00AF2B1D" w:rsidP="0089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0996" w14:textId="24AA7229" w:rsidR="008939E6" w:rsidRDefault="008939E6" w:rsidP="005302C2">
    <w:pPr>
      <w:pStyle w:val="Footer"/>
      <w:pBdr>
        <w:top w:val="single" w:sz="4" w:space="1" w:color="auto"/>
      </w:pBdr>
      <w:jc w:val="right"/>
    </w:pPr>
    <w:r>
      <w:tab/>
      <w:t xml:space="preserve"> Page </w:t>
    </w:r>
    <w:r>
      <w:rPr>
        <w:b/>
        <w:bCs/>
      </w:rPr>
      <w:fldChar w:fldCharType="begin"/>
    </w:r>
    <w:r>
      <w:rPr>
        <w:b/>
        <w:bCs/>
      </w:rPr>
      <w:instrText xml:space="preserve"> PAGE  \* Arabic  \* MERGEFORMAT </w:instrText>
    </w:r>
    <w:r>
      <w:rPr>
        <w:b/>
        <w:bCs/>
      </w:rPr>
      <w:fldChar w:fldCharType="separate"/>
    </w:r>
    <w:r w:rsidR="005A4E14">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A4E14">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467E" w14:textId="77777777" w:rsidR="00AF2B1D" w:rsidRDefault="00AF2B1D" w:rsidP="008939E6">
      <w:pPr>
        <w:spacing w:after="0" w:line="240" w:lineRule="auto"/>
      </w:pPr>
      <w:r>
        <w:separator/>
      </w:r>
    </w:p>
  </w:footnote>
  <w:footnote w:type="continuationSeparator" w:id="0">
    <w:p w14:paraId="2BA9E6A2" w14:textId="77777777" w:rsidR="00AF2B1D" w:rsidRDefault="00AF2B1D" w:rsidP="008939E6">
      <w:pPr>
        <w:spacing w:after="0" w:line="240" w:lineRule="auto"/>
      </w:pPr>
      <w:r>
        <w:continuationSeparator/>
      </w:r>
    </w:p>
  </w:footnote>
  <w:footnote w:id="1">
    <w:p w14:paraId="044BEF74" w14:textId="77777777" w:rsidR="003235DB" w:rsidRDefault="003235DB" w:rsidP="003235DB">
      <w:pPr>
        <w:pStyle w:val="FootnoteText"/>
      </w:pPr>
      <w:r>
        <w:rPr>
          <w:rStyle w:val="FootnoteReference"/>
        </w:rPr>
        <w:footnoteRef/>
      </w:r>
      <w:r>
        <w:t xml:space="preserve"> Note: the lecturer contact number and email may not be used to contest a mark. Please see </w:t>
      </w:r>
      <w:r w:rsidRPr="00946A7D">
        <w:t xml:space="preserve">the latest version of the UHI academic regulations </w:t>
      </w:r>
      <w:hyperlink r:id="rId1" w:history="1">
        <w:r w:rsidRPr="00946A7D">
          <w:rPr>
            <w:rStyle w:val="Hyperlink"/>
          </w:rPr>
          <w:t>https://www.uhi.ac.uk/en/about-uhi/governance/policies-and-regulations/regulations</w:t>
        </w:r>
      </w:hyperlink>
      <w:r>
        <w:t xml:space="preserve"> for more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168F" w14:textId="5894D995" w:rsidR="008939E6" w:rsidRDefault="008E6F6F">
    <w:pPr>
      <w:pStyle w:val="Header"/>
    </w:pPr>
    <w:r>
      <w:t>Shetland</w:t>
    </w:r>
    <w:r w:rsidR="002F3E0C">
      <w:t xml:space="preserve"> College</w:t>
    </w:r>
    <w:r w:rsidR="008939E6">
      <w:tab/>
    </w:r>
    <w:r w:rsidR="008939E6">
      <w:tab/>
    </w:r>
    <w:r w:rsidR="00CB7610">
      <w:t>J0HK</w:t>
    </w:r>
    <w:r w:rsidR="008939E6">
      <w:t xml:space="preserve"> 34</w:t>
    </w:r>
  </w:p>
  <w:p w14:paraId="7802633B" w14:textId="45FC2620" w:rsidR="008939E6" w:rsidRDefault="008939E6" w:rsidP="008939E6">
    <w:pPr>
      <w:pStyle w:val="Header"/>
      <w:pBdr>
        <w:bottom w:val="single" w:sz="4" w:space="1" w:color="auto"/>
      </w:pBdr>
    </w:pPr>
    <w:r>
      <w:t>H</w:t>
    </w:r>
    <w:r w:rsidR="00CB7610">
      <w:t>N</w:t>
    </w:r>
    <w:r w:rsidR="002F3E0C">
      <w:t>C</w:t>
    </w:r>
    <w:r w:rsidR="00CB7610">
      <w:t xml:space="preserve"> C</w:t>
    </w:r>
    <w:r w:rsidR="002F3E0C">
      <w:t>omputing</w:t>
    </w:r>
    <w:r>
      <w:tab/>
    </w:r>
    <w:r>
      <w:tab/>
    </w:r>
    <w:r w:rsidR="00CB7610">
      <w:t>Ethical Hacking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17B"/>
    <w:multiLevelType w:val="hybridMultilevel"/>
    <w:tmpl w:val="49AE052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76321C5"/>
    <w:multiLevelType w:val="hybridMultilevel"/>
    <w:tmpl w:val="61DCB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20FE3"/>
    <w:multiLevelType w:val="multilevel"/>
    <w:tmpl w:val="CDE422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Arial" w:eastAsiaTheme="minorHAnsi" w:hAnsi="Arial" w:cs="Arial"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11B3367"/>
    <w:multiLevelType w:val="multilevel"/>
    <w:tmpl w:val="58D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B3F02"/>
    <w:multiLevelType w:val="hybridMultilevel"/>
    <w:tmpl w:val="F7F4D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FE4EBD"/>
    <w:multiLevelType w:val="hybridMultilevel"/>
    <w:tmpl w:val="CBD2C61A"/>
    <w:lvl w:ilvl="0" w:tplc="586CC00A">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1F6A73C">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AAAF06C">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3BC3344">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4CB732">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02A354">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8066138">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904B124">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D8064B6">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343B59"/>
    <w:multiLevelType w:val="hybridMultilevel"/>
    <w:tmpl w:val="040A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DE33DB"/>
    <w:multiLevelType w:val="hybridMultilevel"/>
    <w:tmpl w:val="12407D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9A349F"/>
    <w:multiLevelType w:val="hybridMultilevel"/>
    <w:tmpl w:val="E1B0C3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7E46B8"/>
    <w:multiLevelType w:val="hybridMultilevel"/>
    <w:tmpl w:val="79B6A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963C15"/>
    <w:multiLevelType w:val="hybridMultilevel"/>
    <w:tmpl w:val="7EC2764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605864DE"/>
    <w:multiLevelType w:val="hybridMultilevel"/>
    <w:tmpl w:val="D604E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2F2D5D"/>
    <w:multiLevelType w:val="hybridMultilevel"/>
    <w:tmpl w:val="01569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626601"/>
    <w:multiLevelType w:val="hybridMultilevel"/>
    <w:tmpl w:val="FCF4CAD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15:restartNumberingAfterBreak="0">
    <w:nsid w:val="799D514E"/>
    <w:multiLevelType w:val="hybridMultilevel"/>
    <w:tmpl w:val="2596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4"/>
  </w:num>
  <w:num w:numId="5">
    <w:abstractNumId w:val="2"/>
  </w:num>
  <w:num w:numId="6">
    <w:abstractNumId w:val="3"/>
  </w:num>
  <w:num w:numId="7">
    <w:abstractNumId w:val="14"/>
  </w:num>
  <w:num w:numId="8">
    <w:abstractNumId w:val="13"/>
  </w:num>
  <w:num w:numId="9">
    <w:abstractNumId w:val="12"/>
  </w:num>
  <w:num w:numId="10">
    <w:abstractNumId w:val="11"/>
  </w:num>
  <w:num w:numId="11">
    <w:abstractNumId w:val="0"/>
  </w:num>
  <w:num w:numId="12">
    <w:abstractNumId w:val="10"/>
  </w:num>
  <w:num w:numId="13">
    <w:abstractNumId w:val="5"/>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9E6"/>
    <w:rsid w:val="00000DED"/>
    <w:rsid w:val="00014E61"/>
    <w:rsid w:val="000161F1"/>
    <w:rsid w:val="00020704"/>
    <w:rsid w:val="00047C8B"/>
    <w:rsid w:val="00055DD2"/>
    <w:rsid w:val="0006069D"/>
    <w:rsid w:val="00064FA9"/>
    <w:rsid w:val="0007160B"/>
    <w:rsid w:val="0007650D"/>
    <w:rsid w:val="00084007"/>
    <w:rsid w:val="00096186"/>
    <w:rsid w:val="000A37EB"/>
    <w:rsid w:val="000D4F3B"/>
    <w:rsid w:val="000E6802"/>
    <w:rsid w:val="00113C72"/>
    <w:rsid w:val="001301B7"/>
    <w:rsid w:val="0013623F"/>
    <w:rsid w:val="00136BCC"/>
    <w:rsid w:val="00150554"/>
    <w:rsid w:val="001643AB"/>
    <w:rsid w:val="00167737"/>
    <w:rsid w:val="00172754"/>
    <w:rsid w:val="00181941"/>
    <w:rsid w:val="00184D28"/>
    <w:rsid w:val="0019501F"/>
    <w:rsid w:val="0019504C"/>
    <w:rsid w:val="001D6E47"/>
    <w:rsid w:val="001E0C03"/>
    <w:rsid w:val="001F0589"/>
    <w:rsid w:val="001F0A0C"/>
    <w:rsid w:val="0020231D"/>
    <w:rsid w:val="00205E21"/>
    <w:rsid w:val="00214742"/>
    <w:rsid w:val="0022039F"/>
    <w:rsid w:val="002273CC"/>
    <w:rsid w:val="002635E3"/>
    <w:rsid w:val="00267FCE"/>
    <w:rsid w:val="002746C7"/>
    <w:rsid w:val="00285B43"/>
    <w:rsid w:val="002A0C42"/>
    <w:rsid w:val="002A37D1"/>
    <w:rsid w:val="002A6704"/>
    <w:rsid w:val="002B0B43"/>
    <w:rsid w:val="002C0821"/>
    <w:rsid w:val="002F3E0C"/>
    <w:rsid w:val="0030565C"/>
    <w:rsid w:val="003235DB"/>
    <w:rsid w:val="003315F6"/>
    <w:rsid w:val="00336F45"/>
    <w:rsid w:val="00343D11"/>
    <w:rsid w:val="00370E36"/>
    <w:rsid w:val="00376C23"/>
    <w:rsid w:val="0038232D"/>
    <w:rsid w:val="00384EF3"/>
    <w:rsid w:val="00393072"/>
    <w:rsid w:val="003E2C43"/>
    <w:rsid w:val="00402307"/>
    <w:rsid w:val="0040661C"/>
    <w:rsid w:val="004371AD"/>
    <w:rsid w:val="0045457C"/>
    <w:rsid w:val="00457B47"/>
    <w:rsid w:val="004A13C5"/>
    <w:rsid w:val="004B24B9"/>
    <w:rsid w:val="004B4922"/>
    <w:rsid w:val="004D4341"/>
    <w:rsid w:val="004F2117"/>
    <w:rsid w:val="004F68E2"/>
    <w:rsid w:val="005302C2"/>
    <w:rsid w:val="00545D84"/>
    <w:rsid w:val="0054612D"/>
    <w:rsid w:val="00570475"/>
    <w:rsid w:val="005A4E14"/>
    <w:rsid w:val="005B731F"/>
    <w:rsid w:val="005C5F54"/>
    <w:rsid w:val="005D0263"/>
    <w:rsid w:val="005D1D0B"/>
    <w:rsid w:val="005E1695"/>
    <w:rsid w:val="00610954"/>
    <w:rsid w:val="00634907"/>
    <w:rsid w:val="00642E47"/>
    <w:rsid w:val="0067066C"/>
    <w:rsid w:val="00680D77"/>
    <w:rsid w:val="00683A55"/>
    <w:rsid w:val="0068565C"/>
    <w:rsid w:val="006A76CA"/>
    <w:rsid w:val="006C0802"/>
    <w:rsid w:val="006D1256"/>
    <w:rsid w:val="006D6158"/>
    <w:rsid w:val="006D657B"/>
    <w:rsid w:val="006E06BE"/>
    <w:rsid w:val="006E14A9"/>
    <w:rsid w:val="00715C86"/>
    <w:rsid w:val="00720C5D"/>
    <w:rsid w:val="00726A2F"/>
    <w:rsid w:val="00727E3F"/>
    <w:rsid w:val="00744AB8"/>
    <w:rsid w:val="007517B6"/>
    <w:rsid w:val="007657CB"/>
    <w:rsid w:val="00771D78"/>
    <w:rsid w:val="00786367"/>
    <w:rsid w:val="00792710"/>
    <w:rsid w:val="00795047"/>
    <w:rsid w:val="007A33F0"/>
    <w:rsid w:val="007E1B0F"/>
    <w:rsid w:val="00807C64"/>
    <w:rsid w:val="0081054D"/>
    <w:rsid w:val="00856071"/>
    <w:rsid w:val="00856182"/>
    <w:rsid w:val="008577CE"/>
    <w:rsid w:val="0086199A"/>
    <w:rsid w:val="00870204"/>
    <w:rsid w:val="00892933"/>
    <w:rsid w:val="008939E6"/>
    <w:rsid w:val="008949C8"/>
    <w:rsid w:val="008A622F"/>
    <w:rsid w:val="008B6F49"/>
    <w:rsid w:val="008B7057"/>
    <w:rsid w:val="008C4371"/>
    <w:rsid w:val="008E0ED3"/>
    <w:rsid w:val="008E6F6F"/>
    <w:rsid w:val="00905CC1"/>
    <w:rsid w:val="0091429F"/>
    <w:rsid w:val="009343FE"/>
    <w:rsid w:val="00962AF1"/>
    <w:rsid w:val="00963869"/>
    <w:rsid w:val="0097316B"/>
    <w:rsid w:val="00980298"/>
    <w:rsid w:val="00985CFA"/>
    <w:rsid w:val="0099361E"/>
    <w:rsid w:val="009A0EA2"/>
    <w:rsid w:val="009A2374"/>
    <w:rsid w:val="009B2967"/>
    <w:rsid w:val="009B3132"/>
    <w:rsid w:val="009C49E6"/>
    <w:rsid w:val="009D6D6D"/>
    <w:rsid w:val="009F25CF"/>
    <w:rsid w:val="00A03B4A"/>
    <w:rsid w:val="00A17ECA"/>
    <w:rsid w:val="00A23E26"/>
    <w:rsid w:val="00A254E5"/>
    <w:rsid w:val="00A268FA"/>
    <w:rsid w:val="00A40916"/>
    <w:rsid w:val="00A45738"/>
    <w:rsid w:val="00A71CCF"/>
    <w:rsid w:val="00A80EC2"/>
    <w:rsid w:val="00AA7E09"/>
    <w:rsid w:val="00AB12B0"/>
    <w:rsid w:val="00AD0EDB"/>
    <w:rsid w:val="00AF25AE"/>
    <w:rsid w:val="00AF2B1D"/>
    <w:rsid w:val="00AF32C6"/>
    <w:rsid w:val="00B05C88"/>
    <w:rsid w:val="00B30CB2"/>
    <w:rsid w:val="00B57557"/>
    <w:rsid w:val="00B90965"/>
    <w:rsid w:val="00B9414F"/>
    <w:rsid w:val="00BC2FCC"/>
    <w:rsid w:val="00BC34E4"/>
    <w:rsid w:val="00BD23B9"/>
    <w:rsid w:val="00BD5FAC"/>
    <w:rsid w:val="00BF1A0D"/>
    <w:rsid w:val="00C43873"/>
    <w:rsid w:val="00C52620"/>
    <w:rsid w:val="00C54461"/>
    <w:rsid w:val="00C56B2C"/>
    <w:rsid w:val="00C73C79"/>
    <w:rsid w:val="00C82DAD"/>
    <w:rsid w:val="00C90A35"/>
    <w:rsid w:val="00CA5210"/>
    <w:rsid w:val="00CB7610"/>
    <w:rsid w:val="00CC30C4"/>
    <w:rsid w:val="00CC4F37"/>
    <w:rsid w:val="00CD5C40"/>
    <w:rsid w:val="00D16E8F"/>
    <w:rsid w:val="00D22C9B"/>
    <w:rsid w:val="00D40796"/>
    <w:rsid w:val="00D52949"/>
    <w:rsid w:val="00D62597"/>
    <w:rsid w:val="00D713DD"/>
    <w:rsid w:val="00D825CD"/>
    <w:rsid w:val="00D9015A"/>
    <w:rsid w:val="00DD2AB1"/>
    <w:rsid w:val="00DD6A11"/>
    <w:rsid w:val="00DF24BD"/>
    <w:rsid w:val="00E034F5"/>
    <w:rsid w:val="00E160AE"/>
    <w:rsid w:val="00E41093"/>
    <w:rsid w:val="00E41521"/>
    <w:rsid w:val="00E43CD4"/>
    <w:rsid w:val="00E60367"/>
    <w:rsid w:val="00E60D85"/>
    <w:rsid w:val="00E643DA"/>
    <w:rsid w:val="00E64719"/>
    <w:rsid w:val="00E64F01"/>
    <w:rsid w:val="00E70154"/>
    <w:rsid w:val="00E70A93"/>
    <w:rsid w:val="00E92160"/>
    <w:rsid w:val="00E93689"/>
    <w:rsid w:val="00EA284A"/>
    <w:rsid w:val="00EB24F2"/>
    <w:rsid w:val="00EC05E3"/>
    <w:rsid w:val="00EC3AD5"/>
    <w:rsid w:val="00ED43BB"/>
    <w:rsid w:val="00EF4757"/>
    <w:rsid w:val="00EF5BF6"/>
    <w:rsid w:val="00EF6CC4"/>
    <w:rsid w:val="00EF755C"/>
    <w:rsid w:val="00F00050"/>
    <w:rsid w:val="00F00812"/>
    <w:rsid w:val="00F21E77"/>
    <w:rsid w:val="00F44F79"/>
    <w:rsid w:val="00F57C4F"/>
    <w:rsid w:val="00F761BD"/>
    <w:rsid w:val="00FB6141"/>
    <w:rsid w:val="00FC2CBE"/>
    <w:rsid w:val="00FC5CD6"/>
    <w:rsid w:val="00FD1F88"/>
    <w:rsid w:val="00FD701B"/>
    <w:rsid w:val="00FE0884"/>
    <w:rsid w:val="00FF2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9BAD"/>
  <w15:chartTrackingRefBased/>
  <w15:docId w15:val="{813B4C8E-269B-4871-9B8E-AE48D4D2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7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8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39E6"/>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93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9E6"/>
  </w:style>
  <w:style w:type="paragraph" w:styleId="Footer">
    <w:name w:val="footer"/>
    <w:basedOn w:val="Normal"/>
    <w:link w:val="FooterChar"/>
    <w:uiPriority w:val="99"/>
    <w:unhideWhenUsed/>
    <w:rsid w:val="00893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9E6"/>
  </w:style>
  <w:style w:type="table" w:styleId="TableGrid">
    <w:name w:val="Table Grid"/>
    <w:basedOn w:val="TableNormal"/>
    <w:uiPriority w:val="39"/>
    <w:rsid w:val="00893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D02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263"/>
    <w:rPr>
      <w:sz w:val="20"/>
      <w:szCs w:val="20"/>
    </w:rPr>
  </w:style>
  <w:style w:type="character" w:styleId="FootnoteReference">
    <w:name w:val="footnote reference"/>
    <w:basedOn w:val="DefaultParagraphFont"/>
    <w:uiPriority w:val="99"/>
    <w:semiHidden/>
    <w:unhideWhenUsed/>
    <w:rsid w:val="005D0263"/>
    <w:rPr>
      <w:vertAlign w:val="superscript"/>
    </w:rPr>
  </w:style>
  <w:style w:type="table" w:customStyle="1" w:styleId="TableGrid1">
    <w:name w:val="Table Grid1"/>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263"/>
    <w:rPr>
      <w:color w:val="0563C1" w:themeColor="hyperlink"/>
      <w:u w:val="single"/>
    </w:rPr>
  </w:style>
  <w:style w:type="table" w:customStyle="1" w:styleId="TableGrid3">
    <w:name w:val="Table Grid3"/>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76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7610"/>
    <w:pPr>
      <w:ind w:left="720"/>
      <w:contextualSpacing/>
    </w:pPr>
  </w:style>
  <w:style w:type="paragraph" w:styleId="Title">
    <w:name w:val="Title"/>
    <w:basedOn w:val="Normal"/>
    <w:next w:val="Normal"/>
    <w:link w:val="TitleChar"/>
    <w:uiPriority w:val="10"/>
    <w:qFormat/>
    <w:rsid w:val="00CB7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10"/>
    <w:rPr>
      <w:rFonts w:asciiTheme="majorHAnsi" w:eastAsiaTheme="majorEastAsia" w:hAnsiTheme="majorHAnsi" w:cstheme="majorBidi"/>
      <w:spacing w:val="-10"/>
      <w:kern w:val="28"/>
      <w:sz w:val="56"/>
      <w:szCs w:val="56"/>
    </w:rPr>
  </w:style>
  <w:style w:type="paragraph" w:styleId="NoSpacing">
    <w:name w:val="No Spacing"/>
    <w:uiPriority w:val="1"/>
    <w:qFormat/>
    <w:rsid w:val="003235DB"/>
    <w:pPr>
      <w:spacing w:after="0" w:line="240" w:lineRule="auto"/>
    </w:pPr>
  </w:style>
  <w:style w:type="character" w:customStyle="1" w:styleId="UnresolvedMention1">
    <w:name w:val="Unresolved Mention1"/>
    <w:basedOn w:val="DefaultParagraphFont"/>
    <w:uiPriority w:val="99"/>
    <w:semiHidden/>
    <w:unhideWhenUsed/>
    <w:rsid w:val="000A37EB"/>
    <w:rPr>
      <w:color w:val="605E5C"/>
      <w:shd w:val="clear" w:color="auto" w:fill="E1DFDD"/>
    </w:rPr>
  </w:style>
  <w:style w:type="character" w:customStyle="1" w:styleId="Heading2Char">
    <w:name w:val="Heading 2 Char"/>
    <w:basedOn w:val="DefaultParagraphFont"/>
    <w:link w:val="Heading2"/>
    <w:uiPriority w:val="9"/>
    <w:rsid w:val="000A37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F1A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0081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954">
      <w:bodyDiv w:val="1"/>
      <w:marLeft w:val="0"/>
      <w:marRight w:val="0"/>
      <w:marTop w:val="0"/>
      <w:marBottom w:val="0"/>
      <w:divBdr>
        <w:top w:val="none" w:sz="0" w:space="0" w:color="auto"/>
        <w:left w:val="none" w:sz="0" w:space="0" w:color="auto"/>
        <w:bottom w:val="none" w:sz="0" w:space="0" w:color="auto"/>
        <w:right w:val="none" w:sz="0" w:space="0" w:color="auto"/>
      </w:divBdr>
    </w:div>
    <w:div w:id="467477745">
      <w:bodyDiv w:val="1"/>
      <w:marLeft w:val="0"/>
      <w:marRight w:val="0"/>
      <w:marTop w:val="0"/>
      <w:marBottom w:val="0"/>
      <w:divBdr>
        <w:top w:val="none" w:sz="0" w:space="0" w:color="auto"/>
        <w:left w:val="none" w:sz="0" w:space="0" w:color="auto"/>
        <w:bottom w:val="none" w:sz="0" w:space="0" w:color="auto"/>
        <w:right w:val="none" w:sz="0" w:space="0" w:color="auto"/>
      </w:divBdr>
      <w:divsChild>
        <w:div w:id="1078790209">
          <w:marLeft w:val="0"/>
          <w:marRight w:val="0"/>
          <w:marTop w:val="0"/>
          <w:marBottom w:val="0"/>
          <w:divBdr>
            <w:top w:val="none" w:sz="0" w:space="0" w:color="auto"/>
            <w:left w:val="none" w:sz="0" w:space="0" w:color="auto"/>
            <w:bottom w:val="none" w:sz="0" w:space="0" w:color="auto"/>
            <w:right w:val="none" w:sz="0" w:space="0" w:color="auto"/>
          </w:divBdr>
        </w:div>
        <w:div w:id="691340819">
          <w:marLeft w:val="0"/>
          <w:marRight w:val="0"/>
          <w:marTop w:val="0"/>
          <w:marBottom w:val="0"/>
          <w:divBdr>
            <w:top w:val="none" w:sz="0" w:space="0" w:color="auto"/>
            <w:left w:val="none" w:sz="0" w:space="0" w:color="auto"/>
            <w:bottom w:val="none" w:sz="0" w:space="0" w:color="auto"/>
            <w:right w:val="none" w:sz="0" w:space="0" w:color="auto"/>
          </w:divBdr>
        </w:div>
        <w:div w:id="589122044">
          <w:marLeft w:val="0"/>
          <w:marRight w:val="0"/>
          <w:marTop w:val="0"/>
          <w:marBottom w:val="0"/>
          <w:divBdr>
            <w:top w:val="none" w:sz="0" w:space="0" w:color="auto"/>
            <w:left w:val="none" w:sz="0" w:space="0" w:color="auto"/>
            <w:bottom w:val="none" w:sz="0" w:space="0" w:color="auto"/>
            <w:right w:val="none" w:sz="0" w:space="0" w:color="auto"/>
          </w:divBdr>
        </w:div>
        <w:div w:id="1722167716">
          <w:marLeft w:val="0"/>
          <w:marRight w:val="0"/>
          <w:marTop w:val="0"/>
          <w:marBottom w:val="0"/>
          <w:divBdr>
            <w:top w:val="none" w:sz="0" w:space="0" w:color="auto"/>
            <w:left w:val="none" w:sz="0" w:space="0" w:color="auto"/>
            <w:bottom w:val="none" w:sz="0" w:space="0" w:color="auto"/>
            <w:right w:val="none" w:sz="0" w:space="0" w:color="auto"/>
          </w:divBdr>
        </w:div>
        <w:div w:id="2105028164">
          <w:marLeft w:val="0"/>
          <w:marRight w:val="0"/>
          <w:marTop w:val="0"/>
          <w:marBottom w:val="0"/>
          <w:divBdr>
            <w:top w:val="none" w:sz="0" w:space="0" w:color="auto"/>
            <w:left w:val="none" w:sz="0" w:space="0" w:color="auto"/>
            <w:bottom w:val="none" w:sz="0" w:space="0" w:color="auto"/>
            <w:right w:val="none" w:sz="0" w:space="0" w:color="auto"/>
          </w:divBdr>
        </w:div>
        <w:div w:id="190116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yuhi.sharepoint.com/Policies/Forms/Public%20view.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uhi.ac.uk/en/about-uhi/governance/policies-and-regulations/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1E78E6D1050B458A4D21163565DD97" ma:contentTypeVersion="11" ma:contentTypeDescription="Create a new document." ma:contentTypeScope="" ma:versionID="7dd8358c4d965bb2a3921c7eaf13c0c2">
  <xsd:schema xmlns:xsd="http://www.w3.org/2001/XMLSchema" xmlns:xs="http://www.w3.org/2001/XMLSchema" xmlns:p="http://schemas.microsoft.com/office/2006/metadata/properties" xmlns:ns2="75cbb769-4480-470b-a070-954c19091f44" xmlns:ns3="ffae145f-3972-4edd-a074-e7ae880c658f" targetNamespace="http://schemas.microsoft.com/office/2006/metadata/properties" ma:root="true" ma:fieldsID="58e3f181a91d1861360010afbeabfd8b" ns2:_="" ns3:_="">
    <xsd:import namespace="75cbb769-4480-470b-a070-954c19091f44"/>
    <xsd:import namespace="ffae145f-3972-4edd-a074-e7ae880c658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bb769-4480-470b-a070-954c19091f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ae145f-3972-4edd-a074-e7ae880c658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6C496-CE16-4844-BE68-A3B550619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cbb769-4480-470b-a070-954c19091f44"/>
    <ds:schemaRef ds:uri="ffae145f-3972-4edd-a074-e7ae880c6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D47902-9856-487A-A40A-6714C0CCB1BC}">
  <ds:schemaRefs>
    <ds:schemaRef ds:uri="http://schemas.microsoft.com/sharepoint/v3/contenttype/forms"/>
  </ds:schemaRefs>
</ds:datastoreItem>
</file>

<file path=customXml/itemProps3.xml><?xml version="1.0" encoding="utf-8"?>
<ds:datastoreItem xmlns:ds="http://schemas.openxmlformats.org/officeDocument/2006/customXml" ds:itemID="{9644F679-622F-46C4-A39F-E52C850C35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0AC3DB-7F67-415C-8BD0-87047ECA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7</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Bain</dc:creator>
  <cp:keywords/>
  <dc:description/>
  <cp:lastModifiedBy>CALUM LINDSAY 21010093</cp:lastModifiedBy>
  <cp:revision>170</cp:revision>
  <dcterms:created xsi:type="dcterms:W3CDTF">2021-02-11T14:20:00Z</dcterms:created>
  <dcterms:modified xsi:type="dcterms:W3CDTF">2022-05-03T14:08:00Z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0x0101006B1E78E6D1050B458A4D21163565DD97</vt:lpwstr>
  </property>
</Properties>
</file>