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1DD" w14:textId="77777777" w:rsidR="007C5D88" w:rsidRPr="003F2A76" w:rsidRDefault="007C5D88" w:rsidP="007C5D88">
      <w:pPr>
        <w:adjustRightInd w:val="0"/>
        <w:snapToGrid w:val="0"/>
        <w:spacing w:line="288" w:lineRule="auto"/>
        <w:ind w:rightChars="-159" w:right="-334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spacing w:val="20"/>
          <w:sz w:val="52"/>
          <w:szCs w:val="52"/>
        </w:rPr>
        <w:t>《计算机网络安全》实验报告</w:t>
      </w:r>
    </w:p>
    <w:p w14:paraId="7BAA98FA" w14:textId="243CFCDC" w:rsidR="007C5D88" w:rsidRPr="003F2A76" w:rsidRDefault="007C5D88" w:rsidP="009156FB">
      <w:pPr>
        <w:adjustRightInd w:val="0"/>
        <w:snapToGrid w:val="0"/>
        <w:spacing w:line="288" w:lineRule="auto"/>
        <w:jc w:val="center"/>
        <w:rPr>
          <w:b/>
          <w:sz w:val="32"/>
          <w:szCs w:val="32"/>
        </w:rPr>
      </w:pPr>
      <w:r w:rsidRPr="003F2A7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（</w:t>
      </w:r>
      <w:r w:rsidR="009156FB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）</w:t>
      </w:r>
      <w:r w:rsidR="009156FB" w:rsidRPr="009156FB">
        <w:rPr>
          <w:rFonts w:hint="eastAsia"/>
          <w:b/>
          <w:sz w:val="32"/>
          <w:szCs w:val="32"/>
        </w:rPr>
        <w:t>非对称密码</w:t>
      </w:r>
      <w:r w:rsidR="009156FB" w:rsidRPr="009156FB">
        <w:rPr>
          <w:b/>
          <w:sz w:val="32"/>
          <w:szCs w:val="32"/>
        </w:rPr>
        <w:t>-RSA实验</w:t>
      </w:r>
    </w:p>
    <w:p w14:paraId="5ABBAC06" w14:textId="77777777" w:rsidR="007C5D88" w:rsidRPr="003F2A76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hint="eastAsia"/>
          <w:sz w:val="24"/>
        </w:rPr>
        <w:t>学生姓名：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陈华豪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学</w:t>
      </w:r>
      <w:r>
        <w:rPr>
          <w:rFonts w:hint="eastAsia"/>
          <w:sz w:val="24"/>
        </w:rPr>
        <w:t xml:space="preserve"> </w:t>
      </w:r>
      <w:r w:rsidRPr="001C6D6F">
        <w:rPr>
          <w:rFonts w:hint="eastAsia"/>
          <w:sz w:val="24"/>
        </w:rPr>
        <w:t xml:space="preserve">号： 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6130116238</w:t>
      </w:r>
      <w:r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专业班级：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网络工程1</w:t>
      </w:r>
      <w:r>
        <w:rPr>
          <w:sz w:val="24"/>
          <w:u w:val="single"/>
        </w:rPr>
        <w:t>61</w:t>
      </w:r>
      <w:r>
        <w:rPr>
          <w:rFonts w:hint="eastAsia"/>
          <w:sz w:val="24"/>
          <w:u w:val="single"/>
        </w:rPr>
        <w:t>班</w:t>
      </w:r>
      <w:r w:rsidRPr="001C6D6F">
        <w:rPr>
          <w:rFonts w:hint="eastAsia"/>
          <w:sz w:val="24"/>
          <w:u w:val="single"/>
        </w:rPr>
        <w:t xml:space="preserve"> </w:t>
      </w:r>
    </w:p>
    <w:p w14:paraId="6CC35019" w14:textId="77777777" w:rsidR="007C5D88" w:rsidRPr="000C18CE" w:rsidRDefault="007C5D88" w:rsidP="007C5D88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BE4BAD5" w14:textId="77777777" w:rsidR="007C5D88" w:rsidRPr="001C6D6F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>■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验证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综合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 xml:space="preserve">   </w:t>
      </w:r>
      <w:r w:rsidRPr="001C6D6F">
        <w:rPr>
          <w:rFonts w:hint="eastAsia"/>
          <w:sz w:val="24"/>
        </w:rPr>
        <w:t>实验日期：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b/>
          <w:bCs/>
          <w:sz w:val="24"/>
          <w:u w:val="single"/>
        </w:rPr>
        <w:t xml:space="preserve"> </w:t>
      </w:r>
      <w:r w:rsidRPr="001C6D6F">
        <w:rPr>
          <w:rFonts w:hint="eastAsia"/>
          <w:sz w:val="24"/>
          <w:u w:val="single"/>
        </w:rPr>
        <w:t xml:space="preserve">   </w:t>
      </w:r>
      <w:r w:rsidRPr="001C6D6F">
        <w:rPr>
          <w:rFonts w:hint="eastAsia"/>
          <w:sz w:val="24"/>
        </w:rPr>
        <w:t xml:space="preserve"> 实验成绩：</w:t>
      </w:r>
      <w:r w:rsidRPr="003F2A76">
        <w:rPr>
          <w:rFonts w:hint="eastAsia"/>
          <w:sz w:val="24"/>
          <w:u w:val="single"/>
        </w:rPr>
        <w:t xml:space="preserve">     </w:t>
      </w:r>
    </w:p>
    <w:p w14:paraId="30E038A6" w14:textId="77777777" w:rsidR="007C5D88" w:rsidRDefault="007C5D88" w:rsidP="007C5D88">
      <w:pPr>
        <w:rPr>
          <w:b/>
          <w:sz w:val="30"/>
          <w:szCs w:val="30"/>
        </w:rPr>
      </w:pPr>
      <w:r w:rsidRPr="003F2A76">
        <w:rPr>
          <w:rFonts w:hint="eastAsia"/>
          <w:b/>
          <w:sz w:val="30"/>
          <w:szCs w:val="30"/>
        </w:rPr>
        <w:t>实验目的</w:t>
      </w:r>
    </w:p>
    <w:p w14:paraId="24EA05C8" w14:textId="54848771" w:rsidR="007C5D88" w:rsidRPr="00BA6E29" w:rsidRDefault="00E50208" w:rsidP="00E50208">
      <w:pPr>
        <w:rPr>
          <w:rFonts w:hint="eastAsia"/>
        </w:rPr>
      </w:pPr>
      <w:r w:rsidRPr="00E50208">
        <w:rPr>
          <w:rFonts w:hint="eastAsia"/>
        </w:rPr>
        <w:t>通过实际编程了解非对称密码算法</w:t>
      </w:r>
      <w:r w:rsidRPr="00E50208">
        <w:t>RSA的加密和解密过程，加深对非对称密码算法的认识。</w:t>
      </w:r>
    </w:p>
    <w:p w14:paraId="40EC9C74" w14:textId="77777777" w:rsidR="007C5D88" w:rsidRPr="003F2A76" w:rsidRDefault="007C5D88" w:rsidP="007C5D88">
      <w:pPr>
        <w:rPr>
          <w:b/>
          <w:sz w:val="24"/>
        </w:rPr>
      </w:pPr>
      <w:r w:rsidRPr="003F2A76">
        <w:rPr>
          <w:rFonts w:hint="eastAsia"/>
          <w:b/>
          <w:sz w:val="30"/>
          <w:szCs w:val="30"/>
        </w:rPr>
        <w:t>试验内容</w:t>
      </w:r>
    </w:p>
    <w:p w14:paraId="4D668608" w14:textId="77777777" w:rsidR="00447E65" w:rsidRDefault="00447E65" w:rsidP="00447E65">
      <w:r>
        <w:t>1. 学生通过实验能深入、透彻地理解RSA算法的基本原理</w:t>
      </w:r>
    </w:p>
    <w:p w14:paraId="7130BBF1" w14:textId="77777777" w:rsidR="00447E65" w:rsidRDefault="00447E65" w:rsidP="00447E65">
      <w:r>
        <w:t>2. 能使用RSA对文件进行加密；</w:t>
      </w:r>
    </w:p>
    <w:p w14:paraId="5739A109" w14:textId="75A700FD" w:rsidR="007C5D88" w:rsidRDefault="00447E65" w:rsidP="00447E65">
      <w:r>
        <w:t>3.根据给出的RSA算法简单实现的C代码源程序。</w:t>
      </w:r>
    </w:p>
    <w:p w14:paraId="0A4BC431" w14:textId="794B4241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3．实验过程</w:t>
      </w:r>
    </w:p>
    <w:p w14:paraId="17B254DC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3．1实验环境</w:t>
      </w:r>
    </w:p>
    <w:p w14:paraId="4126DF9C" w14:textId="6E506AA3" w:rsidR="007C5D88" w:rsidRPr="0066490B" w:rsidRDefault="004E7801" w:rsidP="007C5D88">
      <w:pPr>
        <w:rPr>
          <w:szCs w:val="21"/>
        </w:rPr>
      </w:pPr>
      <w:r w:rsidRPr="0066490B">
        <w:rPr>
          <w:szCs w:val="21"/>
        </w:rPr>
        <w:t>VPC1(虚拟PC）</w:t>
      </w:r>
      <w:r w:rsidRPr="0066490B">
        <w:rPr>
          <w:rFonts w:hint="eastAsia"/>
          <w:szCs w:val="21"/>
        </w:rPr>
        <w:t>：</w:t>
      </w:r>
      <w:r w:rsidRPr="0066490B">
        <w:rPr>
          <w:rFonts w:hint="eastAsia"/>
          <w:szCs w:val="21"/>
        </w:rPr>
        <w:t>操作系统类型：</w:t>
      </w:r>
      <w:r w:rsidRPr="0066490B">
        <w:rPr>
          <w:szCs w:val="21"/>
        </w:rPr>
        <w:t>windows XP</w:t>
      </w:r>
    </w:p>
    <w:p w14:paraId="69F23AFD" w14:textId="06621BB7" w:rsidR="004E7801" w:rsidRPr="0066490B" w:rsidRDefault="004E7801" w:rsidP="007C5D88">
      <w:pPr>
        <w:rPr>
          <w:szCs w:val="21"/>
        </w:rPr>
      </w:pPr>
      <w:r w:rsidRPr="0066490B">
        <w:rPr>
          <w:rFonts w:hint="eastAsia"/>
          <w:szCs w:val="21"/>
        </w:rPr>
        <w:t>实验环境描述</w:t>
      </w:r>
      <w:r w:rsidRPr="0066490B">
        <w:rPr>
          <w:rFonts w:hint="eastAsia"/>
          <w:szCs w:val="21"/>
        </w:rPr>
        <w:t>：</w:t>
      </w:r>
      <w:r w:rsidRPr="0066490B">
        <w:rPr>
          <w:szCs w:val="21"/>
        </w:rPr>
        <w:t xml:space="preserve">Windows </w:t>
      </w:r>
      <w:proofErr w:type="spellStart"/>
      <w:r w:rsidRPr="0066490B">
        <w:rPr>
          <w:szCs w:val="21"/>
        </w:rPr>
        <w:t>xp</w:t>
      </w:r>
      <w:proofErr w:type="spellEnd"/>
    </w:p>
    <w:p w14:paraId="5465FB26" w14:textId="538DBEEA" w:rsidR="004E7801" w:rsidRPr="0066490B" w:rsidRDefault="0066490B" w:rsidP="007C5D88">
      <w:pPr>
        <w:rPr>
          <w:szCs w:val="21"/>
        </w:rPr>
      </w:pPr>
      <w:r w:rsidRPr="0066490B">
        <w:rPr>
          <w:rFonts w:hint="eastAsia"/>
          <w:szCs w:val="21"/>
        </w:rPr>
        <w:t>软件描述</w:t>
      </w:r>
      <w:r w:rsidRPr="0066490B">
        <w:rPr>
          <w:rFonts w:hint="eastAsia"/>
          <w:szCs w:val="21"/>
        </w:rPr>
        <w:t>：</w:t>
      </w:r>
      <w:proofErr w:type="spellStart"/>
      <w:r w:rsidR="004E7801" w:rsidRPr="0066490B">
        <w:rPr>
          <w:szCs w:val="21"/>
        </w:rPr>
        <w:t>gcc</w:t>
      </w:r>
      <w:proofErr w:type="spellEnd"/>
      <w:r w:rsidR="004E7801" w:rsidRPr="0066490B">
        <w:rPr>
          <w:szCs w:val="21"/>
        </w:rPr>
        <w:t>（</w:t>
      </w:r>
      <w:proofErr w:type="spellStart"/>
      <w:r w:rsidR="004E7801" w:rsidRPr="0066490B">
        <w:rPr>
          <w:szCs w:val="21"/>
        </w:rPr>
        <w:t>linux</w:t>
      </w:r>
      <w:proofErr w:type="spellEnd"/>
      <w:r w:rsidR="004E7801" w:rsidRPr="0066490B">
        <w:rPr>
          <w:szCs w:val="21"/>
        </w:rPr>
        <w:t>）、VC（windows）C语言编译环境。</w:t>
      </w:r>
    </w:p>
    <w:p w14:paraId="797DB5BF" w14:textId="4D30CDB2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3．2关键实验步骤及配置</w:t>
      </w:r>
    </w:p>
    <w:p w14:paraId="644FF888" w14:textId="0C6C2BFA" w:rsidR="00770D06" w:rsidRDefault="00770D06" w:rsidP="007C5D88">
      <w:pPr>
        <w:rPr>
          <w:szCs w:val="21"/>
        </w:rPr>
      </w:pPr>
      <w:r w:rsidRPr="00770D06">
        <w:rPr>
          <w:szCs w:val="21"/>
        </w:rPr>
        <w:t>1、 学生单击进入实验场景，单击L001001022xp01_1中的“打开控制台”按钮，进入目标主机。</w:t>
      </w:r>
    </w:p>
    <w:p w14:paraId="2CDFC673" w14:textId="40A2EACC" w:rsidR="005E40A4" w:rsidRDefault="005E40A4" w:rsidP="007C5D88">
      <w:pPr>
        <w:rPr>
          <w:szCs w:val="21"/>
        </w:rPr>
      </w:pPr>
      <w:r w:rsidRPr="005E40A4">
        <w:rPr>
          <w:szCs w:val="21"/>
        </w:rPr>
        <w:t xml:space="preserve">2、使用默认的用户名：administrator，密码：123456登录到windows </w:t>
      </w:r>
      <w:proofErr w:type="spellStart"/>
      <w:r w:rsidRPr="005E40A4">
        <w:rPr>
          <w:szCs w:val="21"/>
        </w:rPr>
        <w:t>xp</w:t>
      </w:r>
      <w:proofErr w:type="spellEnd"/>
      <w:r w:rsidRPr="005E40A4">
        <w:rPr>
          <w:szCs w:val="21"/>
        </w:rPr>
        <w:t>系统。</w:t>
      </w:r>
    </w:p>
    <w:p w14:paraId="45167990" w14:textId="47B2E26C" w:rsidR="005E40A4" w:rsidRDefault="005E40A4" w:rsidP="007C5D88">
      <w:pPr>
        <w:rPr>
          <w:szCs w:val="21"/>
        </w:rPr>
      </w:pPr>
      <w:r w:rsidRPr="005E40A4">
        <w:rPr>
          <w:szCs w:val="21"/>
        </w:rPr>
        <w:t>3.点击进入目标主机上的目录“C:\tools\51elab1022B”。</w:t>
      </w:r>
    </w:p>
    <w:p w14:paraId="7614C80F" w14:textId="77777777" w:rsidR="005E40A4" w:rsidRPr="005E40A4" w:rsidRDefault="005E40A4" w:rsidP="005E40A4">
      <w:pPr>
        <w:rPr>
          <w:szCs w:val="21"/>
        </w:rPr>
      </w:pPr>
    </w:p>
    <w:p w14:paraId="34A514FD" w14:textId="621C1781" w:rsidR="005E40A4" w:rsidRDefault="005E40A4" w:rsidP="005E40A4">
      <w:pPr>
        <w:rPr>
          <w:szCs w:val="21"/>
        </w:rPr>
      </w:pPr>
      <w:r w:rsidRPr="005E40A4">
        <w:rPr>
          <w:szCs w:val="21"/>
        </w:rPr>
        <w:t>4.点击打开“</w:t>
      </w:r>
      <w:proofErr w:type="spellStart"/>
      <w:r w:rsidRPr="005E40A4">
        <w:rPr>
          <w:szCs w:val="21"/>
        </w:rPr>
        <w:t>RSATool</w:t>
      </w:r>
      <w:proofErr w:type="spellEnd"/>
      <w:r w:rsidRPr="005E40A4">
        <w:rPr>
          <w:szCs w:val="21"/>
        </w:rPr>
        <w:t>”，出现如下界面。</w:t>
      </w:r>
    </w:p>
    <w:p w14:paraId="00839B9E" w14:textId="3BDB8A2D" w:rsidR="00D247D3" w:rsidRPr="00D247D3" w:rsidRDefault="00D247D3" w:rsidP="00D247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7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C451D1" wp14:editId="0706EAC8">
            <wp:extent cx="3613150" cy="2628900"/>
            <wp:effectExtent l="0" t="0" r="6350" b="0"/>
            <wp:docPr id="1" name="图片 1" descr="D:\文档\Tencent Files\754032908\Image\C2C\06CA3A66070033E911DCC32BA6A24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\Tencent Files\754032908\Image\C2C\06CA3A66070033E911DCC32BA6A244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3" t="13361" r="15362" b="19993"/>
                    <a:stretch/>
                  </pic:blipFill>
                  <pic:spPr bwMode="auto">
                    <a:xfrm rot="10800000">
                      <a:off x="0" y="0"/>
                      <a:ext cx="3613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E990F" w14:textId="77777777" w:rsidR="00D247D3" w:rsidRDefault="00D247D3" w:rsidP="005E40A4">
      <w:pPr>
        <w:rPr>
          <w:rFonts w:hint="eastAsia"/>
          <w:szCs w:val="21"/>
        </w:rPr>
      </w:pPr>
    </w:p>
    <w:p w14:paraId="00D216A9" w14:textId="0832223F" w:rsidR="00931B8D" w:rsidRDefault="005E40A4" w:rsidP="005E40A4">
      <w:pPr>
        <w:rPr>
          <w:szCs w:val="21"/>
        </w:rPr>
      </w:pPr>
      <w:r w:rsidRPr="005E40A4">
        <w:rPr>
          <w:szCs w:val="21"/>
        </w:rPr>
        <w:t>5.单击“Start”按钮，然后随意移动鼠标直到提示信息框出现，以获取一个随机数种子</w:t>
      </w:r>
      <w:r w:rsidR="00A75AF2">
        <w:rPr>
          <w:rFonts w:hint="eastAsia"/>
          <w:szCs w:val="21"/>
        </w:rPr>
        <w:t>。</w:t>
      </w:r>
    </w:p>
    <w:p w14:paraId="06456CEF" w14:textId="21E844AE" w:rsidR="003A3060" w:rsidRPr="003A3060" w:rsidRDefault="003A3060" w:rsidP="003A30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0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A546C" wp14:editId="2494F766">
            <wp:extent cx="3613150" cy="2686050"/>
            <wp:effectExtent l="0" t="0" r="6350" b="0"/>
            <wp:docPr id="4" name="图片 4" descr="D:\文档\Tencent Files\754032908\Image\C2C\06CA3A66070033E911DCC32BA6A24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文档\Tencent Files\754032908\Image\C2C\06CA3A66070033E911DCC32BA6A244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6" t="12235" r="14399" b="19672"/>
                    <a:stretch/>
                  </pic:blipFill>
                  <pic:spPr bwMode="auto">
                    <a:xfrm rot="10800000">
                      <a:off x="0" y="0"/>
                      <a:ext cx="3613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736D" w14:textId="77777777" w:rsidR="008176A5" w:rsidRDefault="008176A5" w:rsidP="005E40A4">
      <w:pPr>
        <w:rPr>
          <w:rFonts w:hint="eastAsia"/>
          <w:szCs w:val="21"/>
        </w:rPr>
      </w:pPr>
    </w:p>
    <w:p w14:paraId="1E40E4A4" w14:textId="0FC44FFA" w:rsidR="00A75AF2" w:rsidRDefault="00A75AF2" w:rsidP="005E40A4">
      <w:pPr>
        <w:rPr>
          <w:szCs w:val="21"/>
        </w:rPr>
      </w:pPr>
      <w:r w:rsidRPr="00A75AF2">
        <w:rPr>
          <w:szCs w:val="21"/>
        </w:rPr>
        <w:t>6.在“</w:t>
      </w:r>
      <w:proofErr w:type="spellStart"/>
      <w:r w:rsidRPr="00A75AF2">
        <w:rPr>
          <w:szCs w:val="21"/>
        </w:rPr>
        <w:t>Keysize</w:t>
      </w:r>
      <w:proofErr w:type="spellEnd"/>
      <w:r w:rsidRPr="00A75AF2">
        <w:rPr>
          <w:szCs w:val="21"/>
        </w:rPr>
        <w:t>”中输入你想要的密钥的长度，从32到4096，位数越多安全性也高，但运算速度越慢，一般选择1024位足够了，单击“Generate”按钮生成。</w:t>
      </w:r>
    </w:p>
    <w:p w14:paraId="793CEDC7" w14:textId="0C7F9A70" w:rsidR="00FD3FB1" w:rsidRDefault="00FD3FB1" w:rsidP="005E40A4">
      <w:pPr>
        <w:rPr>
          <w:rFonts w:hint="eastAsia"/>
          <w:szCs w:val="21"/>
        </w:rPr>
      </w:pPr>
      <w:r w:rsidRPr="00931B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5476B5" wp14:editId="415AC430">
            <wp:extent cx="2247265" cy="3145479"/>
            <wp:effectExtent l="160655" t="239395" r="161290" b="237490"/>
            <wp:docPr id="2" name="图片 2" descr="D:\文档\Tencent Files\754032908\Image\C2C\CDDB1013F2CCE1BFE8746EE00017A7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文档\Tencent Files\754032908\Image\C2C\CDDB1013F2CCE1BFE8746EE00017A79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2" t="1135" r="31311" b="19106"/>
                    <a:stretch/>
                  </pic:blipFill>
                  <pic:spPr bwMode="auto">
                    <a:xfrm rot="4882031">
                      <a:off x="0" y="0"/>
                      <a:ext cx="2247768" cy="314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FE84C" w14:textId="77777777" w:rsidR="00A75AF2" w:rsidRDefault="00A75AF2" w:rsidP="005E40A4">
      <w:pPr>
        <w:rPr>
          <w:szCs w:val="21"/>
        </w:rPr>
      </w:pPr>
      <w:r w:rsidRPr="00A75AF2">
        <w:rPr>
          <w:szCs w:val="21"/>
        </w:rPr>
        <w:t>7.单击“Test”按钮测试，在“Message to encrypt”编辑框中随意输入一段文本，然后单击“Encrypt”按钮加密，再单击“Decrypt”按钮解密，看解密后的结果是否和所输入的一致，如果一致表示所生成的RSA密钥可用，否则需要重新生成</w:t>
      </w:r>
      <w:r>
        <w:rPr>
          <w:rFonts w:hint="eastAsia"/>
          <w:szCs w:val="21"/>
        </w:rPr>
        <w:t>。</w:t>
      </w:r>
    </w:p>
    <w:p w14:paraId="29E68D94" w14:textId="6DB1F7D5" w:rsidR="00EE536C" w:rsidRPr="00EE536C" w:rsidRDefault="00EE536C" w:rsidP="00EE5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3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1B3C56" wp14:editId="35458272">
            <wp:extent cx="3155950" cy="3270250"/>
            <wp:effectExtent l="0" t="0" r="6350" b="6350"/>
            <wp:docPr id="5" name="图片 5" descr="D:\文档\Tencent Files\754032908\Image\C2C\3997C3643484BB65A62A311AB2F2BD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文档\Tencent Files\754032908\Image\C2C\3997C3643484BB65A62A311AB2F2BDE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8" t="1771" r="19456" b="15326"/>
                    <a:stretch/>
                  </pic:blipFill>
                  <pic:spPr bwMode="auto">
                    <a:xfrm rot="5400000">
                      <a:off x="0" y="0"/>
                      <a:ext cx="31559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13599" w14:textId="1AE63DD6" w:rsidR="00A75AF2" w:rsidRPr="00770D06" w:rsidRDefault="00A75AF2" w:rsidP="005E40A4">
      <w:pPr>
        <w:rPr>
          <w:rFonts w:hint="eastAsia"/>
          <w:szCs w:val="21"/>
        </w:rPr>
      </w:pPr>
    </w:p>
    <w:p w14:paraId="3BB9FDDA" w14:textId="475741A2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</w:t>
      </w:r>
    </w:p>
    <w:p w14:paraId="2EC9C04F" w14:textId="6C9BF77A" w:rsidR="00D949DC" w:rsidRDefault="00D949DC" w:rsidP="00D94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9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AE74F5" wp14:editId="48D28D2C">
            <wp:extent cx="3314700" cy="2959100"/>
            <wp:effectExtent l="0" t="0" r="0" b="0"/>
            <wp:docPr id="6" name="图片 6" descr="D:\文档\Tencent Files\754032908\Image\C2C\CEAFCDC502796A2BABADAA9BD5749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文档\Tencent Files\754032908\Image\C2C\CEAFCDC502796A2BABADAA9BD57493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0" t="14520" r="22514" b="10463"/>
                    <a:stretch/>
                  </pic:blipFill>
                  <pic:spPr bwMode="auto">
                    <a:xfrm rot="10800000">
                      <a:off x="0" y="0"/>
                      <a:ext cx="3314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D7D4D" w14:textId="256F9BAF" w:rsidR="007C5D88" w:rsidRPr="00D415DD" w:rsidRDefault="00D415DD" w:rsidP="00D415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15D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C36C5C" wp14:editId="125411A8">
            <wp:extent cx="3302000" cy="2457450"/>
            <wp:effectExtent l="0" t="0" r="0" b="0"/>
            <wp:docPr id="7" name="图片 7" descr="D:\文档\Tencent Files\754032908\Image\C2C\506B5C65DE435254B34DB6E78370EB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文档\Tencent Files\754032908\Image\C2C\506B5C65DE435254B34DB6E78370EB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5" t="16291" r="21310" b="21410"/>
                    <a:stretch/>
                  </pic:blipFill>
                  <pic:spPr bwMode="auto">
                    <a:xfrm rot="10800000">
                      <a:off x="0" y="0"/>
                      <a:ext cx="330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BE8F" w14:textId="70FC5F36" w:rsidR="007C5D88" w:rsidRDefault="007C5D88" w:rsidP="007C5D88">
      <w:pPr>
        <w:rPr>
          <w:sz w:val="24"/>
        </w:rPr>
      </w:pPr>
      <w:r>
        <w:rPr>
          <w:rFonts w:hint="eastAsia"/>
          <w:b/>
          <w:sz w:val="30"/>
          <w:szCs w:val="30"/>
        </w:rPr>
        <w:t>实验总结</w:t>
      </w:r>
    </w:p>
    <w:p w14:paraId="7AFBD995" w14:textId="0A89502D" w:rsidR="007C5D88" w:rsidRPr="007C5D88" w:rsidRDefault="004E3F2E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</w:t>
      </w:r>
      <w:r>
        <w:t>sa</w:t>
      </w:r>
      <w:proofErr w:type="spellEnd"/>
      <w:r>
        <w:rPr>
          <w:rFonts w:hint="eastAsia"/>
        </w:rPr>
        <w:t>算法加密信息</w:t>
      </w:r>
      <w:r w:rsidR="00C73FB5">
        <w:rPr>
          <w:rFonts w:hint="eastAsia"/>
        </w:rPr>
        <w:t>破解难度大，通过计算顺着容易逆向</w:t>
      </w:r>
      <w:r w:rsidR="000B28C6">
        <w:rPr>
          <w:rFonts w:hint="eastAsia"/>
        </w:rPr>
        <w:t>难的特点保证了破破译的困难性和加密的简单性。</w:t>
      </w:r>
      <w:bookmarkStart w:id="0" w:name="_GoBack"/>
      <w:bookmarkEnd w:id="0"/>
    </w:p>
    <w:sectPr w:rsidR="007C5D88" w:rsidRPr="007C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9"/>
    <w:rsid w:val="000528C9"/>
    <w:rsid w:val="000B28C6"/>
    <w:rsid w:val="001D7735"/>
    <w:rsid w:val="003A3060"/>
    <w:rsid w:val="00447E65"/>
    <w:rsid w:val="004E3F2E"/>
    <w:rsid w:val="004E7801"/>
    <w:rsid w:val="0051631A"/>
    <w:rsid w:val="005E40A4"/>
    <w:rsid w:val="0066490B"/>
    <w:rsid w:val="006E6AD4"/>
    <w:rsid w:val="00770D06"/>
    <w:rsid w:val="007C5D88"/>
    <w:rsid w:val="008176A5"/>
    <w:rsid w:val="009156FB"/>
    <w:rsid w:val="00931B8D"/>
    <w:rsid w:val="009446D6"/>
    <w:rsid w:val="009B0506"/>
    <w:rsid w:val="00A75AF2"/>
    <w:rsid w:val="00C73FB5"/>
    <w:rsid w:val="00C90E85"/>
    <w:rsid w:val="00CB0910"/>
    <w:rsid w:val="00D247D3"/>
    <w:rsid w:val="00D415DD"/>
    <w:rsid w:val="00D949DC"/>
    <w:rsid w:val="00E3028C"/>
    <w:rsid w:val="00E50208"/>
    <w:rsid w:val="00EE536C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214"/>
  <w15:chartTrackingRefBased/>
  <w15:docId w15:val="{801BF8A8-3F8D-459D-8773-98D7E78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88"/>
    <w:pPr>
      <w:widowControl w:val="0"/>
      <w:jc w:val="both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22</cp:revision>
  <dcterms:created xsi:type="dcterms:W3CDTF">2019-05-14T17:19:00Z</dcterms:created>
  <dcterms:modified xsi:type="dcterms:W3CDTF">2019-05-14T18:36:00Z</dcterms:modified>
</cp:coreProperties>
</file>