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750" w:rsidRDefault="00744B40" w:rsidP="00FF6260">
      <w:pPr>
        <w:tabs>
          <w:tab w:val="left" w:pos="1080"/>
          <w:tab w:val="left" w:pos="1260"/>
          <w:tab w:val="left" w:pos="2160"/>
          <w:tab w:val="left" w:pos="2340"/>
          <w:tab w:val="left" w:pos="5940"/>
          <w:tab w:val="left" w:pos="6120"/>
          <w:tab w:val="left" w:pos="6300"/>
        </w:tabs>
        <w:spacing w:beforeLines="250"/>
        <w:jc w:val="center"/>
        <w:rPr>
          <w:b/>
          <w:sz w:val="52"/>
          <w:szCs w:val="52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>
            <wp:extent cx="622300" cy="615950"/>
            <wp:effectExtent l="19050" t="0" r="635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159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3D7C">
        <w:rPr>
          <w:rFonts w:hint="eastAsia"/>
          <w:b/>
          <w:bCs/>
          <w:sz w:val="24"/>
        </w:rPr>
        <w:t xml:space="preserve">     </w:t>
      </w:r>
      <w:r>
        <w:rPr>
          <w:rFonts w:hint="eastAsia"/>
          <w:b/>
          <w:noProof/>
          <w:sz w:val="52"/>
          <w:szCs w:val="52"/>
        </w:rPr>
        <w:drawing>
          <wp:inline distT="0" distB="0" distL="0" distR="0">
            <wp:extent cx="2247900" cy="654050"/>
            <wp:effectExtent l="19050" t="0" r="0" b="0"/>
            <wp:docPr id="2" name="图片 5" descr="n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nc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540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750" w:rsidRDefault="00926750">
      <w:pPr>
        <w:jc w:val="center"/>
        <w:rPr>
          <w:b/>
          <w:color w:val="000000"/>
          <w:sz w:val="44"/>
          <w:szCs w:val="44"/>
        </w:rPr>
      </w:pPr>
    </w:p>
    <w:p w:rsidR="00926750" w:rsidRDefault="00103D7C">
      <w:pPr>
        <w:jc w:val="center"/>
        <w:rPr>
          <w:b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大作业任务书</w:t>
      </w:r>
    </w:p>
    <w:p w:rsidR="00926750" w:rsidRDefault="00926750">
      <w:pPr>
        <w:jc w:val="center"/>
        <w:rPr>
          <w:b/>
          <w:sz w:val="44"/>
          <w:szCs w:val="44"/>
        </w:rPr>
      </w:pPr>
    </w:p>
    <w:p w:rsidR="00926750" w:rsidRDefault="00103D7C">
      <w:pPr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 w:rsidR="001C52A2">
        <w:rPr>
          <w:rFonts w:hint="eastAsia"/>
          <w:sz w:val="32"/>
          <w:szCs w:val="32"/>
          <w:u w:val="single"/>
        </w:rPr>
        <w:t xml:space="preserve">       </w:t>
      </w:r>
      <w:r w:rsidR="005570DF">
        <w:rPr>
          <w:rFonts w:hint="eastAsia"/>
          <w:sz w:val="32"/>
          <w:szCs w:val="32"/>
          <w:u w:val="single"/>
        </w:rPr>
        <w:t>路由与交换技术</w:t>
      </w:r>
      <w:r>
        <w:rPr>
          <w:rFonts w:hint="eastAsia"/>
          <w:sz w:val="32"/>
          <w:szCs w:val="32"/>
          <w:u w:val="single"/>
        </w:rPr>
        <w:t xml:space="preserve">                  </w:t>
      </w:r>
    </w:p>
    <w:p w:rsidR="00926750" w:rsidRDefault="00926750">
      <w:pPr>
        <w:jc w:val="left"/>
        <w:rPr>
          <w:szCs w:val="21"/>
        </w:rPr>
      </w:pPr>
    </w:p>
    <w:p w:rsidR="00926750" w:rsidRDefault="00926750">
      <w:pPr>
        <w:jc w:val="left"/>
        <w:rPr>
          <w:sz w:val="28"/>
          <w:szCs w:val="28"/>
        </w:rPr>
      </w:pPr>
    </w:p>
    <w:p w:rsidR="00926750" w:rsidRDefault="00103D7C" w:rsidP="00FF6260">
      <w:pPr>
        <w:spacing w:beforeLines="50" w:afterLines="50" w:line="480" w:lineRule="auto"/>
        <w:ind w:left="0" w:firstLineChars="15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院：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信息工程学院</w:t>
      </w:r>
      <w:r>
        <w:rPr>
          <w:rFonts w:hint="eastAsia"/>
          <w:sz w:val="28"/>
          <w:szCs w:val="28"/>
          <w:u w:val="single"/>
        </w:rPr>
        <w:t xml:space="preserve">    </w:t>
      </w:r>
      <w:r w:rsidRPr="005570DF">
        <w:rPr>
          <w:rFonts w:hint="eastAsia"/>
          <w:sz w:val="28"/>
          <w:szCs w:val="28"/>
          <w:u w:val="single"/>
        </w:rPr>
        <w:t>系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计算机科学与技术系</w:t>
      </w:r>
      <w:r>
        <w:rPr>
          <w:rFonts w:hint="eastAsia"/>
          <w:sz w:val="28"/>
          <w:szCs w:val="28"/>
          <w:u w:val="single"/>
        </w:rPr>
        <w:t xml:space="preserve"> </w:t>
      </w:r>
    </w:p>
    <w:p w:rsidR="00926750" w:rsidRPr="00A613CA" w:rsidRDefault="00103D7C" w:rsidP="00FF6260">
      <w:pPr>
        <w:spacing w:beforeLines="50" w:afterLines="50" w:line="480" w:lineRule="auto"/>
        <w:ind w:left="0" w:firstLineChars="150" w:firstLine="420"/>
        <w:rPr>
          <w:rFonts w:ascii="Times New Roman" w:hAnsi="Times New Roman"/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</w:t>
      </w:r>
      <w:r w:rsidR="005570DF">
        <w:rPr>
          <w:rFonts w:hint="eastAsia"/>
          <w:sz w:val="28"/>
          <w:szCs w:val="28"/>
          <w:u w:val="single"/>
        </w:rPr>
        <w:t xml:space="preserve"> </w:t>
      </w:r>
      <w:r w:rsidR="005570DF" w:rsidRPr="00A613CA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A613CA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5570DF" w:rsidRPr="00A613CA">
        <w:rPr>
          <w:rFonts w:ascii="Times New Roman"/>
          <w:sz w:val="28"/>
          <w:szCs w:val="28"/>
          <w:u w:val="single"/>
        </w:rPr>
        <w:t>网络工程专业</w:t>
      </w:r>
      <w:r w:rsidRPr="00A613CA"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5570DF" w:rsidRPr="00A613CA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A613CA">
        <w:rPr>
          <w:rFonts w:ascii="Times New Roman" w:hAnsi="Times New Roman"/>
          <w:sz w:val="28"/>
          <w:szCs w:val="28"/>
          <w:u w:val="single"/>
        </w:rPr>
        <w:t xml:space="preserve">       </w:t>
      </w:r>
    </w:p>
    <w:p w:rsidR="00926750" w:rsidRPr="00A613CA" w:rsidRDefault="00103D7C" w:rsidP="00FF6260">
      <w:pPr>
        <w:spacing w:beforeLines="50" w:afterLines="50" w:line="480" w:lineRule="auto"/>
        <w:ind w:left="0" w:firstLineChars="150" w:firstLine="420"/>
        <w:rPr>
          <w:rFonts w:ascii="Times New Roman" w:hAnsi="Times New Roman"/>
          <w:sz w:val="28"/>
          <w:szCs w:val="28"/>
          <w:u w:val="single"/>
        </w:rPr>
      </w:pPr>
      <w:r w:rsidRPr="00A613CA">
        <w:rPr>
          <w:rFonts w:ascii="Times New Roman"/>
          <w:sz w:val="28"/>
          <w:szCs w:val="28"/>
        </w:rPr>
        <w:t>班</w:t>
      </w:r>
      <w:r w:rsidRPr="00A613CA">
        <w:rPr>
          <w:rFonts w:ascii="Times New Roman" w:hAnsi="Times New Roman"/>
          <w:sz w:val="28"/>
          <w:szCs w:val="28"/>
        </w:rPr>
        <w:t xml:space="preserve">    </w:t>
      </w:r>
      <w:r w:rsidRPr="00A613CA">
        <w:rPr>
          <w:rFonts w:ascii="Times New Roman"/>
          <w:sz w:val="28"/>
          <w:szCs w:val="28"/>
        </w:rPr>
        <w:t>级：</w:t>
      </w:r>
      <w:r w:rsidRPr="00A613CA"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="005570DF" w:rsidRPr="00A613CA"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5570DF" w:rsidRPr="00A613CA">
        <w:rPr>
          <w:rFonts w:ascii="Times New Roman"/>
          <w:sz w:val="28"/>
          <w:szCs w:val="28"/>
          <w:u w:val="single"/>
        </w:rPr>
        <w:t>网络工程</w:t>
      </w:r>
      <w:r w:rsidR="005570DF" w:rsidRPr="00A613CA">
        <w:rPr>
          <w:rFonts w:ascii="Times New Roman" w:hAnsi="Times New Roman"/>
          <w:sz w:val="28"/>
          <w:szCs w:val="28"/>
          <w:u w:val="single"/>
        </w:rPr>
        <w:t>161</w:t>
      </w:r>
      <w:r w:rsidRPr="00A613CA">
        <w:rPr>
          <w:rFonts w:ascii="Times New Roman"/>
          <w:sz w:val="28"/>
          <w:szCs w:val="28"/>
          <w:u w:val="single"/>
        </w:rPr>
        <w:t>班</w:t>
      </w:r>
      <w:r w:rsidRPr="00A613CA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5570DF" w:rsidRPr="00A613CA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3D6B01" w:rsidRPr="00A613CA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13CA">
        <w:rPr>
          <w:rFonts w:ascii="Times New Roman" w:hAnsi="Times New Roman"/>
          <w:sz w:val="28"/>
          <w:szCs w:val="28"/>
          <w:u w:val="single"/>
        </w:rPr>
        <w:t xml:space="preserve">       </w:t>
      </w:r>
    </w:p>
    <w:p w:rsidR="00926750" w:rsidRPr="00A613CA" w:rsidRDefault="00103D7C" w:rsidP="00FF6260">
      <w:pPr>
        <w:spacing w:beforeLines="50" w:afterLines="50" w:line="480" w:lineRule="auto"/>
        <w:ind w:left="0" w:firstLine="0"/>
        <w:rPr>
          <w:rFonts w:ascii="Times New Roman" w:hAnsi="Times New Roman"/>
          <w:sz w:val="28"/>
          <w:szCs w:val="28"/>
        </w:rPr>
      </w:pPr>
      <w:r w:rsidRPr="00A613CA">
        <w:rPr>
          <w:rFonts w:ascii="Times New Roman" w:hAnsi="Times New Roman"/>
          <w:sz w:val="28"/>
          <w:szCs w:val="28"/>
        </w:rPr>
        <w:t xml:space="preserve">   </w:t>
      </w:r>
      <w:r w:rsidRPr="00A613CA">
        <w:rPr>
          <w:rFonts w:ascii="Times New Roman"/>
          <w:sz w:val="28"/>
          <w:szCs w:val="28"/>
        </w:rPr>
        <w:t>任课教师：</w:t>
      </w:r>
      <w:r w:rsidRPr="00A613CA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="003D6B01" w:rsidRPr="00A613CA">
        <w:rPr>
          <w:rFonts w:ascii="Times New Roman" w:hAnsi="Times New Roman"/>
          <w:sz w:val="28"/>
          <w:szCs w:val="28"/>
          <w:u w:val="single"/>
        </w:rPr>
        <w:t xml:space="preserve">    </w:t>
      </w:r>
      <w:r w:rsidRPr="00A613CA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5570DF" w:rsidRPr="00A613CA">
        <w:rPr>
          <w:rFonts w:ascii="Times New Roman"/>
          <w:sz w:val="28"/>
          <w:szCs w:val="28"/>
          <w:u w:val="single"/>
        </w:rPr>
        <w:t>韩清</w:t>
      </w:r>
      <w:r w:rsidRPr="00A613CA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3D6B01" w:rsidRPr="00A613CA">
        <w:rPr>
          <w:rFonts w:ascii="Times New Roman" w:hAnsi="Times New Roman"/>
          <w:sz w:val="28"/>
          <w:szCs w:val="28"/>
          <w:u w:val="single"/>
        </w:rPr>
        <w:t xml:space="preserve">    </w:t>
      </w:r>
      <w:r w:rsidRPr="00A613CA">
        <w:rPr>
          <w:rFonts w:ascii="Times New Roman" w:hAnsi="Times New Roman"/>
          <w:sz w:val="28"/>
          <w:szCs w:val="28"/>
          <w:u w:val="single"/>
        </w:rPr>
        <w:t xml:space="preserve">           </w:t>
      </w:r>
    </w:p>
    <w:p w:rsidR="00926750" w:rsidRPr="00A613CA" w:rsidRDefault="00103D7C" w:rsidP="00FF6260">
      <w:pPr>
        <w:spacing w:beforeLines="50" w:afterLines="50" w:line="480" w:lineRule="auto"/>
        <w:ind w:left="0" w:firstLine="0"/>
        <w:jc w:val="left"/>
        <w:rPr>
          <w:rFonts w:ascii="Times New Roman" w:hAnsi="Times New Roman"/>
        </w:rPr>
      </w:pPr>
      <w:r w:rsidRPr="00A613CA">
        <w:rPr>
          <w:rFonts w:ascii="Times New Roman" w:hAnsi="Times New Roman"/>
          <w:sz w:val="28"/>
          <w:szCs w:val="28"/>
        </w:rPr>
        <w:t xml:space="preserve">   </w:t>
      </w:r>
      <w:r w:rsidRPr="00A613CA">
        <w:rPr>
          <w:rFonts w:ascii="Times New Roman"/>
          <w:sz w:val="28"/>
          <w:szCs w:val="28"/>
        </w:rPr>
        <w:t>授课学期：</w:t>
      </w:r>
      <w:r w:rsidRPr="00A613CA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570DF" w:rsidRPr="00A613CA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13CA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570DF" w:rsidRPr="00A613CA">
        <w:rPr>
          <w:rFonts w:ascii="Times New Roman" w:hAnsi="Times New Roman"/>
          <w:sz w:val="28"/>
          <w:szCs w:val="28"/>
          <w:u w:val="single"/>
        </w:rPr>
        <w:t>2018</w:t>
      </w:r>
      <w:r w:rsidRPr="00A613CA">
        <w:rPr>
          <w:rFonts w:ascii="Times New Roman" w:hAnsi="Times New Roman"/>
          <w:sz w:val="28"/>
          <w:szCs w:val="28"/>
          <w:u w:val="single"/>
        </w:rPr>
        <w:t xml:space="preserve">    </w:t>
      </w:r>
      <w:r w:rsidRPr="00A613CA">
        <w:rPr>
          <w:rFonts w:ascii="Times New Roman"/>
          <w:sz w:val="28"/>
          <w:szCs w:val="28"/>
        </w:rPr>
        <w:t>年</w:t>
      </w:r>
      <w:r w:rsidRPr="00A613CA">
        <w:rPr>
          <w:rFonts w:ascii="Times New Roman" w:hAnsi="Times New Roman"/>
          <w:sz w:val="28"/>
          <w:szCs w:val="28"/>
        </w:rPr>
        <w:t>~~~~</w:t>
      </w:r>
      <w:r w:rsidRPr="00A613CA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5570DF" w:rsidRPr="00A613CA">
        <w:rPr>
          <w:rFonts w:ascii="Times New Roman" w:hAnsi="Times New Roman"/>
          <w:sz w:val="28"/>
          <w:szCs w:val="28"/>
          <w:u w:val="single"/>
        </w:rPr>
        <w:t>2019</w:t>
      </w:r>
      <w:r w:rsidRPr="00A613CA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A613CA">
        <w:rPr>
          <w:rFonts w:ascii="Times New Roman"/>
          <w:sz w:val="28"/>
          <w:szCs w:val="28"/>
        </w:rPr>
        <w:t>年</w:t>
      </w:r>
      <w:r w:rsidRPr="00A613CA">
        <w:rPr>
          <w:rFonts w:ascii="Times New Roman" w:hAnsi="Times New Roman"/>
          <w:sz w:val="28"/>
          <w:szCs w:val="28"/>
          <w:u w:val="single"/>
        </w:rPr>
        <w:t xml:space="preserve">     </w:t>
      </w:r>
      <w:r w:rsidR="005570DF" w:rsidRPr="00A613CA">
        <w:rPr>
          <w:rFonts w:ascii="Times New Roman" w:hAnsi="Times New Roman"/>
          <w:sz w:val="28"/>
          <w:szCs w:val="28"/>
          <w:u w:val="single"/>
        </w:rPr>
        <w:t>2</w:t>
      </w:r>
      <w:r w:rsidRPr="00A613CA">
        <w:rPr>
          <w:rFonts w:ascii="Times New Roman" w:hAnsi="Times New Roman"/>
          <w:sz w:val="28"/>
          <w:szCs w:val="28"/>
          <w:u w:val="single"/>
        </w:rPr>
        <w:t xml:space="preserve">    </w:t>
      </w:r>
      <w:r w:rsidRPr="00A613CA">
        <w:rPr>
          <w:rFonts w:ascii="Times New Roman"/>
          <w:sz w:val="28"/>
          <w:szCs w:val="28"/>
        </w:rPr>
        <w:t>学期</w:t>
      </w:r>
    </w:p>
    <w:p w:rsidR="00926750" w:rsidRPr="00C63B85" w:rsidRDefault="00103D7C">
      <w:pPr>
        <w:jc w:val="left"/>
        <w:outlineLvl w:val="0"/>
        <w:rPr>
          <w:sz w:val="24"/>
          <w:szCs w:val="24"/>
        </w:rPr>
      </w:pPr>
      <w:r>
        <w:rPr>
          <w:rFonts w:hint="eastAsia"/>
          <w:szCs w:val="21"/>
        </w:rPr>
        <w:br w:type="page"/>
      </w:r>
      <w:r w:rsidRPr="00C63B85">
        <w:rPr>
          <w:rFonts w:hint="eastAsia"/>
          <w:b/>
          <w:bCs/>
          <w:sz w:val="24"/>
          <w:szCs w:val="24"/>
        </w:rPr>
        <w:lastRenderedPageBreak/>
        <w:t>1</w:t>
      </w:r>
      <w:r w:rsidRPr="00C63B85">
        <w:rPr>
          <w:rFonts w:hint="eastAsia"/>
          <w:b/>
          <w:bCs/>
          <w:sz w:val="24"/>
          <w:szCs w:val="24"/>
        </w:rPr>
        <w:t>、大作业题目</w:t>
      </w:r>
      <w:r w:rsidR="006422EE">
        <w:rPr>
          <w:rFonts w:hint="eastAsia"/>
          <w:b/>
          <w:bCs/>
          <w:sz w:val="24"/>
          <w:szCs w:val="24"/>
        </w:rPr>
        <w:t>及要求</w:t>
      </w:r>
    </w:p>
    <w:p w:rsidR="00926750" w:rsidRPr="00C63B85" w:rsidRDefault="006422EE" w:rsidP="003F1EE0">
      <w:pPr>
        <w:numPr>
          <w:ilvl w:val="0"/>
          <w:numId w:val="2"/>
        </w:numPr>
        <w:tabs>
          <w:tab w:val="left" w:pos="426"/>
        </w:tabs>
        <w:ind w:left="84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题目：</w:t>
      </w:r>
      <w:r w:rsidR="001470F9" w:rsidRPr="001470F9">
        <w:rPr>
          <w:rFonts w:hint="eastAsia"/>
          <w:sz w:val="24"/>
          <w:szCs w:val="24"/>
        </w:rPr>
        <w:t>路由与交换综合配置</w:t>
      </w:r>
      <w:r w:rsidR="00103D7C" w:rsidRPr="00C63B8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请</w:t>
      </w:r>
      <w:r w:rsidR="00103D7C" w:rsidRPr="00C63B85">
        <w:rPr>
          <w:rFonts w:hint="eastAsia"/>
          <w:sz w:val="24"/>
          <w:szCs w:val="24"/>
        </w:rPr>
        <w:t>按照要求完成后撰写、提交大作业报告；</w:t>
      </w:r>
    </w:p>
    <w:p w:rsidR="00926750" w:rsidRDefault="006422EE" w:rsidP="003F1EE0">
      <w:pPr>
        <w:numPr>
          <w:ilvl w:val="0"/>
          <w:numId w:val="2"/>
        </w:numPr>
        <w:tabs>
          <w:tab w:val="left" w:pos="426"/>
        </w:tabs>
        <w:ind w:left="845"/>
        <w:jc w:val="left"/>
        <w:rPr>
          <w:sz w:val="24"/>
          <w:szCs w:val="24"/>
        </w:rPr>
      </w:pPr>
      <w:r w:rsidRPr="006422EE">
        <w:rPr>
          <w:rFonts w:hint="eastAsia"/>
          <w:sz w:val="24"/>
          <w:szCs w:val="24"/>
        </w:rPr>
        <w:t>大作业报告撰写格式等要求参见“大作业报告（模板）”文件。</w:t>
      </w:r>
    </w:p>
    <w:p w:rsidR="003F1EE0" w:rsidRPr="003F1EE0" w:rsidRDefault="003F1EE0" w:rsidP="003F1EE0">
      <w:pPr>
        <w:numPr>
          <w:ilvl w:val="0"/>
          <w:numId w:val="2"/>
        </w:numPr>
        <w:tabs>
          <w:tab w:val="left" w:pos="426"/>
        </w:tabs>
        <w:ind w:left="845"/>
        <w:jc w:val="left"/>
        <w:rPr>
          <w:rFonts w:ascii="Times New Roman" w:hAnsi="Times New Roman"/>
          <w:sz w:val="24"/>
          <w:szCs w:val="24"/>
        </w:rPr>
      </w:pPr>
      <w:r w:rsidRPr="00C63B85">
        <w:rPr>
          <w:rFonts w:hint="eastAsia"/>
          <w:sz w:val="24"/>
          <w:szCs w:val="24"/>
        </w:rPr>
        <w:t>要求报告的电子档名称为：</w:t>
      </w:r>
      <w:r>
        <w:rPr>
          <w:rFonts w:hint="eastAsia"/>
          <w:sz w:val="24"/>
          <w:szCs w:val="24"/>
        </w:rPr>
        <w:t>“</w:t>
      </w:r>
      <w:r w:rsidRPr="003F1EE0">
        <w:rPr>
          <w:rFonts w:ascii="Times New Roman" w:hAnsi="Times New Roman"/>
          <w:sz w:val="24"/>
          <w:szCs w:val="24"/>
        </w:rPr>
        <w:t>2018</w:t>
      </w:r>
      <w:r w:rsidRPr="003F1EE0">
        <w:rPr>
          <w:rFonts w:ascii="Times New Roman"/>
          <w:sz w:val="24"/>
          <w:szCs w:val="24"/>
        </w:rPr>
        <w:t>年</w:t>
      </w:r>
      <w:r>
        <w:rPr>
          <w:rFonts w:ascii="Times New Roman" w:hAnsi="Times New Roman"/>
          <w:sz w:val="24"/>
          <w:szCs w:val="24"/>
        </w:rPr>
        <w:t>-</w:t>
      </w:r>
      <w:r w:rsidRPr="003F1EE0">
        <w:rPr>
          <w:rFonts w:ascii="Times New Roman" w:hAnsi="Times New Roman"/>
          <w:sz w:val="24"/>
          <w:szCs w:val="24"/>
        </w:rPr>
        <w:t>2019</w:t>
      </w:r>
      <w:r w:rsidRPr="003F1EE0">
        <w:rPr>
          <w:rFonts w:ascii="Times New Roman"/>
          <w:sz w:val="24"/>
          <w:szCs w:val="24"/>
        </w:rPr>
        <w:t>年</w:t>
      </w:r>
      <w:r w:rsidRPr="003F1EE0">
        <w:rPr>
          <w:rFonts w:ascii="Times New Roman" w:hAnsi="Times New Roman"/>
          <w:sz w:val="24"/>
          <w:szCs w:val="24"/>
        </w:rPr>
        <w:t>2</w:t>
      </w:r>
      <w:r w:rsidRPr="003F1EE0">
        <w:rPr>
          <w:rFonts w:ascii="Times New Roman"/>
          <w:sz w:val="24"/>
          <w:szCs w:val="24"/>
        </w:rPr>
        <w:t>学期</w:t>
      </w:r>
      <w:r w:rsidRPr="003F1EE0">
        <w:rPr>
          <w:rFonts w:ascii="Times New Roman" w:hAnsi="Times New Roman"/>
          <w:sz w:val="24"/>
          <w:szCs w:val="24"/>
        </w:rPr>
        <w:t>-</w:t>
      </w:r>
      <w:r w:rsidRPr="003F1EE0">
        <w:rPr>
          <w:rFonts w:ascii="Times New Roman"/>
          <w:sz w:val="24"/>
          <w:szCs w:val="24"/>
        </w:rPr>
        <w:t>韩清</w:t>
      </w:r>
      <w:r>
        <w:rPr>
          <w:rFonts w:ascii="Times New Roman" w:hint="eastAsia"/>
          <w:sz w:val="24"/>
          <w:szCs w:val="24"/>
        </w:rPr>
        <w:t>老师</w:t>
      </w:r>
      <w:r w:rsidRPr="003F1EE0">
        <w:rPr>
          <w:rFonts w:ascii="Times New Roman" w:hAnsi="Times New Roman"/>
          <w:sz w:val="24"/>
          <w:szCs w:val="24"/>
        </w:rPr>
        <w:t>-</w:t>
      </w:r>
      <w:r w:rsidRPr="003F1EE0">
        <w:rPr>
          <w:rFonts w:ascii="Times New Roman"/>
          <w:sz w:val="24"/>
          <w:szCs w:val="24"/>
        </w:rPr>
        <w:t>学生姓名（学号）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int="eastAsia"/>
          <w:sz w:val="24"/>
          <w:szCs w:val="24"/>
        </w:rPr>
        <w:t>路由与交换技术</w:t>
      </w:r>
      <w:r w:rsidRPr="003F1EE0">
        <w:rPr>
          <w:rFonts w:ascii="Times New Roman"/>
          <w:sz w:val="24"/>
          <w:szCs w:val="24"/>
        </w:rPr>
        <w:t>课程大作业</w:t>
      </w:r>
      <w:r>
        <w:rPr>
          <w:rFonts w:ascii="Times New Roman"/>
          <w:sz w:val="24"/>
          <w:szCs w:val="24"/>
        </w:rPr>
        <w:t>”</w:t>
      </w:r>
      <w:r w:rsidRPr="003F1EE0">
        <w:rPr>
          <w:rFonts w:ascii="Times New Roman"/>
          <w:sz w:val="24"/>
          <w:szCs w:val="24"/>
        </w:rPr>
        <w:t>。</w:t>
      </w:r>
    </w:p>
    <w:p w:rsidR="00926750" w:rsidRPr="00C63B85" w:rsidRDefault="00103D7C">
      <w:pPr>
        <w:jc w:val="left"/>
        <w:outlineLvl w:val="0"/>
        <w:rPr>
          <w:b/>
          <w:sz w:val="24"/>
          <w:szCs w:val="24"/>
        </w:rPr>
      </w:pPr>
      <w:r w:rsidRPr="00C63B85">
        <w:rPr>
          <w:rFonts w:hint="eastAsia"/>
          <w:b/>
          <w:sz w:val="24"/>
          <w:szCs w:val="24"/>
        </w:rPr>
        <w:t>2</w:t>
      </w:r>
      <w:r w:rsidRPr="00C63B85">
        <w:rPr>
          <w:rFonts w:hint="eastAsia"/>
          <w:b/>
          <w:sz w:val="24"/>
          <w:szCs w:val="24"/>
        </w:rPr>
        <w:t>、考试说明</w:t>
      </w:r>
    </w:p>
    <w:p w:rsidR="00926750" w:rsidRPr="00C63B85" w:rsidRDefault="00103D7C">
      <w:pPr>
        <w:numPr>
          <w:ilvl w:val="0"/>
          <w:numId w:val="2"/>
        </w:numPr>
        <w:tabs>
          <w:tab w:val="left" w:pos="426"/>
        </w:tabs>
        <w:ind w:left="845"/>
        <w:jc w:val="left"/>
        <w:rPr>
          <w:sz w:val="24"/>
          <w:szCs w:val="24"/>
        </w:rPr>
      </w:pPr>
      <w:r w:rsidRPr="00C63B85">
        <w:rPr>
          <w:rFonts w:hint="eastAsia"/>
          <w:sz w:val="24"/>
          <w:szCs w:val="24"/>
        </w:rPr>
        <w:t>本课程考试采用开放式的课外</w:t>
      </w:r>
      <w:r w:rsidR="00C63B85">
        <w:rPr>
          <w:rFonts w:hint="eastAsia"/>
          <w:sz w:val="24"/>
          <w:szCs w:val="24"/>
        </w:rPr>
        <w:t>报告</w:t>
      </w:r>
      <w:r w:rsidRPr="00C63B85">
        <w:rPr>
          <w:rFonts w:hint="eastAsia"/>
          <w:sz w:val="24"/>
          <w:szCs w:val="24"/>
        </w:rPr>
        <w:t>+</w:t>
      </w:r>
      <w:r w:rsidRPr="00C63B85">
        <w:rPr>
          <w:rFonts w:hint="eastAsia"/>
          <w:sz w:val="24"/>
          <w:szCs w:val="24"/>
        </w:rPr>
        <w:t>课内提问检查相结合的方式。</w:t>
      </w:r>
    </w:p>
    <w:p w:rsidR="00926750" w:rsidRPr="00C63B85" w:rsidRDefault="00103D7C">
      <w:pPr>
        <w:numPr>
          <w:ilvl w:val="0"/>
          <w:numId w:val="2"/>
        </w:numPr>
        <w:tabs>
          <w:tab w:val="left" w:pos="426"/>
        </w:tabs>
        <w:ind w:left="845"/>
        <w:jc w:val="left"/>
        <w:rPr>
          <w:sz w:val="24"/>
          <w:szCs w:val="24"/>
        </w:rPr>
      </w:pPr>
      <w:r w:rsidRPr="00C63B85">
        <w:rPr>
          <w:rFonts w:hint="eastAsia"/>
          <w:sz w:val="24"/>
          <w:szCs w:val="24"/>
        </w:rPr>
        <w:t>要求同学们运用所学知识，在十六周周</w:t>
      </w:r>
      <w:r w:rsidR="00C63B85">
        <w:rPr>
          <w:rFonts w:hint="eastAsia"/>
          <w:sz w:val="24"/>
          <w:szCs w:val="24"/>
        </w:rPr>
        <w:t>三</w:t>
      </w:r>
      <w:r w:rsidRPr="00C63B85">
        <w:rPr>
          <w:rFonts w:hint="eastAsia"/>
          <w:sz w:val="24"/>
          <w:szCs w:val="24"/>
        </w:rPr>
        <w:t>之前完成</w:t>
      </w:r>
      <w:r w:rsidR="00C63B85">
        <w:rPr>
          <w:rFonts w:hint="eastAsia"/>
          <w:sz w:val="24"/>
          <w:szCs w:val="24"/>
        </w:rPr>
        <w:t>作业</w:t>
      </w:r>
      <w:r w:rsidRPr="00C63B85">
        <w:rPr>
          <w:rFonts w:hint="eastAsia"/>
          <w:sz w:val="24"/>
          <w:szCs w:val="24"/>
        </w:rPr>
        <w:t>所要求</w:t>
      </w:r>
      <w:r w:rsidR="00C63B85">
        <w:rPr>
          <w:rFonts w:hint="eastAsia"/>
          <w:sz w:val="24"/>
          <w:szCs w:val="24"/>
        </w:rPr>
        <w:t>内容</w:t>
      </w:r>
      <w:r w:rsidRPr="00C63B85">
        <w:rPr>
          <w:rFonts w:hint="eastAsia"/>
          <w:sz w:val="24"/>
          <w:szCs w:val="24"/>
        </w:rPr>
        <w:t>，并按本文档要求完成相关报告。</w:t>
      </w:r>
    </w:p>
    <w:p w:rsidR="00926750" w:rsidRPr="00C63B85" w:rsidRDefault="00103D7C">
      <w:pPr>
        <w:numPr>
          <w:ilvl w:val="0"/>
          <w:numId w:val="2"/>
        </w:numPr>
        <w:tabs>
          <w:tab w:val="left" w:pos="426"/>
        </w:tabs>
        <w:ind w:left="845"/>
        <w:jc w:val="left"/>
        <w:rPr>
          <w:sz w:val="24"/>
          <w:szCs w:val="24"/>
        </w:rPr>
      </w:pPr>
      <w:r w:rsidRPr="00C63B85">
        <w:rPr>
          <w:rFonts w:hint="eastAsia"/>
          <w:sz w:val="24"/>
          <w:szCs w:val="24"/>
        </w:rPr>
        <w:t>第十六周的周</w:t>
      </w:r>
      <w:r w:rsidR="00C63B85">
        <w:rPr>
          <w:rFonts w:hint="eastAsia"/>
          <w:sz w:val="24"/>
          <w:szCs w:val="24"/>
        </w:rPr>
        <w:t>三</w:t>
      </w:r>
      <w:r w:rsidRPr="00C63B85">
        <w:rPr>
          <w:rFonts w:hint="eastAsia"/>
          <w:sz w:val="24"/>
          <w:szCs w:val="24"/>
        </w:rPr>
        <w:t>下午</w:t>
      </w:r>
      <w:r w:rsidR="00C63B85">
        <w:rPr>
          <w:rFonts w:hint="eastAsia"/>
          <w:sz w:val="24"/>
          <w:szCs w:val="24"/>
        </w:rPr>
        <w:t>上课</w:t>
      </w:r>
      <w:r w:rsidRPr="00C63B85">
        <w:rPr>
          <w:rFonts w:hint="eastAsia"/>
          <w:sz w:val="24"/>
          <w:szCs w:val="24"/>
        </w:rPr>
        <w:t>携带打印好的报告到</w:t>
      </w:r>
      <w:r w:rsidR="00C63B85">
        <w:rPr>
          <w:rFonts w:hint="eastAsia"/>
          <w:sz w:val="24"/>
          <w:szCs w:val="24"/>
        </w:rPr>
        <w:t>教室</w:t>
      </w:r>
      <w:r w:rsidRPr="00C63B85">
        <w:rPr>
          <w:rFonts w:hint="eastAsia"/>
          <w:sz w:val="24"/>
          <w:szCs w:val="24"/>
        </w:rPr>
        <w:t>完成</w:t>
      </w:r>
      <w:r w:rsidR="00C63B85">
        <w:rPr>
          <w:rFonts w:hint="eastAsia"/>
          <w:sz w:val="24"/>
          <w:szCs w:val="24"/>
        </w:rPr>
        <w:t>作业</w:t>
      </w:r>
      <w:r w:rsidRPr="00C63B85">
        <w:rPr>
          <w:rFonts w:hint="eastAsia"/>
          <w:sz w:val="24"/>
          <w:szCs w:val="24"/>
        </w:rPr>
        <w:t>检查及回答老师提问。</w:t>
      </w:r>
    </w:p>
    <w:p w:rsidR="00926750" w:rsidRDefault="006422EE" w:rsidP="006422EE">
      <w:pPr>
        <w:pStyle w:val="a7"/>
        <w:numPr>
          <w:ilvl w:val="0"/>
          <w:numId w:val="11"/>
        </w:numPr>
        <w:tabs>
          <w:tab w:val="left" w:pos="426"/>
        </w:tabs>
        <w:ind w:firstLineChars="0"/>
        <w:jc w:val="left"/>
        <w:outlineLvl w:val="0"/>
        <w:rPr>
          <w:b/>
          <w:sz w:val="24"/>
          <w:szCs w:val="24"/>
        </w:rPr>
      </w:pPr>
      <w:r w:rsidRPr="006422EE">
        <w:rPr>
          <w:rFonts w:hint="eastAsia"/>
          <w:b/>
          <w:sz w:val="24"/>
          <w:szCs w:val="24"/>
        </w:rPr>
        <w:t>作业内容</w:t>
      </w:r>
    </w:p>
    <w:p w:rsidR="00754356" w:rsidRPr="003F1EE0" w:rsidRDefault="007B0E7D" w:rsidP="00754356">
      <w:pPr>
        <w:ind w:left="0" w:firstLineChars="200" w:firstLine="480"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Theme="minorEastAsia"/>
          <w:sz w:val="24"/>
          <w:szCs w:val="24"/>
        </w:rPr>
        <w:t>某企业内部分为行政和生产</w:t>
      </w:r>
      <w:r w:rsidR="006422EE" w:rsidRPr="003F1EE0">
        <w:rPr>
          <w:rFonts w:ascii="Times New Roman" w:eastAsiaTheme="minorEastAsia" w:hAnsiTheme="minorEastAsia"/>
          <w:sz w:val="24"/>
          <w:szCs w:val="24"/>
        </w:rPr>
        <w:t>两个相互独立的子网，通过一台三层交换机将内网连接到出口路由器，出口路由器再和校外另一台路由器使用</w:t>
      </w:r>
      <w:r w:rsidR="006422EE" w:rsidRPr="003F1EE0">
        <w:rPr>
          <w:rFonts w:ascii="Times New Roman" w:eastAsiaTheme="minorEastAsia" w:hAnsi="Times New Roman"/>
          <w:sz w:val="24"/>
          <w:szCs w:val="24"/>
        </w:rPr>
        <w:t>PPP</w:t>
      </w:r>
      <w:r w:rsidR="006422EE" w:rsidRPr="003F1EE0">
        <w:rPr>
          <w:rFonts w:ascii="Times New Roman" w:eastAsiaTheme="minorEastAsia" w:hAnsiTheme="minorEastAsia"/>
          <w:sz w:val="24"/>
          <w:szCs w:val="24"/>
        </w:rPr>
        <w:t>协议连接，并执行</w:t>
      </w:r>
      <w:r w:rsidR="006422EE" w:rsidRPr="003F1EE0">
        <w:rPr>
          <w:rFonts w:ascii="Times New Roman" w:eastAsiaTheme="minorEastAsia" w:hAnsi="Times New Roman"/>
          <w:sz w:val="24"/>
          <w:szCs w:val="24"/>
        </w:rPr>
        <w:t>PAP</w:t>
      </w:r>
      <w:r w:rsidR="006422EE" w:rsidRPr="003F1EE0">
        <w:rPr>
          <w:rFonts w:ascii="Times New Roman" w:eastAsiaTheme="minorEastAsia" w:hAnsiTheme="minorEastAsia"/>
          <w:sz w:val="24"/>
          <w:szCs w:val="24"/>
        </w:rPr>
        <w:t>认证。三层交换机与出口路由器之间运行</w:t>
      </w:r>
      <w:r w:rsidR="006422EE" w:rsidRPr="003F1EE0">
        <w:rPr>
          <w:rFonts w:ascii="Times New Roman" w:eastAsiaTheme="minorEastAsia" w:hAnsi="Times New Roman"/>
          <w:sz w:val="24"/>
          <w:szCs w:val="24"/>
        </w:rPr>
        <w:t>Rip V2</w:t>
      </w:r>
      <w:r w:rsidR="006422EE" w:rsidRPr="003F1EE0">
        <w:rPr>
          <w:rFonts w:ascii="Times New Roman" w:eastAsiaTheme="minorEastAsia" w:hAnsiTheme="minorEastAsia"/>
          <w:sz w:val="24"/>
          <w:szCs w:val="24"/>
        </w:rPr>
        <w:t>路由协议，出口路由器与外部路由器之间运行</w:t>
      </w:r>
      <w:r w:rsidR="006422EE" w:rsidRPr="003F1EE0">
        <w:rPr>
          <w:rFonts w:ascii="Times New Roman" w:eastAsiaTheme="minorEastAsia" w:hAnsi="Times New Roman"/>
          <w:sz w:val="24"/>
          <w:szCs w:val="24"/>
        </w:rPr>
        <w:t>OSPF</w:t>
      </w:r>
      <w:r>
        <w:rPr>
          <w:rFonts w:ascii="Times New Roman" w:eastAsiaTheme="minorEastAsia" w:hAnsiTheme="minorEastAsia"/>
          <w:sz w:val="24"/>
          <w:szCs w:val="24"/>
        </w:rPr>
        <w:t>路由协议。现要通过适当配置，实现企业</w:t>
      </w:r>
      <w:r w:rsidR="006422EE" w:rsidRPr="003F1EE0">
        <w:rPr>
          <w:rFonts w:ascii="Times New Roman" w:eastAsiaTheme="minorEastAsia" w:hAnsiTheme="minorEastAsia"/>
          <w:sz w:val="24"/>
          <w:szCs w:val="24"/>
        </w:rPr>
        <w:t>内</w:t>
      </w:r>
      <w:r>
        <w:rPr>
          <w:rFonts w:ascii="Times New Roman" w:eastAsiaTheme="minorEastAsia" w:hAnsiTheme="minorEastAsia"/>
          <w:sz w:val="24"/>
          <w:szCs w:val="24"/>
        </w:rPr>
        <w:t>部网络与企业</w:t>
      </w:r>
      <w:r w:rsidR="006422EE" w:rsidRPr="003F1EE0">
        <w:rPr>
          <w:rFonts w:ascii="Times New Roman" w:eastAsiaTheme="minorEastAsia" w:hAnsiTheme="minorEastAsia"/>
          <w:sz w:val="24"/>
          <w:szCs w:val="24"/>
        </w:rPr>
        <w:t>外</w:t>
      </w:r>
      <w:r>
        <w:rPr>
          <w:rFonts w:ascii="Times New Roman" w:eastAsiaTheme="minorEastAsia" w:hAnsiTheme="minorEastAsia"/>
          <w:sz w:val="24"/>
          <w:szCs w:val="24"/>
        </w:rPr>
        <w:t>部</w:t>
      </w:r>
      <w:r w:rsidR="006422EE" w:rsidRPr="003F1EE0">
        <w:rPr>
          <w:rFonts w:ascii="Times New Roman" w:eastAsiaTheme="minorEastAsia" w:hAnsiTheme="minorEastAsia"/>
          <w:sz w:val="24"/>
          <w:szCs w:val="24"/>
        </w:rPr>
        <w:t>服务器之间的相互通信。</w:t>
      </w:r>
    </w:p>
    <w:p w:rsidR="00754356" w:rsidRPr="003F1EE0" w:rsidRDefault="00754356" w:rsidP="00754356">
      <w:pPr>
        <w:ind w:leftChars="201" w:left="422" w:firstLine="0"/>
        <w:jc w:val="left"/>
        <w:rPr>
          <w:sz w:val="24"/>
          <w:szCs w:val="24"/>
        </w:rPr>
      </w:pPr>
      <w:r w:rsidRPr="003F1EE0">
        <w:rPr>
          <w:rFonts w:hint="eastAsia"/>
          <w:sz w:val="24"/>
          <w:szCs w:val="24"/>
        </w:rPr>
        <w:t>（</w:t>
      </w:r>
      <w:r w:rsidRPr="003F1EE0">
        <w:rPr>
          <w:rFonts w:hint="eastAsia"/>
          <w:sz w:val="24"/>
          <w:szCs w:val="24"/>
        </w:rPr>
        <w:t>1</w:t>
      </w:r>
      <w:r w:rsidRPr="003F1EE0">
        <w:rPr>
          <w:rFonts w:hint="eastAsia"/>
          <w:sz w:val="24"/>
          <w:szCs w:val="24"/>
        </w:rPr>
        <w:t>）</w:t>
      </w:r>
      <w:r w:rsidR="006422EE" w:rsidRPr="003F1EE0">
        <w:rPr>
          <w:rFonts w:hint="eastAsia"/>
          <w:sz w:val="24"/>
          <w:szCs w:val="24"/>
        </w:rPr>
        <w:t>相关设备：</w:t>
      </w:r>
      <w:r w:rsidR="006422EE" w:rsidRPr="003F1EE0">
        <w:rPr>
          <w:rFonts w:hint="eastAsia"/>
          <w:sz w:val="24"/>
          <w:szCs w:val="24"/>
        </w:rPr>
        <w:t xml:space="preserve">Router 2811 2 </w:t>
      </w:r>
      <w:r w:rsidR="006422EE" w:rsidRPr="003F1EE0">
        <w:rPr>
          <w:rFonts w:hint="eastAsia"/>
          <w:sz w:val="24"/>
          <w:szCs w:val="24"/>
        </w:rPr>
        <w:t>台；</w:t>
      </w:r>
      <w:r w:rsidR="006422EE" w:rsidRPr="003F1EE0">
        <w:rPr>
          <w:rFonts w:hint="eastAsia"/>
          <w:sz w:val="24"/>
          <w:szCs w:val="24"/>
        </w:rPr>
        <w:t>Switch 3560 1</w:t>
      </w:r>
      <w:r w:rsidR="006422EE" w:rsidRPr="003F1EE0">
        <w:rPr>
          <w:rFonts w:hint="eastAsia"/>
          <w:sz w:val="24"/>
          <w:szCs w:val="24"/>
        </w:rPr>
        <w:t>台；</w:t>
      </w:r>
      <w:r w:rsidR="006422EE" w:rsidRPr="003F1EE0">
        <w:rPr>
          <w:rFonts w:hint="eastAsia"/>
          <w:sz w:val="24"/>
          <w:szCs w:val="24"/>
        </w:rPr>
        <w:t>Switch 2960 2</w:t>
      </w:r>
      <w:r w:rsidR="006422EE" w:rsidRPr="003F1EE0">
        <w:rPr>
          <w:rFonts w:hint="eastAsia"/>
          <w:sz w:val="24"/>
          <w:szCs w:val="24"/>
        </w:rPr>
        <w:t>台；</w:t>
      </w:r>
      <w:r w:rsidR="006422EE" w:rsidRPr="003F1EE0">
        <w:rPr>
          <w:rFonts w:hint="eastAsia"/>
          <w:sz w:val="24"/>
          <w:szCs w:val="24"/>
        </w:rPr>
        <w:t>PC 4</w:t>
      </w:r>
      <w:r w:rsidR="006422EE" w:rsidRPr="003F1EE0">
        <w:rPr>
          <w:rFonts w:hint="eastAsia"/>
          <w:sz w:val="24"/>
          <w:szCs w:val="24"/>
        </w:rPr>
        <w:t>台；</w:t>
      </w:r>
      <w:r w:rsidR="006422EE" w:rsidRPr="003F1EE0">
        <w:rPr>
          <w:rFonts w:hint="eastAsia"/>
          <w:sz w:val="24"/>
          <w:szCs w:val="24"/>
        </w:rPr>
        <w:t>Server 1</w:t>
      </w:r>
      <w:r w:rsidR="006422EE" w:rsidRPr="003F1EE0">
        <w:rPr>
          <w:rFonts w:hint="eastAsia"/>
          <w:sz w:val="24"/>
          <w:szCs w:val="24"/>
        </w:rPr>
        <w:t>台；</w:t>
      </w:r>
    </w:p>
    <w:p w:rsidR="006422EE" w:rsidRPr="00754356" w:rsidRDefault="00754356" w:rsidP="00754356">
      <w:pPr>
        <w:ind w:leftChars="201" w:left="422" w:firstLine="0"/>
        <w:jc w:val="left"/>
        <w:rPr>
          <w:sz w:val="24"/>
          <w:szCs w:val="24"/>
        </w:rPr>
      </w:pPr>
      <w:r w:rsidRPr="003F1EE0">
        <w:rPr>
          <w:rFonts w:hint="eastAsia"/>
          <w:sz w:val="24"/>
          <w:szCs w:val="24"/>
        </w:rPr>
        <w:t>（</w:t>
      </w:r>
      <w:r w:rsidRPr="003F1EE0">
        <w:rPr>
          <w:rFonts w:hint="eastAsia"/>
          <w:sz w:val="24"/>
          <w:szCs w:val="24"/>
        </w:rPr>
        <w:t>2</w:t>
      </w:r>
      <w:r w:rsidRPr="003F1EE0">
        <w:rPr>
          <w:rFonts w:hint="eastAsia"/>
          <w:sz w:val="24"/>
          <w:szCs w:val="24"/>
        </w:rPr>
        <w:t>）</w:t>
      </w:r>
      <w:r w:rsidR="006422EE" w:rsidRPr="003F1EE0">
        <w:rPr>
          <w:rFonts w:hint="eastAsia"/>
          <w:sz w:val="24"/>
          <w:szCs w:val="24"/>
        </w:rPr>
        <w:t>相关数据：</w:t>
      </w:r>
      <w:r w:rsidR="006422EE" w:rsidRPr="00754356">
        <w:rPr>
          <w:rFonts w:hint="eastAsia"/>
          <w:sz w:val="24"/>
          <w:szCs w:val="24"/>
        </w:rPr>
        <w:t>计算机</w:t>
      </w:r>
      <w:r w:rsidR="006422EE" w:rsidRPr="00754356">
        <w:rPr>
          <w:rFonts w:hint="eastAsia"/>
          <w:sz w:val="24"/>
          <w:szCs w:val="24"/>
        </w:rPr>
        <w:t>IP</w:t>
      </w:r>
      <w:r w:rsidR="006422EE" w:rsidRPr="00754356">
        <w:rPr>
          <w:rFonts w:hint="eastAsia"/>
          <w:sz w:val="24"/>
          <w:szCs w:val="24"/>
        </w:rPr>
        <w:t>地址、子网掩码、网关如表</w:t>
      </w:r>
      <w:r>
        <w:rPr>
          <w:rFonts w:hint="eastAsia"/>
          <w:sz w:val="24"/>
          <w:szCs w:val="24"/>
        </w:rPr>
        <w:t>一</w:t>
      </w:r>
      <w:r w:rsidR="006422EE" w:rsidRPr="00754356">
        <w:rPr>
          <w:rFonts w:hint="eastAsia"/>
          <w:sz w:val="24"/>
          <w:szCs w:val="24"/>
        </w:rPr>
        <w:t>所示；交换机、路由器参数如表</w:t>
      </w:r>
      <w:r>
        <w:rPr>
          <w:rFonts w:hint="eastAsia"/>
          <w:sz w:val="24"/>
          <w:szCs w:val="24"/>
        </w:rPr>
        <w:t>二</w:t>
      </w:r>
      <w:r w:rsidR="006422EE" w:rsidRPr="00754356">
        <w:rPr>
          <w:rFonts w:hint="eastAsia"/>
          <w:sz w:val="24"/>
          <w:szCs w:val="24"/>
        </w:rPr>
        <w:t>所示。</w:t>
      </w:r>
    </w:p>
    <w:p w:rsidR="006422EE" w:rsidRPr="002F19B5" w:rsidRDefault="006422EE" w:rsidP="00754356">
      <w:pPr>
        <w:ind w:leftChars="269" w:left="565" w:firstLine="0"/>
        <w:jc w:val="left"/>
        <w:rPr>
          <w:b/>
          <w:sz w:val="24"/>
          <w:szCs w:val="24"/>
        </w:rPr>
      </w:pPr>
      <w:r w:rsidRPr="002F19B5">
        <w:rPr>
          <w:rFonts w:hint="eastAsia"/>
          <w:b/>
          <w:sz w:val="24"/>
          <w:szCs w:val="24"/>
        </w:rPr>
        <w:t>根据要求和给定设备，完成：</w:t>
      </w:r>
    </w:p>
    <w:p w:rsidR="003F1EE0" w:rsidRPr="002F19B5" w:rsidRDefault="00754356" w:rsidP="003F1EE0">
      <w:pPr>
        <w:pStyle w:val="a7"/>
        <w:numPr>
          <w:ilvl w:val="0"/>
          <w:numId w:val="17"/>
        </w:numPr>
        <w:ind w:firstLineChars="0"/>
        <w:jc w:val="left"/>
        <w:rPr>
          <w:b/>
          <w:sz w:val="24"/>
          <w:szCs w:val="24"/>
        </w:rPr>
      </w:pPr>
      <w:r w:rsidRPr="002F19B5">
        <w:rPr>
          <w:rFonts w:hint="eastAsia"/>
          <w:b/>
          <w:sz w:val="24"/>
          <w:szCs w:val="24"/>
        </w:rPr>
        <w:t>设计网络拓扑</w:t>
      </w:r>
      <w:r w:rsidR="002205FA" w:rsidRPr="002F19B5">
        <w:rPr>
          <w:rFonts w:hint="eastAsia"/>
          <w:b/>
          <w:sz w:val="24"/>
          <w:szCs w:val="24"/>
        </w:rPr>
        <w:t>，画出拓扑图</w:t>
      </w:r>
      <w:r w:rsidRPr="002F19B5">
        <w:rPr>
          <w:rFonts w:hint="eastAsia"/>
          <w:b/>
          <w:sz w:val="24"/>
          <w:szCs w:val="24"/>
        </w:rPr>
        <w:t>；</w:t>
      </w:r>
      <w:r w:rsidRPr="002F19B5">
        <w:rPr>
          <w:rFonts w:hint="eastAsia"/>
          <w:b/>
          <w:sz w:val="24"/>
          <w:szCs w:val="24"/>
        </w:rPr>
        <w:t xml:space="preserve">   </w:t>
      </w:r>
    </w:p>
    <w:p w:rsidR="00754356" w:rsidRPr="002F19B5" w:rsidRDefault="00754356" w:rsidP="003F1EE0">
      <w:pPr>
        <w:pStyle w:val="a7"/>
        <w:numPr>
          <w:ilvl w:val="0"/>
          <w:numId w:val="17"/>
        </w:numPr>
        <w:ind w:firstLineChars="0"/>
        <w:jc w:val="left"/>
        <w:rPr>
          <w:b/>
          <w:sz w:val="24"/>
          <w:szCs w:val="24"/>
        </w:rPr>
      </w:pPr>
      <w:r w:rsidRPr="002F19B5">
        <w:rPr>
          <w:rFonts w:hint="eastAsia"/>
          <w:b/>
          <w:sz w:val="24"/>
          <w:szCs w:val="24"/>
        </w:rPr>
        <w:t>配置相关设备</w:t>
      </w:r>
      <w:r w:rsidR="002205FA" w:rsidRPr="002F19B5">
        <w:rPr>
          <w:rFonts w:hint="eastAsia"/>
          <w:b/>
          <w:sz w:val="24"/>
          <w:szCs w:val="24"/>
        </w:rPr>
        <w:t>，包括路由器，交换机，路由协议及认证</w:t>
      </w:r>
      <w:r w:rsidRPr="002F19B5">
        <w:rPr>
          <w:rFonts w:hint="eastAsia"/>
          <w:b/>
          <w:sz w:val="24"/>
          <w:szCs w:val="24"/>
        </w:rPr>
        <w:t>。</w:t>
      </w:r>
    </w:p>
    <w:p w:rsidR="00754356" w:rsidRDefault="00754356" w:rsidP="00754356">
      <w:pPr>
        <w:jc w:val="left"/>
        <w:rPr>
          <w:sz w:val="24"/>
          <w:szCs w:val="24"/>
        </w:rPr>
      </w:pPr>
    </w:p>
    <w:p w:rsidR="00754356" w:rsidRDefault="00754356" w:rsidP="00754356">
      <w:pPr>
        <w:jc w:val="left"/>
        <w:rPr>
          <w:sz w:val="24"/>
          <w:szCs w:val="24"/>
        </w:rPr>
      </w:pPr>
    </w:p>
    <w:p w:rsidR="00754356" w:rsidRDefault="00754356" w:rsidP="00754356">
      <w:pPr>
        <w:jc w:val="left"/>
        <w:rPr>
          <w:sz w:val="24"/>
          <w:szCs w:val="24"/>
        </w:rPr>
      </w:pPr>
    </w:p>
    <w:p w:rsidR="006422EE" w:rsidRPr="00754356" w:rsidRDefault="006422EE" w:rsidP="00754356">
      <w:pPr>
        <w:spacing w:line="460" w:lineRule="exact"/>
        <w:ind w:left="0" w:firstLineChars="1750" w:firstLine="4200"/>
        <w:rPr>
          <w:sz w:val="24"/>
          <w:szCs w:val="24"/>
        </w:rPr>
      </w:pPr>
      <w:r w:rsidRPr="00754356">
        <w:rPr>
          <w:rFonts w:hint="eastAsia"/>
          <w:sz w:val="24"/>
          <w:szCs w:val="24"/>
        </w:rPr>
        <w:lastRenderedPageBreak/>
        <w:t>表</w:t>
      </w:r>
      <w:r w:rsidR="00754356" w:rsidRPr="00754356">
        <w:rPr>
          <w:rFonts w:hint="eastAsia"/>
          <w:sz w:val="24"/>
          <w:szCs w:val="24"/>
        </w:rPr>
        <w:t>一</w:t>
      </w:r>
    </w:p>
    <w:tbl>
      <w:tblPr>
        <w:tblW w:w="0" w:type="auto"/>
        <w:jc w:val="center"/>
        <w:tblInd w:w="-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"/>
        <w:gridCol w:w="817"/>
        <w:gridCol w:w="888"/>
        <w:gridCol w:w="1598"/>
        <w:gridCol w:w="1739"/>
        <w:gridCol w:w="2709"/>
      </w:tblGrid>
      <w:tr w:rsidR="006422EE" w:rsidTr="00754356">
        <w:trPr>
          <w:cantSplit/>
          <w:trHeight w:val="227"/>
          <w:jc w:val="center"/>
        </w:trPr>
        <w:tc>
          <w:tcPr>
            <w:tcW w:w="952" w:type="dxa"/>
            <w:gridSpan w:val="2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Port</w:t>
            </w:r>
          </w:p>
        </w:tc>
        <w:tc>
          <w:tcPr>
            <w:tcW w:w="1598" w:type="dxa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IP</w:t>
            </w:r>
          </w:p>
        </w:tc>
        <w:tc>
          <w:tcPr>
            <w:tcW w:w="1739" w:type="dxa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Submask</w:t>
            </w:r>
          </w:p>
        </w:tc>
        <w:tc>
          <w:tcPr>
            <w:tcW w:w="2709" w:type="dxa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Gateway</w:t>
            </w:r>
          </w:p>
        </w:tc>
      </w:tr>
      <w:tr w:rsidR="006422EE" w:rsidTr="00754356">
        <w:trPr>
          <w:cantSplit/>
          <w:trHeight w:val="227"/>
          <w:jc w:val="center"/>
        </w:trPr>
        <w:tc>
          <w:tcPr>
            <w:tcW w:w="952" w:type="dxa"/>
            <w:gridSpan w:val="2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PC1</w:t>
            </w:r>
          </w:p>
        </w:tc>
        <w:tc>
          <w:tcPr>
            <w:tcW w:w="888" w:type="dxa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F0/1</w:t>
            </w:r>
          </w:p>
        </w:tc>
        <w:tc>
          <w:tcPr>
            <w:tcW w:w="1598" w:type="dxa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10.0.0.1</w:t>
            </w:r>
          </w:p>
        </w:tc>
        <w:tc>
          <w:tcPr>
            <w:tcW w:w="1739" w:type="dxa"/>
            <w:vMerge w:val="restart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255.0.0.0</w:t>
            </w:r>
          </w:p>
        </w:tc>
        <w:tc>
          <w:tcPr>
            <w:tcW w:w="2709" w:type="dxa"/>
            <w:vMerge w:val="restart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10.0.0.254</w:t>
            </w:r>
          </w:p>
        </w:tc>
      </w:tr>
      <w:tr w:rsidR="006422EE" w:rsidTr="00754356">
        <w:trPr>
          <w:cantSplit/>
          <w:trHeight w:val="227"/>
          <w:jc w:val="center"/>
        </w:trPr>
        <w:tc>
          <w:tcPr>
            <w:tcW w:w="952" w:type="dxa"/>
            <w:gridSpan w:val="2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PC2</w:t>
            </w:r>
          </w:p>
        </w:tc>
        <w:tc>
          <w:tcPr>
            <w:tcW w:w="888" w:type="dxa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F0/2</w:t>
            </w:r>
          </w:p>
        </w:tc>
        <w:tc>
          <w:tcPr>
            <w:tcW w:w="1598" w:type="dxa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10.0.0.2</w:t>
            </w:r>
          </w:p>
        </w:tc>
        <w:tc>
          <w:tcPr>
            <w:tcW w:w="1739" w:type="dxa"/>
            <w:vMerge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9" w:type="dxa"/>
            <w:vMerge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2EE" w:rsidTr="00754356">
        <w:trPr>
          <w:cantSplit/>
          <w:trHeight w:val="227"/>
          <w:jc w:val="center"/>
        </w:trPr>
        <w:tc>
          <w:tcPr>
            <w:tcW w:w="952" w:type="dxa"/>
            <w:gridSpan w:val="2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PC3</w:t>
            </w:r>
          </w:p>
        </w:tc>
        <w:tc>
          <w:tcPr>
            <w:tcW w:w="888" w:type="dxa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F0/1</w:t>
            </w:r>
          </w:p>
        </w:tc>
        <w:tc>
          <w:tcPr>
            <w:tcW w:w="1598" w:type="dxa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20.0.0.1</w:t>
            </w:r>
          </w:p>
        </w:tc>
        <w:tc>
          <w:tcPr>
            <w:tcW w:w="1739" w:type="dxa"/>
            <w:vMerge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9" w:type="dxa"/>
            <w:vMerge w:val="restart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20.0.0.254</w:t>
            </w:r>
          </w:p>
        </w:tc>
      </w:tr>
      <w:tr w:rsidR="006422EE" w:rsidTr="00754356">
        <w:trPr>
          <w:cantSplit/>
          <w:trHeight w:val="227"/>
          <w:jc w:val="center"/>
        </w:trPr>
        <w:tc>
          <w:tcPr>
            <w:tcW w:w="952" w:type="dxa"/>
            <w:gridSpan w:val="2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PC4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F0/2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20.0.0.2</w:t>
            </w:r>
          </w:p>
        </w:tc>
        <w:tc>
          <w:tcPr>
            <w:tcW w:w="1739" w:type="dxa"/>
            <w:vMerge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9" w:type="dxa"/>
            <w:vMerge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2EE" w:rsidTr="00754356">
        <w:trPr>
          <w:cantSplit/>
          <w:trHeight w:val="227"/>
          <w:jc w:val="center"/>
        </w:trPr>
        <w:tc>
          <w:tcPr>
            <w:tcW w:w="952" w:type="dxa"/>
            <w:gridSpan w:val="2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Server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F0/2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30.0.0.1</w:t>
            </w:r>
          </w:p>
        </w:tc>
        <w:tc>
          <w:tcPr>
            <w:tcW w:w="1739" w:type="dxa"/>
            <w:vMerge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/>
                <w:sz w:val="24"/>
                <w:szCs w:val="24"/>
              </w:rPr>
              <w:t>30.0.0.254</w:t>
            </w:r>
          </w:p>
        </w:tc>
      </w:tr>
      <w:tr w:rsidR="006422EE" w:rsidTr="00754356">
        <w:trPr>
          <w:gridBefore w:val="1"/>
          <w:wBefore w:w="135" w:type="dxa"/>
          <w:cantSplit/>
          <w:trHeight w:val="291"/>
          <w:jc w:val="center"/>
        </w:trPr>
        <w:tc>
          <w:tcPr>
            <w:tcW w:w="7751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6422EE" w:rsidRDefault="006422EE" w:rsidP="00F37EDA">
            <w:pPr>
              <w:jc w:val="center"/>
            </w:pPr>
          </w:p>
        </w:tc>
      </w:tr>
    </w:tbl>
    <w:p w:rsidR="006422EE" w:rsidRPr="00754356" w:rsidRDefault="006422EE" w:rsidP="006422EE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</w:rPr>
        <w:t xml:space="preserve">                              </w:t>
      </w:r>
      <w:r w:rsidRPr="00754356">
        <w:rPr>
          <w:rFonts w:hint="eastAsia"/>
          <w:sz w:val="24"/>
          <w:szCs w:val="24"/>
        </w:rPr>
        <w:t xml:space="preserve">  </w:t>
      </w:r>
      <w:r w:rsidRPr="00754356">
        <w:rPr>
          <w:rFonts w:hint="eastAsia"/>
          <w:sz w:val="24"/>
          <w:szCs w:val="24"/>
        </w:rPr>
        <w:t>表</w:t>
      </w:r>
      <w:r w:rsidR="00754356" w:rsidRPr="00754356">
        <w:rPr>
          <w:rFonts w:hint="eastAsia"/>
          <w:sz w:val="24"/>
          <w:szCs w:val="24"/>
        </w:rPr>
        <w:t>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5"/>
        <w:gridCol w:w="965"/>
        <w:gridCol w:w="1911"/>
        <w:gridCol w:w="1911"/>
        <w:gridCol w:w="2193"/>
      </w:tblGrid>
      <w:tr w:rsidR="006422EE" w:rsidTr="00754356">
        <w:trPr>
          <w:trHeight w:val="627"/>
          <w:jc w:val="center"/>
        </w:trPr>
        <w:tc>
          <w:tcPr>
            <w:tcW w:w="1930" w:type="dxa"/>
            <w:gridSpan w:val="2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1" w:type="dxa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Port</w:t>
            </w:r>
          </w:p>
        </w:tc>
        <w:tc>
          <w:tcPr>
            <w:tcW w:w="1911" w:type="dxa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IP</w:t>
            </w:r>
          </w:p>
        </w:tc>
        <w:tc>
          <w:tcPr>
            <w:tcW w:w="2193" w:type="dxa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Submask</w:t>
            </w:r>
          </w:p>
        </w:tc>
      </w:tr>
      <w:tr w:rsidR="006422EE" w:rsidTr="00754356">
        <w:trPr>
          <w:trHeight w:val="627"/>
          <w:jc w:val="center"/>
        </w:trPr>
        <w:tc>
          <w:tcPr>
            <w:tcW w:w="1930" w:type="dxa"/>
            <w:gridSpan w:val="2"/>
            <w:vMerge w:val="restart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R1</w:t>
            </w:r>
          </w:p>
        </w:tc>
        <w:tc>
          <w:tcPr>
            <w:tcW w:w="1911" w:type="dxa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F0/0</w:t>
            </w:r>
          </w:p>
        </w:tc>
        <w:tc>
          <w:tcPr>
            <w:tcW w:w="1911" w:type="dxa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192.168.1.1</w:t>
            </w:r>
          </w:p>
        </w:tc>
        <w:tc>
          <w:tcPr>
            <w:tcW w:w="2193" w:type="dxa"/>
            <w:vMerge w:val="restart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255.255.255.0</w:t>
            </w:r>
          </w:p>
        </w:tc>
      </w:tr>
      <w:tr w:rsidR="006422EE" w:rsidTr="00754356">
        <w:trPr>
          <w:trHeight w:val="137"/>
          <w:jc w:val="center"/>
        </w:trPr>
        <w:tc>
          <w:tcPr>
            <w:tcW w:w="193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S1/0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192.168.2.1</w:t>
            </w:r>
          </w:p>
        </w:tc>
        <w:tc>
          <w:tcPr>
            <w:tcW w:w="2193" w:type="dxa"/>
            <w:vMerge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2EE" w:rsidTr="00754356">
        <w:trPr>
          <w:trHeight w:val="627"/>
          <w:jc w:val="center"/>
        </w:trPr>
        <w:tc>
          <w:tcPr>
            <w:tcW w:w="1930" w:type="dxa"/>
            <w:gridSpan w:val="2"/>
            <w:vMerge w:val="restart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R2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F0/0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30.0.0.254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255.0.0.0</w:t>
            </w:r>
          </w:p>
        </w:tc>
      </w:tr>
      <w:tr w:rsidR="006422EE" w:rsidTr="00754356">
        <w:trPr>
          <w:trHeight w:val="137"/>
          <w:jc w:val="center"/>
        </w:trPr>
        <w:tc>
          <w:tcPr>
            <w:tcW w:w="1930" w:type="dxa"/>
            <w:gridSpan w:val="2"/>
            <w:vMerge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S1/0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192.168.2.2</w:t>
            </w:r>
          </w:p>
        </w:tc>
        <w:tc>
          <w:tcPr>
            <w:tcW w:w="2193" w:type="dxa"/>
            <w:vMerge w:val="restart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255.255.255.0</w:t>
            </w:r>
          </w:p>
        </w:tc>
      </w:tr>
      <w:tr w:rsidR="006422EE" w:rsidTr="00754356">
        <w:trPr>
          <w:trHeight w:val="627"/>
          <w:jc w:val="center"/>
        </w:trPr>
        <w:tc>
          <w:tcPr>
            <w:tcW w:w="965" w:type="dxa"/>
            <w:vMerge w:val="restart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SW1</w:t>
            </w:r>
          </w:p>
        </w:tc>
        <w:tc>
          <w:tcPr>
            <w:tcW w:w="965" w:type="dxa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VID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F0/24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192.168.1.2</w:t>
            </w:r>
          </w:p>
        </w:tc>
        <w:tc>
          <w:tcPr>
            <w:tcW w:w="2193" w:type="dxa"/>
            <w:vMerge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2EE" w:rsidTr="00754356">
        <w:trPr>
          <w:trHeight w:val="137"/>
          <w:jc w:val="center"/>
        </w:trPr>
        <w:tc>
          <w:tcPr>
            <w:tcW w:w="965" w:type="dxa"/>
            <w:vMerge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10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F0/1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10.0.0.254</w:t>
            </w:r>
          </w:p>
        </w:tc>
        <w:tc>
          <w:tcPr>
            <w:tcW w:w="2193" w:type="dxa"/>
            <w:vMerge w:val="restart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255.0.0.0</w:t>
            </w:r>
          </w:p>
        </w:tc>
      </w:tr>
      <w:tr w:rsidR="006422EE" w:rsidTr="00754356">
        <w:trPr>
          <w:trHeight w:val="137"/>
          <w:jc w:val="center"/>
        </w:trPr>
        <w:tc>
          <w:tcPr>
            <w:tcW w:w="965" w:type="dxa"/>
            <w:vMerge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5" w:type="dxa"/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20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F0/2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4356">
              <w:rPr>
                <w:rFonts w:ascii="Times New Roman" w:hAnsi="Times New Roman" w:hint="eastAsia"/>
                <w:sz w:val="24"/>
                <w:szCs w:val="24"/>
              </w:rPr>
              <w:t>20.0.0.254</w:t>
            </w:r>
          </w:p>
        </w:tc>
        <w:tc>
          <w:tcPr>
            <w:tcW w:w="2193" w:type="dxa"/>
            <w:vMerge/>
            <w:tcBorders>
              <w:bottom w:val="single" w:sz="4" w:space="0" w:color="auto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2EE" w:rsidTr="00754356">
        <w:trPr>
          <w:trHeight w:val="627"/>
          <w:jc w:val="center"/>
        </w:trPr>
        <w:tc>
          <w:tcPr>
            <w:tcW w:w="7945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6422EE" w:rsidRPr="00754356" w:rsidRDefault="006422EE" w:rsidP="00F37E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03D7C" w:rsidRPr="00C63B85" w:rsidRDefault="00103D7C" w:rsidP="002F19B5">
      <w:pPr>
        <w:tabs>
          <w:tab w:val="left" w:pos="426"/>
        </w:tabs>
        <w:ind w:left="0" w:firstLine="0"/>
        <w:jc w:val="left"/>
        <w:rPr>
          <w:sz w:val="24"/>
          <w:szCs w:val="24"/>
        </w:rPr>
      </w:pPr>
    </w:p>
    <w:sectPr w:rsidR="00103D7C" w:rsidRPr="00C63B85" w:rsidSect="00926750">
      <w:footerReference w:type="first" r:id="rId10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33A" w:rsidRDefault="00C6233A">
      <w:pPr>
        <w:spacing w:before="0" w:after="0" w:line="240" w:lineRule="auto"/>
      </w:pPr>
      <w:r>
        <w:separator/>
      </w:r>
    </w:p>
  </w:endnote>
  <w:endnote w:type="continuationSeparator" w:id="1">
    <w:p w:rsidR="00C6233A" w:rsidRDefault="00C623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750" w:rsidRDefault="00FF6260">
    <w:pPr>
      <w:pStyle w:val="a5"/>
      <w:jc w:val="center"/>
    </w:pPr>
    <w:r>
      <w:fldChar w:fldCharType="begin"/>
    </w:r>
    <w:r w:rsidR="00103D7C">
      <w:instrText>PAGE   \* MERGEFORMAT</w:instrText>
    </w:r>
    <w:r>
      <w:fldChar w:fldCharType="separate"/>
    </w:r>
    <w:r w:rsidR="007B0E7D" w:rsidRPr="007B0E7D">
      <w:rPr>
        <w:noProof/>
        <w:lang w:val="zh-CN"/>
      </w:rPr>
      <w:t>1</w:t>
    </w:r>
    <w:r>
      <w:fldChar w:fldCharType="end"/>
    </w:r>
  </w:p>
  <w:p w:rsidR="00926750" w:rsidRDefault="0092675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33A" w:rsidRDefault="00C6233A">
      <w:pPr>
        <w:spacing w:before="0" w:after="0" w:line="240" w:lineRule="auto"/>
      </w:pPr>
      <w:r>
        <w:separator/>
      </w:r>
    </w:p>
  </w:footnote>
  <w:footnote w:type="continuationSeparator" w:id="1">
    <w:p w:rsidR="00C6233A" w:rsidRDefault="00C623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B6E15A"/>
    <w:multiLevelType w:val="singleLevel"/>
    <w:tmpl w:val="8DB6E15A"/>
    <w:lvl w:ilvl="0">
      <w:start w:val="1"/>
      <w:numFmt w:val="decimal"/>
      <w:lvlText w:val="(%1)"/>
      <w:lvlJc w:val="left"/>
      <w:pPr>
        <w:ind w:left="709" w:hanging="425"/>
      </w:pPr>
      <w:rPr>
        <w:rFonts w:hint="default"/>
      </w:rPr>
    </w:lvl>
  </w:abstractNum>
  <w:abstractNum w:abstractNumId="1">
    <w:nsid w:val="17D44A24"/>
    <w:multiLevelType w:val="multilevel"/>
    <w:tmpl w:val="17D44A24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724476"/>
    <w:multiLevelType w:val="multilevel"/>
    <w:tmpl w:val="2C72447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>
    <w:nsid w:val="2C8A5E0D"/>
    <w:multiLevelType w:val="hybridMultilevel"/>
    <w:tmpl w:val="99C0D4EC"/>
    <w:lvl w:ilvl="0" w:tplc="B1626E3E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34B71334"/>
    <w:multiLevelType w:val="hybridMultilevel"/>
    <w:tmpl w:val="452AC272"/>
    <w:lvl w:ilvl="0" w:tplc="F49CB340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0B11994"/>
    <w:multiLevelType w:val="hybridMultilevel"/>
    <w:tmpl w:val="EC647870"/>
    <w:lvl w:ilvl="0" w:tplc="8CFE541A">
      <w:start w:val="3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D30C27"/>
    <w:multiLevelType w:val="hybridMultilevel"/>
    <w:tmpl w:val="30C4233E"/>
    <w:lvl w:ilvl="0" w:tplc="56F21962">
      <w:start w:val="1"/>
      <w:numFmt w:val="decimal"/>
      <w:lvlText w:val="（%1）"/>
      <w:lvlJc w:val="left"/>
      <w:pPr>
        <w:ind w:left="1429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43E7AC04"/>
    <w:multiLevelType w:val="singleLevel"/>
    <w:tmpl w:val="43E7AC0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7790652"/>
    <w:multiLevelType w:val="hybridMultilevel"/>
    <w:tmpl w:val="EBEEA10C"/>
    <w:lvl w:ilvl="0" w:tplc="72FED898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5B982F54"/>
    <w:multiLevelType w:val="hybridMultilevel"/>
    <w:tmpl w:val="EDF0A9C4"/>
    <w:lvl w:ilvl="0" w:tplc="0338B9FE">
      <w:start w:val="1"/>
      <w:numFmt w:val="decimal"/>
      <w:lvlText w:val="（%1）"/>
      <w:lvlJc w:val="left"/>
      <w:pPr>
        <w:ind w:left="12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5" w:hanging="420"/>
      </w:pPr>
    </w:lvl>
    <w:lvl w:ilvl="2" w:tplc="0409001B" w:tentative="1">
      <w:start w:val="1"/>
      <w:numFmt w:val="lowerRoman"/>
      <w:lvlText w:val="%3."/>
      <w:lvlJc w:val="right"/>
      <w:pPr>
        <w:ind w:left="1835" w:hanging="420"/>
      </w:pPr>
    </w:lvl>
    <w:lvl w:ilvl="3" w:tplc="0409000F" w:tentative="1">
      <w:start w:val="1"/>
      <w:numFmt w:val="decimal"/>
      <w:lvlText w:val="%4."/>
      <w:lvlJc w:val="left"/>
      <w:pPr>
        <w:ind w:left="2255" w:hanging="420"/>
      </w:pPr>
    </w:lvl>
    <w:lvl w:ilvl="4" w:tplc="04090019" w:tentative="1">
      <w:start w:val="1"/>
      <w:numFmt w:val="lowerLetter"/>
      <w:lvlText w:val="%5)"/>
      <w:lvlJc w:val="left"/>
      <w:pPr>
        <w:ind w:left="2675" w:hanging="420"/>
      </w:pPr>
    </w:lvl>
    <w:lvl w:ilvl="5" w:tplc="0409001B" w:tentative="1">
      <w:start w:val="1"/>
      <w:numFmt w:val="lowerRoman"/>
      <w:lvlText w:val="%6."/>
      <w:lvlJc w:val="right"/>
      <w:pPr>
        <w:ind w:left="3095" w:hanging="420"/>
      </w:pPr>
    </w:lvl>
    <w:lvl w:ilvl="6" w:tplc="0409000F" w:tentative="1">
      <w:start w:val="1"/>
      <w:numFmt w:val="decimal"/>
      <w:lvlText w:val="%7."/>
      <w:lvlJc w:val="left"/>
      <w:pPr>
        <w:ind w:left="3515" w:hanging="420"/>
      </w:pPr>
    </w:lvl>
    <w:lvl w:ilvl="7" w:tplc="04090019" w:tentative="1">
      <w:start w:val="1"/>
      <w:numFmt w:val="lowerLetter"/>
      <w:lvlText w:val="%8)"/>
      <w:lvlJc w:val="left"/>
      <w:pPr>
        <w:ind w:left="3935" w:hanging="420"/>
      </w:pPr>
    </w:lvl>
    <w:lvl w:ilvl="8" w:tplc="0409001B" w:tentative="1">
      <w:start w:val="1"/>
      <w:numFmt w:val="lowerRoman"/>
      <w:lvlText w:val="%9."/>
      <w:lvlJc w:val="right"/>
      <w:pPr>
        <w:ind w:left="4355" w:hanging="420"/>
      </w:pPr>
    </w:lvl>
  </w:abstractNum>
  <w:abstractNum w:abstractNumId="10">
    <w:nsid w:val="61D97B5E"/>
    <w:multiLevelType w:val="hybridMultilevel"/>
    <w:tmpl w:val="1890B4FA"/>
    <w:lvl w:ilvl="0" w:tplc="3938A8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093BD3"/>
    <w:multiLevelType w:val="singleLevel"/>
    <w:tmpl w:val="67093BD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6B6EA358"/>
    <w:multiLevelType w:val="singleLevel"/>
    <w:tmpl w:val="6B6EA35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6F7C3610"/>
    <w:multiLevelType w:val="multilevel"/>
    <w:tmpl w:val="6F7C361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4">
    <w:nsid w:val="75273262"/>
    <w:multiLevelType w:val="hybridMultilevel"/>
    <w:tmpl w:val="00480580"/>
    <w:lvl w:ilvl="0" w:tplc="F14A3380">
      <w:start w:val="2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5">
    <w:nsid w:val="75DB1160"/>
    <w:multiLevelType w:val="multilevel"/>
    <w:tmpl w:val="75DB116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6">
    <w:nsid w:val="7E1259C0"/>
    <w:multiLevelType w:val="multilevel"/>
    <w:tmpl w:val="7E1259C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1"/>
  </w:num>
  <w:num w:numId="5">
    <w:abstractNumId w:val="1"/>
  </w:num>
  <w:num w:numId="6">
    <w:abstractNumId w:val="7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</w:num>
  <w:num w:numId="12">
    <w:abstractNumId w:val="14"/>
  </w:num>
  <w:num w:numId="13">
    <w:abstractNumId w:val="6"/>
  </w:num>
  <w:num w:numId="14">
    <w:abstractNumId w:val="4"/>
  </w:num>
  <w:num w:numId="15">
    <w:abstractNumId w:val="9"/>
  </w:num>
  <w:num w:numId="16">
    <w:abstractNumId w:val="3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030A"/>
    <w:rsid w:val="00010609"/>
    <w:rsid w:val="0002024E"/>
    <w:rsid w:val="000234AA"/>
    <w:rsid w:val="000F3D72"/>
    <w:rsid w:val="00103D7C"/>
    <w:rsid w:val="00130B2D"/>
    <w:rsid w:val="00132B38"/>
    <w:rsid w:val="001470F9"/>
    <w:rsid w:val="00151BCE"/>
    <w:rsid w:val="00156B3D"/>
    <w:rsid w:val="0016501C"/>
    <w:rsid w:val="001672E9"/>
    <w:rsid w:val="00173C81"/>
    <w:rsid w:val="00192B83"/>
    <w:rsid w:val="001A04BC"/>
    <w:rsid w:val="001A7750"/>
    <w:rsid w:val="001C52A2"/>
    <w:rsid w:val="001E171E"/>
    <w:rsid w:val="001F7732"/>
    <w:rsid w:val="002205FA"/>
    <w:rsid w:val="0022665C"/>
    <w:rsid w:val="002510E3"/>
    <w:rsid w:val="002629CE"/>
    <w:rsid w:val="00270E68"/>
    <w:rsid w:val="002757A1"/>
    <w:rsid w:val="00277940"/>
    <w:rsid w:val="00294BF1"/>
    <w:rsid w:val="002D0BC6"/>
    <w:rsid w:val="002E53BE"/>
    <w:rsid w:val="002F19B5"/>
    <w:rsid w:val="002F6FEB"/>
    <w:rsid w:val="00306DDC"/>
    <w:rsid w:val="00316089"/>
    <w:rsid w:val="00343DD4"/>
    <w:rsid w:val="00366D5F"/>
    <w:rsid w:val="00374C99"/>
    <w:rsid w:val="00381597"/>
    <w:rsid w:val="003908C9"/>
    <w:rsid w:val="003B68B3"/>
    <w:rsid w:val="003C456F"/>
    <w:rsid w:val="003D6B01"/>
    <w:rsid w:val="003F1EE0"/>
    <w:rsid w:val="00414AF7"/>
    <w:rsid w:val="0045239E"/>
    <w:rsid w:val="00480E35"/>
    <w:rsid w:val="00492BC6"/>
    <w:rsid w:val="004A48A7"/>
    <w:rsid w:val="004D3059"/>
    <w:rsid w:val="004D6350"/>
    <w:rsid w:val="004E0A57"/>
    <w:rsid w:val="004E483C"/>
    <w:rsid w:val="005059EF"/>
    <w:rsid w:val="00506A72"/>
    <w:rsid w:val="00520890"/>
    <w:rsid w:val="0054030A"/>
    <w:rsid w:val="00541A71"/>
    <w:rsid w:val="00553A77"/>
    <w:rsid w:val="005570DF"/>
    <w:rsid w:val="00562384"/>
    <w:rsid w:val="00584239"/>
    <w:rsid w:val="005B39E2"/>
    <w:rsid w:val="005C62F5"/>
    <w:rsid w:val="005F1EDA"/>
    <w:rsid w:val="005F2B41"/>
    <w:rsid w:val="006422EE"/>
    <w:rsid w:val="006A5A7F"/>
    <w:rsid w:val="006D605F"/>
    <w:rsid w:val="006F4487"/>
    <w:rsid w:val="00707AED"/>
    <w:rsid w:val="00715597"/>
    <w:rsid w:val="0074064F"/>
    <w:rsid w:val="00742BE8"/>
    <w:rsid w:val="007445D7"/>
    <w:rsid w:val="00744B40"/>
    <w:rsid w:val="00754356"/>
    <w:rsid w:val="007704C6"/>
    <w:rsid w:val="00774A7E"/>
    <w:rsid w:val="00783783"/>
    <w:rsid w:val="007857BB"/>
    <w:rsid w:val="007878DC"/>
    <w:rsid w:val="00794047"/>
    <w:rsid w:val="0079709F"/>
    <w:rsid w:val="007B0E7D"/>
    <w:rsid w:val="007E2E5D"/>
    <w:rsid w:val="007E4269"/>
    <w:rsid w:val="007E74F6"/>
    <w:rsid w:val="008202AA"/>
    <w:rsid w:val="0083243C"/>
    <w:rsid w:val="0083600B"/>
    <w:rsid w:val="00851AFC"/>
    <w:rsid w:val="00854399"/>
    <w:rsid w:val="00854ED1"/>
    <w:rsid w:val="00860F5E"/>
    <w:rsid w:val="00862565"/>
    <w:rsid w:val="00863151"/>
    <w:rsid w:val="00880F6B"/>
    <w:rsid w:val="008A381A"/>
    <w:rsid w:val="008A5440"/>
    <w:rsid w:val="008B0030"/>
    <w:rsid w:val="008C1307"/>
    <w:rsid w:val="008C4892"/>
    <w:rsid w:val="008D1EAD"/>
    <w:rsid w:val="00926750"/>
    <w:rsid w:val="00942B2C"/>
    <w:rsid w:val="00946E26"/>
    <w:rsid w:val="009710FA"/>
    <w:rsid w:val="00976A68"/>
    <w:rsid w:val="00977BFC"/>
    <w:rsid w:val="0099255C"/>
    <w:rsid w:val="009A007D"/>
    <w:rsid w:val="00A05623"/>
    <w:rsid w:val="00A437AC"/>
    <w:rsid w:val="00A613CA"/>
    <w:rsid w:val="00A64083"/>
    <w:rsid w:val="00A672C6"/>
    <w:rsid w:val="00A92440"/>
    <w:rsid w:val="00AC4F6D"/>
    <w:rsid w:val="00B10AD7"/>
    <w:rsid w:val="00B2693F"/>
    <w:rsid w:val="00B27FDD"/>
    <w:rsid w:val="00B312B5"/>
    <w:rsid w:val="00B32AA9"/>
    <w:rsid w:val="00B34405"/>
    <w:rsid w:val="00B47EBA"/>
    <w:rsid w:val="00B5142B"/>
    <w:rsid w:val="00BA29FF"/>
    <w:rsid w:val="00BA5FB2"/>
    <w:rsid w:val="00BF797B"/>
    <w:rsid w:val="00C04401"/>
    <w:rsid w:val="00C06E7D"/>
    <w:rsid w:val="00C17D3A"/>
    <w:rsid w:val="00C50B7C"/>
    <w:rsid w:val="00C6233A"/>
    <w:rsid w:val="00C63B85"/>
    <w:rsid w:val="00C6441C"/>
    <w:rsid w:val="00C66EFB"/>
    <w:rsid w:val="00CB29E0"/>
    <w:rsid w:val="00CD3E33"/>
    <w:rsid w:val="00CD57EB"/>
    <w:rsid w:val="00D2604F"/>
    <w:rsid w:val="00D35E08"/>
    <w:rsid w:val="00D60E92"/>
    <w:rsid w:val="00D84CC6"/>
    <w:rsid w:val="00D93B2B"/>
    <w:rsid w:val="00DB5163"/>
    <w:rsid w:val="00E02D65"/>
    <w:rsid w:val="00E43EB7"/>
    <w:rsid w:val="00E54D2B"/>
    <w:rsid w:val="00E6492F"/>
    <w:rsid w:val="00E750B7"/>
    <w:rsid w:val="00EA629C"/>
    <w:rsid w:val="00EC7435"/>
    <w:rsid w:val="00ED4483"/>
    <w:rsid w:val="00F06BE7"/>
    <w:rsid w:val="00F2044C"/>
    <w:rsid w:val="00F33D19"/>
    <w:rsid w:val="00F35801"/>
    <w:rsid w:val="00F51DEF"/>
    <w:rsid w:val="00F74E9C"/>
    <w:rsid w:val="00F80BF5"/>
    <w:rsid w:val="00F83BE3"/>
    <w:rsid w:val="00FB122C"/>
    <w:rsid w:val="00FF5DAA"/>
    <w:rsid w:val="00FF6260"/>
    <w:rsid w:val="0ED85620"/>
    <w:rsid w:val="140F359A"/>
    <w:rsid w:val="15A03EB5"/>
    <w:rsid w:val="1A7578DD"/>
    <w:rsid w:val="1C584C99"/>
    <w:rsid w:val="2F0969F5"/>
    <w:rsid w:val="34715861"/>
    <w:rsid w:val="3ADB5339"/>
    <w:rsid w:val="3B8D3A23"/>
    <w:rsid w:val="40CF602C"/>
    <w:rsid w:val="472D1AAF"/>
    <w:rsid w:val="4F5528B9"/>
    <w:rsid w:val="52052C00"/>
    <w:rsid w:val="5C24255B"/>
    <w:rsid w:val="5D5722B1"/>
    <w:rsid w:val="64657633"/>
    <w:rsid w:val="6AC32F4C"/>
    <w:rsid w:val="72F51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/>
    <w:lsdException w:name="Table Web 1" w:semiHidden="0" w:unhideWhenUsed="0"/>
    <w:lsdException w:name="Table Grid" w:semiHidden="0" w:uiPriority="59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50"/>
    <w:pPr>
      <w:widowControl w:val="0"/>
      <w:spacing w:before="120" w:after="120" w:line="324" w:lineRule="auto"/>
      <w:ind w:left="425" w:hanging="425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basedOn w:val="a0"/>
    <w:link w:val="a3"/>
    <w:uiPriority w:val="10"/>
    <w:rsid w:val="00926750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sid w:val="00926750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26750"/>
    <w:rPr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26750"/>
    <w:rPr>
      <w:rFonts w:ascii="宋体" w:eastAsia="宋体"/>
      <w:sz w:val="18"/>
      <w:szCs w:val="18"/>
    </w:rPr>
  </w:style>
  <w:style w:type="paragraph" w:styleId="a6">
    <w:name w:val="Document Map"/>
    <w:basedOn w:val="a"/>
    <w:link w:val="Char2"/>
    <w:uiPriority w:val="99"/>
    <w:unhideWhenUsed/>
    <w:rsid w:val="00926750"/>
    <w:rPr>
      <w:rFonts w:ascii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2675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9267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26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926750"/>
    <w:pPr>
      <w:ind w:firstLineChars="200" w:firstLine="420"/>
    </w:pPr>
  </w:style>
  <w:style w:type="table" w:styleId="a8">
    <w:name w:val="Table Grid"/>
    <w:basedOn w:val="a1"/>
    <w:uiPriority w:val="59"/>
    <w:qFormat/>
    <w:rsid w:val="009267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5570DF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570D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D57C5-1B0C-4D3E-B123-FE578291D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louf</dc:creator>
  <cp:lastModifiedBy>HQ</cp:lastModifiedBy>
  <cp:revision>2</cp:revision>
  <dcterms:created xsi:type="dcterms:W3CDTF">2019-05-22T04:28:00Z</dcterms:created>
  <dcterms:modified xsi:type="dcterms:W3CDTF">2019-05-22T04:28:00Z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