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0.2 (23.09.2025)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2540000" cy="901700"/>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2540000" cy="901700"/>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4463ac94950ef14e68fe96dbf96f8d6e70e20d4"/>
    <w:p>
      <w:pPr>
        <w:pStyle w:val="Heading2"/>
      </w:pPr>
      <w:r>
        <w:rPr>
          <w:rStyle w:val="SectionNumber"/>
        </w:rPr>
        <w:t xml:space="preserve">5.2</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5"/>
    <w:bookmarkStart w:id="116" w:name="Xfe61c41f5c22fc0b9e5cd21e16b3d3febf4fcf3"/>
    <w:p>
      <w:pPr>
        <w:pStyle w:val="Heading2"/>
      </w:pPr>
      <w:r>
        <w:rPr>
          <w:rStyle w:val="SectionNumber"/>
        </w:rPr>
        <w:t xml:space="preserve">5.3</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3"/>
        </w:numPr>
      </w:pPr>
      <w:r>
        <w:t xml:space="preserve">Welche Rollen wie Change Manager, Change Agent, Führungskraft, Change-Projektmitglied hast Du bereits in Change-Prozessen übernommen, oder welche Rollen führst Du aktuell aus?</w:t>
      </w:r>
    </w:p>
    <w:p>
      <w:pPr>
        <w:pStyle w:val="Compact"/>
        <w:numPr>
          <w:ilvl w:val="0"/>
          <w:numId w:val="1043"/>
        </w:numPr>
      </w:pPr>
      <w:r>
        <w:t xml:space="preserve">Wie hast Du Deine Rolle im Change-Prozess wahrgenommen und welche Herausforderungen hast Du dabei erlebt?</w:t>
      </w:r>
    </w:p>
    <w:p>
      <w:pPr>
        <w:pStyle w:val="Compact"/>
        <w:numPr>
          <w:ilvl w:val="0"/>
          <w:numId w:val="1043"/>
        </w:numPr>
      </w:pPr>
      <w:r>
        <w:t xml:space="preserve">Welche Kenntnisse und Erfahrungen haben Dir bei Übernahme neuer Rollen und Aufgaben geholfen?</w:t>
      </w:r>
    </w:p>
    <w:p>
      <w:pPr>
        <w:pStyle w:val="Compact"/>
        <w:numPr>
          <w:ilvl w:val="0"/>
          <w:numId w:val="1043"/>
        </w:numPr>
      </w:pPr>
      <w:r>
        <w:t xml:space="preserve">Reflektiere Deine Rolle und Deine Beobachtungen in Bezug auf die vier Dimensionen</w:t>
      </w:r>
      <w:r>
        <w:t xml:space="preserve"> </w:t>
      </w:r>
      <w:r>
        <w:t xml:space="preserve">“wollen / können / dürfen / müssen”</w:t>
      </w:r>
    </w:p>
    <w:p>
      <w:pPr>
        <w:pStyle w:val="Compact"/>
        <w:numPr>
          <w:ilvl w:val="1"/>
          <w:numId w:val="1044"/>
        </w:numPr>
      </w:pPr>
      <w:r>
        <w:t xml:space="preserve">Inwieweit waren die Dimensionen erfüllt oder auch nicht? Welche Konsequenzen haben sich daraus ergeben?</w:t>
      </w:r>
    </w:p>
    <w:p>
      <w:pPr>
        <w:pStyle w:val="Compact"/>
        <w:numPr>
          <w:ilvl w:val="1"/>
          <w:numId w:val="1044"/>
        </w:numPr>
      </w:pPr>
      <w:r>
        <w:t xml:space="preserve">Was hat sich bewährt - und was nicht?</w:t>
      </w:r>
    </w:p>
    <w:p>
      <w:pPr>
        <w:pStyle w:val="Compact"/>
        <w:numPr>
          <w:ilvl w:val="1"/>
          <w:numId w:val="1044"/>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6"/>
    <w:bookmarkStart w:id="117" w:name="kata-3-stakeholder-management"/>
    <w:p>
      <w:pPr>
        <w:pStyle w:val="Heading2"/>
      </w:pPr>
      <w:r>
        <w:rPr>
          <w:rStyle w:val="SectionNumber"/>
        </w:rPr>
        <w:t xml:space="preserve">5.4</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7"/>
    <w:bookmarkStart w:id="118" w:name="Xd0e77d86d8f0f992b2a7315e95aaa1bb0b56191"/>
    <w:p>
      <w:pPr>
        <w:pStyle w:val="Heading2"/>
      </w:pPr>
      <w:r>
        <w:rPr>
          <w:rStyle w:val="SectionNumber"/>
        </w:rPr>
        <w:t xml:space="preserve">5.5</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18"/>
    <w:bookmarkStart w:id="119" w:name="kata-5-reflexion-der-lernergebnisse"/>
    <w:p>
      <w:pPr>
        <w:pStyle w:val="Heading2"/>
      </w:pPr>
      <w:r>
        <w:rPr>
          <w:rStyle w:val="SectionNumber"/>
        </w:rPr>
        <w:t xml:space="preserve">5.6</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5"/>
        </w:numPr>
      </w:pPr>
      <w:r>
        <w:t xml:space="preserve">Welche konkreten Lernerfahrungen hast du bisher gemacht?</w:t>
      </w:r>
    </w:p>
    <w:p>
      <w:pPr>
        <w:pStyle w:val="Compact"/>
        <w:numPr>
          <w:ilvl w:val="0"/>
          <w:numId w:val="1045"/>
        </w:numPr>
      </w:pPr>
      <w:r>
        <w:t xml:space="preserve">Welche Praktiken, Methoden, Tools oder Themen im Rahmen von Change-Management findest Du besonders hilfreich?</w:t>
      </w:r>
    </w:p>
    <w:p>
      <w:pPr>
        <w:pStyle w:val="Compact"/>
        <w:numPr>
          <w:ilvl w:val="0"/>
          <w:numId w:val="1045"/>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19"/>
    <w:bookmarkStart w:id="120" w:name="X5ee3fc46aa258675e13f801e73d631efa69e761"/>
    <w:p>
      <w:pPr>
        <w:pStyle w:val="Heading2"/>
      </w:pPr>
      <w:r>
        <w:rPr>
          <w:rStyle w:val="SectionNumber"/>
        </w:rPr>
        <w:t xml:space="preserve">5.7</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0"/>
    <w:bookmarkStart w:id="121" w:name="kata-7-training-wissenstransfer-lernen"/>
    <w:p>
      <w:pPr>
        <w:pStyle w:val="Heading2"/>
      </w:pPr>
      <w:r>
        <w:rPr>
          <w:rStyle w:val="SectionNumber"/>
        </w:rPr>
        <w:t xml:space="preserve">5.8</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1"/>
    <w:bookmarkStart w:id="122" w:name="kata-8-communities-im-change-management"/>
    <w:p>
      <w:pPr>
        <w:pStyle w:val="Heading2"/>
      </w:pPr>
      <w:r>
        <w:rPr>
          <w:rStyle w:val="SectionNumber"/>
        </w:rPr>
        <w:t xml:space="preserve">5.9</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46"/>
        </w:numPr>
      </w:pPr>
      <w:r>
        <w:t xml:space="preserve">Welche persönlichen Erfahrungen habe ich in verschiedenen Communities gemacht und wie haben sie mir ermöglicht, Veränderungen zu unterstützen?</w:t>
      </w:r>
    </w:p>
    <w:p>
      <w:pPr>
        <w:pStyle w:val="Compact"/>
        <w:numPr>
          <w:ilvl w:val="0"/>
          <w:numId w:val="1046"/>
        </w:numPr>
      </w:pPr>
      <w:r>
        <w:t xml:space="preserve">Welche Rolle spielen gemeinsame Interessen und Werte in Communities und wie beeinflussen sie meine Teilnahme und Integration?</w:t>
      </w:r>
    </w:p>
    <w:p>
      <w:pPr>
        <w:pStyle w:val="Compact"/>
        <w:numPr>
          <w:ilvl w:val="0"/>
          <w:numId w:val="1046"/>
        </w:numPr>
      </w:pPr>
      <w:r>
        <w:t xml:space="preserve">Welche Herausforderungen und Konflikte können in Change-Communities auftreten und wie bin ich / sind wir damit umgegangen?</w:t>
      </w:r>
    </w:p>
    <w:p>
      <w:pPr>
        <w:pStyle w:val="Compact"/>
        <w:numPr>
          <w:ilvl w:val="0"/>
          <w:numId w:val="1046"/>
        </w:numPr>
      </w:pPr>
      <w:r>
        <w:t xml:space="preserve">Welche Verantwortung habe ich als Mitglied einer Community, um ein positives und unterstützendes Umfeld zu schaffen?</w:t>
      </w:r>
    </w:p>
    <w:p>
      <w:pPr>
        <w:pStyle w:val="Compact"/>
        <w:numPr>
          <w:ilvl w:val="0"/>
          <w:numId w:val="1046"/>
        </w:numPr>
      </w:pPr>
      <w:r>
        <w:t xml:space="preserve">Welche Bedeutung hat der Austausch und die Zusammenarbeit mit anderen Community-Mitgliedern für mein persönliches Wohlbefinden und meine Zufriedenheit?</w:t>
      </w:r>
    </w:p>
    <w:p>
      <w:pPr>
        <w:pStyle w:val="Compact"/>
        <w:numPr>
          <w:ilvl w:val="0"/>
          <w:numId w:val="1046"/>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2"/>
    <w:bookmarkStart w:id="123" w:name="X2772b5d8a0f89294f1684d9e53654ab443950f4"/>
    <w:p>
      <w:pPr>
        <w:pStyle w:val="Heading2"/>
      </w:pPr>
      <w:r>
        <w:rPr>
          <w:rStyle w:val="SectionNumber"/>
        </w:rPr>
        <w:t xml:space="preserve">5.10</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7"/>
        </w:numPr>
      </w:pPr>
      <w:r>
        <w:t xml:space="preserve">Reflektiere, welche KPIs und Feedback Instrumente in Deinem Umfeld das Change-Management unterstützen</w:t>
      </w:r>
    </w:p>
    <w:p>
      <w:pPr>
        <w:pStyle w:val="Compact"/>
        <w:numPr>
          <w:ilvl w:val="0"/>
          <w:numId w:val="1047"/>
        </w:numPr>
      </w:pPr>
      <w:r>
        <w:t xml:space="preserve">Wie kannst Du Change Readiness Checks nutzen?</w:t>
      </w:r>
    </w:p>
    <w:p>
      <w:pPr>
        <w:pStyle w:val="Compact"/>
        <w:numPr>
          <w:ilvl w:val="0"/>
          <w:numId w:val="1047"/>
        </w:numPr>
      </w:pPr>
      <w:r>
        <w:t xml:space="preserve">Welche Rolle können Change Impact Analysen spielen?</w:t>
      </w:r>
    </w:p>
    <w:p>
      <w:pPr>
        <w:pStyle w:val="Compact"/>
        <w:numPr>
          <w:ilvl w:val="0"/>
          <w:numId w:val="1047"/>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3"/>
    <w:bookmarkStart w:id="124" w:name="Xeaa3d421770d5a28c599566e5beb6832550b825"/>
    <w:p>
      <w:pPr>
        <w:pStyle w:val="Heading2"/>
      </w:pPr>
      <w:r>
        <w:rPr>
          <w:rStyle w:val="SectionNumber"/>
        </w:rPr>
        <w:t xml:space="preserve">5.11</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8"/>
        </w:numPr>
      </w:pPr>
      <w:r>
        <w:t xml:space="preserve">Identifiziert Beispiele für Scheins drei kulturelle Ebenen (Artefakte, bekundete Werte, grundlegende Annahmen) in Bezug auf IT und Digitalisierung in Eurem Unternehmen.</w:t>
      </w:r>
    </w:p>
    <w:p>
      <w:pPr>
        <w:pStyle w:val="Compact"/>
        <w:numPr>
          <w:ilvl w:val="0"/>
          <w:numId w:val="1048"/>
        </w:numPr>
      </w:pPr>
      <w:r>
        <w:t xml:space="preserve">Wie wird der Nutzen neuer IT-Systeme auf allen kulturellen Ebenen vermittelt?</w:t>
      </w:r>
    </w:p>
    <w:p>
      <w:pPr>
        <w:pStyle w:val="FirstParagraph"/>
      </w:pPr>
      <w:r>
        <w:t xml:space="preserve">Entwickelt einen Aktionsplan:</w:t>
      </w:r>
    </w:p>
    <w:p>
      <w:pPr>
        <w:pStyle w:val="Compact"/>
        <w:numPr>
          <w:ilvl w:val="0"/>
          <w:numId w:val="1049"/>
        </w:numPr>
      </w:pPr>
      <w:r>
        <w:t xml:space="preserve">Basierend auf Eurer Analyse, schlagt drei konkrete Maßnahmen vor, um organisatorische Veränderungen und Kulturwandel in IT-Projekten im Unternehmen zu verbessern.</w:t>
      </w:r>
    </w:p>
    <w:p>
      <w:pPr>
        <w:pStyle w:val="Compact"/>
        <w:numPr>
          <w:ilvl w:val="0"/>
          <w:numId w:val="1049"/>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24"/>
    <w:bookmarkStart w:id="125" w:name="kata-12-review-lessons-learned"/>
    <w:p>
      <w:pPr>
        <w:pStyle w:val="Heading2"/>
      </w:pPr>
      <w:r>
        <w:rPr>
          <w:rStyle w:val="SectionNumber"/>
        </w:rPr>
        <w:t xml:space="preserve">5.12</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50"/>
        </w:numPr>
      </w:pPr>
      <w:r>
        <w:t xml:space="preserve">Was nimmst Du als entscheidende Erfahrungen / Highlights aus den letzten Wochen mit?</w:t>
      </w:r>
    </w:p>
    <w:p>
      <w:pPr>
        <w:pStyle w:val="Compact"/>
        <w:numPr>
          <w:ilvl w:val="0"/>
          <w:numId w:val="1050"/>
        </w:numPr>
      </w:pPr>
      <w:r>
        <w:t xml:space="preserve">Was waren für Dich die wichtigsten Meilensteine / Entwicklungsschritte?</w:t>
      </w:r>
    </w:p>
    <w:p>
      <w:pPr>
        <w:pStyle w:val="Compact"/>
        <w:numPr>
          <w:ilvl w:val="0"/>
          <w:numId w:val="1050"/>
        </w:numPr>
      </w:pPr>
      <w:r>
        <w:t xml:space="preserve">Was hat Dir im Circle gefehlt oder ist zu kurz gekommen zum Thema Change Management?</w:t>
      </w:r>
    </w:p>
    <w:p>
      <w:pPr>
        <w:pStyle w:val="Compact"/>
        <w:numPr>
          <w:ilvl w:val="0"/>
          <w:numId w:val="1050"/>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2025-09-23T10:59:16Z</dcterms:created>
  <dcterms:modified xsi:type="dcterms:W3CDTF">2025-09-23T10:59:16Z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(23.09.2025)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