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34.png" ContentType="image/png"/>
  <Override PartName="/word/media/rId79.png" ContentType="image/png"/>
  <Override PartName="/word/media/rId40.png" ContentType="image/png"/>
  <Override PartName="/word/media/rId49.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Date"/>
      </w:pPr>
      <w:r>
        <w:t xml:space="preserve">Version</w:t>
      </w:r>
      <w:r>
        <w:t xml:space="preserve"> </w:t>
      </w:r>
      <w:r>
        <w:t xml:space="preserve">0.4</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Tim Berners-Lee stellte am 13.11.1990 eine Webseite online, die heute als offiziell erster</w:t>
      </w:r>
      <w:r>
        <w:t xml:space="preserve"> </w:t>
      </w:r>
      <w:hyperlink r:id="rId24">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5">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6">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7">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28">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29"/>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1" w:name="podcasting-canvas"/>
      <w:r>
        <w:t xml:space="preserve">Podcasting-Canvas</w:t>
      </w:r>
      <w:bookmarkEnd w:id="31"/>
    </w:p>
    <w:p>
      <w:pPr>
        <w:pStyle w:val="FirstParagraph"/>
      </w:pPr>
      <w:r>
        <w:t xml:space="preserve">…</w:t>
      </w:r>
    </w:p>
    <w:p>
      <w:pPr>
        <w:pStyle w:val="BodyText"/>
      </w:pPr>
      <w:r>
        <w:drawing>
          <wp:inline>
            <wp:extent cx="5334000" cy="3976554"/>
            <wp:effectExtent b="0" l="0" r="0" t="0"/>
            <wp:docPr descr="" title="" id="1" name="Picture"/>
            <a:graphic>
              <a:graphicData uri="http://schemas.openxmlformats.org/drawingml/2006/picture">
                <pic:pic>
                  <pic:nvPicPr>
                    <pic:cNvPr descr="images/lernOS-Podcasting-Canvas-de.png" id="0" name="Picture"/>
                    <pic:cNvPicPr>
                      <a:picLocks noChangeArrowheads="1" noChangeAspect="1"/>
                    </pic:cNvPicPr>
                  </pic:nvPicPr>
                  <pic:blipFill>
                    <a:blip r:embed="rId32"/>
                    <a:stretch>
                      <a:fillRect/>
                    </a:stretch>
                  </pic:blipFill>
                  <pic:spPr bwMode="auto">
                    <a:xfrm>
                      <a:off x="0" y="0"/>
                      <a:ext cx="5334000" cy="3976554"/>
                    </a:xfrm>
                    <a:prstGeom prst="rect">
                      <a:avLst/>
                    </a:prstGeom>
                    <a:noFill/>
                    <a:ln w="9525">
                      <a:noFill/>
                      <a:headEnd/>
                      <a:tailEnd/>
                    </a:ln>
                  </pic:spPr>
                </pic:pic>
              </a:graphicData>
            </a:graphic>
          </wp:inline>
        </w:drawing>
      </w:r>
    </w:p>
    <w:p>
      <w:pPr>
        <w:pStyle w:val="BodyText"/>
      </w:pPr>
      <w:r>
        <w:t xml:space="preserve">…</w:t>
      </w:r>
    </w:p>
    <w:p>
      <w:pPr>
        <w:pStyle w:val="Heading2"/>
      </w:pPr>
      <w:bookmarkStart w:id="33" w:name="format"/>
      <w:r>
        <w:t xml:space="preserve">Format</w:t>
      </w:r>
      <w:bookmarkEnd w:id="33"/>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4"/>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35" w:name="monolog-dialog-oder-talkrunde"/>
      <w:r>
        <w:t xml:space="preserve">Monolog, Dialog oder Talkrunde</w:t>
      </w:r>
      <w:bookmarkEnd w:id="35"/>
    </w:p>
    <w:p>
      <w:pPr>
        <w:pStyle w:val="FirstParagraph"/>
      </w:pPr>
      <w:r>
        <w:rPr>
          <w:b/>
        </w:rPr>
        <w:t xml:space="preserve">Solo-Podcast (stationär)</w:t>
      </w:r>
    </w:p>
    <w:p>
      <w:pPr>
        <w:pStyle w:val="BodyText"/>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BodyText"/>
      </w:pPr>
      <w:r>
        <w:rPr>
          <w:b/>
        </w:rPr>
        <w:t xml:space="preserve">Der Solo-Podcast (mobil)</w:t>
      </w:r>
    </w:p>
    <w:p>
      <w:pPr>
        <w:pStyle w:val="BodyText"/>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BodyText"/>
      </w:pPr>
      <w:r>
        <w:rPr>
          <w:b/>
        </w:rPr>
        <w:t xml:space="preserve">Der Dialog-Podcast</w:t>
      </w:r>
    </w:p>
    <w:p>
      <w:pPr>
        <w:pStyle w:val="BodyText"/>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BodyText"/>
      </w:pPr>
      <w:r>
        <w:rPr>
          <w:b/>
        </w:rPr>
        <w:t xml:space="preserve">Die Talkrunde</w:t>
      </w:r>
    </w:p>
    <w:p>
      <w:pPr>
        <w:pStyle w:val="BodyText"/>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3"/>
      </w:pPr>
      <w:bookmarkStart w:id="36" w:name="länge"/>
      <w:r>
        <w:t xml:space="preserve">Länge</w:t>
      </w:r>
      <w:bookmarkEnd w:id="36"/>
    </w:p>
    <w:p>
      <w:pPr>
        <w:pStyle w:val="FirstParagraph"/>
      </w:pPr>
      <w:r>
        <w:t xml:space="preserve">…</w:t>
      </w:r>
    </w:p>
    <w:p>
      <w:pPr>
        <w:pStyle w:val="Heading3"/>
      </w:pPr>
      <w:bookmarkStart w:id="37" w:name="thema"/>
      <w:r>
        <w:t xml:space="preserve">Thema</w:t>
      </w:r>
      <w:bookmarkEnd w:id="37"/>
    </w:p>
    <w:p>
      <w:pPr>
        <w:pStyle w:val="FirstParagraph"/>
      </w:pPr>
      <w:r>
        <w:t xml:space="preserve">…</w:t>
      </w:r>
    </w:p>
    <w:p>
      <w:pPr>
        <w:pStyle w:val="Heading3"/>
      </w:pPr>
      <w:bookmarkStart w:id="38" w:name="intro-outro-und-jingles"/>
      <w:r>
        <w:t xml:space="preserve">Intro, Outro und Jingles</w:t>
      </w:r>
      <w:bookmarkEnd w:id="38"/>
    </w:p>
    <w:p>
      <w:pPr>
        <w:pStyle w:val="FirstParagraph"/>
      </w:pPr>
      <w:r>
        <w:t xml:space="preserve">…</w:t>
      </w:r>
    </w:p>
    <w:p>
      <w:pPr>
        <w:pStyle w:val="Heading2"/>
      </w:pPr>
      <w:bookmarkStart w:id="39" w:name="workflow"/>
      <w:r>
        <w:t xml:space="preserve">Workflow</w:t>
      </w:r>
      <w:bookmarkEnd w:id="39"/>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40"/>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41" w:name="planen-und-abstimmen"/>
      <w:r>
        <w:t xml:space="preserve">Planen und Abstimmen</w:t>
      </w:r>
      <w:bookmarkEnd w:id="41"/>
    </w:p>
    <w:p>
      <w:pPr>
        <w:pStyle w:val="FirstParagraph"/>
      </w:pPr>
      <w:r>
        <w:t xml:space="preserve">…</w:t>
      </w:r>
    </w:p>
    <w:p>
      <w:pPr>
        <w:pStyle w:val="Heading3"/>
      </w:pPr>
      <w:bookmarkStart w:id="42" w:name="aufnehmen-und-streamen"/>
      <w:r>
        <w:t xml:space="preserve">Aufnehmen und Streamen</w:t>
      </w:r>
      <w:bookmarkEnd w:id="42"/>
    </w:p>
    <w:p>
      <w:pPr>
        <w:pStyle w:val="FirstParagraph"/>
      </w:pPr>
      <w:r>
        <w:t xml:space="preserve">…</w:t>
      </w:r>
    </w:p>
    <w:p>
      <w:pPr>
        <w:pStyle w:val="Heading3"/>
      </w:pPr>
      <w:bookmarkStart w:id="43" w:name="bearbeiten-und-exportieren"/>
      <w:r>
        <w:t xml:space="preserve">Bearbeiten und Exportieren</w:t>
      </w:r>
      <w:bookmarkEnd w:id="43"/>
    </w:p>
    <w:p>
      <w:pPr>
        <w:pStyle w:val="FirstParagraph"/>
      </w:pPr>
      <w:r>
        <w:t xml:space="preserve">…</w:t>
      </w:r>
    </w:p>
    <w:p>
      <w:pPr>
        <w:pStyle w:val="Heading3"/>
      </w:pPr>
      <w:bookmarkStart w:id="44" w:name="hochladen-und-beschreiben"/>
      <w:r>
        <w:t xml:space="preserve">Hochladen und Beschreiben</w:t>
      </w:r>
      <w:bookmarkEnd w:id="44"/>
    </w:p>
    <w:p>
      <w:pPr>
        <w:pStyle w:val="FirstParagraph"/>
      </w:pPr>
      <w:r>
        <w:t xml:space="preserve">…</w:t>
      </w:r>
    </w:p>
    <w:p>
      <w:pPr>
        <w:pStyle w:val="Heading3"/>
      </w:pPr>
      <w:bookmarkStart w:id="45" w:name="veröffentlichen-und-kommunizieren"/>
      <w:r>
        <w:t xml:space="preserve">Veröffentlichen und Kommunizieren</w:t>
      </w:r>
      <w:bookmarkEnd w:id="45"/>
    </w:p>
    <w:p>
      <w:pPr>
        <w:pStyle w:val="FirstParagraph"/>
      </w:pPr>
      <w:r>
        <w:t xml:space="preserve">…</w:t>
      </w:r>
    </w:p>
    <w:p>
      <w:pPr>
        <w:pStyle w:val="Heading2"/>
      </w:pPr>
      <w:bookmarkStart w:id="46" w:name="hardware"/>
      <w:r>
        <w:t xml:space="preserve">Hardware</w:t>
      </w:r>
      <w:bookmarkEnd w:id="46"/>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47"/>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48" w:name="mikrofone-und-headsets"/>
      <w:r>
        <w:t xml:space="preserve">Mikrofone und Headsets</w:t>
      </w:r>
      <w:bookmarkEnd w:id="48"/>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9"/>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4"/>
      </w:pPr>
      <w:bookmarkStart w:id="50" w:name="dynamische-mikrofone"/>
      <w:r>
        <w:t xml:space="preserve">Dynamische Mikrofone</w:t>
      </w:r>
      <w:bookmarkEnd w:id="50"/>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51" w:name="kondensatormikrofone"/>
      <w:r>
        <w:t xml:space="preserve">Kondensatormikrofone</w:t>
      </w:r>
      <w:bookmarkEnd w:id="51"/>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52" w:name="mikrofonvorverstärker"/>
      <w:r>
        <w:t xml:space="preserve">Mikrofonvorverstärker</w:t>
      </w:r>
      <w:bookmarkEnd w:id="52"/>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53" w:name="mikrofoncharakteristik"/>
      <w:r>
        <w:t xml:space="preserve">Mikrofoncharakteristik</w:t>
      </w:r>
      <w:bookmarkEnd w:id="53"/>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4"/>
      </w:pPr>
      <w:bookmarkStart w:id="54" w:name="headsets"/>
      <w:r>
        <w:t xml:space="preserve">Headsets</w:t>
      </w:r>
      <w:bookmarkEnd w:id="54"/>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BodyText"/>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BodyText"/>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5" w:name="audio-rekorder"/>
      <w:r>
        <w:t xml:space="preserve">Audio-Rekorder</w:t>
      </w:r>
      <w:bookmarkEnd w:id="55"/>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6" w:name="audio-interfaces"/>
      <w:r>
        <w:t xml:space="preserve">Audio-Interfaces</w:t>
      </w:r>
      <w:bookmarkEnd w:id="56"/>
    </w:p>
    <w:p>
      <w:pPr>
        <w:pStyle w:val="FirstParagraph"/>
      </w:pPr>
      <w:r>
        <w:t xml:space="preserve">Ein</w:t>
      </w:r>
      <w:r>
        <w:t xml:space="preserve"> </w:t>
      </w:r>
      <w:hyperlink r:id="rId57">
        <w:r>
          <w:rPr>
            <w:rStyle w:val="Hyperlink"/>
          </w:rPr>
          <w:t xml:space="preserve">Audio-Interface</w:t>
        </w:r>
      </w:hyperlink>
      <w:r>
        <w:t xml:space="preserve"> </w:t>
      </w:r>
      <w:r>
        <w:t xml:space="preserve">ist ein wichtiges Bestandteil eines modernen Tonstudios. Es bildet die Schnittstelle zwischen Audio-Quellen wie z.B. Instrumente, Mikrofone und dem Computer. Das Audio-Interface wandelt analoge in digitale Audio-Signale um. Der Anschluss an den Computer erfolgt z.B. über die USB-Schnittstelle.</w:t>
      </w:r>
    </w:p>
    <w:p>
      <w:pPr>
        <w:pStyle w:val="Heading3"/>
      </w:pPr>
      <w:bookmarkStart w:id="58" w:name="mischpulte"/>
      <w:r>
        <w:t xml:space="preserve">Mischpulte</w:t>
      </w:r>
      <w:bookmarkEnd w:id="58"/>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9" w:name="audio-processing"/>
      <w:r>
        <w:t xml:space="preserve">Audio Processing</w:t>
      </w:r>
      <w:bookmarkEnd w:id="59"/>
    </w:p>
    <w:p>
      <w:pPr>
        <w:pStyle w:val="FirstParagraph"/>
      </w:pPr>
      <w:r>
        <w:rPr>
          <w:b/>
        </w:rPr>
        <w:t xml:space="preserve">Effektgeräte</w:t>
      </w:r>
    </w:p>
    <w:p>
      <w:pPr>
        <w:pStyle w:val="BodyText"/>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BodyText"/>
      </w:pPr>
      <w:r>
        <w:rPr>
          <w:b/>
        </w:rPr>
        <w:t xml:space="preserve">Kompressoren</w:t>
      </w:r>
    </w:p>
    <w:p>
      <w:pPr>
        <w:pStyle w:val="BodyText"/>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BodyText"/>
      </w:pPr>
      <w:r>
        <w:rPr>
          <w:b/>
        </w:rPr>
        <w:t xml:space="preserve">Expander</w:t>
      </w:r>
    </w:p>
    <w:p>
      <w:pPr>
        <w:pStyle w:val="BodyText"/>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60" w:name="software"/>
      <w:r>
        <w:t xml:space="preserve">Software</w:t>
      </w:r>
      <w:bookmarkEnd w:id="60"/>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1" w:name="ardour"/>
      <w:r>
        <w:t xml:space="preserve">Ardour</w:t>
      </w:r>
      <w:bookmarkEnd w:id="61"/>
    </w:p>
    <w:p>
      <w:pPr>
        <w:pStyle w:val="FirstParagraph"/>
      </w:pPr>
      <w:hyperlink r:id="rId62">
        <w:r>
          <w:rPr>
            <w:rStyle w:val="Hyperlink"/>
          </w:rPr>
          <w:t xml:space="preserve">Ardour</w:t>
        </w:r>
      </w:hyperlink>
      <w:r>
        <w:t xml:space="preserve"> </w:t>
      </w:r>
      <w:r>
        <w:t xml:space="preserve">ist eine Software zum Aufnehmen, Bearbeiten und Mixen auf Linux, macOS und Windows.</w:t>
      </w:r>
    </w:p>
    <w:p>
      <w:pPr>
        <w:pStyle w:val="Heading3"/>
      </w:pPr>
      <w:bookmarkStart w:id="63" w:name="audacity"/>
      <w:r>
        <w:t xml:space="preserve">Audacity</w:t>
      </w:r>
      <w:bookmarkEnd w:id="63"/>
    </w:p>
    <w:p>
      <w:pPr>
        <w:pStyle w:val="FirstParagraph"/>
      </w:pPr>
      <w:hyperlink r:id="rId64">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5" w:name="audition"/>
      <w:r>
        <w:t xml:space="preserve">Audition</w:t>
      </w:r>
      <w:bookmarkEnd w:id="65"/>
    </w:p>
    <w:p>
      <w:pPr>
        <w:pStyle w:val="FirstParagraph"/>
      </w:pPr>
      <w:hyperlink r:id="rId66">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67" w:name="ferrite"/>
      <w:r>
        <w:t xml:space="preserve">Ferrite</w:t>
      </w:r>
      <w:bookmarkEnd w:id="67"/>
    </w:p>
    <w:p>
      <w:pPr>
        <w:pStyle w:val="FirstParagraph"/>
      </w:pPr>
      <w:hyperlink r:id="rId68">
        <w:r>
          <w:rPr>
            <w:rStyle w:val="Hyperlink"/>
          </w:rPr>
          <w:t xml:space="preserve">Ferrite</w:t>
        </w:r>
      </w:hyperlink>
      <w:r>
        <w:t xml:space="preserve"> </w:t>
      </w:r>
      <w:r>
        <w:t xml:space="preserve">ist eine iOS App zum Aufnehmen und Bearbeiten (Multitrack) von Audio.</w:t>
      </w:r>
    </w:p>
    <w:p>
      <w:pPr>
        <w:pStyle w:val="Heading3"/>
      </w:pPr>
      <w:bookmarkStart w:id="69" w:name="garageband"/>
      <w:r>
        <w:t xml:space="preserve">Garageband</w:t>
      </w:r>
      <w:bookmarkEnd w:id="69"/>
    </w:p>
    <w:p>
      <w:pPr>
        <w:pStyle w:val="FirstParagraph"/>
      </w:pPr>
      <w:hyperlink r:id="rId70">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71" w:name="hindenburg"/>
      <w:r>
        <w:t xml:space="preserve">Hindenburg</w:t>
      </w:r>
      <w:bookmarkEnd w:id="71"/>
    </w:p>
    <w:p>
      <w:pPr>
        <w:pStyle w:val="FirstParagraph"/>
      </w:pPr>
      <w:hyperlink r:id="rId72">
        <w:r>
          <w:rPr>
            <w:rStyle w:val="Hyperlink"/>
          </w:rPr>
          <w:t xml:space="preserve">Hindenburg</w:t>
        </w:r>
      </w:hyperlink>
      <w:r>
        <w:t xml:space="preserve"> </w:t>
      </w:r>
      <w:r>
        <w:t xml:space="preserve">ist eine Digital Audio Workstation für Radio Broadcasting und Podcasts.</w:t>
      </w:r>
    </w:p>
    <w:p>
      <w:pPr>
        <w:pStyle w:val="Heading3"/>
      </w:pPr>
      <w:bookmarkStart w:id="73" w:name="reaperultraschall"/>
      <w:r>
        <w:t xml:space="preserve">Reaper/Ultraschall</w:t>
      </w:r>
      <w:bookmarkEnd w:id="73"/>
    </w:p>
    <w:p>
      <w:pPr>
        <w:pStyle w:val="FirstParagraph"/>
      </w:pPr>
      <w:hyperlink r:id="rId74">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75">
        <w:r>
          <w:rPr>
            <w:rStyle w:val="Hyperlink"/>
          </w:rPr>
          <w:t xml:space="preserve">Ultraschall</w:t>
        </w:r>
      </w:hyperlink>
      <w:r>
        <w:t xml:space="preserve"> </w:t>
      </w:r>
      <w:r>
        <w:t xml:space="preserve">optimierte Reaper für die Aufnahme und Produktion von Podcasts.</w:t>
      </w:r>
    </w:p>
    <w:p>
      <w:pPr>
        <w:pStyle w:val="Heading3"/>
      </w:pPr>
      <w:bookmarkStart w:id="76" w:name="studio-link"/>
      <w:r>
        <w:t xml:space="preserve">Studio Link</w:t>
      </w:r>
      <w:bookmarkEnd w:id="76"/>
    </w:p>
    <w:p>
      <w:pPr>
        <w:pStyle w:val="FirstParagraph"/>
      </w:pPr>
      <w:hyperlink r:id="rId77">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78" w:name="studio"/>
      <w:r>
        <w:t xml:space="preserve">Studio</w:t>
      </w:r>
      <w:bookmarkEnd w:id="78"/>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79"/>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80" w:name="raumsituation-und-hall"/>
      <w:r>
        <w:t xml:space="preserve">Raumsituation und Hall</w:t>
      </w:r>
      <w:bookmarkEnd w:id="80"/>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81" w:name="sprecherposition"/>
      <w:r>
        <w:t xml:space="preserve">Sprecherposition</w:t>
      </w:r>
      <w:bookmarkEnd w:id="81"/>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82" w:name="mikrofonierung"/>
      <w:r>
        <w:t xml:space="preserve">Mikrofonierung</w:t>
      </w:r>
      <w:bookmarkEnd w:id="82"/>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83" w:name="literatur-und-links"/>
      <w:r>
        <w:t xml:space="preserve">Literatur und Links</w:t>
      </w:r>
      <w:bookmarkEnd w:id="83"/>
    </w:p>
    <w:p>
      <w:pPr>
        <w:pStyle w:val="FirstParagraph"/>
      </w:pPr>
      <w:r>
        <w:rPr>
          <w:b/>
        </w:rPr>
        <w:t xml:space="preserve">Literatur:</w:t>
      </w:r>
    </w:p>
    <w:p>
      <w:pPr>
        <w:numPr>
          <w:ilvl w:val="0"/>
          <w:numId w:val="1003"/>
        </w:numPr>
        <w:pStyle w:val="Compact"/>
      </w:pPr>
      <w:r>
        <w:t xml:space="preserve">Diemand, V., Mangold, M., Weibel, P.:</w:t>
      </w:r>
      <w:r>
        <w:t xml:space="preserve"> </w:t>
      </w:r>
      <w:hyperlink r:id="rId84">
        <w:r>
          <w:rPr>
            <w:rStyle w:val="Hyperlink"/>
          </w:rPr>
          <w:t xml:space="preserve">Weblogs, Podcasting und Videojournalismus: Neue Medien zwischen demokratischen und ökonomischen Potenzialen</w:t>
        </w:r>
      </w:hyperlink>
      <w:r>
        <w:t xml:space="preserve">. Heise Zeitschriften Verlag GmbH 2006.</w:t>
      </w:r>
    </w:p>
    <w:p>
      <w:pPr>
        <w:numPr>
          <w:ilvl w:val="0"/>
          <w:numId w:val="1003"/>
        </w:numPr>
        <w:pStyle w:val="Compact"/>
      </w:pPr>
      <w:r>
        <w:t xml:space="preserve">Hagedorn, B.:</w:t>
      </w:r>
      <w:r>
        <w:t xml:space="preserve"> </w:t>
      </w:r>
      <w:hyperlink r:id="rId85">
        <w:r>
          <w:rPr>
            <w:rStyle w:val="Hyperlink"/>
          </w:rPr>
          <w:t xml:space="preserve">Podcasting: Konzept, Produktion, Vermarktung</w:t>
        </w:r>
      </w:hyperlink>
      <w:r>
        <w:t xml:space="preserve">. mitp. 2016.</w:t>
      </w:r>
    </w:p>
    <w:p>
      <w:pPr>
        <w:numPr>
          <w:ilvl w:val="0"/>
          <w:numId w:val="1003"/>
        </w:numPr>
        <w:pStyle w:val="Compact"/>
      </w:pPr>
      <w:r>
        <w:t xml:space="preserve">Herrington, J.D.:</w:t>
      </w:r>
      <w:r>
        <w:t xml:space="preserve"> </w:t>
      </w:r>
      <w:hyperlink r:id="rId86">
        <w:r>
          <w:rPr>
            <w:rStyle w:val="Hyperlink"/>
          </w:rPr>
          <w:t xml:space="preserve">Podcasting Hacks. Tips &amp; Tools for Blogging Out Loud</w:t>
        </w:r>
      </w:hyperlink>
      <w:r>
        <w:t xml:space="preserve">. O’Reilly Media. 2005.</w:t>
      </w:r>
    </w:p>
    <w:p>
      <w:pPr>
        <w:numPr>
          <w:ilvl w:val="0"/>
          <w:numId w:val="1003"/>
        </w:numPr>
        <w:pStyle w:val="Compact"/>
      </w:pPr>
      <w:r>
        <w:t xml:space="preserve">Pieper, F.:</w:t>
      </w:r>
      <w:r>
        <w:t xml:space="preserve"> </w:t>
      </w:r>
      <w:hyperlink r:id="rId87">
        <w:r>
          <w:rPr>
            <w:rStyle w:val="Hyperlink"/>
          </w:rPr>
          <w:t xml:space="preserve">Das P.A. Handbuch Praktische Einführung in die professionelle Beschallungstechnik</w:t>
        </w:r>
      </w:hyperlink>
      <w:r>
        <w:t xml:space="preserve">. GC Carstensen Verlag. 2011.</w:t>
      </w:r>
    </w:p>
    <w:p>
      <w:pPr>
        <w:numPr>
          <w:ilvl w:val="0"/>
          <w:numId w:val="1003"/>
        </w:numPr>
        <w:pStyle w:val="Compact"/>
      </w:pPr>
      <w:r>
        <w:t xml:space="preserve">Rokk, K.:</w:t>
      </w:r>
      <w:r>
        <w:t xml:space="preserve"> </w:t>
      </w:r>
      <w:hyperlink r:id="rId88">
        <w:r>
          <w:rPr>
            <w:rStyle w:val="Hyperlink"/>
          </w:rPr>
          <w:t xml:space="preserve">Die Podcasting-Goldgrube. Der umfassende Ratgeber für Podcast-Einsteiger</w:t>
        </w:r>
      </w:hyperlink>
      <w:r>
        <w:t xml:space="preserve">. CreateSpace Independent Publishing Platform. 2014.</w:t>
      </w:r>
    </w:p>
    <w:p>
      <w:pPr>
        <w:numPr>
          <w:ilvl w:val="0"/>
          <w:numId w:val="1003"/>
        </w:numPr>
        <w:pStyle w:val="Compact"/>
      </w:pPr>
      <w:r>
        <w:t xml:space="preserve">Rubens, A.: Podcasting.</w:t>
      </w:r>
      <w:r>
        <w:t xml:space="preserve"> </w:t>
      </w:r>
      <w:hyperlink r:id="rId89">
        <w:r>
          <w:rPr>
            <w:rStyle w:val="Hyperlink"/>
          </w:rPr>
          <w:t xml:space="preserve">Das Buch zum Audiobloggen</w:t>
        </w:r>
      </w:hyperlink>
      <w:r>
        <w:t xml:space="preserve">. O’Reilly Verlag GmbH. 2006.</w:t>
      </w:r>
    </w:p>
    <w:p>
      <w:pPr>
        <w:pStyle w:val="FirstParagraph"/>
      </w:pPr>
      <w:r>
        <w:rPr>
          <w:b/>
        </w:rPr>
        <w:t xml:space="preserve">Weblinks:</w:t>
      </w:r>
    </w:p>
    <w:p>
      <w:pPr>
        <w:numPr>
          <w:ilvl w:val="0"/>
          <w:numId w:val="1004"/>
        </w:numPr>
        <w:pStyle w:val="Compact"/>
      </w:pPr>
      <w:r>
        <w:t xml:space="preserve">Wikipedia-Artikel</w:t>
      </w:r>
      <w:r>
        <w:t xml:space="preserve"> </w:t>
      </w:r>
      <w:hyperlink r:id="rId26">
        <w:r>
          <w:rPr>
            <w:rStyle w:val="Hyperlink"/>
          </w:rPr>
          <w:t xml:space="preserve">Podcast</w:t>
        </w:r>
      </w:hyperlink>
    </w:p>
    <w:p>
      <w:pPr>
        <w:numPr>
          <w:ilvl w:val="0"/>
          <w:numId w:val="1004"/>
        </w:numPr>
        <w:pStyle w:val="Compact"/>
      </w:pPr>
      <w:r>
        <w:t xml:space="preserve">Video</w:t>
      </w:r>
      <w:r>
        <w:t xml:space="preserve"> </w:t>
      </w:r>
      <w:hyperlink r:id="rId90">
        <w:r>
          <w:rPr>
            <w:rStyle w:val="Hyperlink"/>
          </w:rPr>
          <w:t xml:space="preserve">What is a Podcast?</w:t>
        </w:r>
      </w:hyperlink>
    </w:p>
    <w:p>
      <w:pPr>
        <w:numPr>
          <w:ilvl w:val="0"/>
          <w:numId w:val="1004"/>
        </w:numPr>
        <w:pStyle w:val="Compact"/>
      </w:pPr>
      <w:hyperlink r:id="rId91">
        <w:r>
          <w:rPr>
            <w:rStyle w:val="Hyperlink"/>
          </w:rPr>
          <w:t xml:space="preserve">Apple Podcast FAQ</w:t>
        </w:r>
      </w:hyperlink>
      <w:r>
        <w:t xml:space="preserve"> </w:t>
      </w:r>
      <w:r>
        <w:t xml:space="preserve">- Was ist ein Podcast? Wie kann ich auf iOS in Podcasts einsteigen?</w:t>
      </w:r>
    </w:p>
    <w:p>
      <w:pPr>
        <w:numPr>
          <w:ilvl w:val="0"/>
          <w:numId w:val="1004"/>
        </w:numPr>
        <w:pStyle w:val="Compact"/>
      </w:pPr>
      <w:hyperlink r:id="rId92">
        <w:r>
          <w:rPr>
            <w:rStyle w:val="Hyperlink"/>
          </w:rPr>
          <w:t xml:space="preserve">Sketchnote Podcast in a Nutshell</w:t>
        </w:r>
      </w:hyperlink>
      <w:r>
        <w:t xml:space="preserve"> </w:t>
      </w:r>
      <w:r>
        <w:t xml:space="preserve">- Ein kleiner Leitfaden zur Orientierung in der komplizierten Welt des Podcasting</w:t>
      </w:r>
    </w:p>
    <w:p>
      <w:pPr>
        <w:numPr>
          <w:ilvl w:val="0"/>
          <w:numId w:val="1004"/>
        </w:numPr>
        <w:pStyle w:val="Compact"/>
      </w:pPr>
      <w:hyperlink r:id="rId93">
        <w:r>
          <w:rPr>
            <w:rStyle w:val="Hyperlink"/>
          </w:rPr>
          <w:t xml:space="preserve">fyyd.de</w:t>
        </w:r>
      </w:hyperlink>
      <w:r>
        <w:t xml:space="preserve"> </w:t>
      </w:r>
      <w:r>
        <w:t xml:space="preserve">- Podcast Suchmaschine</w:t>
      </w:r>
    </w:p>
    <w:p>
      <w:pPr>
        <w:numPr>
          <w:ilvl w:val="0"/>
          <w:numId w:val="1004"/>
        </w:numPr>
        <w:pStyle w:val="Compact"/>
      </w:pPr>
      <w:hyperlink r:id="rId94">
        <w:r>
          <w:rPr>
            <w:rStyle w:val="Hyperlink"/>
          </w:rPr>
          <w:t xml:space="preserve">Das Sendezentrum</w:t>
        </w:r>
      </w:hyperlink>
      <w:r>
        <w:t xml:space="preserve"> </w:t>
      </w:r>
      <w:r>
        <w:t xml:space="preserve">- Der Schmelztigel für die freie Podcast-Szene, u.a. Podcast Konferenz</w:t>
      </w:r>
      <w:r>
        <w:t xml:space="preserve"> </w:t>
      </w:r>
      <w:hyperlink r:id="rId95">
        <w:r>
          <w:rPr>
            <w:rStyle w:val="Hyperlink"/>
          </w:rPr>
          <w:t xml:space="preserve">SUBSCRIBE</w:t>
        </w:r>
      </w:hyperlink>
    </w:p>
    <w:p>
      <w:pPr>
        <w:numPr>
          <w:ilvl w:val="0"/>
          <w:numId w:val="1004"/>
        </w:numPr>
        <w:pStyle w:val="Compact"/>
      </w:pPr>
      <w:hyperlink r:id="rId96">
        <w:r>
          <w:rPr>
            <w:rStyle w:val="Hyperlink"/>
          </w:rPr>
          <w:t xml:space="preserve">sendegate.de</w:t>
        </w:r>
      </w:hyperlink>
      <w:r>
        <w:t xml:space="preserve"> </w:t>
      </w:r>
      <w:r>
        <w:t xml:space="preserve">- Die Podcasting-Community</w:t>
      </w:r>
    </w:p>
    <w:p>
      <w:pPr>
        <w:numPr>
          <w:ilvl w:val="0"/>
          <w:numId w:val="1004"/>
        </w:numPr>
        <w:pStyle w:val="Compact"/>
      </w:pPr>
      <w:hyperlink r:id="rId97">
        <w:r>
          <w:rPr>
            <w:rStyle w:val="Hyperlink"/>
          </w:rPr>
          <w:t xml:space="preserve">How to Podcast</w:t>
        </w:r>
      </w:hyperlink>
      <w:r>
        <w:t xml:space="preserve"> </w:t>
      </w:r>
      <w:r>
        <w:t xml:space="preserve">- öffentliche Facebook-Gruppe zum Podcasting (englischsprachig, war früher auf Google+)</w:t>
      </w:r>
    </w:p>
    <w:p>
      <w:pPr>
        <w:numPr>
          <w:ilvl w:val="0"/>
          <w:numId w:val="1004"/>
        </w:numPr>
        <w:pStyle w:val="Compact"/>
      </w:pPr>
      <w:hyperlink r:id="rId98">
        <w:r>
          <w:rPr>
            <w:rStyle w:val="Hyperlink"/>
          </w:rPr>
          <w:t xml:space="preserve">Der Lautsprecher</w:t>
        </w:r>
      </w:hyperlink>
      <w:r>
        <w:t xml:space="preserve"> </w:t>
      </w:r>
      <w:r>
        <w:t xml:space="preserve">- Ein Podcast über das Senden und Empfangen werden</w:t>
      </w:r>
    </w:p>
    <w:p>
      <w:pPr>
        <w:numPr>
          <w:ilvl w:val="0"/>
          <w:numId w:val="1004"/>
        </w:numPr>
        <w:pStyle w:val="Compact"/>
      </w:pPr>
      <w:hyperlink r:id="rId99">
        <w:r>
          <w:rPr>
            <w:rStyle w:val="Hyperlink"/>
          </w:rPr>
          <w:t xml:space="preserve">International Podcast Day</w:t>
        </w:r>
      </w:hyperlink>
      <w:r>
        <w:t xml:space="preserve"> </w:t>
      </w:r>
      <w:r>
        <w:t xml:space="preserve">- Jedes Jahr am 30. September</w:t>
      </w:r>
    </w:p>
    <w:p>
      <w:pPr>
        <w:pStyle w:val="Heading1"/>
      </w:pPr>
      <w:bookmarkStart w:id="100" w:name="podcasting-lernpfad"/>
      <w:r>
        <w:t xml:space="preserve">Podcasting Lernpfad</w:t>
      </w:r>
      <w:bookmarkEnd w:id="100"/>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numPr>
          <w:ilvl w:val="0"/>
          <w:numId w:val="1005"/>
        </w:numPr>
        <w:pStyle w:val="Compact"/>
      </w:pPr>
      <w:r>
        <w:rPr>
          <w:b/>
        </w:rPr>
        <w:t xml:space="preserve">Kata: Get Started:</w:t>
      </w:r>
      <w:r>
        <w:t xml:space="preserve"> </w:t>
      </w:r>
      <w:r>
        <w:t xml:space="preserve">Mache dich mit den Grundlagen des Podcastings über das Grundlagen-Kapitel sowie die weiterführenden Literatur- und Weblinks vertraut.</w:t>
      </w:r>
    </w:p>
    <w:p>
      <w:pPr>
        <w:numPr>
          <w:ilvl w:val="0"/>
          <w:numId w:val="1005"/>
        </w:numPr>
        <w:pStyle w:val="Compact"/>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numPr>
          <w:ilvl w:val="0"/>
          <w:numId w:val="1005"/>
        </w:numPr>
        <w:pStyle w:val="Compact"/>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numPr>
          <w:ilvl w:val="0"/>
          <w:numId w:val="1005"/>
        </w:numPr>
        <w:pStyle w:val="Compact"/>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numPr>
          <w:ilvl w:val="0"/>
          <w:numId w:val="1005"/>
        </w:numPr>
        <w:pStyle w:val="Compact"/>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numPr>
          <w:ilvl w:val="0"/>
          <w:numId w:val="1005"/>
        </w:numPr>
        <w:pStyle w:val="Compact"/>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numPr>
          <w:ilvl w:val="0"/>
          <w:numId w:val="1005"/>
        </w:numPr>
        <w:pStyle w:val="Compact"/>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numPr>
          <w:ilvl w:val="0"/>
          <w:numId w:val="1005"/>
        </w:numPr>
        <w:pStyle w:val="Compact"/>
      </w:pPr>
      <w:r>
        <w:rPr>
          <w:b/>
        </w:rPr>
        <w:t xml:space="preserve">Kata: Postproduktion:</w:t>
      </w:r>
      <w:r>
        <w:t xml:space="preserve"> </w:t>
      </w:r>
      <w:r>
        <w:t xml:space="preserve">Importiere die Aufnahmedatei in deine Podcasting-Software. Schneide die Aufnahme und verwende Effekte, wenn gewünscht. Erstelle die finale MP3-Datei.</w:t>
      </w:r>
    </w:p>
    <w:p>
      <w:pPr>
        <w:numPr>
          <w:ilvl w:val="0"/>
          <w:numId w:val="1005"/>
        </w:numPr>
        <w:pStyle w:val="Compact"/>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numPr>
          <w:ilvl w:val="0"/>
          <w:numId w:val="1005"/>
        </w:numPr>
        <w:pStyle w:val="Compact"/>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numPr>
          <w:ilvl w:val="0"/>
          <w:numId w:val="1005"/>
        </w:numPr>
        <w:pStyle w:val="Compact"/>
      </w:pPr>
      <w:r>
        <w:rPr>
          <w:b/>
        </w:rPr>
        <w:t xml:space="preserve">Kata: Podcast Klinik:</w:t>
      </w:r>
      <w:r>
        <w:t xml:space="preserve"> </w:t>
      </w:r>
      <w:r>
        <w:t xml:space="preserve">Stellt euch gegenseitig eure Podcasts vor und sprecht über die Erfahrungen, die ihr mit euren Podcasts gemacht habt.</w:t>
      </w:r>
    </w:p>
    <w:p>
      <w:pPr>
        <w:pStyle w:val="FirstParagraph"/>
      </w:pPr>
      <w:r>
        <w:rPr>
          <w:b/>
        </w:rPr>
        <w:t xml:space="preserve">Stop talking, start doing!</w:t>
      </w:r>
      <w:r>
        <w:t xml:space="preserve"> </w:t>
      </w:r>
      <w:r>
        <w:t xml:space="preserve">Wenn Du diesen Leitfaden gelesen hast, lernOS aber noch nicht aktiv umsetzt, solltest Du jetzt damit beginnen! Mit lernOS zu starten ist wirklich einfach. Diese fünf Schritte werden Dir beim reibungslosen Start helfen:</w:t>
      </w:r>
    </w:p>
    <w:p>
      <w:pPr>
        <w:numPr>
          <w:ilvl w:val="0"/>
          <w:numId w:val="1006"/>
        </w:numPr>
        <w:pStyle w:val="Compact"/>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numPr>
          <w:ilvl w:val="0"/>
          <w:numId w:val="1006"/>
        </w:numPr>
        <w:pStyle w:val="Compact"/>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numPr>
          <w:ilvl w:val="0"/>
          <w:numId w:val="1006"/>
        </w:numPr>
        <w:pStyle w:val="Compact"/>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numPr>
          <w:ilvl w:val="0"/>
          <w:numId w:val="1006"/>
        </w:numPr>
        <w:pStyle w:val="Compact"/>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numPr>
          <w:ilvl w:val="0"/>
          <w:numId w:val="1006"/>
        </w:numPr>
        <w:pStyle w:val="Compact"/>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101" w:name="anhang"/>
      <w:r>
        <w:t xml:space="preserve">Anhang</w:t>
      </w:r>
      <w:bookmarkEnd w:id="101"/>
    </w:p>
    <w:p>
      <w:pPr>
        <w:pStyle w:val="Heading2"/>
      </w:pPr>
      <w:bookmarkStart w:id="102" w:name="danksagungen"/>
      <w:r>
        <w:t xml:space="preserve">Danksagungen</w:t>
      </w:r>
      <w:bookmarkEnd w:id="102"/>
    </w:p>
    <w:p>
      <w:pPr>
        <w:pStyle w:val="FirstParagraph"/>
      </w:pPr>
      <w:r>
        <w:t xml:space="preserve">Ich möchte an dieser Stelle allen Mitarbeitern des</w:t>
      </w:r>
      <w:r>
        <w:t xml:space="preserve"> </w:t>
      </w:r>
      <w:hyperlink r:id="rId103">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96">
        <w:r>
          <w:rPr>
            <w:rStyle w:val="Hyperlink"/>
          </w:rPr>
          <w:t xml:space="preserve">Sendegate</w:t>
        </w:r>
      </w:hyperlink>
      <w:r>
        <w:t xml:space="preserve"> </w:t>
      </w:r>
      <w:r>
        <w:t xml:space="preserve">bedanken, da ich über das Forum und Veranstaltungen wie der</w:t>
      </w:r>
      <w:r>
        <w:t xml:space="preserve"> </w:t>
      </w:r>
      <w:hyperlink r:id="rId95">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104">
        <w:r>
          <w:rPr>
            <w:rStyle w:val="Hyperlink"/>
          </w:rPr>
          <w:t xml:space="preserve">Podcasting für Einsteiger</w:t>
        </w:r>
      </w:hyperlink>
      <w:r>
        <w:t xml:space="preserve"> </w:t>
      </w:r>
      <w:r>
        <w:t xml:space="preserve">auf pb21.de (CC BY), zunächst die Grundlage für das Wikibook</w:t>
      </w:r>
      <w:r>
        <w:t xml:space="preserve"> </w:t>
      </w:r>
      <w:hyperlink r:id="rId105">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92">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106" w:name="änderungshistorie"/>
      <w:r>
        <w:t xml:space="preserve">Änderungshistorie</w:t>
      </w:r>
      <w:bookmarkEnd w:id="106"/>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r>
        <w:tc>
          <w:p>
            <w:pPr>
              <w:pStyle w:val="Compact"/>
              <w:jc w:val="left"/>
            </w:pPr>
            <w:r>
              <w:t xml:space="preserve">0.3</w:t>
            </w:r>
          </w:p>
        </w:tc>
        <w:tc>
          <w:p>
            <w:pPr>
              <w:pStyle w:val="Compact"/>
              <w:jc w:val="left"/>
            </w:pPr>
            <w:r>
              <w:t xml:space="preserve">Simon Dückert</w:t>
            </w:r>
          </w:p>
        </w:tc>
        <w:tc>
          <w:p>
            <w:pPr>
              <w:pStyle w:val="Compact"/>
              <w:jc w:val="left"/>
            </w:pPr>
            <w:r>
              <w:t xml:space="preserve">Inhaltsverzeichnis an lernOS High Level Structure angepasst, Untertitel ergänzt, Kapitel</w:t>
            </w:r>
            <w:r>
              <w:t xml:space="preserve"> </w:t>
            </w:r>
            <w:r>
              <w:t xml:space="preserve">“</w:t>
            </w:r>
            <w:r>
              <w:t xml:space="preserve">Podcasting-Grundausstattung</w:t>
            </w:r>
            <w:r>
              <w:t xml:space="preserve">”</w:t>
            </w:r>
            <w:r>
              <w:t xml:space="preserve"> </w:t>
            </w:r>
            <w:r>
              <w:t xml:space="preserve">in</w:t>
            </w:r>
            <w:r>
              <w:t xml:space="preserve"> </w:t>
            </w:r>
            <w:r>
              <w:t xml:space="preserve">“</w:t>
            </w:r>
            <w:r>
              <w:t xml:space="preserve">Podcasting Hardware</w:t>
            </w:r>
            <w:r>
              <w:t xml:space="preserve">”</w:t>
            </w:r>
            <w:r>
              <w:t xml:space="preserve"> </w:t>
            </w:r>
            <w:r>
              <w:t xml:space="preserve">umbenannt.</w:t>
            </w:r>
          </w:p>
        </w:tc>
        <w:tc>
          <w:p>
            <w:pPr>
              <w:pStyle w:val="Compact"/>
              <w:jc w:val="left"/>
            </w:pPr>
            <w:r>
              <w:t xml:space="preserve">29.12.2019</w:t>
            </w:r>
          </w:p>
        </w:tc>
      </w:tr>
      <w:tr>
        <w:tc>
          <w:p>
            <w:pPr>
              <w:pStyle w:val="Compact"/>
              <w:jc w:val="left"/>
            </w:pPr>
            <w:r>
              <w:t xml:space="preserve">0.4</w:t>
            </w:r>
          </w:p>
        </w:tc>
        <w:tc>
          <w:p>
            <w:pPr>
              <w:pStyle w:val="Compact"/>
              <w:jc w:val="left"/>
            </w:pPr>
            <w:r>
              <w:t xml:space="preserve">Simon Dückert, Leonid Lezner</w:t>
            </w:r>
          </w:p>
        </w:tc>
        <w:tc>
          <w:p>
            <w:pPr>
              <w:pStyle w:val="Compact"/>
              <w:jc w:val="left"/>
            </w:pPr>
            <w:r>
              <w:t xml:space="preserve">…</w:t>
            </w:r>
          </w:p>
        </w:tc>
        <w:tc>
          <w:p>
            <w:pPr>
              <w:pStyle w:val="Compact"/>
              <w:jc w:val="left"/>
            </w:pPr>
            <w:r>
              <w:t xml:space="preserve">18.03.2020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79" Target="media/rId79.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104" Target="http://pb21.de/2011/05/podcasting-fur-einsteiger-1" TargetMode="External" /><Relationship Type="http://schemas.openxmlformats.org/officeDocument/2006/relationships/hyperlink" Id="rId85" Target="https://amzn.to/2OkCbSg" TargetMode="External" /><Relationship Type="http://schemas.openxmlformats.org/officeDocument/2006/relationships/hyperlink" Id="rId87" Target="https://amzn.to/2OkU3wt" TargetMode="External" /><Relationship Type="http://schemas.openxmlformats.org/officeDocument/2006/relationships/hyperlink" Id="rId84" Target="https://amzn.to/2TUDJsk" TargetMode="External" /><Relationship Type="http://schemas.openxmlformats.org/officeDocument/2006/relationships/hyperlink" Id="rId86" Target="https://amzn.to/2U6KtCK" TargetMode="External" /><Relationship Type="http://schemas.openxmlformats.org/officeDocument/2006/relationships/hyperlink" Id="rId88" Target="https://amzn.to/2U83vbK" TargetMode="External" /><Relationship Type="http://schemas.openxmlformats.org/officeDocument/2006/relationships/hyperlink" Id="rId89" Target="https://amzn.to/2UN5VJY" TargetMode="External" /><Relationship Type="http://schemas.openxmlformats.org/officeDocument/2006/relationships/hyperlink" Id="rId62"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94" Target="https://das-sendezentrum.de" TargetMode="External" /><Relationship Type="http://schemas.openxmlformats.org/officeDocument/2006/relationships/hyperlink" Id="rId95" Target="https://das-sendezentrum.de/subscribe" TargetMode="External" /><Relationship Type="http://schemas.openxmlformats.org/officeDocument/2006/relationships/hyperlink" Id="rId105" Target="https://de.wikibooks.org/wiki/Podcasting_f%C3%BCr_Einsteiger_und_Fortgeschrittene" TargetMode="External" /><Relationship Type="http://schemas.openxmlformats.org/officeDocument/2006/relationships/hyperlink" Id="rId57" Target="https://de.wikipedia.org/wiki/Audio-Interfac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98" Target="https://der-lautsprecher.de" TargetMode="External" /><Relationship Type="http://schemas.openxmlformats.org/officeDocument/2006/relationships/hyperlink" Id="rId93" Target="https://fyyd.de" TargetMode="External" /><Relationship Type="http://schemas.openxmlformats.org/officeDocument/2006/relationships/hyperlink" Id="rId72" Target="https://hindenburg.com" TargetMode="External" /><Relationship Type="http://schemas.openxmlformats.org/officeDocument/2006/relationships/hyperlink" Id="rId99" Target="https://internationalpodcastday.com" TargetMode="External" /><Relationship Type="http://schemas.openxmlformats.org/officeDocument/2006/relationships/hyperlink" Id="rId96" Target="https://sendegate.de" TargetMode="External" /><Relationship Type="http://schemas.openxmlformats.org/officeDocument/2006/relationships/hyperlink" Id="rId77" Target="https://studio-link.de" TargetMode="External" /><Relationship Type="http://schemas.openxmlformats.org/officeDocument/2006/relationships/hyperlink" Id="rId75" Target="https://ultraschall.fm" TargetMode="External" /><Relationship Type="http://schemas.openxmlformats.org/officeDocument/2006/relationships/hyperlink" Id="rId66" Target="https://www.adobe.com/products/audition.html" TargetMode="External" /><Relationship Type="http://schemas.openxmlformats.org/officeDocument/2006/relationships/hyperlink" Id="rId91" Target="https://www.apple.com/de/itunes/podcasts/fanfaq.html" TargetMode="External" /><Relationship Type="http://schemas.openxmlformats.org/officeDocument/2006/relationships/hyperlink" Id="rId70" Target="https://www.apple.com/mac/garageband" TargetMode="External" /><Relationship Type="http://schemas.openxmlformats.org/officeDocument/2006/relationships/hyperlink" Id="rId64" Target="https://www.audacityteam.org" TargetMode="External" /><Relationship Type="http://schemas.openxmlformats.org/officeDocument/2006/relationships/hyperlink" Id="rId97" Target="https://www.facebook.com/groups/howtopodcast" TargetMode="External" /><Relationship Type="http://schemas.openxmlformats.org/officeDocument/2006/relationships/hyperlink" Id="rId103" Target="https://www.iis.fraunhofer.de" TargetMode="External" /><Relationship Type="http://schemas.openxmlformats.org/officeDocument/2006/relationships/hyperlink" Id="rId74" Target="https://www.reaper.fm" TargetMode="External" /><Relationship Type="http://schemas.openxmlformats.org/officeDocument/2006/relationships/hyperlink" Id="rId92"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68" Target="https://www.wooji-juice.com/products/ferrite" TargetMode="External" /><Relationship Type="http://schemas.openxmlformats.org/officeDocument/2006/relationships/hyperlink" Id="rId90"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104" Target="http://pb21.de/2011/05/podcasting-fur-einsteiger-1" TargetMode="External" /><Relationship Type="http://schemas.openxmlformats.org/officeDocument/2006/relationships/hyperlink" Id="rId85" Target="https://amzn.to/2OkCbSg" TargetMode="External" /><Relationship Type="http://schemas.openxmlformats.org/officeDocument/2006/relationships/hyperlink" Id="rId87" Target="https://amzn.to/2OkU3wt" TargetMode="External" /><Relationship Type="http://schemas.openxmlformats.org/officeDocument/2006/relationships/hyperlink" Id="rId84" Target="https://amzn.to/2TUDJsk" TargetMode="External" /><Relationship Type="http://schemas.openxmlformats.org/officeDocument/2006/relationships/hyperlink" Id="rId86" Target="https://amzn.to/2U6KtCK" TargetMode="External" /><Relationship Type="http://schemas.openxmlformats.org/officeDocument/2006/relationships/hyperlink" Id="rId88" Target="https://amzn.to/2U83vbK" TargetMode="External" /><Relationship Type="http://schemas.openxmlformats.org/officeDocument/2006/relationships/hyperlink" Id="rId89" Target="https://amzn.to/2UN5VJY" TargetMode="External" /><Relationship Type="http://schemas.openxmlformats.org/officeDocument/2006/relationships/hyperlink" Id="rId62"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94" Target="https://das-sendezentrum.de" TargetMode="External" /><Relationship Type="http://schemas.openxmlformats.org/officeDocument/2006/relationships/hyperlink" Id="rId95" Target="https://das-sendezentrum.de/subscribe" TargetMode="External" /><Relationship Type="http://schemas.openxmlformats.org/officeDocument/2006/relationships/hyperlink" Id="rId105" Target="https://de.wikibooks.org/wiki/Podcasting_f%C3%BCr_Einsteiger_und_Fortgeschrittene" TargetMode="External" /><Relationship Type="http://schemas.openxmlformats.org/officeDocument/2006/relationships/hyperlink" Id="rId57" Target="https://de.wikipedia.org/wiki/Audio-Interfac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98" Target="https://der-lautsprecher.de" TargetMode="External" /><Relationship Type="http://schemas.openxmlformats.org/officeDocument/2006/relationships/hyperlink" Id="rId93" Target="https://fyyd.de" TargetMode="External" /><Relationship Type="http://schemas.openxmlformats.org/officeDocument/2006/relationships/hyperlink" Id="rId72" Target="https://hindenburg.com" TargetMode="External" /><Relationship Type="http://schemas.openxmlformats.org/officeDocument/2006/relationships/hyperlink" Id="rId99" Target="https://internationalpodcastday.com" TargetMode="External" /><Relationship Type="http://schemas.openxmlformats.org/officeDocument/2006/relationships/hyperlink" Id="rId96" Target="https://sendegate.de" TargetMode="External" /><Relationship Type="http://schemas.openxmlformats.org/officeDocument/2006/relationships/hyperlink" Id="rId77" Target="https://studio-link.de" TargetMode="External" /><Relationship Type="http://schemas.openxmlformats.org/officeDocument/2006/relationships/hyperlink" Id="rId75" Target="https://ultraschall.fm" TargetMode="External" /><Relationship Type="http://schemas.openxmlformats.org/officeDocument/2006/relationships/hyperlink" Id="rId66" Target="https://www.adobe.com/products/audition.html" TargetMode="External" /><Relationship Type="http://schemas.openxmlformats.org/officeDocument/2006/relationships/hyperlink" Id="rId91" Target="https://www.apple.com/de/itunes/podcasts/fanfaq.html" TargetMode="External" /><Relationship Type="http://schemas.openxmlformats.org/officeDocument/2006/relationships/hyperlink" Id="rId70" Target="https://www.apple.com/mac/garageband" TargetMode="External" /><Relationship Type="http://schemas.openxmlformats.org/officeDocument/2006/relationships/hyperlink" Id="rId64" Target="https://www.audacityteam.org" TargetMode="External" /><Relationship Type="http://schemas.openxmlformats.org/officeDocument/2006/relationships/hyperlink" Id="rId97" Target="https://www.facebook.com/groups/howtopodcast" TargetMode="External" /><Relationship Type="http://schemas.openxmlformats.org/officeDocument/2006/relationships/hyperlink" Id="rId103" Target="https://www.iis.fraunhofer.de" TargetMode="External" /><Relationship Type="http://schemas.openxmlformats.org/officeDocument/2006/relationships/hyperlink" Id="rId74" Target="https://www.reaper.fm" TargetMode="External" /><Relationship Type="http://schemas.openxmlformats.org/officeDocument/2006/relationships/hyperlink" Id="rId92"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68" Target="https://www.wooji-juice.com/products/ferrite" TargetMode="External" /><Relationship Type="http://schemas.openxmlformats.org/officeDocument/2006/relationships/hyperlink" Id="rId90"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dc:creator>
  <cp:keywords/>
  <dcterms:created xsi:type="dcterms:W3CDTF">2021-01-22T16:08:16Z</dcterms:created>
  <dcterms:modified xsi:type="dcterms:W3CDTF">2021-01-22T16:08:16Z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0.4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