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206" w:rsidRDefault="00A43C2C" w:rsidP="00C85FF3">
      <w:pPr>
        <w:spacing w:after="0"/>
        <w:jc w:val="both"/>
        <w:rPr>
          <w:rFonts w:ascii="Arial" w:hAnsi="Arial" w:cs="Arial"/>
          <w:b/>
          <w:sz w:val="28"/>
          <w:szCs w:val="28"/>
        </w:rPr>
      </w:pPr>
      <w:r w:rsidRPr="000B11F9">
        <w:rPr>
          <w:rFonts w:ascii="Arial" w:hAnsi="Arial" w:cs="Arial"/>
          <w:b/>
          <w:sz w:val="28"/>
          <w:szCs w:val="28"/>
        </w:rPr>
        <w:t>Study title:</w:t>
      </w:r>
      <w:r w:rsidR="00CB2492" w:rsidRPr="000B11F9">
        <w:rPr>
          <w:rFonts w:ascii="Arial" w:hAnsi="Arial" w:cs="Arial"/>
          <w:b/>
          <w:sz w:val="28"/>
          <w:szCs w:val="28"/>
        </w:rPr>
        <w:t xml:space="preserve">  </w:t>
      </w:r>
      <w:r w:rsidR="00951206" w:rsidRPr="00951206">
        <w:rPr>
          <w:rFonts w:ascii="Arial" w:hAnsi="Arial" w:cs="Arial"/>
          <w:b/>
          <w:sz w:val="28"/>
          <w:szCs w:val="28"/>
        </w:rPr>
        <w:t>Imperial Neurotrauma Centre study of clinical outcomes after traumatic brain injury</w:t>
      </w:r>
    </w:p>
    <w:p w:rsidR="00A43C2C" w:rsidRPr="000B11F9" w:rsidRDefault="00CB2492" w:rsidP="00C85FF3">
      <w:pPr>
        <w:spacing w:after="0"/>
        <w:jc w:val="both"/>
        <w:rPr>
          <w:rFonts w:ascii="Arial" w:hAnsi="Arial" w:cs="Arial"/>
          <w:b/>
          <w:sz w:val="28"/>
          <w:szCs w:val="28"/>
        </w:rPr>
      </w:pPr>
      <w:r w:rsidRPr="000B11F9">
        <w:rPr>
          <w:rFonts w:ascii="Arial" w:hAnsi="Arial" w:cs="Arial"/>
          <w:b/>
          <w:sz w:val="28"/>
          <w:szCs w:val="28"/>
        </w:rPr>
        <w:t xml:space="preserve"> </w:t>
      </w:r>
    </w:p>
    <w:p w:rsidR="00A43C2C" w:rsidRPr="000B11F9" w:rsidRDefault="00A43C2C" w:rsidP="00C85FF3">
      <w:pPr>
        <w:spacing w:after="0"/>
        <w:jc w:val="both"/>
        <w:rPr>
          <w:rFonts w:ascii="Arial" w:hAnsi="Arial" w:cs="Arial"/>
          <w:b/>
        </w:rPr>
      </w:pPr>
      <w:r w:rsidRPr="000B11F9">
        <w:rPr>
          <w:rFonts w:ascii="Arial" w:hAnsi="Arial" w:cs="Arial"/>
          <w:b/>
        </w:rPr>
        <w:t>IRAS number</w:t>
      </w:r>
      <w:r w:rsidR="00D63636" w:rsidRPr="000B11F9">
        <w:rPr>
          <w:rFonts w:ascii="Arial" w:hAnsi="Arial" w:cs="Arial"/>
          <w:b/>
        </w:rPr>
        <w:t xml:space="preserve"> 230221</w:t>
      </w:r>
    </w:p>
    <w:p w:rsidR="00A43C2C" w:rsidRPr="000B11F9" w:rsidRDefault="00A43C2C" w:rsidP="00C85FF3">
      <w:pPr>
        <w:spacing w:after="0"/>
        <w:jc w:val="both"/>
        <w:rPr>
          <w:b/>
        </w:rPr>
      </w:pPr>
    </w:p>
    <w:p w:rsidR="00A43C2C" w:rsidRPr="000B11F9" w:rsidRDefault="00D63636" w:rsidP="00C85FF3">
      <w:pPr>
        <w:pStyle w:val="NormalWeb"/>
        <w:jc w:val="both"/>
      </w:pPr>
      <w:r w:rsidRPr="000B11F9">
        <w:t>Imperial College London</w:t>
      </w:r>
      <w:r w:rsidR="00A43C2C" w:rsidRPr="000B11F9">
        <w:t xml:space="preserve"> is the sponsor for this study based in the United Kingdom. We </w:t>
      </w:r>
      <w:r w:rsidR="00C85FF3">
        <w:t>will</w:t>
      </w:r>
      <w:r w:rsidRPr="000B11F9">
        <w:t xml:space="preserve"> be using information from </w:t>
      </w:r>
      <w:r w:rsidR="00C85FF3">
        <w:t xml:space="preserve">you </w:t>
      </w:r>
      <w:r w:rsidR="00A43C2C" w:rsidRPr="000B11F9">
        <w:t>in order to undertake this study and will act as the data controller for this study. This means that we are responsible for looking after your information and using it pr</w:t>
      </w:r>
      <w:r w:rsidRPr="000B11F9">
        <w:t>operly. Imperial College London</w:t>
      </w:r>
      <w:r w:rsidR="00A43C2C" w:rsidRPr="000B11F9">
        <w:t xml:space="preserve"> will keep iden</w:t>
      </w:r>
      <w:r w:rsidRPr="000B11F9">
        <w:t xml:space="preserve">tifiable information about you for </w:t>
      </w:r>
      <w:r w:rsidR="00A67AE3" w:rsidRPr="000B11F9">
        <w:t>20</w:t>
      </w:r>
      <w:r w:rsidR="00A43C2C" w:rsidRPr="000B11F9">
        <w:t xml:space="preserve"> years after the study has finished</w:t>
      </w:r>
      <w:r w:rsidRPr="000B11F9">
        <w:t>.</w:t>
      </w:r>
    </w:p>
    <w:p w:rsidR="00A43C2C" w:rsidRPr="000B11F9" w:rsidRDefault="00A43C2C" w:rsidP="00C85FF3">
      <w:pPr>
        <w:pStyle w:val="NormalWeb"/>
        <w:jc w:val="both"/>
      </w:pPr>
      <w:r w:rsidRPr="000B11F9">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personally-identifiable information possible.</w:t>
      </w:r>
    </w:p>
    <w:p w:rsidR="00A43C2C" w:rsidRPr="000B11F9" w:rsidRDefault="00A43C2C" w:rsidP="00C85FF3">
      <w:pPr>
        <w:pStyle w:val="NormalWeb"/>
        <w:jc w:val="both"/>
      </w:pPr>
      <w:r w:rsidRPr="000B11F9">
        <w:t xml:space="preserve">You can find out more about how we use your information </w:t>
      </w:r>
      <w:r w:rsidR="00A67AE3" w:rsidRPr="000B11F9">
        <w:t xml:space="preserve">by contacting the </w:t>
      </w:r>
      <w:r w:rsidR="00564E00">
        <w:t>Cognitron T</w:t>
      </w:r>
      <w:r w:rsidR="00C85FF3">
        <w:t>eam</w:t>
      </w:r>
      <w:r w:rsidR="00A67AE3" w:rsidRPr="000B11F9">
        <w:t xml:space="preserve">: </w:t>
      </w:r>
      <w:r w:rsidR="00A67AE3" w:rsidRPr="000B11F9">
        <w:br/>
      </w:r>
      <w:r w:rsidR="00A67AE3" w:rsidRPr="000B11F9">
        <w:br/>
      </w:r>
      <w:bookmarkStart w:id="0" w:name="_GoBack"/>
      <w:bookmarkEnd w:id="0"/>
      <w:r w:rsidR="00564E00">
        <w:fldChar w:fldCharType="begin"/>
      </w:r>
      <w:r w:rsidR="00564E00">
        <w:instrText xml:space="preserve"> HYPERLINK "mailto:</w:instrText>
      </w:r>
      <w:r w:rsidR="00564E00" w:rsidRPr="00564E00">
        <w:instrText>cognitronapp@gmail.com</w:instrText>
      </w:r>
      <w:r w:rsidR="00564E00">
        <w:instrText xml:space="preserve">" </w:instrText>
      </w:r>
      <w:r w:rsidR="00564E00">
        <w:fldChar w:fldCharType="separate"/>
      </w:r>
      <w:r w:rsidR="00564E00" w:rsidRPr="00A3691A">
        <w:rPr>
          <w:rStyle w:val="Hyperlink"/>
        </w:rPr>
        <w:t>cognitron</w:t>
      </w:r>
      <w:r w:rsidR="00564E00" w:rsidRPr="00A3691A">
        <w:rPr>
          <w:rStyle w:val="Hyperlink"/>
        </w:rPr>
        <w:t>app@</w:t>
      </w:r>
      <w:r w:rsidR="00564E00" w:rsidRPr="00A3691A">
        <w:rPr>
          <w:rStyle w:val="Hyperlink"/>
        </w:rPr>
        <w:t>gmail.com</w:t>
      </w:r>
      <w:r w:rsidR="00564E00">
        <w:fldChar w:fldCharType="end"/>
      </w:r>
      <w:r w:rsidR="00C85FF3" w:rsidRPr="00C85FF3">
        <w:t xml:space="preserve"> </w:t>
      </w:r>
      <w:r w:rsidR="00A67AE3" w:rsidRPr="00C85FF3">
        <w:t>, Computational Cognitive and Clinical Neuroimaging Laboratory, 3</w:t>
      </w:r>
      <w:r w:rsidR="00A67AE3" w:rsidRPr="00C85FF3">
        <w:rPr>
          <w:vertAlign w:val="superscript"/>
        </w:rPr>
        <w:t>rd</w:t>
      </w:r>
      <w:r w:rsidR="00A67AE3" w:rsidRPr="00C85FF3">
        <w:t xml:space="preserve"> Floor Burlington Danes, Imperial College London Hammersmith Campus, Du Cane Road London W12 0NN</w:t>
      </w:r>
      <w:r w:rsidR="00A67AE3" w:rsidRPr="000B11F9">
        <w:t xml:space="preserve"> </w:t>
      </w:r>
    </w:p>
    <w:p w:rsidR="00A43C2C" w:rsidRPr="000B11F9" w:rsidRDefault="00A67AE3"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sz w:val="24"/>
          <w:szCs w:val="24"/>
          <w:lang w:eastAsia="en-GB"/>
        </w:rPr>
        <w:t>The study sites, Imperial College Healthcare NHS Trust / St George’s University Hospitals NHS Foundation Trust</w:t>
      </w:r>
      <w:r w:rsidR="00A43C2C" w:rsidRPr="000B11F9">
        <w:rPr>
          <w:rFonts w:ascii="Times New Roman" w:eastAsia="Times New Roman" w:hAnsi="Times New Roman" w:cs="Times New Roman"/>
          <w:sz w:val="24"/>
          <w:szCs w:val="24"/>
          <w:lang w:eastAsia="en-GB"/>
        </w:rPr>
        <w:t xml:space="preserve"> </w:t>
      </w:r>
      <w:r w:rsidRPr="000B11F9">
        <w:rPr>
          <w:rFonts w:ascii="Times New Roman" w:eastAsia="Times New Roman" w:hAnsi="Times New Roman" w:cs="Times New Roman"/>
          <w:sz w:val="24"/>
          <w:szCs w:val="24"/>
          <w:lang w:eastAsia="en-GB"/>
        </w:rPr>
        <w:t xml:space="preserve">(as applicable) will collect information from you </w:t>
      </w:r>
      <w:r w:rsidR="00A43C2C" w:rsidRPr="000B11F9">
        <w:rPr>
          <w:rFonts w:ascii="Times New Roman" w:eastAsia="Times New Roman" w:hAnsi="Times New Roman" w:cs="Times New Roman"/>
          <w:sz w:val="24"/>
          <w:szCs w:val="24"/>
          <w:lang w:eastAsia="en-GB"/>
        </w:rPr>
        <w:t xml:space="preserve">for this research study in accordance with our instructions. </w:t>
      </w:r>
    </w:p>
    <w:p w:rsidR="00A43C2C" w:rsidRPr="000B11F9" w:rsidRDefault="00B76BC9"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sz w:val="24"/>
          <w:szCs w:val="24"/>
          <w:lang w:eastAsia="en-GB"/>
        </w:rPr>
        <w:t>The study sites, Imperial College Healthcare NHS Trust / St George’s University Hospitals NHS Foundation Trust</w:t>
      </w:r>
      <w:r w:rsidRPr="000B11F9">
        <w:rPr>
          <w:rFonts w:ascii="Times New Roman" w:eastAsia="Times New Roman" w:hAnsi="Times New Roman" w:cs="Times New Roman"/>
          <w:iCs/>
          <w:sz w:val="24"/>
          <w:szCs w:val="24"/>
          <w:lang w:eastAsia="en-GB"/>
        </w:rPr>
        <w:t xml:space="preserve"> will use yo</w:t>
      </w:r>
      <w:r w:rsidR="00C85FF3">
        <w:rPr>
          <w:rFonts w:ascii="Times New Roman" w:eastAsia="Times New Roman" w:hAnsi="Times New Roman" w:cs="Times New Roman"/>
          <w:iCs/>
          <w:sz w:val="24"/>
          <w:szCs w:val="24"/>
          <w:lang w:eastAsia="en-GB"/>
        </w:rPr>
        <w:t xml:space="preserve">ur name </w:t>
      </w:r>
      <w:r w:rsidR="00A43C2C" w:rsidRPr="000B11F9">
        <w:rPr>
          <w:rFonts w:ascii="Times New Roman" w:eastAsia="Times New Roman" w:hAnsi="Times New Roman" w:cs="Times New Roman"/>
          <w:iCs/>
          <w:sz w:val="24"/>
          <w:szCs w:val="24"/>
          <w:lang w:eastAsia="en-GB"/>
        </w:rPr>
        <w:t xml:space="preserve">and contact details to contact you about the research study, and make sure that relevant information about the study is recorded for your care, and to oversee the quality of the study. Individuals from </w:t>
      </w:r>
      <w:r w:rsidR="000B11F9">
        <w:rPr>
          <w:rFonts w:ascii="Times New Roman" w:eastAsia="Times New Roman" w:hAnsi="Times New Roman" w:cs="Times New Roman"/>
          <w:iCs/>
          <w:sz w:val="24"/>
          <w:szCs w:val="24"/>
          <w:lang w:eastAsia="en-GB"/>
        </w:rPr>
        <w:t>Imperial College London</w:t>
      </w:r>
      <w:r w:rsidR="00A43C2C" w:rsidRPr="000B11F9">
        <w:rPr>
          <w:rFonts w:ascii="Times New Roman" w:eastAsia="Times New Roman" w:hAnsi="Times New Roman" w:cs="Times New Roman"/>
          <w:iCs/>
          <w:sz w:val="24"/>
          <w:szCs w:val="24"/>
          <w:lang w:eastAsia="en-GB"/>
        </w:rPr>
        <w:t xml:space="preserve"> and regulatory organisations may look at your research records to check the accuracy of the research study. </w:t>
      </w:r>
      <w:r w:rsidRPr="000B11F9">
        <w:rPr>
          <w:rFonts w:ascii="Times New Roman" w:eastAsia="Times New Roman" w:hAnsi="Times New Roman" w:cs="Times New Roman"/>
          <w:sz w:val="24"/>
          <w:szCs w:val="24"/>
          <w:lang w:eastAsia="en-GB"/>
        </w:rPr>
        <w:t>The study sites, Imperial College Healthcare NHS Trust / St George’s University Hospitals NHS Foundation Trust</w:t>
      </w:r>
      <w:r w:rsidRPr="000B11F9">
        <w:rPr>
          <w:rFonts w:ascii="Times New Roman" w:eastAsia="Times New Roman" w:hAnsi="Times New Roman" w:cs="Times New Roman"/>
          <w:iCs/>
          <w:sz w:val="24"/>
          <w:szCs w:val="24"/>
          <w:lang w:eastAsia="en-GB"/>
        </w:rPr>
        <w:t xml:space="preserve"> </w:t>
      </w:r>
      <w:r w:rsidR="00A43C2C" w:rsidRPr="000B11F9">
        <w:rPr>
          <w:rFonts w:ascii="Times New Roman" w:eastAsia="Times New Roman" w:hAnsi="Times New Roman" w:cs="Times New Roman"/>
          <w:iCs/>
          <w:sz w:val="24"/>
          <w:szCs w:val="24"/>
          <w:lang w:eastAsia="en-GB"/>
        </w:rPr>
        <w:t xml:space="preserve">will pass these details to </w:t>
      </w:r>
      <w:r w:rsidRPr="000B11F9">
        <w:rPr>
          <w:rFonts w:ascii="Times New Roman" w:eastAsia="Times New Roman" w:hAnsi="Times New Roman" w:cs="Times New Roman"/>
          <w:iCs/>
          <w:sz w:val="24"/>
          <w:szCs w:val="24"/>
          <w:lang w:eastAsia="en-GB"/>
        </w:rPr>
        <w:t>Imperial College London</w:t>
      </w:r>
      <w:r w:rsidR="00A43C2C" w:rsidRPr="000B11F9">
        <w:rPr>
          <w:rFonts w:ascii="Times New Roman" w:eastAsia="Times New Roman" w:hAnsi="Times New Roman" w:cs="Times New Roman"/>
          <w:iCs/>
          <w:sz w:val="24"/>
          <w:szCs w:val="24"/>
          <w:lang w:eastAsia="en-GB"/>
        </w:rPr>
        <w:t xml:space="preserve"> along with </w:t>
      </w:r>
      <w:r w:rsidR="002B726D" w:rsidRPr="000B11F9">
        <w:rPr>
          <w:rFonts w:ascii="Times New Roman" w:eastAsia="Times New Roman" w:hAnsi="Times New Roman" w:cs="Times New Roman"/>
          <w:iCs/>
          <w:sz w:val="24"/>
          <w:szCs w:val="24"/>
          <w:lang w:eastAsia="en-GB"/>
        </w:rPr>
        <w:t>the</w:t>
      </w:r>
      <w:r w:rsidR="00C85FF3">
        <w:rPr>
          <w:rFonts w:ascii="Times New Roman" w:eastAsia="Times New Roman" w:hAnsi="Times New Roman" w:cs="Times New Roman"/>
          <w:iCs/>
          <w:sz w:val="24"/>
          <w:szCs w:val="24"/>
          <w:lang w:eastAsia="en-GB"/>
        </w:rPr>
        <w:t xml:space="preserve"> information collected from you</w:t>
      </w:r>
      <w:r w:rsidR="00A43C2C" w:rsidRPr="000B11F9">
        <w:rPr>
          <w:rFonts w:ascii="Times New Roman" w:eastAsia="Times New Roman" w:hAnsi="Times New Roman" w:cs="Times New Roman"/>
          <w:iCs/>
          <w:sz w:val="24"/>
          <w:szCs w:val="24"/>
          <w:lang w:eastAsia="en-GB"/>
        </w:rPr>
        <w:t xml:space="preserve">. The only people in </w:t>
      </w:r>
      <w:r w:rsidR="002B726D" w:rsidRPr="000B11F9">
        <w:rPr>
          <w:rFonts w:ascii="Times New Roman" w:eastAsia="Times New Roman" w:hAnsi="Times New Roman" w:cs="Times New Roman"/>
          <w:iCs/>
          <w:sz w:val="24"/>
          <w:szCs w:val="24"/>
          <w:lang w:eastAsia="en-GB"/>
        </w:rPr>
        <w:t xml:space="preserve">Imperial College London </w:t>
      </w:r>
      <w:r w:rsidR="00A43C2C" w:rsidRPr="000B11F9">
        <w:rPr>
          <w:rFonts w:ascii="Times New Roman" w:eastAsia="Times New Roman" w:hAnsi="Times New Roman" w:cs="Times New Roman"/>
          <w:iCs/>
          <w:sz w:val="24"/>
          <w:szCs w:val="24"/>
          <w:lang w:eastAsia="en-GB"/>
        </w:rPr>
        <w:t xml:space="preserve">who will have access to information that identifies you will be people who need </w:t>
      </w:r>
      <w:r w:rsidR="000B11F9">
        <w:rPr>
          <w:rFonts w:ascii="Times New Roman" w:eastAsia="Times New Roman" w:hAnsi="Times New Roman" w:cs="Times New Roman"/>
          <w:iCs/>
          <w:sz w:val="24"/>
          <w:szCs w:val="24"/>
          <w:lang w:eastAsia="en-GB"/>
        </w:rPr>
        <w:t xml:space="preserve">to contact you to inform you of any potentially significant clinical findings, </w:t>
      </w:r>
      <w:r w:rsidR="00A43C2C" w:rsidRPr="000B11F9">
        <w:rPr>
          <w:rFonts w:ascii="Times New Roman" w:eastAsia="Times New Roman" w:hAnsi="Times New Roman" w:cs="Times New Roman"/>
          <w:iCs/>
          <w:sz w:val="24"/>
          <w:szCs w:val="24"/>
          <w:lang w:eastAsia="en-GB"/>
        </w:rPr>
        <w:t xml:space="preserve">or audit the data collection process. The people who analyse the information will not be able to identify you and will not be able to </w:t>
      </w:r>
      <w:r w:rsidR="00C85FF3">
        <w:rPr>
          <w:rFonts w:ascii="Times New Roman" w:eastAsia="Times New Roman" w:hAnsi="Times New Roman" w:cs="Times New Roman"/>
          <w:iCs/>
          <w:sz w:val="24"/>
          <w:szCs w:val="24"/>
          <w:lang w:eastAsia="en-GB"/>
        </w:rPr>
        <w:t xml:space="preserve">find out your name </w:t>
      </w:r>
      <w:r w:rsidR="00A43C2C" w:rsidRPr="000B11F9">
        <w:rPr>
          <w:rFonts w:ascii="Times New Roman" w:eastAsia="Times New Roman" w:hAnsi="Times New Roman" w:cs="Times New Roman"/>
          <w:iCs/>
          <w:sz w:val="24"/>
          <w:szCs w:val="24"/>
          <w:lang w:eastAsia="en-GB"/>
        </w:rPr>
        <w:t>or contact details.</w:t>
      </w:r>
    </w:p>
    <w:p w:rsidR="00C85FF3" w:rsidRDefault="002B726D"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sz w:val="24"/>
          <w:szCs w:val="24"/>
          <w:lang w:eastAsia="en-GB"/>
        </w:rPr>
        <w:t>The study sites, Imperial College Healthcare NHS Trust / St George’s University Hospitals NHS Foundation Trust</w:t>
      </w:r>
      <w:r w:rsidRPr="000B11F9">
        <w:rPr>
          <w:rFonts w:ascii="Times New Roman" w:eastAsia="Times New Roman" w:hAnsi="Times New Roman" w:cs="Times New Roman"/>
          <w:iCs/>
          <w:sz w:val="24"/>
          <w:szCs w:val="24"/>
          <w:lang w:eastAsia="en-GB"/>
        </w:rPr>
        <w:t xml:space="preserve"> </w:t>
      </w:r>
      <w:r w:rsidR="00A43C2C" w:rsidRPr="000B11F9">
        <w:rPr>
          <w:rFonts w:ascii="Times New Roman" w:eastAsia="Times New Roman" w:hAnsi="Times New Roman" w:cs="Times New Roman"/>
          <w:iCs/>
          <w:sz w:val="24"/>
          <w:szCs w:val="24"/>
          <w:lang w:eastAsia="en-GB"/>
        </w:rPr>
        <w:t>will keep identifiable informa</w:t>
      </w:r>
      <w:r w:rsidRPr="000B11F9">
        <w:rPr>
          <w:rFonts w:ascii="Times New Roman" w:eastAsia="Times New Roman" w:hAnsi="Times New Roman" w:cs="Times New Roman"/>
          <w:iCs/>
          <w:sz w:val="24"/>
          <w:szCs w:val="24"/>
          <w:lang w:eastAsia="en-GB"/>
        </w:rPr>
        <w:t xml:space="preserve">tion about you from this study </w:t>
      </w:r>
      <w:r w:rsidR="00A43C2C" w:rsidRPr="000B11F9">
        <w:rPr>
          <w:rFonts w:ascii="Times New Roman" w:eastAsia="Times New Roman" w:hAnsi="Times New Roman" w:cs="Times New Roman"/>
          <w:iCs/>
          <w:sz w:val="24"/>
          <w:szCs w:val="24"/>
          <w:lang w:eastAsia="en-GB"/>
        </w:rPr>
        <w:t xml:space="preserve">for </w:t>
      </w:r>
      <w:r w:rsidRPr="000B11F9">
        <w:rPr>
          <w:rFonts w:ascii="Times New Roman" w:eastAsia="Times New Roman" w:hAnsi="Times New Roman" w:cs="Times New Roman"/>
          <w:iCs/>
          <w:sz w:val="24"/>
          <w:szCs w:val="24"/>
          <w:lang w:eastAsia="en-GB"/>
        </w:rPr>
        <w:t>20</w:t>
      </w:r>
      <w:r w:rsidR="00A43C2C" w:rsidRPr="000B11F9">
        <w:rPr>
          <w:rFonts w:ascii="Times New Roman" w:eastAsia="Times New Roman" w:hAnsi="Times New Roman" w:cs="Times New Roman"/>
          <w:iCs/>
          <w:sz w:val="24"/>
          <w:szCs w:val="24"/>
          <w:lang w:eastAsia="en-GB"/>
        </w:rPr>
        <w:t xml:space="preserve"> years after the study has finished</w:t>
      </w:r>
      <w:r w:rsidRPr="000B11F9">
        <w:rPr>
          <w:rFonts w:ascii="Times New Roman" w:eastAsia="Times New Roman" w:hAnsi="Times New Roman" w:cs="Times New Roman"/>
          <w:iCs/>
          <w:sz w:val="24"/>
          <w:szCs w:val="24"/>
          <w:lang w:eastAsia="en-GB"/>
        </w:rPr>
        <w:t>.</w:t>
      </w:r>
      <w:r w:rsidR="00A43C2C" w:rsidRPr="000B11F9">
        <w:rPr>
          <w:rFonts w:ascii="Times New Roman" w:eastAsia="Times New Roman" w:hAnsi="Times New Roman" w:cs="Times New Roman"/>
          <w:iCs/>
          <w:sz w:val="24"/>
          <w:szCs w:val="24"/>
          <w:lang w:eastAsia="en-GB"/>
        </w:rPr>
        <w:t> </w:t>
      </w:r>
    </w:p>
    <w:p w:rsidR="00CB47F4" w:rsidRPr="000B11F9" w:rsidRDefault="00CB47F4"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sz w:val="24"/>
          <w:szCs w:val="24"/>
          <w:lang w:eastAsia="en-GB"/>
        </w:rPr>
        <w:t xml:space="preserve">When you agree to take part in a research study, the information about your health and care may be provided to researchers running other research studies in this organisation and in other organisations. These organisations may be universities, NHS organisations or companies </w:t>
      </w:r>
      <w:r w:rsidRPr="000B11F9">
        <w:rPr>
          <w:rFonts w:ascii="Times New Roman" w:eastAsia="Times New Roman" w:hAnsi="Times New Roman" w:cs="Times New Roman"/>
          <w:sz w:val="24"/>
          <w:szCs w:val="24"/>
          <w:lang w:eastAsia="en-GB"/>
        </w:rPr>
        <w:lastRenderedPageBreak/>
        <w:t xml:space="preserve">involved in health and care research in this country or abroad. Your information will only be used by organisations and researchers to conduct research in accordance with the </w:t>
      </w:r>
      <w:hyperlink r:id="rId7" w:history="1">
        <w:r w:rsidRPr="000B11F9">
          <w:rPr>
            <w:rFonts w:ascii="Times New Roman" w:eastAsia="Times New Roman" w:hAnsi="Times New Roman" w:cs="Times New Roman"/>
            <w:color w:val="0000FF"/>
            <w:sz w:val="24"/>
            <w:szCs w:val="24"/>
            <w:u w:val="single"/>
            <w:lang w:eastAsia="en-GB"/>
          </w:rPr>
          <w:t>UK Policy Framework for Health and Social Care Research</w:t>
        </w:r>
      </w:hyperlink>
      <w:r w:rsidR="000B11F9">
        <w:rPr>
          <w:rFonts w:ascii="Times New Roman" w:eastAsia="Times New Roman" w:hAnsi="Times New Roman" w:cs="Times New Roman"/>
          <w:b/>
          <w:bCs/>
          <w:sz w:val="24"/>
          <w:szCs w:val="24"/>
          <w:lang w:eastAsia="en-GB"/>
        </w:rPr>
        <w:t xml:space="preserve"> </w:t>
      </w:r>
      <w:r w:rsidR="000B11F9" w:rsidRPr="000B11F9">
        <w:rPr>
          <w:rFonts w:ascii="Times New Roman" w:eastAsia="Times New Roman" w:hAnsi="Times New Roman" w:cs="Times New Roman"/>
          <w:bCs/>
          <w:sz w:val="24"/>
          <w:szCs w:val="24"/>
          <w:lang w:eastAsia="en-GB"/>
        </w:rPr>
        <w:t>(https://www.hra.nhs.uk/planning-and-improving-research/policies-standards-legislation/uk-policy-framework-health-social-care-research/)</w:t>
      </w:r>
      <w:r w:rsidR="000B11F9">
        <w:rPr>
          <w:rFonts w:ascii="Times New Roman" w:eastAsia="Times New Roman" w:hAnsi="Times New Roman" w:cs="Times New Roman"/>
          <w:bCs/>
          <w:sz w:val="24"/>
          <w:szCs w:val="24"/>
          <w:lang w:eastAsia="en-GB"/>
        </w:rPr>
        <w:t>.</w:t>
      </w:r>
    </w:p>
    <w:p w:rsidR="00CB47F4" w:rsidRPr="000B11F9" w:rsidRDefault="00CB47F4"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iCs/>
          <w:sz w:val="24"/>
          <w:szCs w:val="24"/>
          <w:lang w:eastAsia="en-GB"/>
        </w:rPr>
        <w:t xml:space="preserve">Your information could be used for research in any aspect of health or care, and could be combined with information about you from other sources held by researchers, the NHS or government.  </w:t>
      </w:r>
    </w:p>
    <w:p w:rsidR="00CB47F4" w:rsidRPr="000B11F9" w:rsidRDefault="00CB47F4"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iCs/>
          <w:sz w:val="24"/>
          <w:szCs w:val="24"/>
          <w:lang w:eastAsia="en-GB"/>
        </w:rPr>
        <w:t>Where this information could identify you, the information will be held securely with strict arrangements about who can access the information. The information will only be used for the purpose of health and care research, or to contact you about future opportunities to participate in research. It will not be used to make decisions about future services available to you, such as insurance.</w:t>
      </w:r>
    </w:p>
    <w:p w:rsidR="00CB47F4" w:rsidRPr="000B11F9" w:rsidRDefault="00CB47F4" w:rsidP="00C85FF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B11F9">
        <w:rPr>
          <w:rFonts w:ascii="Times New Roman" w:eastAsia="Times New Roman" w:hAnsi="Times New Roman" w:cs="Times New Roman"/>
          <w:iCs/>
          <w:sz w:val="24"/>
          <w:szCs w:val="24"/>
          <w:lang w:eastAsia="en-GB"/>
        </w:rPr>
        <w:t>Where there is a risk that you can be identified your data will only be used in research that has been independently reviewed by an ethics committee.</w:t>
      </w:r>
    </w:p>
    <w:p w:rsidR="00A43C2C" w:rsidRPr="000B11F9" w:rsidRDefault="00A43C2C" w:rsidP="00C85FF3">
      <w:pPr>
        <w:spacing w:after="0"/>
        <w:jc w:val="both"/>
        <w:rPr>
          <w:b/>
        </w:rPr>
      </w:pPr>
    </w:p>
    <w:sectPr w:rsidR="00A43C2C" w:rsidRPr="000B11F9" w:rsidSect="000B11F9">
      <w:headerReference w:type="default" r:id="rId8"/>
      <w:footerReference w:type="default" r:id="rId9"/>
      <w:pgSz w:w="11906" w:h="16838"/>
      <w:pgMar w:top="18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20A" w:rsidRDefault="0039620A" w:rsidP="00A43C2C">
      <w:pPr>
        <w:spacing w:after="0" w:line="240" w:lineRule="auto"/>
      </w:pPr>
      <w:r>
        <w:separator/>
      </w:r>
    </w:p>
  </w:endnote>
  <w:endnote w:type="continuationSeparator" w:id="0">
    <w:p w:rsidR="0039620A" w:rsidRDefault="0039620A" w:rsidP="00A4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C2C" w:rsidRDefault="00A43C2C">
    <w:pPr>
      <w:pStyle w:val="Footer"/>
    </w:pPr>
    <w:r>
      <w:t>V</w:t>
    </w:r>
    <w:r w:rsidR="00F95F0A">
      <w:t>ersion 1, 29</w:t>
    </w:r>
    <w:r>
      <w:t xml:space="preserve">/05/2018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20A" w:rsidRDefault="0039620A" w:rsidP="00A43C2C">
      <w:pPr>
        <w:spacing w:after="0" w:line="240" w:lineRule="auto"/>
      </w:pPr>
      <w:r>
        <w:separator/>
      </w:r>
    </w:p>
  </w:footnote>
  <w:footnote w:type="continuationSeparator" w:id="0">
    <w:p w:rsidR="0039620A" w:rsidRDefault="0039620A" w:rsidP="00A43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C2C" w:rsidRDefault="00A43C2C" w:rsidP="00A43C2C">
    <w:pPr>
      <w:pStyle w:val="Header"/>
      <w:jc w:val="right"/>
    </w:pPr>
    <w:r>
      <w:rPr>
        <w:noProof/>
        <w:lang w:eastAsia="en-GB"/>
      </w:rPr>
      <w:drawing>
        <wp:inline distT="0" distB="0" distL="0" distR="0" wp14:anchorId="5DDC2C86">
          <wp:extent cx="1819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8577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2C"/>
    <w:rsid w:val="000B11F9"/>
    <w:rsid w:val="001478F5"/>
    <w:rsid w:val="00166A49"/>
    <w:rsid w:val="002B726D"/>
    <w:rsid w:val="00307613"/>
    <w:rsid w:val="0039620A"/>
    <w:rsid w:val="003F00C5"/>
    <w:rsid w:val="00535834"/>
    <w:rsid w:val="00564E00"/>
    <w:rsid w:val="00805696"/>
    <w:rsid w:val="00951206"/>
    <w:rsid w:val="00A43C2C"/>
    <w:rsid w:val="00A67AE3"/>
    <w:rsid w:val="00B76BC9"/>
    <w:rsid w:val="00C85FF3"/>
    <w:rsid w:val="00CB2492"/>
    <w:rsid w:val="00CB47F4"/>
    <w:rsid w:val="00D63636"/>
    <w:rsid w:val="00EA2FF8"/>
    <w:rsid w:val="00F95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D7B5B"/>
  <w15:chartTrackingRefBased/>
  <w15:docId w15:val="{52A41503-1F1F-4F17-A28E-69D59498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C2C"/>
  </w:style>
  <w:style w:type="paragraph" w:styleId="Footer">
    <w:name w:val="footer"/>
    <w:basedOn w:val="Normal"/>
    <w:link w:val="FooterChar"/>
    <w:uiPriority w:val="99"/>
    <w:unhideWhenUsed/>
    <w:rsid w:val="00A43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C2C"/>
  </w:style>
  <w:style w:type="paragraph" w:styleId="NormalWeb">
    <w:name w:val="Normal (Web)"/>
    <w:basedOn w:val="Normal"/>
    <w:uiPriority w:val="99"/>
    <w:semiHidden/>
    <w:unhideWhenUsed/>
    <w:rsid w:val="00A43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67AE3"/>
    <w:rPr>
      <w:color w:val="0563C1" w:themeColor="hyperlink"/>
      <w:u w:val="single"/>
    </w:rPr>
  </w:style>
  <w:style w:type="character" w:styleId="UnresolvedMention">
    <w:name w:val="Unresolved Mention"/>
    <w:basedOn w:val="DefaultParagraphFont"/>
    <w:uiPriority w:val="99"/>
    <w:semiHidden/>
    <w:unhideWhenUsed/>
    <w:rsid w:val="00A67AE3"/>
    <w:rPr>
      <w:color w:val="605E5C"/>
      <w:shd w:val="clear" w:color="auto" w:fill="E1DFDD"/>
    </w:rPr>
  </w:style>
  <w:style w:type="character" w:styleId="FollowedHyperlink">
    <w:name w:val="FollowedHyperlink"/>
    <w:basedOn w:val="DefaultParagraphFont"/>
    <w:uiPriority w:val="99"/>
    <w:semiHidden/>
    <w:unhideWhenUsed/>
    <w:rsid w:val="00564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9902">
      <w:bodyDiv w:val="1"/>
      <w:marLeft w:val="0"/>
      <w:marRight w:val="0"/>
      <w:marTop w:val="0"/>
      <w:marBottom w:val="0"/>
      <w:divBdr>
        <w:top w:val="none" w:sz="0" w:space="0" w:color="auto"/>
        <w:left w:val="none" w:sz="0" w:space="0" w:color="auto"/>
        <w:bottom w:val="none" w:sz="0" w:space="0" w:color="auto"/>
        <w:right w:val="none" w:sz="0" w:space="0" w:color="auto"/>
      </w:divBdr>
      <w:divsChild>
        <w:div w:id="1608384547">
          <w:marLeft w:val="0"/>
          <w:marRight w:val="0"/>
          <w:marTop w:val="0"/>
          <w:marBottom w:val="0"/>
          <w:divBdr>
            <w:top w:val="none" w:sz="0" w:space="0" w:color="auto"/>
            <w:left w:val="none" w:sz="0" w:space="0" w:color="auto"/>
            <w:bottom w:val="none" w:sz="0" w:space="0" w:color="auto"/>
            <w:right w:val="none" w:sz="0" w:space="0" w:color="auto"/>
          </w:divBdr>
        </w:div>
        <w:div w:id="1335452756">
          <w:marLeft w:val="0"/>
          <w:marRight w:val="0"/>
          <w:marTop w:val="0"/>
          <w:marBottom w:val="0"/>
          <w:divBdr>
            <w:top w:val="none" w:sz="0" w:space="0" w:color="auto"/>
            <w:left w:val="none" w:sz="0" w:space="0" w:color="auto"/>
            <w:bottom w:val="none" w:sz="0" w:space="0" w:color="auto"/>
            <w:right w:val="none" w:sz="0" w:space="0" w:color="auto"/>
          </w:divBdr>
          <w:divsChild>
            <w:div w:id="1618415512">
              <w:marLeft w:val="0"/>
              <w:marRight w:val="0"/>
              <w:marTop w:val="0"/>
              <w:marBottom w:val="0"/>
              <w:divBdr>
                <w:top w:val="none" w:sz="0" w:space="0" w:color="auto"/>
                <w:left w:val="none" w:sz="0" w:space="0" w:color="auto"/>
                <w:bottom w:val="none" w:sz="0" w:space="0" w:color="auto"/>
                <w:right w:val="none" w:sz="0" w:space="0" w:color="auto"/>
              </w:divBdr>
              <w:divsChild>
                <w:div w:id="827787717">
                  <w:marLeft w:val="0"/>
                  <w:marRight w:val="0"/>
                  <w:marTop w:val="0"/>
                  <w:marBottom w:val="0"/>
                  <w:divBdr>
                    <w:top w:val="none" w:sz="0" w:space="0" w:color="auto"/>
                    <w:left w:val="none" w:sz="0" w:space="0" w:color="auto"/>
                    <w:bottom w:val="none" w:sz="0" w:space="0" w:color="auto"/>
                    <w:right w:val="none" w:sz="0" w:space="0" w:color="auto"/>
                  </w:divBdr>
                  <w:divsChild>
                    <w:div w:id="14892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97926">
      <w:bodyDiv w:val="1"/>
      <w:marLeft w:val="0"/>
      <w:marRight w:val="0"/>
      <w:marTop w:val="0"/>
      <w:marBottom w:val="0"/>
      <w:divBdr>
        <w:top w:val="none" w:sz="0" w:space="0" w:color="auto"/>
        <w:left w:val="none" w:sz="0" w:space="0" w:color="auto"/>
        <w:bottom w:val="none" w:sz="0" w:space="0" w:color="auto"/>
        <w:right w:val="none" w:sz="0" w:space="0" w:color="auto"/>
      </w:divBdr>
      <w:divsChild>
        <w:div w:id="403838546">
          <w:marLeft w:val="0"/>
          <w:marRight w:val="0"/>
          <w:marTop w:val="0"/>
          <w:marBottom w:val="0"/>
          <w:divBdr>
            <w:top w:val="none" w:sz="0" w:space="0" w:color="auto"/>
            <w:left w:val="none" w:sz="0" w:space="0" w:color="auto"/>
            <w:bottom w:val="none" w:sz="0" w:space="0" w:color="auto"/>
            <w:right w:val="none" w:sz="0" w:space="0" w:color="auto"/>
          </w:divBdr>
        </w:div>
        <w:div w:id="51320850">
          <w:marLeft w:val="0"/>
          <w:marRight w:val="0"/>
          <w:marTop w:val="0"/>
          <w:marBottom w:val="0"/>
          <w:divBdr>
            <w:top w:val="none" w:sz="0" w:space="0" w:color="auto"/>
            <w:left w:val="none" w:sz="0" w:space="0" w:color="auto"/>
            <w:bottom w:val="none" w:sz="0" w:space="0" w:color="auto"/>
            <w:right w:val="none" w:sz="0" w:space="0" w:color="auto"/>
          </w:divBdr>
          <w:divsChild>
            <w:div w:id="2028209496">
              <w:marLeft w:val="0"/>
              <w:marRight w:val="0"/>
              <w:marTop w:val="0"/>
              <w:marBottom w:val="0"/>
              <w:divBdr>
                <w:top w:val="none" w:sz="0" w:space="0" w:color="auto"/>
                <w:left w:val="none" w:sz="0" w:space="0" w:color="auto"/>
                <w:bottom w:val="none" w:sz="0" w:space="0" w:color="auto"/>
                <w:right w:val="none" w:sz="0" w:space="0" w:color="auto"/>
              </w:divBdr>
              <w:divsChild>
                <w:div w:id="1277718439">
                  <w:marLeft w:val="0"/>
                  <w:marRight w:val="0"/>
                  <w:marTop w:val="0"/>
                  <w:marBottom w:val="0"/>
                  <w:divBdr>
                    <w:top w:val="none" w:sz="0" w:space="0" w:color="auto"/>
                    <w:left w:val="none" w:sz="0" w:space="0" w:color="auto"/>
                    <w:bottom w:val="none" w:sz="0" w:space="0" w:color="auto"/>
                    <w:right w:val="none" w:sz="0" w:space="0" w:color="auto"/>
                  </w:divBdr>
                  <w:divsChild>
                    <w:div w:id="121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5098">
      <w:bodyDiv w:val="1"/>
      <w:marLeft w:val="0"/>
      <w:marRight w:val="0"/>
      <w:marTop w:val="0"/>
      <w:marBottom w:val="0"/>
      <w:divBdr>
        <w:top w:val="none" w:sz="0" w:space="0" w:color="auto"/>
        <w:left w:val="none" w:sz="0" w:space="0" w:color="auto"/>
        <w:bottom w:val="none" w:sz="0" w:space="0" w:color="auto"/>
        <w:right w:val="none" w:sz="0" w:space="0" w:color="auto"/>
      </w:divBdr>
      <w:divsChild>
        <w:div w:id="1386248646">
          <w:marLeft w:val="0"/>
          <w:marRight w:val="0"/>
          <w:marTop w:val="0"/>
          <w:marBottom w:val="0"/>
          <w:divBdr>
            <w:top w:val="none" w:sz="0" w:space="0" w:color="auto"/>
            <w:left w:val="none" w:sz="0" w:space="0" w:color="auto"/>
            <w:bottom w:val="none" w:sz="0" w:space="0" w:color="auto"/>
            <w:right w:val="none" w:sz="0" w:space="0" w:color="auto"/>
          </w:divBdr>
        </w:div>
        <w:div w:id="578321650">
          <w:marLeft w:val="0"/>
          <w:marRight w:val="0"/>
          <w:marTop w:val="0"/>
          <w:marBottom w:val="0"/>
          <w:divBdr>
            <w:top w:val="none" w:sz="0" w:space="0" w:color="auto"/>
            <w:left w:val="none" w:sz="0" w:space="0" w:color="auto"/>
            <w:bottom w:val="none" w:sz="0" w:space="0" w:color="auto"/>
            <w:right w:val="none" w:sz="0" w:space="0" w:color="auto"/>
          </w:divBdr>
          <w:divsChild>
            <w:div w:id="1804735437">
              <w:marLeft w:val="0"/>
              <w:marRight w:val="0"/>
              <w:marTop w:val="0"/>
              <w:marBottom w:val="0"/>
              <w:divBdr>
                <w:top w:val="none" w:sz="0" w:space="0" w:color="auto"/>
                <w:left w:val="none" w:sz="0" w:space="0" w:color="auto"/>
                <w:bottom w:val="none" w:sz="0" w:space="0" w:color="auto"/>
                <w:right w:val="none" w:sz="0" w:space="0" w:color="auto"/>
              </w:divBdr>
              <w:divsChild>
                <w:div w:id="2122338035">
                  <w:marLeft w:val="0"/>
                  <w:marRight w:val="0"/>
                  <w:marTop w:val="0"/>
                  <w:marBottom w:val="0"/>
                  <w:divBdr>
                    <w:top w:val="none" w:sz="0" w:space="0" w:color="auto"/>
                    <w:left w:val="none" w:sz="0" w:space="0" w:color="auto"/>
                    <w:bottom w:val="none" w:sz="0" w:space="0" w:color="auto"/>
                    <w:right w:val="none" w:sz="0" w:space="0" w:color="auto"/>
                  </w:divBdr>
                  <w:divsChild>
                    <w:div w:id="15412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3928">
      <w:bodyDiv w:val="1"/>
      <w:marLeft w:val="0"/>
      <w:marRight w:val="0"/>
      <w:marTop w:val="0"/>
      <w:marBottom w:val="0"/>
      <w:divBdr>
        <w:top w:val="none" w:sz="0" w:space="0" w:color="auto"/>
        <w:left w:val="none" w:sz="0" w:space="0" w:color="auto"/>
        <w:bottom w:val="none" w:sz="0" w:space="0" w:color="auto"/>
        <w:right w:val="none" w:sz="0" w:space="0" w:color="auto"/>
      </w:divBdr>
    </w:div>
    <w:div w:id="2092237973">
      <w:bodyDiv w:val="1"/>
      <w:marLeft w:val="0"/>
      <w:marRight w:val="0"/>
      <w:marTop w:val="0"/>
      <w:marBottom w:val="0"/>
      <w:divBdr>
        <w:top w:val="none" w:sz="0" w:space="0" w:color="auto"/>
        <w:left w:val="none" w:sz="0" w:space="0" w:color="auto"/>
        <w:bottom w:val="none" w:sz="0" w:space="0" w:color="auto"/>
        <w:right w:val="none" w:sz="0" w:space="0" w:color="auto"/>
      </w:divBdr>
      <w:divsChild>
        <w:div w:id="538322553">
          <w:marLeft w:val="0"/>
          <w:marRight w:val="0"/>
          <w:marTop w:val="0"/>
          <w:marBottom w:val="0"/>
          <w:divBdr>
            <w:top w:val="none" w:sz="0" w:space="0" w:color="auto"/>
            <w:left w:val="none" w:sz="0" w:space="0" w:color="auto"/>
            <w:bottom w:val="none" w:sz="0" w:space="0" w:color="auto"/>
            <w:right w:val="none" w:sz="0" w:space="0" w:color="auto"/>
          </w:divBdr>
        </w:div>
        <w:div w:id="1171945934">
          <w:marLeft w:val="0"/>
          <w:marRight w:val="0"/>
          <w:marTop w:val="0"/>
          <w:marBottom w:val="0"/>
          <w:divBdr>
            <w:top w:val="none" w:sz="0" w:space="0" w:color="auto"/>
            <w:left w:val="none" w:sz="0" w:space="0" w:color="auto"/>
            <w:bottom w:val="none" w:sz="0" w:space="0" w:color="auto"/>
            <w:right w:val="none" w:sz="0" w:space="0" w:color="auto"/>
          </w:divBdr>
          <w:divsChild>
            <w:div w:id="838158413">
              <w:marLeft w:val="0"/>
              <w:marRight w:val="0"/>
              <w:marTop w:val="0"/>
              <w:marBottom w:val="0"/>
              <w:divBdr>
                <w:top w:val="none" w:sz="0" w:space="0" w:color="auto"/>
                <w:left w:val="none" w:sz="0" w:space="0" w:color="auto"/>
                <w:bottom w:val="none" w:sz="0" w:space="0" w:color="auto"/>
                <w:right w:val="none" w:sz="0" w:space="0" w:color="auto"/>
              </w:divBdr>
              <w:divsChild>
                <w:div w:id="334458509">
                  <w:marLeft w:val="0"/>
                  <w:marRight w:val="0"/>
                  <w:marTop w:val="0"/>
                  <w:marBottom w:val="0"/>
                  <w:divBdr>
                    <w:top w:val="none" w:sz="0" w:space="0" w:color="auto"/>
                    <w:left w:val="none" w:sz="0" w:space="0" w:color="auto"/>
                    <w:bottom w:val="none" w:sz="0" w:space="0" w:color="auto"/>
                    <w:right w:val="none" w:sz="0" w:space="0" w:color="auto"/>
                  </w:divBdr>
                  <w:divsChild>
                    <w:div w:id="2613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ra.nhs.uk/planning-and-improving-research/policies-standards-legislation/uk-policy-framework-health-social-care-resear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8858-C7E1-E247-8464-46BF0325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Ruth M</dc:creator>
  <cp:keywords/>
  <dc:description/>
  <cp:lastModifiedBy>Microsoft Office User</cp:lastModifiedBy>
  <cp:revision>23</cp:revision>
  <dcterms:created xsi:type="dcterms:W3CDTF">2018-05-17T08:10:00Z</dcterms:created>
  <dcterms:modified xsi:type="dcterms:W3CDTF">2018-10-23T09:49:00Z</dcterms:modified>
</cp:coreProperties>
</file>