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8C2428" w14:textId="3C306514" w:rsidR="00D22BFE" w:rsidRPr="003573A6" w:rsidRDefault="0093381A">
      <w:pPr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3573A6">
        <w:rPr>
          <w:rFonts w:ascii="Times New Roman" w:hAnsi="Times New Roman" w:cs="Times New Roman"/>
          <w:b/>
          <w:bCs/>
          <w:sz w:val="52"/>
          <w:szCs w:val="52"/>
        </w:rPr>
        <w:t xml:space="preserve">COGNIZANCE </w:t>
      </w:r>
      <w:r w:rsidR="009855B3" w:rsidRPr="003573A6">
        <w:rPr>
          <w:rFonts w:ascii="Times New Roman" w:hAnsi="Times New Roman" w:cs="Times New Roman"/>
          <w:b/>
          <w:bCs/>
          <w:sz w:val="52"/>
          <w:szCs w:val="52"/>
        </w:rPr>
        <w:t>2</w:t>
      </w:r>
      <w:r w:rsidR="009855B3" w:rsidRPr="003573A6">
        <w:rPr>
          <w:rFonts w:ascii="Times New Roman" w:hAnsi="Times New Roman" w:cs="Times New Roman"/>
          <w:b/>
          <w:bCs/>
          <w:sz w:val="52"/>
          <w:szCs w:val="52"/>
          <w:vertAlign w:val="superscript"/>
        </w:rPr>
        <w:t>nd</w:t>
      </w:r>
      <w:r w:rsidRPr="003573A6">
        <w:rPr>
          <w:rFonts w:ascii="Times New Roman" w:hAnsi="Times New Roman" w:cs="Times New Roman"/>
          <w:b/>
          <w:bCs/>
          <w:sz w:val="52"/>
          <w:szCs w:val="52"/>
          <w:vertAlign w:val="superscript"/>
        </w:rPr>
        <w:t xml:space="preserve"> </w:t>
      </w:r>
      <w:r w:rsidRPr="003573A6">
        <w:rPr>
          <w:rFonts w:ascii="Times New Roman" w:hAnsi="Times New Roman" w:cs="Times New Roman"/>
          <w:b/>
          <w:bCs/>
          <w:sz w:val="52"/>
          <w:szCs w:val="52"/>
        </w:rPr>
        <w:t xml:space="preserve">YEAR PRELIMINARY TASK </w:t>
      </w:r>
    </w:p>
    <w:p w14:paraId="27541C40" w14:textId="77777777" w:rsidR="00D22BFE" w:rsidRPr="009855B3" w:rsidRDefault="0093381A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9855B3">
        <w:rPr>
          <w:rFonts w:ascii="Times New Roman" w:hAnsi="Times New Roman" w:cs="Times New Roman"/>
          <w:b/>
          <w:bCs/>
          <w:sz w:val="48"/>
          <w:szCs w:val="48"/>
        </w:rPr>
        <w:t>AI DOMAIN</w:t>
      </w:r>
    </w:p>
    <w:p w14:paraId="3E98E463" w14:textId="10AFD45A" w:rsidR="001D1E10" w:rsidRPr="001D1E10" w:rsidRDefault="001D1E10" w:rsidP="001D1E10">
      <w:pPr>
        <w:jc w:val="center"/>
        <w:rPr>
          <w:rFonts w:cstheme="minorHAnsi"/>
          <w:b/>
          <w:bCs/>
          <w:sz w:val="36"/>
          <w:szCs w:val="36"/>
        </w:rPr>
      </w:pPr>
      <w:r w:rsidRPr="001D1E10">
        <w:rPr>
          <w:rFonts w:cstheme="minorHAnsi"/>
          <w:b/>
          <w:bCs/>
          <w:sz w:val="36"/>
          <w:szCs w:val="36"/>
        </w:rPr>
        <w:t>Task: Data Preprocessing with the Iris Dataset</w:t>
      </w:r>
    </w:p>
    <w:p w14:paraId="12FE87CF" w14:textId="028F397E" w:rsidR="001D1E10" w:rsidRDefault="001D1E10" w:rsidP="00B86E17">
      <w:pPr>
        <w:jc w:val="both"/>
        <w:rPr>
          <w:rFonts w:cstheme="minorHAnsi"/>
          <w:sz w:val="28"/>
          <w:szCs w:val="28"/>
        </w:rPr>
      </w:pPr>
      <w:r w:rsidRPr="001D1E10">
        <w:rPr>
          <w:rFonts w:cstheme="minorHAnsi"/>
          <w:b/>
          <w:bCs/>
          <w:sz w:val="28"/>
          <w:szCs w:val="28"/>
        </w:rPr>
        <w:t>Objective</w:t>
      </w:r>
      <w:r w:rsidRPr="009D65B1">
        <w:rPr>
          <w:rFonts w:cstheme="minorHAnsi"/>
          <w:sz w:val="28"/>
          <w:szCs w:val="28"/>
        </w:rPr>
        <w:t>:</w:t>
      </w:r>
      <w:r>
        <w:rPr>
          <w:rFonts w:cstheme="minorHAnsi"/>
          <w:sz w:val="28"/>
          <w:szCs w:val="28"/>
        </w:rPr>
        <w:t xml:space="preserve"> </w:t>
      </w:r>
      <w:r w:rsidRPr="009D65B1">
        <w:rPr>
          <w:rFonts w:cstheme="minorHAnsi"/>
          <w:sz w:val="28"/>
          <w:szCs w:val="28"/>
        </w:rPr>
        <w:t xml:space="preserve">The goal of this </w:t>
      </w:r>
      <w:r>
        <w:rPr>
          <w:rFonts w:cstheme="minorHAnsi"/>
          <w:sz w:val="28"/>
          <w:szCs w:val="28"/>
        </w:rPr>
        <w:t>task</w:t>
      </w:r>
      <w:r w:rsidRPr="009D65B1">
        <w:rPr>
          <w:rFonts w:cstheme="minorHAnsi"/>
          <w:sz w:val="28"/>
          <w:szCs w:val="28"/>
        </w:rPr>
        <w:t xml:space="preserve"> is to understand and apply basic data preprocessing techniques using the Iris dataset.</w:t>
      </w:r>
      <w:r>
        <w:rPr>
          <w:rFonts w:cstheme="minorHAnsi"/>
          <w:sz w:val="28"/>
          <w:szCs w:val="28"/>
        </w:rPr>
        <w:t xml:space="preserve"> </w:t>
      </w:r>
      <w:r w:rsidRPr="001D1E10">
        <w:rPr>
          <w:rFonts w:cstheme="minorHAnsi"/>
          <w:sz w:val="28"/>
          <w:szCs w:val="28"/>
        </w:rPr>
        <w:t xml:space="preserve">This </w:t>
      </w:r>
      <w:r>
        <w:rPr>
          <w:rFonts w:cstheme="minorHAnsi"/>
          <w:sz w:val="28"/>
          <w:szCs w:val="28"/>
        </w:rPr>
        <w:t>task</w:t>
      </w:r>
      <w:r w:rsidRPr="001D1E10">
        <w:rPr>
          <w:rFonts w:cstheme="minorHAnsi"/>
          <w:sz w:val="28"/>
          <w:szCs w:val="28"/>
        </w:rPr>
        <w:t xml:space="preserve"> will help you understand the basics of data preprocessing, including handling missing data, feature scaling, encoding categorical variables, and performing exploratory data analysis.</w:t>
      </w:r>
    </w:p>
    <w:p w14:paraId="00D6DA37" w14:textId="3C0C7712" w:rsidR="005E741E" w:rsidRDefault="005E741E" w:rsidP="00B86E17">
      <w:pPr>
        <w:jc w:val="both"/>
        <w:rPr>
          <w:rFonts w:cstheme="minorHAnsi"/>
          <w:sz w:val="28"/>
          <w:szCs w:val="28"/>
        </w:rPr>
      </w:pPr>
      <w:r w:rsidRPr="005E741E">
        <w:rPr>
          <w:rFonts w:cstheme="minorHAnsi"/>
          <w:sz w:val="28"/>
          <w:szCs w:val="28"/>
        </w:rPr>
        <w:t>Data preprocessing is a crucial step in the data analysis and machine learning pipeline, where raw data is transformed into a clean and usable format. This process involves several steps</w:t>
      </w:r>
    </w:p>
    <w:p w14:paraId="0513B40C" w14:textId="02F057D7" w:rsidR="00540D75" w:rsidRPr="00540D75" w:rsidRDefault="00540D75" w:rsidP="00B86E17">
      <w:pPr>
        <w:jc w:val="both"/>
        <w:rPr>
          <w:rFonts w:cstheme="minorHAnsi"/>
          <w:sz w:val="28"/>
          <w:szCs w:val="28"/>
        </w:rPr>
      </w:pPr>
      <w:r w:rsidRPr="00540D75">
        <w:rPr>
          <w:rFonts w:cstheme="minorHAnsi"/>
          <w:b/>
          <w:bCs/>
          <w:sz w:val="28"/>
          <w:szCs w:val="28"/>
        </w:rPr>
        <w:t>Data Cleaning:</w:t>
      </w:r>
      <w:r w:rsidRPr="00540D75">
        <w:rPr>
          <w:rFonts w:cstheme="minorHAnsi"/>
          <w:sz w:val="28"/>
          <w:szCs w:val="28"/>
        </w:rPr>
        <w:t xml:space="preserve"> Handling missing values, correcting errors, and removing duplicates. Techniques include imputation, where missing data is filled in, or outlier removal to eliminate anomalies.</w:t>
      </w:r>
    </w:p>
    <w:p w14:paraId="5FEEDA8B" w14:textId="1ED9215D" w:rsidR="00540D75" w:rsidRPr="00540D75" w:rsidRDefault="00540D75" w:rsidP="00B86E17">
      <w:pPr>
        <w:jc w:val="both"/>
        <w:rPr>
          <w:rFonts w:cstheme="minorHAnsi"/>
          <w:sz w:val="28"/>
          <w:szCs w:val="28"/>
        </w:rPr>
      </w:pPr>
      <w:r w:rsidRPr="00540D75">
        <w:rPr>
          <w:rFonts w:cstheme="minorHAnsi"/>
          <w:b/>
          <w:bCs/>
          <w:sz w:val="28"/>
          <w:szCs w:val="28"/>
        </w:rPr>
        <w:t>Data Transformation:</w:t>
      </w:r>
      <w:r w:rsidRPr="00540D75">
        <w:rPr>
          <w:rFonts w:cstheme="minorHAnsi"/>
          <w:sz w:val="28"/>
          <w:szCs w:val="28"/>
        </w:rPr>
        <w:t xml:space="preserve"> Scaling features to ensure they are on the same scale (e.g., normalization or standardization), encoding categorical variables into numerical values (e.g., one-hot encoding), and transforming data to meet the assumptions of a model (e.g., log transformation).</w:t>
      </w:r>
    </w:p>
    <w:p w14:paraId="6942EA73" w14:textId="6EFC562A" w:rsidR="00540D75" w:rsidRPr="00540D75" w:rsidRDefault="00540D75" w:rsidP="00B86E17">
      <w:pPr>
        <w:jc w:val="both"/>
        <w:rPr>
          <w:rFonts w:cstheme="minorHAnsi"/>
          <w:sz w:val="28"/>
          <w:szCs w:val="28"/>
        </w:rPr>
      </w:pPr>
      <w:r w:rsidRPr="00540D75">
        <w:rPr>
          <w:rFonts w:cstheme="minorHAnsi"/>
          <w:b/>
          <w:bCs/>
          <w:sz w:val="28"/>
          <w:szCs w:val="28"/>
        </w:rPr>
        <w:t>Data Reduction:</w:t>
      </w:r>
      <w:r w:rsidRPr="00540D75">
        <w:rPr>
          <w:rFonts w:cstheme="minorHAnsi"/>
          <w:sz w:val="28"/>
          <w:szCs w:val="28"/>
        </w:rPr>
        <w:t xml:space="preserve"> Reducing the dimensionality of the data through techniques like Principal Component Analysis (PCA) or feature selection, which helps improve model performance and reduce computation time.</w:t>
      </w:r>
    </w:p>
    <w:p w14:paraId="47292374" w14:textId="25BABABE" w:rsidR="00540D75" w:rsidRDefault="00540D75" w:rsidP="00B86E17">
      <w:pPr>
        <w:jc w:val="both"/>
        <w:rPr>
          <w:rFonts w:cstheme="minorHAnsi"/>
          <w:sz w:val="28"/>
          <w:szCs w:val="28"/>
        </w:rPr>
      </w:pPr>
      <w:r w:rsidRPr="00540D75">
        <w:rPr>
          <w:rFonts w:cstheme="minorHAnsi"/>
          <w:b/>
          <w:bCs/>
          <w:sz w:val="28"/>
          <w:szCs w:val="28"/>
        </w:rPr>
        <w:t>Data Splitting:</w:t>
      </w:r>
      <w:r w:rsidRPr="00540D75">
        <w:rPr>
          <w:rFonts w:cstheme="minorHAnsi"/>
          <w:sz w:val="28"/>
          <w:szCs w:val="28"/>
        </w:rPr>
        <w:t xml:space="preserve"> Dividing the dataset into training, validation, and test sets to evaluate model performance and prevent overfitting.</w:t>
      </w:r>
    </w:p>
    <w:p w14:paraId="526D2289" w14:textId="38C5A66E" w:rsidR="001D1E10" w:rsidRDefault="001D1E10" w:rsidP="00B86E17">
      <w:pPr>
        <w:jc w:val="both"/>
        <w:rPr>
          <w:rFonts w:cstheme="minorHAnsi"/>
          <w:sz w:val="28"/>
          <w:szCs w:val="28"/>
        </w:rPr>
      </w:pPr>
      <w:r w:rsidRPr="009D65B1">
        <w:rPr>
          <w:rFonts w:cstheme="minorHAnsi"/>
          <w:sz w:val="28"/>
          <w:szCs w:val="28"/>
        </w:rPr>
        <w:t>The Iris dataset is a classic dataset in machine learning, consisting of 150 samples of iris flowers, with four features (sepal length, sepal width, petal length, petal width) and a target variable (species of iris).</w:t>
      </w:r>
    </w:p>
    <w:p w14:paraId="036FC99B" w14:textId="77777777" w:rsidR="00186FBD" w:rsidRDefault="00186FBD" w:rsidP="00B86E17">
      <w:pPr>
        <w:jc w:val="both"/>
        <w:rPr>
          <w:rFonts w:cstheme="minorHAnsi"/>
          <w:sz w:val="28"/>
          <w:szCs w:val="28"/>
        </w:rPr>
      </w:pPr>
    </w:p>
    <w:p w14:paraId="00335C4E" w14:textId="77777777" w:rsidR="00186FBD" w:rsidRPr="00540D75" w:rsidRDefault="00186FBD" w:rsidP="001D1E10">
      <w:pPr>
        <w:jc w:val="both"/>
        <w:rPr>
          <w:rFonts w:cstheme="minorHAnsi"/>
          <w:sz w:val="28"/>
          <w:szCs w:val="28"/>
        </w:rPr>
      </w:pPr>
    </w:p>
    <w:p w14:paraId="74DBD6FC" w14:textId="3F60A1D3" w:rsidR="00D22BFE" w:rsidRDefault="00D22BFE">
      <w:pPr>
        <w:rPr>
          <w:rFonts w:cstheme="minorHAnsi"/>
          <w:sz w:val="28"/>
          <w:szCs w:val="28"/>
        </w:rPr>
      </w:pPr>
    </w:p>
    <w:p w14:paraId="278C1161" w14:textId="441A0F64" w:rsidR="00765FEF" w:rsidRPr="00DB2A0F" w:rsidRDefault="00765FEF" w:rsidP="00DB2A0F">
      <w:pPr>
        <w:jc w:val="center"/>
        <w:rPr>
          <w:b/>
          <w:bCs/>
          <w:sz w:val="28"/>
          <w:szCs w:val="28"/>
        </w:rPr>
      </w:pPr>
      <w:r w:rsidRPr="00DB2A0F">
        <w:rPr>
          <w:b/>
          <w:bCs/>
          <w:sz w:val="28"/>
          <w:szCs w:val="28"/>
        </w:rPr>
        <w:lastRenderedPageBreak/>
        <w:t>Tasks</w:t>
      </w:r>
    </w:p>
    <w:p w14:paraId="43838A3C" w14:textId="798F4666" w:rsidR="00765FEF" w:rsidRPr="00756DC3" w:rsidRDefault="00765FEF" w:rsidP="00186FBD">
      <w:pPr>
        <w:rPr>
          <w:b/>
          <w:bCs/>
          <w:sz w:val="24"/>
          <w:szCs w:val="24"/>
        </w:rPr>
      </w:pPr>
      <w:r w:rsidRPr="00756DC3">
        <w:rPr>
          <w:b/>
          <w:bCs/>
          <w:sz w:val="24"/>
          <w:szCs w:val="24"/>
        </w:rPr>
        <w:t>Load the Dataset:</w:t>
      </w:r>
    </w:p>
    <w:p w14:paraId="285AEB07" w14:textId="779F642F" w:rsidR="00765FEF" w:rsidRPr="00756DC3" w:rsidRDefault="00765FEF" w:rsidP="00B86E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56DC3">
        <w:rPr>
          <w:sz w:val="24"/>
          <w:szCs w:val="24"/>
        </w:rPr>
        <w:t xml:space="preserve">Load the Iris dataset from </w:t>
      </w:r>
      <w:proofErr w:type="spellStart"/>
      <w:r w:rsidRPr="00756DC3">
        <w:rPr>
          <w:sz w:val="24"/>
          <w:szCs w:val="24"/>
        </w:rPr>
        <w:t>scikit-learn’s</w:t>
      </w:r>
      <w:proofErr w:type="spellEnd"/>
      <w:r w:rsidRPr="00756DC3">
        <w:rPr>
          <w:sz w:val="24"/>
          <w:szCs w:val="24"/>
        </w:rPr>
        <w:t xml:space="preserve"> datasets module</w:t>
      </w:r>
    </w:p>
    <w:p w14:paraId="6258E575" w14:textId="3D42C663" w:rsidR="00B824B9" w:rsidRPr="006D7D7B" w:rsidRDefault="00765FEF" w:rsidP="00B86E17">
      <w:pPr>
        <w:pStyle w:val="ListParagraph"/>
        <w:numPr>
          <w:ilvl w:val="0"/>
          <w:numId w:val="3"/>
        </w:numPr>
        <w:jc w:val="both"/>
        <w:rPr>
          <w:sz w:val="24"/>
          <w:szCs w:val="24"/>
        </w:rPr>
      </w:pPr>
      <w:r w:rsidRPr="00756DC3">
        <w:rPr>
          <w:sz w:val="24"/>
          <w:szCs w:val="24"/>
        </w:rPr>
        <w:t>Display the first 5 rows of the dataset to understand its structure.</w:t>
      </w:r>
    </w:p>
    <w:p w14:paraId="1F8A3C2D" w14:textId="7B576209" w:rsidR="00765FEF" w:rsidRPr="00756DC3" w:rsidRDefault="00B824B9" w:rsidP="00186FBD">
      <w:pPr>
        <w:rPr>
          <w:b/>
          <w:bCs/>
          <w:sz w:val="24"/>
          <w:szCs w:val="24"/>
        </w:rPr>
      </w:pPr>
      <w:r w:rsidRPr="00540D75">
        <w:rPr>
          <w:b/>
          <w:bCs/>
          <w:sz w:val="24"/>
          <w:szCs w:val="24"/>
        </w:rPr>
        <w:t>Data Cleaning</w:t>
      </w:r>
      <w:r w:rsidRPr="00756DC3">
        <w:rPr>
          <w:b/>
          <w:bCs/>
          <w:sz w:val="24"/>
          <w:szCs w:val="24"/>
        </w:rPr>
        <w:t>:</w:t>
      </w:r>
    </w:p>
    <w:p w14:paraId="15335C3F" w14:textId="7A1E566E" w:rsidR="00765FEF" w:rsidRPr="00756DC3" w:rsidRDefault="00765FEF" w:rsidP="00186FBD">
      <w:pPr>
        <w:rPr>
          <w:b/>
          <w:bCs/>
          <w:sz w:val="24"/>
          <w:szCs w:val="24"/>
        </w:rPr>
      </w:pPr>
      <w:r w:rsidRPr="00756DC3">
        <w:rPr>
          <w:b/>
          <w:bCs/>
          <w:sz w:val="24"/>
          <w:szCs w:val="24"/>
        </w:rPr>
        <w:t>Exploratory Data Analysis (EDA):</w:t>
      </w:r>
    </w:p>
    <w:p w14:paraId="6E66A4D1" w14:textId="3E9C910C" w:rsidR="00765FEF" w:rsidRPr="00756DC3" w:rsidRDefault="00765FEF" w:rsidP="00B86E17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756DC3">
        <w:rPr>
          <w:sz w:val="24"/>
          <w:szCs w:val="24"/>
        </w:rPr>
        <w:t>Print the summary statistics of the dataset (mean, median, mode, standard deviation, etc.).</w:t>
      </w:r>
    </w:p>
    <w:p w14:paraId="72CDCE26" w14:textId="40734B41" w:rsidR="00765FEF" w:rsidRPr="00756DC3" w:rsidRDefault="00765FEF" w:rsidP="00B86E17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756DC3">
        <w:rPr>
          <w:sz w:val="24"/>
          <w:szCs w:val="24"/>
        </w:rPr>
        <w:t>Check for any missing values in the dataset and handle them appropriately.</w:t>
      </w:r>
    </w:p>
    <w:p w14:paraId="5C6A7B1E" w14:textId="60649DD1" w:rsidR="00765FEF" w:rsidRPr="00756DC3" w:rsidRDefault="00765FEF" w:rsidP="00B86E17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756DC3">
        <w:rPr>
          <w:sz w:val="24"/>
          <w:szCs w:val="24"/>
        </w:rPr>
        <w:t>Plot the distribution of each feature using histograms.</w:t>
      </w:r>
    </w:p>
    <w:p w14:paraId="7C021CB7" w14:textId="50BB9D7D" w:rsidR="00765FEF" w:rsidRPr="00756DC3" w:rsidRDefault="00765FEF" w:rsidP="00B86E17">
      <w:pPr>
        <w:pStyle w:val="ListParagraph"/>
        <w:numPr>
          <w:ilvl w:val="0"/>
          <w:numId w:val="16"/>
        </w:numPr>
        <w:jc w:val="both"/>
        <w:rPr>
          <w:sz w:val="24"/>
          <w:szCs w:val="24"/>
        </w:rPr>
      </w:pPr>
      <w:r w:rsidRPr="00756DC3">
        <w:rPr>
          <w:sz w:val="24"/>
          <w:szCs w:val="24"/>
        </w:rPr>
        <w:t>Visualize the pairwise relationships between features using a pair plot (or scatter plot matrix).</w:t>
      </w:r>
    </w:p>
    <w:p w14:paraId="78148B1E" w14:textId="06BB424B" w:rsidR="00765FEF" w:rsidRPr="00756DC3" w:rsidRDefault="00B824B9" w:rsidP="00186FBD">
      <w:pPr>
        <w:rPr>
          <w:b/>
          <w:bCs/>
          <w:sz w:val="24"/>
          <w:szCs w:val="24"/>
        </w:rPr>
      </w:pPr>
      <w:r w:rsidRPr="00540D75">
        <w:rPr>
          <w:b/>
          <w:bCs/>
          <w:sz w:val="24"/>
          <w:szCs w:val="24"/>
        </w:rPr>
        <w:t>Data Transformation</w:t>
      </w:r>
      <w:r w:rsidR="00756DC3" w:rsidRPr="00756DC3">
        <w:rPr>
          <w:b/>
          <w:bCs/>
          <w:sz w:val="24"/>
          <w:szCs w:val="24"/>
        </w:rPr>
        <w:t>:</w:t>
      </w:r>
    </w:p>
    <w:p w14:paraId="4729FACE" w14:textId="7E967A23" w:rsidR="00765FEF" w:rsidRPr="009A10AB" w:rsidRDefault="00765FEF" w:rsidP="00186FBD">
      <w:pPr>
        <w:rPr>
          <w:b/>
          <w:bCs/>
          <w:sz w:val="24"/>
          <w:szCs w:val="24"/>
        </w:rPr>
      </w:pPr>
      <w:r w:rsidRPr="009A10AB">
        <w:rPr>
          <w:b/>
          <w:bCs/>
          <w:sz w:val="24"/>
          <w:szCs w:val="24"/>
        </w:rPr>
        <w:t>Feature Scaling:</w:t>
      </w:r>
    </w:p>
    <w:p w14:paraId="308782E2" w14:textId="5C046F62" w:rsidR="00765FEF" w:rsidRPr="00756DC3" w:rsidRDefault="00765FEF" w:rsidP="00B86E17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756DC3">
        <w:rPr>
          <w:sz w:val="24"/>
          <w:szCs w:val="24"/>
        </w:rPr>
        <w:t xml:space="preserve">Standardize the features by removing the mean and scaling to unit variance using </w:t>
      </w:r>
      <w:proofErr w:type="spellStart"/>
      <w:r w:rsidRPr="00756DC3">
        <w:rPr>
          <w:sz w:val="24"/>
          <w:szCs w:val="24"/>
        </w:rPr>
        <w:t>StandardScaler</w:t>
      </w:r>
      <w:proofErr w:type="spellEnd"/>
      <w:r w:rsidRPr="00756DC3">
        <w:rPr>
          <w:sz w:val="24"/>
          <w:szCs w:val="24"/>
        </w:rPr>
        <w:t xml:space="preserve"> from </w:t>
      </w:r>
      <w:proofErr w:type="spellStart"/>
      <w:r w:rsidRPr="00756DC3">
        <w:rPr>
          <w:sz w:val="24"/>
          <w:szCs w:val="24"/>
        </w:rPr>
        <w:t>scikit</w:t>
      </w:r>
      <w:proofErr w:type="spellEnd"/>
      <w:r w:rsidRPr="00756DC3">
        <w:rPr>
          <w:sz w:val="24"/>
          <w:szCs w:val="24"/>
        </w:rPr>
        <w:t>-learn.</w:t>
      </w:r>
    </w:p>
    <w:p w14:paraId="0D1A2315" w14:textId="3F4ED918" w:rsidR="00765FEF" w:rsidRPr="009A10AB" w:rsidRDefault="00765FEF" w:rsidP="00B86E17">
      <w:pPr>
        <w:pStyle w:val="ListParagraph"/>
        <w:numPr>
          <w:ilvl w:val="0"/>
          <w:numId w:val="15"/>
        </w:numPr>
        <w:jc w:val="both"/>
        <w:rPr>
          <w:sz w:val="24"/>
          <w:szCs w:val="24"/>
        </w:rPr>
      </w:pPr>
      <w:r w:rsidRPr="00756DC3">
        <w:rPr>
          <w:sz w:val="24"/>
          <w:szCs w:val="24"/>
        </w:rPr>
        <w:t xml:space="preserve">Alternatively, perform Min-Max scaling on the features using </w:t>
      </w:r>
      <w:proofErr w:type="spellStart"/>
      <w:r w:rsidRPr="00756DC3">
        <w:rPr>
          <w:sz w:val="24"/>
          <w:szCs w:val="24"/>
        </w:rPr>
        <w:t>MinMaxScaler</w:t>
      </w:r>
      <w:proofErr w:type="spellEnd"/>
      <w:r w:rsidRPr="00756DC3">
        <w:rPr>
          <w:sz w:val="24"/>
          <w:szCs w:val="24"/>
        </w:rPr>
        <w:t>.</w:t>
      </w:r>
    </w:p>
    <w:p w14:paraId="34F4CEE4" w14:textId="0ADCC55A" w:rsidR="00756DC3" w:rsidRPr="009A10AB" w:rsidRDefault="00765FEF" w:rsidP="00756DC3">
      <w:pPr>
        <w:rPr>
          <w:b/>
          <w:bCs/>
          <w:sz w:val="24"/>
          <w:szCs w:val="24"/>
        </w:rPr>
      </w:pPr>
      <w:r w:rsidRPr="009A10AB">
        <w:rPr>
          <w:b/>
          <w:bCs/>
          <w:sz w:val="24"/>
          <w:szCs w:val="24"/>
        </w:rPr>
        <w:t>Encoding the Target Variable:</w:t>
      </w:r>
    </w:p>
    <w:p w14:paraId="2F75605F" w14:textId="63E489D3" w:rsidR="00B824B9" w:rsidRPr="009A10AB" w:rsidRDefault="00765FEF" w:rsidP="00B86E17">
      <w:pPr>
        <w:pStyle w:val="ListParagraph"/>
        <w:numPr>
          <w:ilvl w:val="0"/>
          <w:numId w:val="14"/>
        </w:numPr>
        <w:jc w:val="both"/>
        <w:rPr>
          <w:sz w:val="24"/>
          <w:szCs w:val="24"/>
        </w:rPr>
      </w:pPr>
      <w:r w:rsidRPr="00756DC3">
        <w:rPr>
          <w:sz w:val="24"/>
          <w:szCs w:val="24"/>
        </w:rPr>
        <w:t>Encode the categorical target variable (species) into numeric values using label encoding.</w:t>
      </w:r>
    </w:p>
    <w:p w14:paraId="19B934E6" w14:textId="5188474E" w:rsidR="00765FEF" w:rsidRPr="009A10AB" w:rsidRDefault="00B824B9" w:rsidP="00186FBD">
      <w:pPr>
        <w:rPr>
          <w:b/>
          <w:bCs/>
          <w:sz w:val="24"/>
          <w:szCs w:val="24"/>
        </w:rPr>
      </w:pPr>
      <w:r w:rsidRPr="00540D75">
        <w:rPr>
          <w:b/>
          <w:bCs/>
          <w:sz w:val="24"/>
          <w:szCs w:val="24"/>
        </w:rPr>
        <w:t>Data Splitting</w:t>
      </w:r>
      <w:r w:rsidR="009A10AB" w:rsidRPr="009A10AB">
        <w:rPr>
          <w:b/>
          <w:bCs/>
          <w:sz w:val="24"/>
          <w:szCs w:val="24"/>
        </w:rPr>
        <w:t>:</w:t>
      </w:r>
    </w:p>
    <w:p w14:paraId="712F1339" w14:textId="24C7E9A0" w:rsidR="00765FEF" w:rsidRPr="009A10AB" w:rsidRDefault="00765FEF" w:rsidP="00186FBD">
      <w:pPr>
        <w:rPr>
          <w:b/>
          <w:bCs/>
          <w:sz w:val="24"/>
          <w:szCs w:val="24"/>
        </w:rPr>
      </w:pPr>
      <w:r w:rsidRPr="009A10AB">
        <w:rPr>
          <w:b/>
          <w:bCs/>
          <w:sz w:val="24"/>
          <w:szCs w:val="24"/>
        </w:rPr>
        <w:t>Splitting the Dataset:</w:t>
      </w:r>
    </w:p>
    <w:p w14:paraId="4498746C" w14:textId="3FE31CEA" w:rsidR="000B61E6" w:rsidRPr="00AB1AB1" w:rsidRDefault="00765FEF" w:rsidP="00186FBD">
      <w:pPr>
        <w:pStyle w:val="ListParagraph"/>
        <w:numPr>
          <w:ilvl w:val="0"/>
          <w:numId w:val="17"/>
        </w:numPr>
        <w:jc w:val="both"/>
        <w:rPr>
          <w:sz w:val="24"/>
          <w:szCs w:val="24"/>
        </w:rPr>
      </w:pPr>
      <w:r w:rsidRPr="009A10AB">
        <w:rPr>
          <w:sz w:val="24"/>
          <w:szCs w:val="24"/>
        </w:rPr>
        <w:t xml:space="preserve">Split the dataset into training and testing sets using an 80-20 split. Use </w:t>
      </w:r>
      <w:proofErr w:type="spellStart"/>
      <w:r w:rsidRPr="009A10AB">
        <w:rPr>
          <w:sz w:val="24"/>
          <w:szCs w:val="24"/>
        </w:rPr>
        <w:t>train_test_split</w:t>
      </w:r>
      <w:proofErr w:type="spellEnd"/>
      <w:r w:rsidRPr="009A10AB">
        <w:rPr>
          <w:sz w:val="24"/>
          <w:szCs w:val="24"/>
        </w:rPr>
        <w:t xml:space="preserve"> from </w:t>
      </w:r>
      <w:proofErr w:type="spellStart"/>
      <w:r w:rsidRPr="009A10AB">
        <w:rPr>
          <w:sz w:val="24"/>
          <w:szCs w:val="24"/>
        </w:rPr>
        <w:t>scikit</w:t>
      </w:r>
      <w:proofErr w:type="spellEnd"/>
      <w:r w:rsidRPr="009A10AB">
        <w:rPr>
          <w:sz w:val="24"/>
          <w:szCs w:val="24"/>
        </w:rPr>
        <w:t>-learn.</w:t>
      </w:r>
    </w:p>
    <w:p w14:paraId="27B73F95" w14:textId="77777777" w:rsidR="000B61E6" w:rsidRPr="006D7D7B" w:rsidRDefault="000B61E6" w:rsidP="00186FBD">
      <w:pPr>
        <w:rPr>
          <w:b/>
          <w:bCs/>
          <w:sz w:val="24"/>
          <w:szCs w:val="24"/>
        </w:rPr>
      </w:pPr>
    </w:p>
    <w:p w14:paraId="3C0F03A2" w14:textId="4EED535E" w:rsidR="000B61E6" w:rsidRPr="006D7D7B" w:rsidRDefault="000B61E6" w:rsidP="00186FBD">
      <w:pPr>
        <w:rPr>
          <w:b/>
          <w:bCs/>
          <w:sz w:val="24"/>
          <w:szCs w:val="24"/>
        </w:rPr>
      </w:pPr>
      <w:r w:rsidRPr="006D7D7B">
        <w:rPr>
          <w:b/>
          <w:bCs/>
          <w:sz w:val="24"/>
          <w:szCs w:val="24"/>
        </w:rPr>
        <w:t>Deliverables:</w:t>
      </w:r>
    </w:p>
    <w:p w14:paraId="270B22CA" w14:textId="5D44B81B" w:rsidR="000B61E6" w:rsidRPr="003B07F0" w:rsidRDefault="000B61E6" w:rsidP="00B86E17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3B07F0">
        <w:rPr>
          <w:sz w:val="24"/>
          <w:szCs w:val="24"/>
        </w:rPr>
        <w:t xml:space="preserve">A </w:t>
      </w:r>
      <w:proofErr w:type="spellStart"/>
      <w:r w:rsidRPr="003B07F0">
        <w:rPr>
          <w:sz w:val="24"/>
          <w:szCs w:val="24"/>
        </w:rPr>
        <w:t>Jupyter</w:t>
      </w:r>
      <w:proofErr w:type="spellEnd"/>
      <w:r w:rsidRPr="003B07F0">
        <w:rPr>
          <w:sz w:val="24"/>
          <w:szCs w:val="24"/>
        </w:rPr>
        <w:t xml:space="preserve"> Notebook or </w:t>
      </w:r>
      <w:r w:rsidR="00B824B9" w:rsidRPr="003B07F0">
        <w:rPr>
          <w:sz w:val="24"/>
          <w:szCs w:val="24"/>
        </w:rPr>
        <w:t>G</w:t>
      </w:r>
      <w:r w:rsidRPr="003B07F0">
        <w:rPr>
          <w:sz w:val="24"/>
          <w:szCs w:val="24"/>
        </w:rPr>
        <w:t xml:space="preserve">oogle </w:t>
      </w:r>
      <w:proofErr w:type="spellStart"/>
      <w:r w:rsidR="00B824B9" w:rsidRPr="003B07F0">
        <w:rPr>
          <w:sz w:val="24"/>
          <w:szCs w:val="24"/>
        </w:rPr>
        <w:t>C</w:t>
      </w:r>
      <w:r w:rsidRPr="003B07F0">
        <w:rPr>
          <w:sz w:val="24"/>
          <w:szCs w:val="24"/>
        </w:rPr>
        <w:t>olab</w:t>
      </w:r>
      <w:proofErr w:type="spellEnd"/>
      <w:r w:rsidRPr="003B07F0">
        <w:rPr>
          <w:sz w:val="24"/>
          <w:szCs w:val="24"/>
        </w:rPr>
        <w:t xml:space="preserve"> Notebook containing:</w:t>
      </w:r>
    </w:p>
    <w:p w14:paraId="7142570D" w14:textId="7B4059CC" w:rsidR="000B61E6" w:rsidRPr="003B07F0" w:rsidRDefault="000B61E6" w:rsidP="00B86E17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3B07F0">
        <w:rPr>
          <w:sz w:val="24"/>
          <w:szCs w:val="24"/>
        </w:rPr>
        <w:t>Code for each of the tasks.</w:t>
      </w:r>
    </w:p>
    <w:p w14:paraId="19128C5B" w14:textId="4A2EFDC2" w:rsidR="000B61E6" w:rsidRPr="003B07F0" w:rsidRDefault="000B61E6" w:rsidP="00B86E17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3B07F0">
        <w:rPr>
          <w:sz w:val="24"/>
          <w:szCs w:val="24"/>
        </w:rPr>
        <w:t>Comments explaining each step.</w:t>
      </w:r>
    </w:p>
    <w:p w14:paraId="000C68E8" w14:textId="42FE9202" w:rsidR="000B61E6" w:rsidRPr="00AB1AB1" w:rsidRDefault="000B61E6" w:rsidP="00AB1AB1">
      <w:pPr>
        <w:pStyle w:val="ListParagraph"/>
        <w:numPr>
          <w:ilvl w:val="1"/>
          <w:numId w:val="18"/>
        </w:numPr>
        <w:jc w:val="both"/>
        <w:rPr>
          <w:sz w:val="24"/>
          <w:szCs w:val="24"/>
        </w:rPr>
      </w:pPr>
      <w:r w:rsidRPr="003B07F0">
        <w:rPr>
          <w:sz w:val="24"/>
          <w:szCs w:val="24"/>
        </w:rPr>
        <w:t>Plots and visualizations generated during EDA.</w:t>
      </w:r>
    </w:p>
    <w:p w14:paraId="56525AF8" w14:textId="77777777" w:rsidR="00A051E0" w:rsidRDefault="00A051E0" w:rsidP="00A051E0">
      <w:pPr>
        <w:pStyle w:val="ListParagraph"/>
        <w:jc w:val="both"/>
        <w:rPr>
          <w:sz w:val="24"/>
          <w:szCs w:val="24"/>
        </w:rPr>
      </w:pPr>
    </w:p>
    <w:p w14:paraId="6CCC6E9A" w14:textId="77777777" w:rsidR="00A051E0" w:rsidRDefault="00A051E0" w:rsidP="00A051E0">
      <w:pPr>
        <w:rPr>
          <w:rFonts w:cstheme="minorHAnsi"/>
          <w:b/>
          <w:bCs/>
          <w:sz w:val="24"/>
          <w:szCs w:val="24"/>
        </w:rPr>
      </w:pPr>
      <w:r w:rsidRPr="00A051E0">
        <w:rPr>
          <w:rFonts w:cstheme="minorHAnsi"/>
          <w:b/>
          <w:bCs/>
          <w:sz w:val="24"/>
          <w:szCs w:val="24"/>
        </w:rPr>
        <w:t>References:</w:t>
      </w:r>
    </w:p>
    <w:p w14:paraId="615D0D77" w14:textId="47E88BF8" w:rsidR="00A051E0" w:rsidRDefault="00A051E0" w:rsidP="00A051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Exploratory data analysis: </w:t>
      </w:r>
      <w:hyperlink r:id="rId8" w:history="1">
        <w:r w:rsidRPr="00C522FC">
          <w:rPr>
            <w:rStyle w:val="Hyperlink"/>
            <w:rFonts w:cstheme="minorHAnsi"/>
            <w:sz w:val="24"/>
            <w:szCs w:val="24"/>
          </w:rPr>
          <w:t>https://www.kaggle.com/code/imoore/intro-to-exploratory-data-analysis-eda-in-python</w:t>
        </w:r>
      </w:hyperlink>
    </w:p>
    <w:p w14:paraId="7C4BB6CC" w14:textId="1054D769" w:rsidR="00A051E0" w:rsidRDefault="00A051E0" w:rsidP="00A051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Data preprocessing (</w:t>
      </w:r>
      <w:r w:rsidRPr="00A051E0">
        <w:rPr>
          <w:rFonts w:cstheme="minorHAnsi"/>
        </w:rPr>
        <w:t>Import</w:t>
      </w:r>
      <w:r>
        <w:rPr>
          <w:rFonts w:cstheme="minorHAnsi"/>
        </w:rPr>
        <w:t>ing</w:t>
      </w:r>
      <w:r w:rsidRPr="00A051E0">
        <w:rPr>
          <w:rFonts w:cstheme="minorHAnsi"/>
        </w:rPr>
        <w:t xml:space="preserve"> the dataset</w:t>
      </w:r>
      <w:r>
        <w:rPr>
          <w:rFonts w:cstheme="minorHAnsi"/>
        </w:rPr>
        <w:t>, i</w:t>
      </w:r>
      <w:r w:rsidRPr="00A051E0">
        <w:rPr>
          <w:rFonts w:cstheme="minorHAnsi"/>
          <w:sz w:val="24"/>
          <w:szCs w:val="24"/>
        </w:rPr>
        <w:t>dentifying and handling the missing values</w:t>
      </w:r>
      <w:r>
        <w:rPr>
          <w:rFonts w:cstheme="minorHAnsi"/>
        </w:rPr>
        <w:t>, e</w:t>
      </w:r>
      <w:r w:rsidRPr="00A051E0">
        <w:rPr>
          <w:rFonts w:cstheme="minorHAnsi"/>
          <w:sz w:val="24"/>
          <w:szCs w:val="24"/>
        </w:rPr>
        <w:t>ncoding the categorical data</w:t>
      </w:r>
      <w:r>
        <w:rPr>
          <w:rFonts w:cstheme="minorHAnsi"/>
        </w:rPr>
        <w:t>, s</w:t>
      </w:r>
      <w:r w:rsidRPr="00A051E0">
        <w:rPr>
          <w:rFonts w:cstheme="minorHAnsi"/>
          <w:sz w:val="24"/>
          <w:szCs w:val="24"/>
        </w:rPr>
        <w:t>plitting the dataset</w:t>
      </w:r>
      <w:r>
        <w:rPr>
          <w:rFonts w:cstheme="minorHAnsi"/>
          <w:sz w:val="24"/>
          <w:szCs w:val="24"/>
        </w:rPr>
        <w:t xml:space="preserve">): </w:t>
      </w:r>
      <w:hyperlink r:id="rId9" w:history="1">
        <w:r w:rsidRPr="00C522FC">
          <w:rPr>
            <w:rStyle w:val="Hyperlink"/>
            <w:rFonts w:cstheme="minorHAnsi"/>
            <w:sz w:val="24"/>
            <w:szCs w:val="24"/>
          </w:rPr>
          <w:t>https://www.kaggle.com/code/alirezahasannejad/data-preprocessing-in-machine-learning</w:t>
        </w:r>
      </w:hyperlink>
    </w:p>
    <w:p w14:paraId="4FB6AA1E" w14:textId="255BFB94" w:rsidR="00A051E0" w:rsidRDefault="00A051E0" w:rsidP="00A051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Data loading: </w:t>
      </w:r>
      <w:hyperlink r:id="rId10" w:history="1">
        <w:r w:rsidRPr="00C522FC">
          <w:rPr>
            <w:rStyle w:val="Hyperlink"/>
            <w:rFonts w:cstheme="minorHAnsi"/>
            <w:sz w:val="24"/>
            <w:szCs w:val="24"/>
          </w:rPr>
          <w:t>https://youtu.be/h_NWeliQNOQ?si=-r7ZOcMmrGIqveHB</w:t>
        </w:r>
      </w:hyperlink>
    </w:p>
    <w:p w14:paraId="7D9CB82C" w14:textId="3C80D367" w:rsidR="00A051E0" w:rsidRDefault="00A051E0" w:rsidP="00A051E0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Handling missing values: </w:t>
      </w:r>
      <w:hyperlink r:id="rId11" w:history="1">
        <w:r w:rsidRPr="00C522FC">
          <w:rPr>
            <w:rStyle w:val="Hyperlink"/>
            <w:rFonts w:cstheme="minorHAnsi"/>
            <w:sz w:val="24"/>
            <w:szCs w:val="24"/>
          </w:rPr>
          <w:t>https://youtu.be/J-KfMnhUrdA?si=1CRhXKqzL_lefQmf</w:t>
        </w:r>
      </w:hyperlink>
    </w:p>
    <w:p w14:paraId="074C11C6" w14:textId="4F046BCC" w:rsidR="00A051E0" w:rsidRDefault="00A051E0" w:rsidP="00A051E0">
      <w:pPr>
        <w:rPr>
          <w:rFonts w:cstheme="minorHAnsi"/>
        </w:rPr>
      </w:pPr>
      <w:r>
        <w:rPr>
          <w:rFonts w:cstheme="minorHAnsi"/>
        </w:rPr>
        <w:t xml:space="preserve">Data encoding: </w:t>
      </w:r>
      <w:hyperlink r:id="rId12" w:history="1">
        <w:r w:rsidRPr="00C522FC">
          <w:rPr>
            <w:rStyle w:val="Hyperlink"/>
            <w:rFonts w:cstheme="minorHAnsi"/>
          </w:rPr>
          <w:t>https://youtu.be/r3pvRpCtaLQ?si=JAc5IQdZyIp8B7H1</w:t>
        </w:r>
      </w:hyperlink>
    </w:p>
    <w:p w14:paraId="4066CEFD" w14:textId="3B341CA3" w:rsidR="00A051E0" w:rsidRPr="00AB1AB1" w:rsidRDefault="00A051E0" w:rsidP="00A051E0">
      <w:pPr>
        <w:rPr>
          <w:rFonts w:cstheme="minorHAnsi"/>
        </w:rPr>
      </w:pPr>
      <w:r>
        <w:rPr>
          <w:rFonts w:cstheme="minorHAnsi"/>
        </w:rPr>
        <w:t>Splitting data</w:t>
      </w:r>
      <w:r w:rsidR="00E43B54">
        <w:rPr>
          <w:rFonts w:cstheme="minorHAnsi"/>
        </w:rPr>
        <w:t xml:space="preserve"> into train and test: </w:t>
      </w:r>
      <w:hyperlink r:id="rId13" w:history="1">
        <w:r w:rsidR="00E43B54" w:rsidRPr="00C522FC">
          <w:rPr>
            <w:rStyle w:val="Hyperlink"/>
            <w:rFonts w:cstheme="minorHAnsi"/>
          </w:rPr>
          <w:t>https://youtu.be/Y2YoiAgG-Bk?si=ejqlmWjDTQgfl6sO</w:t>
        </w:r>
      </w:hyperlink>
    </w:p>
    <w:p w14:paraId="28F79F76" w14:textId="77777777" w:rsidR="00A051E0" w:rsidRPr="00A051E0" w:rsidRDefault="00A051E0" w:rsidP="00A051E0">
      <w:pPr>
        <w:rPr>
          <w:rFonts w:cstheme="minorHAnsi"/>
          <w:sz w:val="24"/>
          <w:szCs w:val="24"/>
        </w:rPr>
      </w:pPr>
    </w:p>
    <w:p w14:paraId="05D4297B" w14:textId="60BAA7E7" w:rsidR="00A051E0" w:rsidRPr="00A051E0" w:rsidRDefault="00A051E0" w:rsidP="00A051E0">
      <w:pPr>
        <w:rPr>
          <w:rFonts w:cstheme="minorHAnsi"/>
          <w:b/>
          <w:bCs/>
          <w:sz w:val="24"/>
          <w:szCs w:val="24"/>
        </w:rPr>
      </w:pPr>
    </w:p>
    <w:p w14:paraId="77213D95" w14:textId="1776A446" w:rsidR="000B61E6" w:rsidRPr="006D7D7B" w:rsidRDefault="000B61E6" w:rsidP="003B07F0">
      <w:pPr>
        <w:jc w:val="center"/>
        <w:rPr>
          <w:b/>
          <w:bCs/>
          <w:sz w:val="28"/>
          <w:szCs w:val="28"/>
        </w:rPr>
      </w:pPr>
      <w:r w:rsidRPr="006D7D7B">
        <w:rPr>
          <w:b/>
          <w:bCs/>
          <w:sz w:val="28"/>
          <w:szCs w:val="28"/>
        </w:rPr>
        <w:t>Bonus Task</w:t>
      </w:r>
    </w:p>
    <w:p w14:paraId="691870BF" w14:textId="3D88C355" w:rsidR="00B824B9" w:rsidRPr="003B07F0" w:rsidRDefault="00B824B9" w:rsidP="00186FBD">
      <w:pPr>
        <w:rPr>
          <w:b/>
          <w:bCs/>
          <w:sz w:val="24"/>
          <w:szCs w:val="24"/>
        </w:rPr>
      </w:pPr>
      <w:r w:rsidRPr="00540D75">
        <w:rPr>
          <w:b/>
          <w:bCs/>
          <w:sz w:val="24"/>
          <w:szCs w:val="24"/>
        </w:rPr>
        <w:t>Data Reduction</w:t>
      </w:r>
      <w:r w:rsidR="003B07F0" w:rsidRPr="003B07F0">
        <w:rPr>
          <w:b/>
          <w:bCs/>
          <w:sz w:val="24"/>
          <w:szCs w:val="24"/>
        </w:rPr>
        <w:t>:</w:t>
      </w:r>
    </w:p>
    <w:p w14:paraId="51446AE6" w14:textId="04E7BF55" w:rsidR="000B61E6" w:rsidRPr="003B07F0" w:rsidRDefault="000B61E6" w:rsidP="00186FBD">
      <w:pPr>
        <w:rPr>
          <w:b/>
          <w:bCs/>
          <w:sz w:val="24"/>
          <w:szCs w:val="24"/>
        </w:rPr>
      </w:pPr>
      <w:r w:rsidRPr="003B07F0">
        <w:rPr>
          <w:b/>
          <w:bCs/>
          <w:sz w:val="24"/>
          <w:szCs w:val="24"/>
        </w:rPr>
        <w:t>Principal Component Analysis (PCA):</w:t>
      </w:r>
    </w:p>
    <w:p w14:paraId="48C5E514" w14:textId="0F1C72FA" w:rsidR="000B61E6" w:rsidRPr="003B07F0" w:rsidRDefault="000B61E6" w:rsidP="00B86E17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3B07F0">
        <w:rPr>
          <w:sz w:val="24"/>
          <w:szCs w:val="24"/>
        </w:rPr>
        <w:t>Perform PCA on the Iris dataset to reduce the dimensionality to 2 components.</w:t>
      </w:r>
    </w:p>
    <w:p w14:paraId="41E4669A" w14:textId="2DCC476C" w:rsidR="00B646BD" w:rsidRPr="00AB1AB1" w:rsidRDefault="000B61E6" w:rsidP="00765FEF">
      <w:pPr>
        <w:pStyle w:val="ListParagraph"/>
        <w:numPr>
          <w:ilvl w:val="1"/>
          <w:numId w:val="20"/>
        </w:numPr>
        <w:jc w:val="both"/>
        <w:rPr>
          <w:sz w:val="24"/>
          <w:szCs w:val="24"/>
        </w:rPr>
      </w:pPr>
      <w:r w:rsidRPr="003B07F0">
        <w:rPr>
          <w:sz w:val="24"/>
          <w:szCs w:val="24"/>
        </w:rPr>
        <w:t xml:space="preserve">Plot the data points in the new 2D space with different </w:t>
      </w:r>
      <w:proofErr w:type="spellStart"/>
      <w:r w:rsidRPr="003B07F0">
        <w:rPr>
          <w:sz w:val="24"/>
          <w:szCs w:val="24"/>
        </w:rPr>
        <w:t>colors</w:t>
      </w:r>
      <w:proofErr w:type="spellEnd"/>
      <w:r w:rsidRPr="003B07F0">
        <w:rPr>
          <w:sz w:val="24"/>
          <w:szCs w:val="24"/>
        </w:rPr>
        <w:t xml:space="preserve"> for each species.</w:t>
      </w:r>
    </w:p>
    <w:p w14:paraId="74CD07A9" w14:textId="77777777" w:rsidR="00DE3233" w:rsidRPr="00765FEF" w:rsidRDefault="00DE3233" w:rsidP="00765FEF">
      <w:pPr>
        <w:rPr>
          <w:rFonts w:ascii="Times New Roman" w:hAnsi="Times New Roman" w:cs="Times New Roman"/>
        </w:rPr>
      </w:pPr>
    </w:p>
    <w:sectPr w:rsidR="00DE3233" w:rsidRPr="00765F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A61FB2" w14:textId="77777777" w:rsidR="00EC4EB9" w:rsidRDefault="00EC4EB9">
      <w:pPr>
        <w:spacing w:line="240" w:lineRule="auto"/>
      </w:pPr>
      <w:r>
        <w:separator/>
      </w:r>
    </w:p>
  </w:endnote>
  <w:endnote w:type="continuationSeparator" w:id="0">
    <w:p w14:paraId="34944178" w14:textId="77777777" w:rsidR="00EC4EB9" w:rsidRDefault="00EC4EB9">
      <w:pPr>
        <w:spacing w:line="240" w:lineRule="auto"/>
      </w:pPr>
      <w:r>
        <w:continuationSeparator/>
      </w:r>
    </w:p>
  </w:endnote>
  <w:endnote w:type="continuationNotice" w:id="1">
    <w:p w14:paraId="438C86EB" w14:textId="77777777" w:rsidR="00EC4EB9" w:rsidRDefault="00EC4E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4001A7B" w14:textId="77777777" w:rsidR="00EC4EB9" w:rsidRDefault="00EC4EB9">
      <w:pPr>
        <w:spacing w:after="0"/>
      </w:pPr>
      <w:r>
        <w:separator/>
      </w:r>
    </w:p>
  </w:footnote>
  <w:footnote w:type="continuationSeparator" w:id="0">
    <w:p w14:paraId="064C65AD" w14:textId="77777777" w:rsidR="00EC4EB9" w:rsidRDefault="00EC4EB9">
      <w:pPr>
        <w:spacing w:after="0"/>
      </w:pPr>
      <w:r>
        <w:continuationSeparator/>
      </w:r>
    </w:p>
  </w:footnote>
  <w:footnote w:type="continuationNotice" w:id="1">
    <w:p w14:paraId="67BB4B55" w14:textId="77777777" w:rsidR="00EC4EB9" w:rsidRDefault="00EC4E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300261"/>
    <w:multiLevelType w:val="hybridMultilevel"/>
    <w:tmpl w:val="DF1AAA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552D0"/>
    <w:multiLevelType w:val="hybridMultilevel"/>
    <w:tmpl w:val="76F06E12"/>
    <w:lvl w:ilvl="0" w:tplc="60DA174E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2" w15:restartNumberingAfterBreak="0">
    <w:nsid w:val="0A7F5406"/>
    <w:multiLevelType w:val="hybridMultilevel"/>
    <w:tmpl w:val="03DC5B3C"/>
    <w:lvl w:ilvl="0" w:tplc="40090001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3" w15:restartNumberingAfterBreak="0">
    <w:nsid w:val="0B281C17"/>
    <w:multiLevelType w:val="hybridMultilevel"/>
    <w:tmpl w:val="BB8EBB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7D699E"/>
    <w:multiLevelType w:val="hybridMultilevel"/>
    <w:tmpl w:val="900A466E"/>
    <w:lvl w:ilvl="0" w:tplc="40090001">
      <w:start w:val="1"/>
      <w:numFmt w:val="bullet"/>
      <w:lvlText w:val=""/>
      <w:lvlJc w:val="left"/>
      <w:pPr>
        <w:ind w:left="52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5" w15:restartNumberingAfterBreak="0">
    <w:nsid w:val="0D727B24"/>
    <w:multiLevelType w:val="hybridMultilevel"/>
    <w:tmpl w:val="E20C9A9A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6" w15:restartNumberingAfterBreak="0">
    <w:nsid w:val="0F166E7B"/>
    <w:multiLevelType w:val="hybridMultilevel"/>
    <w:tmpl w:val="98F6AD7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C72467"/>
    <w:multiLevelType w:val="hybridMultilevel"/>
    <w:tmpl w:val="225EEB34"/>
    <w:lvl w:ilvl="0" w:tplc="1772DC04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8" w15:restartNumberingAfterBreak="0">
    <w:nsid w:val="16BB4B37"/>
    <w:multiLevelType w:val="hybridMultilevel"/>
    <w:tmpl w:val="63EE21AA"/>
    <w:lvl w:ilvl="0" w:tplc="60DA174E">
      <w:numFmt w:val="bullet"/>
      <w:lvlText w:val="-"/>
      <w:lvlJc w:val="left"/>
      <w:pPr>
        <w:ind w:left="696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abstractNum w:abstractNumId="9" w15:restartNumberingAfterBreak="0">
    <w:nsid w:val="22072143"/>
    <w:multiLevelType w:val="hybridMultilevel"/>
    <w:tmpl w:val="8F5E8F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271CC5"/>
    <w:multiLevelType w:val="hybridMultilevel"/>
    <w:tmpl w:val="C1A42B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E787D"/>
    <w:multiLevelType w:val="hybridMultilevel"/>
    <w:tmpl w:val="C7D25F52"/>
    <w:lvl w:ilvl="0" w:tplc="9C866D2C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2" w15:restartNumberingAfterBreak="0">
    <w:nsid w:val="41830959"/>
    <w:multiLevelType w:val="hybridMultilevel"/>
    <w:tmpl w:val="79448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562C23"/>
    <w:multiLevelType w:val="hybridMultilevel"/>
    <w:tmpl w:val="C87CD0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F335DA"/>
    <w:multiLevelType w:val="hybridMultilevel"/>
    <w:tmpl w:val="69E274A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F2043E"/>
    <w:multiLevelType w:val="hybridMultilevel"/>
    <w:tmpl w:val="4CE0B04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FB7C3A"/>
    <w:multiLevelType w:val="hybridMultilevel"/>
    <w:tmpl w:val="0030A0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184104"/>
    <w:multiLevelType w:val="hybridMultilevel"/>
    <w:tmpl w:val="AAB8D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A6837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2B037B"/>
    <w:multiLevelType w:val="hybridMultilevel"/>
    <w:tmpl w:val="4AA05916"/>
    <w:lvl w:ilvl="0" w:tplc="60DA174E">
      <w:numFmt w:val="bullet"/>
      <w:lvlText w:val="-"/>
      <w:lvlJc w:val="left"/>
      <w:pPr>
        <w:ind w:left="52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24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6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8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0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2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4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6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88" w:hanging="360"/>
      </w:pPr>
      <w:rPr>
        <w:rFonts w:ascii="Wingdings" w:hAnsi="Wingdings" w:hint="default"/>
      </w:rPr>
    </w:lvl>
  </w:abstractNum>
  <w:abstractNum w:abstractNumId="19" w15:restartNumberingAfterBreak="0">
    <w:nsid w:val="614A0F40"/>
    <w:multiLevelType w:val="hybridMultilevel"/>
    <w:tmpl w:val="8A0219FC"/>
    <w:lvl w:ilvl="0" w:tplc="4009000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4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6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8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0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2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48" w:hanging="360"/>
      </w:pPr>
      <w:rPr>
        <w:rFonts w:ascii="Wingdings" w:hAnsi="Wingdings" w:hint="default"/>
      </w:rPr>
    </w:lvl>
  </w:abstractNum>
  <w:num w:numId="1" w16cid:durableId="374962087">
    <w:abstractNumId w:val="3"/>
  </w:num>
  <w:num w:numId="2" w16cid:durableId="2061828549">
    <w:abstractNumId w:val="7"/>
  </w:num>
  <w:num w:numId="3" w16cid:durableId="1188716185">
    <w:abstractNumId w:val="19"/>
  </w:num>
  <w:num w:numId="4" w16cid:durableId="599921004">
    <w:abstractNumId w:val="9"/>
  </w:num>
  <w:num w:numId="5" w16cid:durableId="1919828334">
    <w:abstractNumId w:val="11"/>
  </w:num>
  <w:num w:numId="6" w16cid:durableId="414521944">
    <w:abstractNumId w:val="4"/>
  </w:num>
  <w:num w:numId="7" w16cid:durableId="72817141">
    <w:abstractNumId w:val="0"/>
  </w:num>
  <w:num w:numId="8" w16cid:durableId="968822775">
    <w:abstractNumId w:val="18"/>
  </w:num>
  <w:num w:numId="9" w16cid:durableId="1612055205">
    <w:abstractNumId w:val="8"/>
  </w:num>
  <w:num w:numId="10" w16cid:durableId="722096921">
    <w:abstractNumId w:val="1"/>
  </w:num>
  <w:num w:numId="11" w16cid:durableId="536163557">
    <w:abstractNumId w:val="2"/>
  </w:num>
  <w:num w:numId="12" w16cid:durableId="2064207507">
    <w:abstractNumId w:val="10"/>
  </w:num>
  <w:num w:numId="13" w16cid:durableId="1921258440">
    <w:abstractNumId w:val="5"/>
  </w:num>
  <w:num w:numId="14" w16cid:durableId="1874078731">
    <w:abstractNumId w:val="16"/>
  </w:num>
  <w:num w:numId="15" w16cid:durableId="2019772719">
    <w:abstractNumId w:val="17"/>
  </w:num>
  <w:num w:numId="16" w16cid:durableId="430398488">
    <w:abstractNumId w:val="14"/>
  </w:num>
  <w:num w:numId="17" w16cid:durableId="1097285070">
    <w:abstractNumId w:val="12"/>
  </w:num>
  <w:num w:numId="18" w16cid:durableId="1025710219">
    <w:abstractNumId w:val="6"/>
  </w:num>
  <w:num w:numId="19" w16cid:durableId="1148397695">
    <w:abstractNumId w:val="13"/>
  </w:num>
  <w:num w:numId="20" w16cid:durableId="164504014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9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0B3"/>
    <w:rsid w:val="00031D1F"/>
    <w:rsid w:val="00083255"/>
    <w:rsid w:val="000B4C12"/>
    <w:rsid w:val="000B61E6"/>
    <w:rsid w:val="000D05A9"/>
    <w:rsid w:val="0012379F"/>
    <w:rsid w:val="00186FBD"/>
    <w:rsid w:val="001D1E10"/>
    <w:rsid w:val="00253BF7"/>
    <w:rsid w:val="002A4206"/>
    <w:rsid w:val="003573A6"/>
    <w:rsid w:val="003B07F0"/>
    <w:rsid w:val="003E497F"/>
    <w:rsid w:val="0041458C"/>
    <w:rsid w:val="00490480"/>
    <w:rsid w:val="00506B32"/>
    <w:rsid w:val="00540D75"/>
    <w:rsid w:val="00590010"/>
    <w:rsid w:val="005A797D"/>
    <w:rsid w:val="005B0FF5"/>
    <w:rsid w:val="005E741E"/>
    <w:rsid w:val="005E7780"/>
    <w:rsid w:val="006D7D7B"/>
    <w:rsid w:val="006E0DF4"/>
    <w:rsid w:val="00756DC3"/>
    <w:rsid w:val="00765FEF"/>
    <w:rsid w:val="0084749D"/>
    <w:rsid w:val="00925411"/>
    <w:rsid w:val="0093381A"/>
    <w:rsid w:val="009655A2"/>
    <w:rsid w:val="009855B3"/>
    <w:rsid w:val="009A10AB"/>
    <w:rsid w:val="009A20B3"/>
    <w:rsid w:val="009B3266"/>
    <w:rsid w:val="009D65B1"/>
    <w:rsid w:val="00A051E0"/>
    <w:rsid w:val="00A34DB5"/>
    <w:rsid w:val="00A37EC5"/>
    <w:rsid w:val="00A82ECF"/>
    <w:rsid w:val="00A85C95"/>
    <w:rsid w:val="00AB1AB1"/>
    <w:rsid w:val="00B4014D"/>
    <w:rsid w:val="00B60DA7"/>
    <w:rsid w:val="00B646BD"/>
    <w:rsid w:val="00B824B9"/>
    <w:rsid w:val="00B86E17"/>
    <w:rsid w:val="00BF2228"/>
    <w:rsid w:val="00C05CED"/>
    <w:rsid w:val="00C41028"/>
    <w:rsid w:val="00C6445B"/>
    <w:rsid w:val="00CA773B"/>
    <w:rsid w:val="00D112F0"/>
    <w:rsid w:val="00D22BFE"/>
    <w:rsid w:val="00D45E16"/>
    <w:rsid w:val="00D740BB"/>
    <w:rsid w:val="00DB2A0F"/>
    <w:rsid w:val="00DE116B"/>
    <w:rsid w:val="00DE3233"/>
    <w:rsid w:val="00DF471E"/>
    <w:rsid w:val="00E43B54"/>
    <w:rsid w:val="00E55594"/>
    <w:rsid w:val="00E82E33"/>
    <w:rsid w:val="00E87205"/>
    <w:rsid w:val="00EC4EB9"/>
    <w:rsid w:val="00F62ED9"/>
    <w:rsid w:val="75AE4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6962"/>
  <w15:docId w15:val="{F61AF1D1-C44E-41E1-9943-7EC09DA790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1E0"/>
    <w:pPr>
      <w:spacing w:after="160" w:line="259" w:lineRule="auto"/>
    </w:pPr>
    <w:rPr>
      <w:kern w:val="2"/>
      <w:sz w:val="22"/>
      <w:szCs w:val="22"/>
      <w:lang w:eastAsia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DE323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99"/>
    <w:unhideWhenUsed/>
    <w:rsid w:val="00756DC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BF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F2228"/>
    <w:rPr>
      <w:kern w:val="2"/>
      <w:sz w:val="22"/>
      <w:szCs w:val="22"/>
      <w:lang w:eastAsia="en-US"/>
      <w14:ligatures w14:val="standardContextual"/>
    </w:rPr>
  </w:style>
  <w:style w:type="paragraph" w:styleId="Footer">
    <w:name w:val="footer"/>
    <w:basedOn w:val="Normal"/>
    <w:link w:val="FooterChar"/>
    <w:uiPriority w:val="99"/>
    <w:semiHidden/>
    <w:unhideWhenUsed/>
    <w:rsid w:val="00BF22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F2228"/>
    <w:rPr>
      <w:kern w:val="2"/>
      <w:sz w:val="22"/>
      <w:szCs w:val="22"/>
      <w:lang w:eastAsia="en-US"/>
      <w14:ligatures w14:val="standardContextual"/>
    </w:rPr>
  </w:style>
  <w:style w:type="paragraph" w:styleId="NormalWeb">
    <w:name w:val="Normal (Web)"/>
    <w:basedOn w:val="Normal"/>
    <w:uiPriority w:val="99"/>
    <w:semiHidden/>
    <w:unhideWhenUsed/>
    <w:rsid w:val="00A051E0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140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7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de/imoore/intro-to-exploratory-data-analysis-eda-in-python" TargetMode="External" /><Relationship Id="rId13" Type="http://schemas.openxmlformats.org/officeDocument/2006/relationships/hyperlink" Target="https://youtu.be/Y2YoiAgG-Bk?si=ejqlmWjDTQgfl6sO" TargetMode="Externa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hyperlink" Target="https://youtu.be/r3pvRpCtaLQ?si=JAc5IQdZyIp8B7H1" TargetMode="Externa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hyperlink" Target="https://youtu.be/J-KfMnhUrdA?si=1CRhXKqzL_lefQmf" TargetMode="External" /><Relationship Id="rId5" Type="http://schemas.openxmlformats.org/officeDocument/2006/relationships/webSettings" Target="webSettings.xml" /><Relationship Id="rId15" Type="http://schemas.openxmlformats.org/officeDocument/2006/relationships/theme" Target="theme/theme1.xml" /><Relationship Id="rId10" Type="http://schemas.openxmlformats.org/officeDocument/2006/relationships/hyperlink" Target="https://youtu.be/h_NWeliQNOQ?si=-r7ZOcMmrGIqveHB" TargetMode="External" /><Relationship Id="rId4" Type="http://schemas.openxmlformats.org/officeDocument/2006/relationships/settings" Target="settings.xml" /><Relationship Id="rId9" Type="http://schemas.openxmlformats.org/officeDocument/2006/relationships/hyperlink" Target="https://www.kaggle.com/code/alirezahasannejad/data-preprocessing-in-machine-learning" TargetMode="External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93396-8BF1-4147-80A6-D9B0EBB7AAD8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Jagaadhep U K</dc:creator>
  <cp:lastModifiedBy>Palavajjhala Neha Madhu Manasa</cp:lastModifiedBy>
  <cp:revision>2</cp:revision>
  <dcterms:created xsi:type="dcterms:W3CDTF">2024-08-25T18:28:00Z</dcterms:created>
  <dcterms:modified xsi:type="dcterms:W3CDTF">2024-08-25T18:28:00Z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1033-12.2.0.17153</vt:lpwstr>
  </property>
  <property fmtid="{D5CDD505-2E9C-101B-9397-08002B2CF9AE}" pid="3" name="ICV">
    <vt:lpwstr>A178AF48F6874EDB86EA02AEDE4613D8_12</vt:lpwstr>
  </property>
</Properties>
</file>