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393D82" w:rsidRPr="00C13585" w14:paraId="21BEFEA2" w14:textId="77777777" w:rsidTr="005000A8">
        <w:trPr>
          <w:cantSplit/>
          <w:trHeight w:hRule="exact" w:val="1134"/>
        </w:trPr>
        <w:tc>
          <w:tcPr>
            <w:tcW w:w="1242" w:type="dxa"/>
            <w:vAlign w:val="bottom"/>
          </w:tcPr>
          <w:p w14:paraId="39F5D587" w14:textId="77777777" w:rsidR="00393D82" w:rsidRPr="00C13585" w:rsidRDefault="00393D82" w:rsidP="00393D82">
            <w:bookmarkStart w:id="0" w:name="_GoBack" w:colFirst="0" w:colLast="0"/>
            <w:r w:rsidRPr="00C13585">
              <w:rPr>
                <w:noProof/>
                <w:lang w:val="en-US" w:eastAsia="en-US"/>
              </w:rPr>
              <w:drawing>
                <wp:inline distT="0" distB="0" distL="0" distR="0" wp14:anchorId="38B4D110" wp14:editId="0BC52B4E">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tcBorders>
              <w:top w:val="nil"/>
              <w:bottom w:val="nil"/>
            </w:tcBorders>
            <w:vAlign w:val="bottom"/>
          </w:tcPr>
          <w:p w14:paraId="270D74FC" w14:textId="77777777" w:rsidR="00393D82" w:rsidRPr="00C13585" w:rsidRDefault="00393D82" w:rsidP="00393D82">
            <w:pPr>
              <w:ind w:left="113"/>
              <w:rPr>
                <w:sz w:val="28"/>
                <w:szCs w:val="28"/>
              </w:rPr>
            </w:pPr>
            <w:r w:rsidRPr="00C13585">
              <w:rPr>
                <w:sz w:val="28"/>
                <w:szCs w:val="28"/>
              </w:rPr>
              <w:t>United Nations</w:t>
            </w:r>
          </w:p>
        </w:tc>
        <w:tc>
          <w:tcPr>
            <w:tcW w:w="5845" w:type="dxa"/>
            <w:gridSpan w:val="3"/>
            <w:vAlign w:val="bottom"/>
          </w:tcPr>
          <w:p w14:paraId="4A4DB253" w14:textId="77777777" w:rsidR="00393D82" w:rsidRPr="00C13585" w:rsidRDefault="00393D82" w:rsidP="00393D82">
            <w:pPr>
              <w:jc w:val="right"/>
            </w:pPr>
            <w:r w:rsidRPr="00C13585">
              <w:rPr>
                <w:sz w:val="40"/>
              </w:rPr>
              <w:t>FCCC</w:t>
            </w:r>
            <w:r w:rsidRPr="00C13585">
              <w:t>/SBSTA/2017/7</w:t>
            </w:r>
          </w:p>
        </w:tc>
      </w:tr>
      <w:bookmarkEnd w:id="0"/>
      <w:tr w:rsidR="00393D82" w:rsidRPr="00C13585" w14:paraId="6235DE78" w14:textId="77777777" w:rsidTr="00892243">
        <w:trPr>
          <w:cantSplit/>
          <w:trHeight w:hRule="exact" w:val="2552"/>
        </w:trPr>
        <w:tc>
          <w:tcPr>
            <w:tcW w:w="4511" w:type="dxa"/>
            <w:gridSpan w:val="3"/>
          </w:tcPr>
          <w:p w14:paraId="373B5695" w14:textId="30E8B294" w:rsidR="00393D82" w:rsidRPr="00C13585" w:rsidRDefault="00393D82" w:rsidP="00393D82">
            <w:r w:rsidRPr="00C13585">
              <w:rPr>
                <w:noProof/>
                <w:lang w:val="en-US" w:eastAsia="en-US"/>
              </w:rPr>
              <w:drawing>
                <wp:anchor distT="0" distB="0" distL="114300" distR="114300" simplePos="0" relativeHeight="251658240" behindDoc="1" locked="0" layoutInCell="1" allowOverlap="1" wp14:anchorId="7B10CCBD" wp14:editId="54B8F696">
                  <wp:simplePos x="0" y="0"/>
                  <wp:positionH relativeFrom="column">
                    <wp:posOffset>3810</wp:posOffset>
                  </wp:positionH>
                  <wp:positionV relativeFrom="paragraph">
                    <wp:posOffset>-1905</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7A7561C6" w14:textId="77777777" w:rsidR="00393D82" w:rsidRPr="00C13585" w:rsidRDefault="00393D82" w:rsidP="00393D82"/>
        </w:tc>
        <w:tc>
          <w:tcPr>
            <w:tcW w:w="2835" w:type="dxa"/>
          </w:tcPr>
          <w:p w14:paraId="0434EC5C" w14:textId="77777777" w:rsidR="00393D82" w:rsidRPr="00C13585" w:rsidRDefault="00393D82" w:rsidP="00393D82">
            <w:pPr>
              <w:spacing w:before="240" w:line="240" w:lineRule="exact"/>
              <w:ind w:left="143"/>
            </w:pPr>
            <w:r w:rsidRPr="00C13585">
              <w:t>Distr.: General</w:t>
            </w:r>
          </w:p>
          <w:p w14:paraId="7D5C299C" w14:textId="6D2FE5FA" w:rsidR="00393D82" w:rsidRPr="00C13585" w:rsidRDefault="0088793C" w:rsidP="00393D82">
            <w:pPr>
              <w:spacing w:line="240" w:lineRule="exact"/>
              <w:ind w:left="143"/>
            </w:pPr>
            <w:r>
              <w:t>31</w:t>
            </w:r>
            <w:r w:rsidR="005975B9" w:rsidRPr="00C13585">
              <w:t xml:space="preserve"> January</w:t>
            </w:r>
            <w:r w:rsidR="00393D82" w:rsidRPr="00C13585">
              <w:t xml:space="preserve"> 201</w:t>
            </w:r>
            <w:r w:rsidR="008A7431">
              <w:t>8</w:t>
            </w:r>
          </w:p>
          <w:p w14:paraId="53B53B9C" w14:textId="77777777" w:rsidR="00393D82" w:rsidRPr="00C13585" w:rsidRDefault="00393D82" w:rsidP="00393D82">
            <w:pPr>
              <w:spacing w:line="240" w:lineRule="exact"/>
              <w:ind w:left="143"/>
            </w:pPr>
          </w:p>
          <w:p w14:paraId="6ABCA5E9" w14:textId="77777777" w:rsidR="00393D82" w:rsidRPr="00C13585" w:rsidRDefault="00393D82" w:rsidP="00393D82">
            <w:pPr>
              <w:spacing w:line="240" w:lineRule="exact"/>
              <w:ind w:left="143"/>
            </w:pPr>
            <w:r w:rsidRPr="00C13585">
              <w:t>Original: English</w:t>
            </w:r>
          </w:p>
        </w:tc>
      </w:tr>
    </w:tbl>
    <w:p w14:paraId="47A480FA" w14:textId="77777777" w:rsidR="00393D82" w:rsidRPr="00C13585" w:rsidRDefault="00393D82" w:rsidP="00393D82">
      <w:pPr>
        <w:spacing w:before="120"/>
        <w:rPr>
          <w:b/>
          <w:sz w:val="24"/>
          <w:szCs w:val="24"/>
        </w:rPr>
      </w:pPr>
      <w:r w:rsidRPr="00C13585">
        <w:rPr>
          <w:b/>
          <w:sz w:val="24"/>
          <w:szCs w:val="24"/>
        </w:rPr>
        <w:t>Subsidiary Body for Scientific and Technological Advice</w:t>
      </w:r>
    </w:p>
    <w:p w14:paraId="0CF4D96E" w14:textId="77777777" w:rsidR="00393D82" w:rsidRPr="00C13585" w:rsidRDefault="00393D82" w:rsidP="00393D82">
      <w:pPr>
        <w:pStyle w:val="HChG"/>
      </w:pPr>
      <w:r w:rsidRPr="00C13585">
        <w:tab/>
      </w:r>
      <w:r w:rsidRPr="00C13585">
        <w:tab/>
        <w:t>Report of the Subsidiary Body for Scientific and Technological Advice on its forty-seventh session,</w:t>
      </w:r>
      <w:r w:rsidRPr="00C13585">
        <w:br/>
        <w:t>held in Bonn from 6 to 15 November 2017</w:t>
      </w:r>
    </w:p>
    <w:p w14:paraId="284605F0" w14:textId="77777777" w:rsidR="00393D82" w:rsidRPr="00C13585" w:rsidRDefault="00393D82" w:rsidP="00393D82">
      <w:pPr>
        <w:spacing w:after="120"/>
        <w:rPr>
          <w:sz w:val="28"/>
        </w:rPr>
      </w:pPr>
      <w:r w:rsidRPr="00C13585">
        <w:rPr>
          <w:sz w:val="28"/>
        </w:rPr>
        <w:t>Contents</w:t>
      </w:r>
    </w:p>
    <w:p w14:paraId="215E8BC6" w14:textId="77777777" w:rsidR="00393D82" w:rsidRPr="00C13585" w:rsidRDefault="00393D82" w:rsidP="00393D82">
      <w:pPr>
        <w:tabs>
          <w:tab w:val="right" w:pos="8929"/>
          <w:tab w:val="right" w:pos="9638"/>
        </w:tabs>
        <w:spacing w:after="120"/>
        <w:ind w:left="283" w:right="-1134"/>
      </w:pPr>
      <w:r w:rsidRPr="00C13585">
        <w:rPr>
          <w:i/>
          <w:sz w:val="18"/>
        </w:rPr>
        <w:tab/>
        <w:t>Paragraphs</w:t>
      </w:r>
      <w:r w:rsidRPr="00C13585">
        <w:rPr>
          <w:i/>
          <w:sz w:val="18"/>
        </w:rPr>
        <w:tab/>
        <w:t>Page</w:t>
      </w:r>
    </w:p>
    <w:p w14:paraId="48410508" w14:textId="05E6097A"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tab/>
      </w:r>
      <w:r w:rsidRPr="00C13585">
        <w:rPr>
          <w:noProof/>
        </w:rPr>
        <w:t>I.</w:t>
      </w:r>
      <w:r w:rsidRPr="00C13585">
        <w:rPr>
          <w:rFonts w:asciiTheme="minorHAnsi" w:eastAsiaTheme="minorEastAsia" w:hAnsiTheme="minorHAnsi" w:cstheme="minorBidi"/>
          <w:noProof/>
          <w:sz w:val="22"/>
          <w:szCs w:val="22"/>
          <w:lang w:val="en-US" w:eastAsia="en-US"/>
        </w:rPr>
        <w:tab/>
      </w:r>
      <w:r w:rsidRPr="00C13585">
        <w:rPr>
          <w:noProof/>
        </w:rPr>
        <w:t>Opening of the session</w:t>
      </w:r>
      <w:r w:rsidRPr="00C13585">
        <w:rPr>
          <w:noProof/>
        </w:rPr>
        <w:br/>
      </w:r>
      <w:r w:rsidRPr="00C13585">
        <w:rPr>
          <w:noProof/>
        </w:rPr>
        <w:tab/>
      </w:r>
      <w:r w:rsidRPr="00C13585">
        <w:rPr>
          <w:noProof/>
        </w:rPr>
        <w:tab/>
        <w:t>(Agenda item 1)</w:t>
      </w:r>
      <w:r w:rsidRPr="00C13585">
        <w:rPr>
          <w:noProof/>
          <w:webHidden/>
        </w:rPr>
        <w:tab/>
      </w:r>
      <w:r w:rsidRPr="00C13585">
        <w:rPr>
          <w:noProof/>
          <w:webHidden/>
        </w:rPr>
        <w:tab/>
      </w:r>
      <w:r w:rsidR="00C436A8" w:rsidRPr="00C13585">
        <w:rPr>
          <w:noProof/>
          <w:webHidden/>
        </w:rPr>
        <w:t>1</w:t>
      </w:r>
      <w:r w:rsidR="00704E7C">
        <w:rPr>
          <w:noProof/>
          <w:webHidden/>
        </w:rPr>
        <w:t>–2</w:t>
      </w:r>
      <w:r w:rsidRPr="00C13585">
        <w:rPr>
          <w:noProof/>
          <w:webHidden/>
        </w:rPr>
        <w:tab/>
      </w:r>
      <w:r w:rsidR="00C436A8" w:rsidRPr="00C13585">
        <w:rPr>
          <w:noProof/>
          <w:webHidden/>
        </w:rPr>
        <w:t>3</w:t>
      </w:r>
    </w:p>
    <w:p w14:paraId="016AD249"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II.</w:t>
      </w:r>
      <w:r w:rsidRPr="00C13585">
        <w:rPr>
          <w:rFonts w:asciiTheme="minorHAnsi" w:eastAsiaTheme="minorEastAsia" w:hAnsiTheme="minorHAnsi" w:cstheme="minorBidi"/>
          <w:noProof/>
          <w:sz w:val="22"/>
          <w:szCs w:val="22"/>
          <w:lang w:val="en-US" w:eastAsia="en-US"/>
        </w:rPr>
        <w:tab/>
      </w:r>
      <w:r w:rsidRPr="00C13585">
        <w:rPr>
          <w:noProof/>
        </w:rPr>
        <w:t xml:space="preserve">Organizational matters </w:t>
      </w:r>
      <w:r w:rsidRPr="00C13585">
        <w:rPr>
          <w:noProof/>
        </w:rPr>
        <w:br/>
      </w:r>
      <w:r w:rsidRPr="00C13585">
        <w:rPr>
          <w:noProof/>
        </w:rPr>
        <w:tab/>
      </w:r>
      <w:r w:rsidRPr="00C13585">
        <w:rPr>
          <w:noProof/>
        </w:rPr>
        <w:tab/>
        <w:t>(Agenda item 2)</w:t>
      </w:r>
      <w:r w:rsidRPr="00C13585">
        <w:rPr>
          <w:noProof/>
          <w:webHidden/>
        </w:rPr>
        <w:tab/>
      </w:r>
      <w:r w:rsidRPr="00C13585">
        <w:rPr>
          <w:noProof/>
          <w:webHidden/>
        </w:rPr>
        <w:tab/>
      </w:r>
      <w:r w:rsidR="00C436A8" w:rsidRPr="00C13585">
        <w:rPr>
          <w:noProof/>
          <w:webHidden/>
        </w:rPr>
        <w:t>3</w:t>
      </w:r>
      <w:r w:rsidRPr="00C13585">
        <w:rPr>
          <w:noProof/>
          <w:webHidden/>
        </w:rPr>
        <w:t>–</w:t>
      </w:r>
      <w:r w:rsidR="00C436A8" w:rsidRPr="00C13585">
        <w:rPr>
          <w:noProof/>
          <w:webHidden/>
        </w:rPr>
        <w:t>10</w:t>
      </w:r>
      <w:r w:rsidRPr="00C13585">
        <w:rPr>
          <w:noProof/>
          <w:webHidden/>
        </w:rPr>
        <w:tab/>
      </w:r>
      <w:r w:rsidR="00C436A8" w:rsidRPr="00C13585">
        <w:rPr>
          <w:noProof/>
          <w:webHidden/>
        </w:rPr>
        <w:t>3</w:t>
      </w:r>
    </w:p>
    <w:p w14:paraId="7A11EDD8"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A.</w:t>
      </w:r>
      <w:r w:rsidRPr="00C13585">
        <w:rPr>
          <w:rFonts w:asciiTheme="minorHAnsi" w:eastAsiaTheme="minorEastAsia" w:hAnsiTheme="minorHAnsi" w:cstheme="minorBidi"/>
          <w:noProof/>
          <w:sz w:val="22"/>
          <w:szCs w:val="22"/>
          <w:lang w:val="en-US" w:eastAsia="en-US"/>
        </w:rPr>
        <w:tab/>
      </w:r>
      <w:r w:rsidRPr="00C13585">
        <w:rPr>
          <w:noProof/>
          <w:lang w:eastAsia="en-US"/>
        </w:rPr>
        <w:t>Adoption</w:t>
      </w:r>
      <w:r w:rsidRPr="00C13585">
        <w:rPr>
          <w:noProof/>
        </w:rPr>
        <w:t xml:space="preserve"> of the agenda</w:t>
      </w:r>
      <w:r w:rsidRPr="00C13585">
        <w:rPr>
          <w:noProof/>
          <w:webHidden/>
        </w:rPr>
        <w:tab/>
      </w:r>
      <w:r w:rsidRPr="00C13585">
        <w:rPr>
          <w:noProof/>
          <w:webHidden/>
        </w:rPr>
        <w:tab/>
      </w:r>
      <w:r w:rsidR="00C436A8" w:rsidRPr="00C13585">
        <w:rPr>
          <w:noProof/>
          <w:webHidden/>
        </w:rPr>
        <w:t>3</w:t>
      </w:r>
      <w:r w:rsidRPr="00C13585">
        <w:rPr>
          <w:noProof/>
          <w:webHidden/>
        </w:rPr>
        <w:t>–</w:t>
      </w:r>
      <w:r w:rsidR="00C436A8" w:rsidRPr="00C13585">
        <w:rPr>
          <w:noProof/>
          <w:webHidden/>
        </w:rPr>
        <w:t>6</w:t>
      </w:r>
      <w:r w:rsidRPr="00C13585">
        <w:rPr>
          <w:noProof/>
          <w:webHidden/>
        </w:rPr>
        <w:tab/>
      </w:r>
      <w:r w:rsidR="00C436A8" w:rsidRPr="00C13585">
        <w:rPr>
          <w:noProof/>
          <w:webHidden/>
        </w:rPr>
        <w:t>3</w:t>
      </w:r>
    </w:p>
    <w:p w14:paraId="1CDE6192"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B.</w:t>
      </w:r>
      <w:r w:rsidRPr="00C13585">
        <w:rPr>
          <w:rFonts w:asciiTheme="minorHAnsi" w:eastAsiaTheme="minorEastAsia" w:hAnsiTheme="minorHAnsi" w:cstheme="minorBidi"/>
          <w:noProof/>
          <w:sz w:val="22"/>
          <w:szCs w:val="22"/>
          <w:lang w:val="en-US" w:eastAsia="en-US"/>
        </w:rPr>
        <w:tab/>
      </w:r>
      <w:r w:rsidRPr="00C13585">
        <w:rPr>
          <w:noProof/>
        </w:rPr>
        <w:t>Organization of the work of the session</w:t>
      </w:r>
      <w:r w:rsidRPr="00C13585">
        <w:rPr>
          <w:noProof/>
          <w:webHidden/>
        </w:rPr>
        <w:tab/>
      </w:r>
      <w:r w:rsidRPr="00C13585">
        <w:rPr>
          <w:noProof/>
          <w:webHidden/>
        </w:rPr>
        <w:tab/>
      </w:r>
      <w:r w:rsidR="00C436A8" w:rsidRPr="00C13585">
        <w:rPr>
          <w:noProof/>
          <w:webHidden/>
        </w:rPr>
        <w:t>7</w:t>
      </w:r>
      <w:r w:rsidRPr="00C13585">
        <w:rPr>
          <w:noProof/>
          <w:webHidden/>
        </w:rPr>
        <w:t>–</w:t>
      </w:r>
      <w:r w:rsidR="00835718" w:rsidRPr="00C13585">
        <w:rPr>
          <w:noProof/>
          <w:webHidden/>
        </w:rPr>
        <w:t>8</w:t>
      </w:r>
      <w:r w:rsidR="00835718" w:rsidRPr="00C13585">
        <w:rPr>
          <w:noProof/>
          <w:webHidden/>
        </w:rPr>
        <w:tab/>
      </w:r>
      <w:r w:rsidR="00C436A8" w:rsidRPr="00C13585">
        <w:rPr>
          <w:noProof/>
          <w:webHidden/>
        </w:rPr>
        <w:t>5</w:t>
      </w:r>
    </w:p>
    <w:p w14:paraId="1A51E4D9"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C.</w:t>
      </w:r>
      <w:r w:rsidRPr="00C13585">
        <w:rPr>
          <w:rFonts w:asciiTheme="minorHAnsi" w:eastAsiaTheme="minorEastAsia" w:hAnsiTheme="minorHAnsi" w:cstheme="minorBidi"/>
          <w:noProof/>
          <w:sz w:val="22"/>
          <w:szCs w:val="22"/>
          <w:lang w:val="en-US" w:eastAsia="en-US"/>
        </w:rPr>
        <w:tab/>
      </w:r>
      <w:r w:rsidRPr="00C13585">
        <w:rPr>
          <w:noProof/>
          <w:lang w:eastAsia="en-US"/>
        </w:rPr>
        <w:t>Election of officers other than the Chair</w:t>
      </w:r>
      <w:r w:rsidRPr="00C13585">
        <w:rPr>
          <w:noProof/>
          <w:lang w:eastAsia="en-US"/>
        </w:rPr>
        <w:tab/>
      </w:r>
      <w:r w:rsidRPr="00C13585">
        <w:rPr>
          <w:noProof/>
          <w:lang w:eastAsia="en-US"/>
        </w:rPr>
        <w:tab/>
      </w:r>
      <w:r w:rsidR="00C436A8" w:rsidRPr="00C13585">
        <w:rPr>
          <w:noProof/>
          <w:lang w:eastAsia="en-US"/>
        </w:rPr>
        <w:t>9</w:t>
      </w:r>
      <w:r w:rsidRPr="00C13585">
        <w:rPr>
          <w:noProof/>
          <w:lang w:eastAsia="en-US"/>
        </w:rPr>
        <w:t>–</w:t>
      </w:r>
      <w:r w:rsidR="00C436A8" w:rsidRPr="00C13585">
        <w:rPr>
          <w:noProof/>
          <w:lang w:eastAsia="en-US"/>
        </w:rPr>
        <w:t>10</w:t>
      </w:r>
      <w:r w:rsidRPr="00C13585">
        <w:rPr>
          <w:noProof/>
          <w:lang w:eastAsia="en-US"/>
        </w:rPr>
        <w:tab/>
      </w:r>
      <w:r w:rsidR="00C436A8" w:rsidRPr="00C13585">
        <w:rPr>
          <w:noProof/>
          <w:webHidden/>
        </w:rPr>
        <w:t>5</w:t>
      </w:r>
    </w:p>
    <w:p w14:paraId="52C52542"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III.</w:t>
      </w:r>
      <w:r w:rsidRPr="00C13585">
        <w:rPr>
          <w:rFonts w:asciiTheme="minorHAnsi" w:eastAsiaTheme="minorEastAsia" w:hAnsiTheme="minorHAnsi" w:cstheme="minorBidi"/>
          <w:noProof/>
          <w:sz w:val="22"/>
          <w:szCs w:val="22"/>
          <w:lang w:val="en-US" w:eastAsia="en-US"/>
        </w:rPr>
        <w:tab/>
      </w:r>
      <w:r w:rsidRPr="00C13585">
        <w:rPr>
          <w:noProof/>
        </w:rPr>
        <w:t xml:space="preserve">Nairobi work programme on impacts, vulnerability and adaptation to </w:t>
      </w:r>
      <w:r w:rsidRPr="00C13585">
        <w:rPr>
          <w:noProof/>
        </w:rPr>
        <w:br/>
      </w:r>
      <w:r w:rsidRPr="00C13585">
        <w:rPr>
          <w:noProof/>
        </w:rPr>
        <w:tab/>
      </w:r>
      <w:r w:rsidRPr="00C13585">
        <w:rPr>
          <w:noProof/>
        </w:rPr>
        <w:tab/>
        <w:t xml:space="preserve">climate change </w:t>
      </w:r>
      <w:r w:rsidRPr="00C13585">
        <w:rPr>
          <w:noProof/>
        </w:rPr>
        <w:br/>
      </w:r>
      <w:r w:rsidRPr="00C13585">
        <w:rPr>
          <w:noProof/>
        </w:rPr>
        <w:tab/>
      </w:r>
      <w:r w:rsidRPr="00C13585">
        <w:rPr>
          <w:noProof/>
        </w:rPr>
        <w:tab/>
        <w:t>(Agenda item 3)</w:t>
      </w:r>
      <w:r w:rsidRPr="00C13585">
        <w:rPr>
          <w:noProof/>
          <w:webHidden/>
        </w:rPr>
        <w:tab/>
      </w:r>
      <w:r w:rsidRPr="00C13585">
        <w:rPr>
          <w:noProof/>
          <w:webHidden/>
        </w:rPr>
        <w:tab/>
      </w:r>
      <w:r w:rsidR="00C436A8" w:rsidRPr="00C13585">
        <w:rPr>
          <w:noProof/>
          <w:webHidden/>
        </w:rPr>
        <w:t>11</w:t>
      </w:r>
      <w:r w:rsidRPr="00C13585">
        <w:rPr>
          <w:noProof/>
          <w:webHidden/>
        </w:rPr>
        <w:t>–</w:t>
      </w:r>
      <w:r w:rsidR="00C436A8" w:rsidRPr="00C13585">
        <w:rPr>
          <w:noProof/>
          <w:webHidden/>
        </w:rPr>
        <w:t>27</w:t>
      </w:r>
      <w:r w:rsidRPr="00C13585">
        <w:rPr>
          <w:noProof/>
          <w:webHidden/>
        </w:rPr>
        <w:tab/>
      </w:r>
      <w:r w:rsidR="00C436A8" w:rsidRPr="00C13585">
        <w:rPr>
          <w:noProof/>
          <w:webHidden/>
        </w:rPr>
        <w:t>5</w:t>
      </w:r>
    </w:p>
    <w:p w14:paraId="7033394E"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IV.</w:t>
      </w:r>
      <w:r w:rsidRPr="00C13585">
        <w:rPr>
          <w:rFonts w:asciiTheme="minorHAnsi" w:eastAsiaTheme="minorEastAsia" w:hAnsiTheme="minorHAnsi" w:cstheme="minorBidi"/>
          <w:noProof/>
          <w:sz w:val="22"/>
          <w:szCs w:val="22"/>
          <w:lang w:val="en-US" w:eastAsia="en-US"/>
        </w:rPr>
        <w:tab/>
      </w:r>
      <w:r w:rsidRPr="00C13585">
        <w:rPr>
          <w:noProof/>
        </w:rPr>
        <w:t>Report of the Adaptation Committee</w:t>
      </w:r>
      <w:r w:rsidRPr="00C13585">
        <w:rPr>
          <w:noProof/>
        </w:rPr>
        <w:br/>
      </w:r>
      <w:r w:rsidRPr="00C13585">
        <w:rPr>
          <w:noProof/>
        </w:rPr>
        <w:tab/>
      </w:r>
      <w:r w:rsidRPr="00C13585">
        <w:rPr>
          <w:noProof/>
        </w:rPr>
        <w:tab/>
        <w:t>(Agenda item 4)</w:t>
      </w:r>
      <w:r w:rsidRPr="00C13585">
        <w:rPr>
          <w:noProof/>
        </w:rPr>
        <w:tab/>
      </w:r>
      <w:r w:rsidRPr="00C13585">
        <w:rPr>
          <w:noProof/>
        </w:rPr>
        <w:tab/>
      </w:r>
      <w:r w:rsidR="00C436A8" w:rsidRPr="00C13585">
        <w:rPr>
          <w:noProof/>
        </w:rPr>
        <w:t>28</w:t>
      </w:r>
      <w:r w:rsidRPr="00C13585">
        <w:rPr>
          <w:noProof/>
        </w:rPr>
        <w:t>–</w:t>
      </w:r>
      <w:r w:rsidR="00C436A8" w:rsidRPr="00C13585">
        <w:rPr>
          <w:noProof/>
        </w:rPr>
        <w:t>32</w:t>
      </w:r>
      <w:r w:rsidRPr="00C13585">
        <w:rPr>
          <w:noProof/>
        </w:rPr>
        <w:tab/>
      </w:r>
      <w:r w:rsidR="00C436A8" w:rsidRPr="00C13585">
        <w:rPr>
          <w:noProof/>
          <w:webHidden/>
        </w:rPr>
        <w:t>8</w:t>
      </w:r>
    </w:p>
    <w:p w14:paraId="782A477D" w14:textId="6F387315"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V.</w:t>
      </w:r>
      <w:r w:rsidRPr="00C13585">
        <w:rPr>
          <w:rFonts w:asciiTheme="minorHAnsi" w:eastAsiaTheme="minorEastAsia" w:hAnsiTheme="minorHAnsi" w:cstheme="minorBidi"/>
          <w:noProof/>
          <w:sz w:val="22"/>
          <w:szCs w:val="22"/>
          <w:lang w:val="en-US" w:eastAsia="en-US"/>
        </w:rPr>
        <w:tab/>
      </w:r>
      <w:r w:rsidRPr="00C13585">
        <w:rPr>
          <w:noProof/>
        </w:rPr>
        <w:t xml:space="preserve">Report of the Executive Committee of the Warsaw International Mechanism for </w:t>
      </w:r>
      <w:r w:rsidRPr="00C13585">
        <w:rPr>
          <w:noProof/>
        </w:rPr>
        <w:br/>
      </w:r>
      <w:r w:rsidRPr="00C13585">
        <w:rPr>
          <w:noProof/>
        </w:rPr>
        <w:tab/>
      </w:r>
      <w:r w:rsidRPr="00C13585">
        <w:rPr>
          <w:noProof/>
        </w:rPr>
        <w:tab/>
        <w:t>Loss and Damage associated with Climate Change Impacts</w:t>
      </w:r>
      <w:r w:rsidRPr="00C13585">
        <w:rPr>
          <w:noProof/>
        </w:rPr>
        <w:br/>
      </w:r>
      <w:r w:rsidRPr="00C13585">
        <w:rPr>
          <w:noProof/>
        </w:rPr>
        <w:tab/>
      </w:r>
      <w:r w:rsidRPr="00C13585">
        <w:rPr>
          <w:noProof/>
        </w:rPr>
        <w:tab/>
        <w:t>(Agenda item 5)</w:t>
      </w:r>
      <w:r w:rsidRPr="00C13585">
        <w:rPr>
          <w:noProof/>
          <w:webHidden/>
        </w:rPr>
        <w:tab/>
      </w:r>
      <w:r w:rsidRPr="00C13585">
        <w:rPr>
          <w:noProof/>
          <w:webHidden/>
        </w:rPr>
        <w:tab/>
      </w:r>
      <w:r w:rsidR="00C436A8" w:rsidRPr="00C13585">
        <w:rPr>
          <w:noProof/>
          <w:webHidden/>
        </w:rPr>
        <w:t>33</w:t>
      </w:r>
      <w:r w:rsidR="00704E7C">
        <w:rPr>
          <w:noProof/>
          <w:webHidden/>
        </w:rPr>
        <w:t>–</w:t>
      </w:r>
      <w:r w:rsidR="00835718" w:rsidRPr="00C13585">
        <w:rPr>
          <w:noProof/>
          <w:webHidden/>
        </w:rPr>
        <w:t>34</w:t>
      </w:r>
      <w:r w:rsidRPr="00C13585">
        <w:rPr>
          <w:noProof/>
          <w:webHidden/>
        </w:rPr>
        <w:tab/>
      </w:r>
      <w:r w:rsidR="00C436A8" w:rsidRPr="00C13585">
        <w:rPr>
          <w:noProof/>
          <w:webHidden/>
        </w:rPr>
        <w:t>9</w:t>
      </w:r>
    </w:p>
    <w:p w14:paraId="090584D1"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VI.</w:t>
      </w:r>
      <w:r w:rsidRPr="00C13585">
        <w:rPr>
          <w:rFonts w:asciiTheme="minorHAnsi" w:eastAsiaTheme="minorEastAsia" w:hAnsiTheme="minorHAnsi" w:cstheme="minorBidi"/>
          <w:noProof/>
          <w:sz w:val="22"/>
          <w:szCs w:val="22"/>
          <w:lang w:val="en-US" w:eastAsia="en-US"/>
        </w:rPr>
        <w:tab/>
      </w:r>
      <w:r w:rsidRPr="00C13585">
        <w:rPr>
          <w:noProof/>
        </w:rPr>
        <w:t xml:space="preserve">Development and transfer of technologies </w:t>
      </w:r>
      <w:r w:rsidRPr="00C13585">
        <w:rPr>
          <w:noProof/>
        </w:rPr>
        <w:br/>
      </w:r>
      <w:r w:rsidRPr="00C13585">
        <w:rPr>
          <w:noProof/>
        </w:rPr>
        <w:tab/>
      </w:r>
      <w:r w:rsidRPr="00C13585">
        <w:rPr>
          <w:noProof/>
        </w:rPr>
        <w:tab/>
        <w:t>(Agenda item 6)</w:t>
      </w:r>
      <w:r w:rsidRPr="00C13585">
        <w:rPr>
          <w:noProof/>
          <w:webHidden/>
        </w:rPr>
        <w:tab/>
      </w:r>
      <w:r w:rsidRPr="00C13585">
        <w:rPr>
          <w:noProof/>
          <w:webHidden/>
        </w:rPr>
        <w:tab/>
      </w:r>
      <w:r w:rsidR="00C436A8" w:rsidRPr="00C13585">
        <w:rPr>
          <w:noProof/>
          <w:webHidden/>
        </w:rPr>
        <w:t>35</w:t>
      </w:r>
      <w:r w:rsidRPr="00C13585">
        <w:rPr>
          <w:noProof/>
          <w:webHidden/>
        </w:rPr>
        <w:t>–</w:t>
      </w:r>
      <w:r w:rsidR="00C436A8" w:rsidRPr="00C13585">
        <w:rPr>
          <w:noProof/>
          <w:webHidden/>
        </w:rPr>
        <w:t>42</w:t>
      </w:r>
      <w:r w:rsidRPr="00C13585">
        <w:rPr>
          <w:noProof/>
          <w:webHidden/>
        </w:rPr>
        <w:tab/>
      </w:r>
      <w:r w:rsidR="00C436A8" w:rsidRPr="00C13585">
        <w:rPr>
          <w:noProof/>
          <w:webHidden/>
        </w:rPr>
        <w:t>9</w:t>
      </w:r>
    </w:p>
    <w:p w14:paraId="33C509E3"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A.</w:t>
      </w:r>
      <w:r w:rsidRPr="00C13585">
        <w:rPr>
          <w:rFonts w:asciiTheme="minorHAnsi" w:eastAsiaTheme="minorEastAsia" w:hAnsiTheme="minorHAnsi" w:cstheme="minorBidi"/>
          <w:noProof/>
          <w:sz w:val="22"/>
          <w:szCs w:val="22"/>
          <w:lang w:val="en-US" w:eastAsia="en-US"/>
        </w:rPr>
        <w:tab/>
      </w:r>
      <w:r w:rsidRPr="00C13585">
        <w:rPr>
          <w:noProof/>
        </w:rPr>
        <w:t xml:space="preserve">Joint annual report of the Technology Executive Committee and the </w:t>
      </w:r>
      <w:r w:rsidRPr="00C13585">
        <w:rPr>
          <w:noProof/>
        </w:rPr>
        <w:br/>
      </w:r>
      <w:r w:rsidRPr="00C13585">
        <w:rPr>
          <w:noProof/>
        </w:rPr>
        <w:tab/>
      </w:r>
      <w:r w:rsidRPr="00C13585">
        <w:rPr>
          <w:noProof/>
        </w:rPr>
        <w:tab/>
      </w:r>
      <w:r w:rsidRPr="00C13585">
        <w:rPr>
          <w:noProof/>
        </w:rPr>
        <w:tab/>
        <w:t>Climate Technology Centre and Network</w:t>
      </w:r>
      <w:r w:rsidRPr="00C13585">
        <w:rPr>
          <w:noProof/>
          <w:webHidden/>
        </w:rPr>
        <w:tab/>
      </w:r>
      <w:r w:rsidRPr="00C13585">
        <w:rPr>
          <w:noProof/>
          <w:webHidden/>
        </w:rPr>
        <w:tab/>
      </w:r>
      <w:r w:rsidR="00C436A8" w:rsidRPr="00C13585">
        <w:rPr>
          <w:noProof/>
          <w:webHidden/>
        </w:rPr>
        <w:t>35</w:t>
      </w:r>
      <w:r w:rsidRPr="00C13585">
        <w:rPr>
          <w:noProof/>
          <w:webHidden/>
        </w:rPr>
        <w:tab/>
      </w:r>
      <w:r w:rsidR="00C436A8" w:rsidRPr="00C13585">
        <w:rPr>
          <w:noProof/>
          <w:webHidden/>
        </w:rPr>
        <w:t>9</w:t>
      </w:r>
    </w:p>
    <w:p w14:paraId="291919A4"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B.</w:t>
      </w:r>
      <w:r w:rsidRPr="00C13585">
        <w:rPr>
          <w:rFonts w:asciiTheme="minorHAnsi" w:eastAsiaTheme="minorEastAsia" w:hAnsiTheme="minorHAnsi" w:cstheme="minorBidi"/>
          <w:noProof/>
          <w:sz w:val="22"/>
          <w:szCs w:val="22"/>
          <w:lang w:val="en-US" w:eastAsia="en-US"/>
        </w:rPr>
        <w:tab/>
      </w:r>
      <w:r w:rsidRPr="00C13585">
        <w:rPr>
          <w:noProof/>
        </w:rPr>
        <w:t xml:space="preserve">Technology framework under Article 10, paragraph 4, of the </w:t>
      </w:r>
      <w:r w:rsidRPr="00C13585">
        <w:rPr>
          <w:noProof/>
        </w:rPr>
        <w:br/>
      </w:r>
      <w:r w:rsidRPr="00C13585">
        <w:rPr>
          <w:noProof/>
        </w:rPr>
        <w:tab/>
      </w:r>
      <w:r w:rsidRPr="00C13585">
        <w:rPr>
          <w:noProof/>
        </w:rPr>
        <w:tab/>
      </w:r>
      <w:r w:rsidRPr="00C13585">
        <w:rPr>
          <w:noProof/>
        </w:rPr>
        <w:tab/>
        <w:t>Paris Agreement</w:t>
      </w:r>
      <w:r w:rsidRPr="00C13585">
        <w:rPr>
          <w:noProof/>
        </w:rPr>
        <w:tab/>
      </w:r>
      <w:r w:rsidRPr="00C13585">
        <w:rPr>
          <w:noProof/>
        </w:rPr>
        <w:tab/>
      </w:r>
      <w:r w:rsidR="00C436A8" w:rsidRPr="00C13585">
        <w:rPr>
          <w:noProof/>
        </w:rPr>
        <w:t>36</w:t>
      </w:r>
      <w:r w:rsidRPr="00C13585">
        <w:rPr>
          <w:noProof/>
        </w:rPr>
        <w:t>–</w:t>
      </w:r>
      <w:r w:rsidR="00C436A8" w:rsidRPr="00C13585">
        <w:rPr>
          <w:noProof/>
        </w:rPr>
        <w:t>42</w:t>
      </w:r>
      <w:r w:rsidRPr="00C13585">
        <w:rPr>
          <w:noProof/>
          <w:webHidden/>
        </w:rPr>
        <w:tab/>
      </w:r>
      <w:r w:rsidR="00C436A8" w:rsidRPr="00C13585">
        <w:rPr>
          <w:noProof/>
          <w:webHidden/>
        </w:rPr>
        <w:t>9</w:t>
      </w:r>
    </w:p>
    <w:p w14:paraId="42F969B1"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lang w:eastAsia="en-US"/>
        </w:rPr>
        <w:tab/>
        <w:t>VII.</w:t>
      </w:r>
      <w:r w:rsidRPr="00C13585">
        <w:rPr>
          <w:rFonts w:asciiTheme="minorHAnsi" w:eastAsiaTheme="minorEastAsia" w:hAnsiTheme="minorHAnsi" w:cstheme="minorBidi"/>
          <w:noProof/>
          <w:sz w:val="22"/>
          <w:szCs w:val="22"/>
          <w:lang w:val="en-US" w:eastAsia="en-US"/>
        </w:rPr>
        <w:tab/>
      </w:r>
      <w:r w:rsidRPr="00C13585">
        <w:rPr>
          <w:noProof/>
        </w:rPr>
        <w:t>Issues relating to agriculture</w:t>
      </w:r>
      <w:r w:rsidRPr="00C13585">
        <w:rPr>
          <w:noProof/>
          <w:lang w:eastAsia="en-US"/>
        </w:rPr>
        <w:t xml:space="preserve"> </w:t>
      </w:r>
      <w:r w:rsidRPr="00C13585">
        <w:rPr>
          <w:noProof/>
          <w:lang w:eastAsia="en-US"/>
        </w:rPr>
        <w:br/>
      </w:r>
      <w:r w:rsidRPr="00C13585">
        <w:rPr>
          <w:noProof/>
        </w:rPr>
        <w:tab/>
      </w:r>
      <w:r w:rsidRPr="00C13585">
        <w:rPr>
          <w:noProof/>
        </w:rPr>
        <w:tab/>
        <w:t>(Agenda item 7)</w:t>
      </w:r>
      <w:r w:rsidRPr="00C13585">
        <w:rPr>
          <w:noProof/>
          <w:webHidden/>
        </w:rPr>
        <w:tab/>
      </w:r>
      <w:r w:rsidRPr="00C13585">
        <w:rPr>
          <w:noProof/>
          <w:webHidden/>
        </w:rPr>
        <w:tab/>
      </w:r>
      <w:r w:rsidR="00C436A8" w:rsidRPr="00C13585">
        <w:rPr>
          <w:noProof/>
          <w:webHidden/>
        </w:rPr>
        <w:t>43</w:t>
      </w:r>
      <w:r w:rsidRPr="00C13585">
        <w:rPr>
          <w:noProof/>
          <w:webHidden/>
        </w:rPr>
        <w:t>–</w:t>
      </w:r>
      <w:r w:rsidR="00C436A8" w:rsidRPr="00C13585">
        <w:rPr>
          <w:noProof/>
          <w:webHidden/>
        </w:rPr>
        <w:t>46</w:t>
      </w:r>
      <w:r w:rsidRPr="00C13585">
        <w:rPr>
          <w:noProof/>
          <w:webHidden/>
        </w:rPr>
        <w:tab/>
      </w:r>
      <w:r w:rsidR="00C436A8" w:rsidRPr="00C13585">
        <w:rPr>
          <w:noProof/>
          <w:webHidden/>
        </w:rPr>
        <w:t>10</w:t>
      </w:r>
    </w:p>
    <w:p w14:paraId="75587F38"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VIII.</w:t>
      </w:r>
      <w:r w:rsidRPr="00C13585">
        <w:rPr>
          <w:rFonts w:asciiTheme="minorHAnsi" w:eastAsiaTheme="minorEastAsia" w:hAnsiTheme="minorHAnsi" w:cstheme="minorBidi"/>
          <w:noProof/>
          <w:sz w:val="22"/>
          <w:szCs w:val="22"/>
          <w:lang w:val="en-US" w:eastAsia="en-US"/>
        </w:rPr>
        <w:tab/>
      </w:r>
      <w:r w:rsidRPr="00C13585">
        <w:rPr>
          <w:noProof/>
        </w:rPr>
        <w:t xml:space="preserve">Research and systematic observation </w:t>
      </w:r>
      <w:r w:rsidRPr="00C13585">
        <w:rPr>
          <w:noProof/>
        </w:rPr>
        <w:br/>
      </w:r>
      <w:r w:rsidRPr="00C13585">
        <w:rPr>
          <w:noProof/>
        </w:rPr>
        <w:tab/>
      </w:r>
      <w:r w:rsidRPr="00C13585">
        <w:rPr>
          <w:noProof/>
        </w:rPr>
        <w:tab/>
        <w:t>(Agenda item 8)</w:t>
      </w:r>
      <w:r w:rsidRPr="00C13585">
        <w:rPr>
          <w:noProof/>
          <w:webHidden/>
        </w:rPr>
        <w:tab/>
      </w:r>
      <w:r w:rsidRPr="00C13585">
        <w:rPr>
          <w:noProof/>
          <w:webHidden/>
        </w:rPr>
        <w:tab/>
      </w:r>
      <w:r w:rsidR="00C436A8" w:rsidRPr="00C13585">
        <w:rPr>
          <w:noProof/>
          <w:webHidden/>
        </w:rPr>
        <w:t>47</w:t>
      </w:r>
      <w:r w:rsidRPr="00C13585">
        <w:rPr>
          <w:noProof/>
          <w:webHidden/>
        </w:rPr>
        <w:t>–</w:t>
      </w:r>
      <w:r w:rsidR="00C436A8" w:rsidRPr="00C13585">
        <w:rPr>
          <w:noProof/>
          <w:webHidden/>
        </w:rPr>
        <w:t>61</w:t>
      </w:r>
      <w:r w:rsidRPr="00C13585">
        <w:rPr>
          <w:noProof/>
          <w:webHidden/>
        </w:rPr>
        <w:tab/>
      </w:r>
      <w:r w:rsidR="00C436A8" w:rsidRPr="00C13585">
        <w:rPr>
          <w:noProof/>
          <w:webHidden/>
        </w:rPr>
        <w:t>10</w:t>
      </w:r>
    </w:p>
    <w:p w14:paraId="5F1571F7" w14:textId="3AC91C33"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IX.</w:t>
      </w:r>
      <w:r w:rsidRPr="00C13585">
        <w:rPr>
          <w:rFonts w:asciiTheme="minorHAnsi" w:eastAsiaTheme="minorEastAsia" w:hAnsiTheme="minorHAnsi" w:cstheme="minorBidi"/>
          <w:noProof/>
          <w:sz w:val="22"/>
          <w:szCs w:val="22"/>
          <w:lang w:val="en-US" w:eastAsia="en-US"/>
        </w:rPr>
        <w:tab/>
      </w:r>
      <w:r w:rsidRPr="00C13585">
        <w:rPr>
          <w:noProof/>
        </w:rPr>
        <w:t xml:space="preserve">Impact of the implementation of response measures </w:t>
      </w:r>
      <w:r w:rsidRPr="00C13585">
        <w:rPr>
          <w:noProof/>
        </w:rPr>
        <w:br/>
      </w:r>
      <w:r w:rsidRPr="00C13585">
        <w:rPr>
          <w:noProof/>
        </w:rPr>
        <w:tab/>
      </w:r>
      <w:r w:rsidRPr="00C13585">
        <w:rPr>
          <w:noProof/>
        </w:rPr>
        <w:tab/>
        <w:t>(Agenda item 9)</w:t>
      </w:r>
      <w:r w:rsidRPr="00C13585">
        <w:rPr>
          <w:noProof/>
          <w:webHidden/>
        </w:rPr>
        <w:tab/>
      </w:r>
      <w:r w:rsidRPr="00C13585">
        <w:rPr>
          <w:noProof/>
          <w:webHidden/>
        </w:rPr>
        <w:tab/>
      </w:r>
      <w:r w:rsidR="00C436A8" w:rsidRPr="00C13585">
        <w:rPr>
          <w:noProof/>
          <w:webHidden/>
        </w:rPr>
        <w:t>62</w:t>
      </w:r>
      <w:r w:rsidRPr="00C13585">
        <w:rPr>
          <w:noProof/>
          <w:webHidden/>
        </w:rPr>
        <w:t>–</w:t>
      </w:r>
      <w:r w:rsidR="00C436A8" w:rsidRPr="00C13585">
        <w:rPr>
          <w:noProof/>
          <w:webHidden/>
        </w:rPr>
        <w:t>78</w:t>
      </w:r>
      <w:r w:rsidRPr="00C13585">
        <w:rPr>
          <w:noProof/>
          <w:webHidden/>
        </w:rPr>
        <w:tab/>
      </w:r>
      <w:r w:rsidR="00C436A8" w:rsidRPr="00C13585">
        <w:rPr>
          <w:noProof/>
          <w:webHidden/>
        </w:rPr>
        <w:t>1</w:t>
      </w:r>
      <w:r w:rsidR="001C0271">
        <w:rPr>
          <w:noProof/>
          <w:webHidden/>
        </w:rPr>
        <w:t>3</w:t>
      </w:r>
    </w:p>
    <w:p w14:paraId="54C1FCDA" w14:textId="2E0A5FB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bCs/>
          <w:noProof/>
          <w:color w:val="000000"/>
        </w:rPr>
        <w:tab/>
      </w:r>
      <w:r w:rsidRPr="00C13585">
        <w:rPr>
          <w:bCs/>
          <w:noProof/>
          <w:color w:val="000000"/>
        </w:rPr>
        <w:tab/>
        <w:t>A.</w:t>
      </w:r>
      <w:r w:rsidRPr="00C13585">
        <w:rPr>
          <w:rFonts w:asciiTheme="minorHAnsi" w:eastAsiaTheme="minorEastAsia" w:hAnsiTheme="minorHAnsi" w:cstheme="minorBidi"/>
          <w:noProof/>
          <w:sz w:val="22"/>
          <w:szCs w:val="22"/>
          <w:lang w:val="en-US" w:eastAsia="en-US"/>
        </w:rPr>
        <w:tab/>
      </w:r>
      <w:r w:rsidRPr="00C13585">
        <w:rPr>
          <w:noProof/>
        </w:rPr>
        <w:t>Improved forum and work programme</w:t>
      </w:r>
      <w:r w:rsidRPr="00C13585">
        <w:rPr>
          <w:noProof/>
        </w:rPr>
        <w:tab/>
      </w:r>
      <w:r w:rsidRPr="00C13585">
        <w:rPr>
          <w:noProof/>
        </w:rPr>
        <w:tab/>
      </w:r>
      <w:r w:rsidR="00C436A8" w:rsidRPr="00C13585">
        <w:rPr>
          <w:noProof/>
        </w:rPr>
        <w:t>62</w:t>
      </w:r>
      <w:r w:rsidRPr="00C13585">
        <w:rPr>
          <w:noProof/>
        </w:rPr>
        <w:t>–</w:t>
      </w:r>
      <w:r w:rsidR="00C436A8" w:rsidRPr="00C13585">
        <w:rPr>
          <w:noProof/>
        </w:rPr>
        <w:t>72</w:t>
      </w:r>
      <w:r w:rsidRPr="00C13585">
        <w:rPr>
          <w:noProof/>
        </w:rPr>
        <w:tab/>
      </w:r>
      <w:r w:rsidR="00C436A8" w:rsidRPr="00C13585">
        <w:rPr>
          <w:noProof/>
          <w:webHidden/>
        </w:rPr>
        <w:t>1</w:t>
      </w:r>
      <w:r w:rsidR="001C0271">
        <w:rPr>
          <w:noProof/>
          <w:webHidden/>
        </w:rPr>
        <w:t>3</w:t>
      </w:r>
    </w:p>
    <w:p w14:paraId="310E1528"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lang w:eastAsia="en-US"/>
        </w:rPr>
        <w:tab/>
      </w:r>
      <w:r w:rsidRPr="00C13585">
        <w:rPr>
          <w:noProof/>
          <w:lang w:eastAsia="en-US"/>
        </w:rPr>
        <w:tab/>
        <w:t>B.</w:t>
      </w:r>
      <w:r w:rsidRPr="00C13585">
        <w:rPr>
          <w:rFonts w:asciiTheme="minorHAnsi" w:eastAsiaTheme="minorEastAsia" w:hAnsiTheme="minorHAnsi" w:cstheme="minorBidi"/>
          <w:noProof/>
          <w:sz w:val="22"/>
          <w:szCs w:val="22"/>
          <w:lang w:val="en-US" w:eastAsia="en-US"/>
        </w:rPr>
        <w:tab/>
      </w:r>
      <w:r w:rsidRPr="00C13585">
        <w:rPr>
          <w:noProof/>
          <w:lang w:eastAsia="en-US"/>
        </w:rPr>
        <w:t xml:space="preserve">Modalities, work programme and functions under the Paris Agreement </w:t>
      </w:r>
      <w:r w:rsidRPr="00C13585">
        <w:rPr>
          <w:noProof/>
          <w:lang w:eastAsia="en-US"/>
        </w:rPr>
        <w:br/>
      </w:r>
      <w:r w:rsidRPr="00C13585">
        <w:rPr>
          <w:noProof/>
          <w:lang w:eastAsia="en-US"/>
        </w:rPr>
        <w:tab/>
      </w:r>
      <w:r w:rsidRPr="00C13585">
        <w:rPr>
          <w:noProof/>
          <w:lang w:eastAsia="en-US"/>
        </w:rPr>
        <w:tab/>
      </w:r>
      <w:r w:rsidRPr="00C13585">
        <w:rPr>
          <w:noProof/>
          <w:lang w:eastAsia="en-US"/>
        </w:rPr>
        <w:tab/>
        <w:t>of the forum on the impact of the implementation of response measures</w:t>
      </w:r>
      <w:r w:rsidRPr="00C13585">
        <w:rPr>
          <w:noProof/>
          <w:lang w:eastAsia="en-US"/>
        </w:rPr>
        <w:tab/>
      </w:r>
      <w:r w:rsidRPr="00C13585">
        <w:rPr>
          <w:noProof/>
          <w:lang w:eastAsia="en-US"/>
        </w:rPr>
        <w:tab/>
      </w:r>
      <w:r w:rsidR="00C436A8" w:rsidRPr="00C13585">
        <w:rPr>
          <w:noProof/>
          <w:lang w:eastAsia="en-US"/>
        </w:rPr>
        <w:t>73</w:t>
      </w:r>
      <w:r w:rsidRPr="00C13585">
        <w:rPr>
          <w:noProof/>
          <w:lang w:eastAsia="en-US"/>
        </w:rPr>
        <w:t>–</w:t>
      </w:r>
      <w:r w:rsidR="00C436A8" w:rsidRPr="00C13585">
        <w:rPr>
          <w:noProof/>
          <w:lang w:eastAsia="en-US"/>
        </w:rPr>
        <w:t>77</w:t>
      </w:r>
      <w:r w:rsidRPr="00C13585">
        <w:rPr>
          <w:noProof/>
          <w:lang w:eastAsia="en-US"/>
        </w:rPr>
        <w:tab/>
      </w:r>
      <w:r w:rsidR="00C436A8" w:rsidRPr="00C13585">
        <w:rPr>
          <w:noProof/>
          <w:webHidden/>
        </w:rPr>
        <w:t>14</w:t>
      </w:r>
    </w:p>
    <w:p w14:paraId="044E70D5" w14:textId="77777777" w:rsidR="00393D82" w:rsidRPr="00C13585" w:rsidRDefault="00393D82" w:rsidP="00393D82">
      <w:pPr>
        <w:tabs>
          <w:tab w:val="right" w:pos="8929"/>
          <w:tab w:val="right" w:pos="9638"/>
        </w:tabs>
        <w:spacing w:after="120"/>
        <w:ind w:left="283" w:right="-1134"/>
        <w:rPr>
          <w:i/>
          <w:noProof/>
          <w:sz w:val="18"/>
        </w:rPr>
      </w:pPr>
      <w:r w:rsidRPr="00C13585">
        <w:rPr>
          <w:i/>
          <w:noProof/>
          <w:sz w:val="18"/>
        </w:rPr>
        <w:lastRenderedPageBreak/>
        <w:tab/>
        <w:t>Paragraphs</w:t>
      </w:r>
      <w:r w:rsidRPr="00C13585">
        <w:rPr>
          <w:i/>
          <w:noProof/>
          <w:sz w:val="18"/>
        </w:rPr>
        <w:tab/>
        <w:t>Page</w:t>
      </w:r>
    </w:p>
    <w:p w14:paraId="504B51ED" w14:textId="7BA474C6"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C.</w:t>
      </w:r>
      <w:r w:rsidRPr="00C13585">
        <w:rPr>
          <w:rFonts w:asciiTheme="minorHAnsi" w:eastAsiaTheme="minorEastAsia" w:hAnsiTheme="minorHAnsi" w:cstheme="minorBidi"/>
          <w:noProof/>
          <w:sz w:val="22"/>
          <w:szCs w:val="22"/>
          <w:lang w:val="en-US" w:eastAsia="en-US"/>
        </w:rPr>
        <w:tab/>
      </w:r>
      <w:r w:rsidRPr="00C13585">
        <w:rPr>
          <w:noProof/>
        </w:rPr>
        <w:t>Matters relating to Article 2, paragraph 3, of the Kyoto Protocol</w:t>
      </w:r>
      <w:r w:rsidRPr="00C13585">
        <w:rPr>
          <w:noProof/>
          <w:webHidden/>
        </w:rPr>
        <w:tab/>
      </w:r>
      <w:r w:rsidRPr="00C13585">
        <w:rPr>
          <w:noProof/>
          <w:webHidden/>
        </w:rPr>
        <w:tab/>
      </w:r>
      <w:r w:rsidR="00C436A8" w:rsidRPr="00C13585">
        <w:rPr>
          <w:noProof/>
          <w:webHidden/>
        </w:rPr>
        <w:t>78</w:t>
      </w:r>
      <w:r w:rsidRPr="00C13585">
        <w:rPr>
          <w:noProof/>
          <w:webHidden/>
        </w:rPr>
        <w:tab/>
      </w:r>
      <w:r w:rsidR="00C436A8" w:rsidRPr="00C13585">
        <w:rPr>
          <w:noProof/>
          <w:webHidden/>
        </w:rPr>
        <w:t>1</w:t>
      </w:r>
      <w:r w:rsidR="001C0271">
        <w:rPr>
          <w:noProof/>
          <w:webHidden/>
        </w:rPr>
        <w:t>5</w:t>
      </w:r>
    </w:p>
    <w:p w14:paraId="7492D3ED"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bCs/>
          <w:noProof/>
        </w:rPr>
        <w:tab/>
        <w:t>X.</w:t>
      </w:r>
      <w:r w:rsidRPr="00C13585">
        <w:rPr>
          <w:rFonts w:asciiTheme="minorHAnsi" w:eastAsiaTheme="minorEastAsia" w:hAnsiTheme="minorHAnsi" w:cstheme="minorBidi"/>
          <w:noProof/>
          <w:sz w:val="22"/>
          <w:szCs w:val="22"/>
          <w:lang w:val="en-US" w:eastAsia="en-US"/>
        </w:rPr>
        <w:tab/>
      </w:r>
      <w:r w:rsidRPr="00C13585">
        <w:rPr>
          <w:noProof/>
        </w:rPr>
        <w:t>Methodological issues</w:t>
      </w:r>
      <w:r w:rsidRPr="00C13585">
        <w:rPr>
          <w:bCs/>
          <w:noProof/>
        </w:rPr>
        <w:t xml:space="preserve"> under the Convention </w:t>
      </w:r>
      <w:r w:rsidRPr="00C13585">
        <w:rPr>
          <w:bCs/>
          <w:noProof/>
        </w:rPr>
        <w:br/>
      </w:r>
      <w:r w:rsidRPr="00C13585">
        <w:rPr>
          <w:bCs/>
          <w:noProof/>
        </w:rPr>
        <w:tab/>
      </w:r>
      <w:r w:rsidRPr="00C13585">
        <w:rPr>
          <w:bCs/>
          <w:noProof/>
        </w:rPr>
        <w:tab/>
      </w:r>
      <w:r w:rsidRPr="00C13585">
        <w:rPr>
          <w:noProof/>
          <w:color w:val="000000"/>
        </w:rPr>
        <w:t>(Agenda item 10)</w:t>
      </w:r>
      <w:r w:rsidRPr="00C13585">
        <w:rPr>
          <w:noProof/>
          <w:webHidden/>
        </w:rPr>
        <w:tab/>
      </w:r>
      <w:r w:rsidRPr="00C13585">
        <w:rPr>
          <w:noProof/>
          <w:webHidden/>
        </w:rPr>
        <w:tab/>
      </w:r>
      <w:r w:rsidR="00C436A8" w:rsidRPr="00C13585">
        <w:rPr>
          <w:noProof/>
          <w:webHidden/>
        </w:rPr>
        <w:t>79</w:t>
      </w:r>
      <w:r w:rsidRPr="00C13585">
        <w:rPr>
          <w:noProof/>
          <w:webHidden/>
        </w:rPr>
        <w:t>–</w:t>
      </w:r>
      <w:r w:rsidR="00C436A8" w:rsidRPr="00C13585">
        <w:rPr>
          <w:noProof/>
          <w:webHidden/>
        </w:rPr>
        <w:t>86</w:t>
      </w:r>
      <w:r w:rsidRPr="00C13585">
        <w:rPr>
          <w:noProof/>
          <w:webHidden/>
        </w:rPr>
        <w:tab/>
      </w:r>
      <w:r w:rsidR="00C436A8" w:rsidRPr="00C13585">
        <w:rPr>
          <w:noProof/>
          <w:webHidden/>
        </w:rPr>
        <w:t>15</w:t>
      </w:r>
    </w:p>
    <w:p w14:paraId="3FD91B57"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A.</w:t>
      </w:r>
      <w:r w:rsidRPr="00C13585">
        <w:rPr>
          <w:rFonts w:asciiTheme="minorHAnsi" w:eastAsiaTheme="minorEastAsia" w:hAnsiTheme="minorHAnsi" w:cstheme="minorBidi"/>
          <w:noProof/>
          <w:sz w:val="22"/>
          <w:szCs w:val="22"/>
          <w:lang w:val="en-US" w:eastAsia="en-US"/>
        </w:rPr>
        <w:tab/>
      </w:r>
      <w:r w:rsidRPr="00C13585">
        <w:rPr>
          <w:noProof/>
        </w:rPr>
        <w:t xml:space="preserve">Common metrics to calculate the carbon dioxide equivalence of </w:t>
      </w:r>
      <w:r w:rsidRPr="00C13585">
        <w:rPr>
          <w:noProof/>
        </w:rPr>
        <w:br/>
      </w:r>
      <w:r w:rsidRPr="00C13585">
        <w:rPr>
          <w:noProof/>
        </w:rPr>
        <w:tab/>
      </w:r>
      <w:r w:rsidRPr="00C13585">
        <w:rPr>
          <w:noProof/>
        </w:rPr>
        <w:tab/>
      </w:r>
      <w:r w:rsidRPr="00C13585">
        <w:rPr>
          <w:noProof/>
        </w:rPr>
        <w:tab/>
        <w:t>greenhouse gases</w:t>
      </w:r>
      <w:r w:rsidRPr="00C13585">
        <w:rPr>
          <w:noProof/>
          <w:webHidden/>
        </w:rPr>
        <w:tab/>
      </w:r>
      <w:r w:rsidRPr="00C13585">
        <w:rPr>
          <w:noProof/>
          <w:webHidden/>
        </w:rPr>
        <w:tab/>
      </w:r>
      <w:r w:rsidR="00C436A8" w:rsidRPr="00C13585">
        <w:rPr>
          <w:noProof/>
          <w:webHidden/>
        </w:rPr>
        <w:t>79</w:t>
      </w:r>
      <w:r w:rsidRPr="00C13585">
        <w:rPr>
          <w:noProof/>
          <w:webHidden/>
        </w:rPr>
        <w:t>–</w:t>
      </w:r>
      <w:r w:rsidR="00C436A8" w:rsidRPr="00C13585">
        <w:rPr>
          <w:noProof/>
          <w:webHidden/>
        </w:rPr>
        <w:t>83</w:t>
      </w:r>
      <w:r w:rsidRPr="00C13585">
        <w:rPr>
          <w:noProof/>
          <w:webHidden/>
        </w:rPr>
        <w:tab/>
      </w:r>
      <w:r w:rsidR="00C436A8" w:rsidRPr="00C13585">
        <w:rPr>
          <w:noProof/>
          <w:webHidden/>
        </w:rPr>
        <w:t>15</w:t>
      </w:r>
    </w:p>
    <w:p w14:paraId="06FAB658" w14:textId="41411941"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B.</w:t>
      </w:r>
      <w:r w:rsidRPr="00C13585">
        <w:rPr>
          <w:rFonts w:asciiTheme="minorHAnsi" w:eastAsiaTheme="minorEastAsia" w:hAnsiTheme="minorHAnsi" w:cstheme="minorBidi"/>
          <w:noProof/>
          <w:sz w:val="22"/>
          <w:szCs w:val="22"/>
          <w:lang w:val="en-US" w:eastAsia="en-US"/>
        </w:rPr>
        <w:tab/>
      </w:r>
      <w:r w:rsidRPr="00C13585">
        <w:rPr>
          <w:noProof/>
        </w:rPr>
        <w:t>Emissions from fuel used for international aviation and maritime transport</w:t>
      </w:r>
      <w:r w:rsidRPr="00C13585">
        <w:rPr>
          <w:noProof/>
          <w:webHidden/>
        </w:rPr>
        <w:tab/>
      </w:r>
      <w:r w:rsidRPr="00C13585">
        <w:rPr>
          <w:noProof/>
          <w:webHidden/>
        </w:rPr>
        <w:tab/>
      </w:r>
      <w:r w:rsidR="00C436A8" w:rsidRPr="00C13585">
        <w:rPr>
          <w:noProof/>
          <w:webHidden/>
        </w:rPr>
        <w:t>84</w:t>
      </w:r>
      <w:r w:rsidRPr="00C13585">
        <w:rPr>
          <w:noProof/>
          <w:webHidden/>
        </w:rPr>
        <w:t>–</w:t>
      </w:r>
      <w:r w:rsidR="00C436A8" w:rsidRPr="00C13585">
        <w:rPr>
          <w:noProof/>
          <w:webHidden/>
        </w:rPr>
        <w:t>86</w:t>
      </w:r>
      <w:r w:rsidRPr="00C13585">
        <w:rPr>
          <w:noProof/>
          <w:webHidden/>
        </w:rPr>
        <w:tab/>
      </w:r>
      <w:r w:rsidR="00C436A8" w:rsidRPr="00C13585">
        <w:rPr>
          <w:noProof/>
          <w:webHidden/>
        </w:rPr>
        <w:t>1</w:t>
      </w:r>
      <w:r w:rsidR="001C0271">
        <w:rPr>
          <w:noProof/>
          <w:webHidden/>
        </w:rPr>
        <w:t>6</w:t>
      </w:r>
    </w:p>
    <w:p w14:paraId="5B320A5C"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XI.</w:t>
      </w:r>
      <w:r w:rsidRPr="00C13585">
        <w:rPr>
          <w:rFonts w:asciiTheme="minorHAnsi" w:eastAsiaTheme="minorEastAsia" w:hAnsiTheme="minorHAnsi" w:cstheme="minorBidi"/>
          <w:noProof/>
          <w:sz w:val="22"/>
          <w:szCs w:val="22"/>
          <w:lang w:val="en-US" w:eastAsia="en-US"/>
        </w:rPr>
        <w:tab/>
      </w:r>
      <w:r w:rsidRPr="00C13585">
        <w:rPr>
          <w:noProof/>
        </w:rPr>
        <w:t>Matters relating to Article 6 of the Paris Agreement</w:t>
      </w:r>
      <w:r w:rsidRPr="00C13585">
        <w:rPr>
          <w:noProof/>
        </w:rPr>
        <w:br/>
      </w:r>
      <w:r w:rsidRPr="00C13585">
        <w:rPr>
          <w:noProof/>
        </w:rPr>
        <w:tab/>
      </w:r>
      <w:r w:rsidRPr="00C13585">
        <w:rPr>
          <w:noProof/>
        </w:rPr>
        <w:tab/>
        <w:t>(Agenda item 11)</w:t>
      </w:r>
      <w:r w:rsidRPr="00C13585">
        <w:rPr>
          <w:noProof/>
          <w:webHidden/>
        </w:rPr>
        <w:tab/>
      </w:r>
      <w:r w:rsidRPr="00C13585">
        <w:rPr>
          <w:noProof/>
          <w:webHidden/>
        </w:rPr>
        <w:tab/>
      </w:r>
      <w:r w:rsidR="00C436A8" w:rsidRPr="00C13585">
        <w:rPr>
          <w:noProof/>
          <w:webHidden/>
        </w:rPr>
        <w:t>87</w:t>
      </w:r>
      <w:r w:rsidRPr="00C13585">
        <w:rPr>
          <w:noProof/>
          <w:webHidden/>
        </w:rPr>
        <w:t>–</w:t>
      </w:r>
      <w:r w:rsidR="00C436A8" w:rsidRPr="00C13585">
        <w:rPr>
          <w:noProof/>
          <w:webHidden/>
        </w:rPr>
        <w:t>104</w:t>
      </w:r>
      <w:r w:rsidRPr="00C13585">
        <w:rPr>
          <w:noProof/>
          <w:webHidden/>
        </w:rPr>
        <w:tab/>
      </w:r>
      <w:r w:rsidR="00C436A8" w:rsidRPr="00C13585">
        <w:rPr>
          <w:noProof/>
          <w:webHidden/>
        </w:rPr>
        <w:t>16</w:t>
      </w:r>
    </w:p>
    <w:p w14:paraId="29C454B3"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A.</w:t>
      </w:r>
      <w:r w:rsidRPr="00C13585">
        <w:rPr>
          <w:rFonts w:asciiTheme="minorHAnsi" w:eastAsiaTheme="minorEastAsia" w:hAnsiTheme="minorHAnsi" w:cstheme="minorBidi"/>
          <w:noProof/>
          <w:sz w:val="22"/>
          <w:szCs w:val="22"/>
          <w:lang w:val="en-US" w:eastAsia="en-US"/>
        </w:rPr>
        <w:tab/>
      </w:r>
      <w:r w:rsidRPr="00C13585">
        <w:rPr>
          <w:noProof/>
        </w:rPr>
        <w:t xml:space="preserve">Guidance on cooperative approaches referred to in Article 6, paragraph 2, </w:t>
      </w:r>
      <w:r w:rsidRPr="00C13585">
        <w:rPr>
          <w:noProof/>
        </w:rPr>
        <w:br/>
      </w:r>
      <w:r w:rsidRPr="00C13585">
        <w:rPr>
          <w:noProof/>
        </w:rPr>
        <w:tab/>
      </w:r>
      <w:r w:rsidRPr="00C13585">
        <w:rPr>
          <w:noProof/>
        </w:rPr>
        <w:tab/>
      </w:r>
      <w:r w:rsidRPr="00C13585">
        <w:rPr>
          <w:noProof/>
        </w:rPr>
        <w:tab/>
        <w:t>of the Paris Agreement</w:t>
      </w:r>
      <w:r w:rsidRPr="00C13585">
        <w:rPr>
          <w:noProof/>
          <w:webHidden/>
        </w:rPr>
        <w:tab/>
      </w:r>
      <w:r w:rsidRPr="00C13585">
        <w:rPr>
          <w:noProof/>
          <w:webHidden/>
        </w:rPr>
        <w:tab/>
      </w:r>
      <w:r w:rsidR="00C436A8" w:rsidRPr="00C13585">
        <w:rPr>
          <w:noProof/>
          <w:webHidden/>
        </w:rPr>
        <w:t>87</w:t>
      </w:r>
      <w:r w:rsidRPr="00C13585">
        <w:rPr>
          <w:noProof/>
          <w:webHidden/>
        </w:rPr>
        <w:t>–</w:t>
      </w:r>
      <w:r w:rsidR="00C436A8" w:rsidRPr="00C13585">
        <w:rPr>
          <w:noProof/>
          <w:webHidden/>
        </w:rPr>
        <w:t>92</w:t>
      </w:r>
      <w:r w:rsidRPr="00C13585">
        <w:rPr>
          <w:noProof/>
          <w:webHidden/>
        </w:rPr>
        <w:tab/>
      </w:r>
      <w:r w:rsidR="00C436A8" w:rsidRPr="00C13585">
        <w:rPr>
          <w:noProof/>
          <w:webHidden/>
        </w:rPr>
        <w:t>16</w:t>
      </w:r>
    </w:p>
    <w:p w14:paraId="6BF2125E" w14:textId="69FB934D"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B.</w:t>
      </w:r>
      <w:r w:rsidRPr="00C13585">
        <w:rPr>
          <w:rFonts w:asciiTheme="minorHAnsi" w:eastAsiaTheme="minorEastAsia" w:hAnsiTheme="minorHAnsi" w:cstheme="minorBidi"/>
          <w:noProof/>
          <w:sz w:val="22"/>
          <w:szCs w:val="22"/>
          <w:lang w:val="en-US" w:eastAsia="en-US"/>
        </w:rPr>
        <w:tab/>
      </w:r>
      <w:r w:rsidRPr="00C13585">
        <w:rPr>
          <w:noProof/>
        </w:rPr>
        <w:t xml:space="preserve">Rules, modalities and procedures for the mechanism established by Article 6, </w:t>
      </w:r>
      <w:r w:rsidRPr="00C13585">
        <w:rPr>
          <w:noProof/>
        </w:rPr>
        <w:br/>
      </w:r>
      <w:r w:rsidRPr="00C13585">
        <w:rPr>
          <w:noProof/>
        </w:rPr>
        <w:tab/>
      </w:r>
      <w:r w:rsidRPr="00C13585">
        <w:rPr>
          <w:noProof/>
        </w:rPr>
        <w:tab/>
      </w:r>
      <w:r w:rsidRPr="00C13585">
        <w:rPr>
          <w:noProof/>
        </w:rPr>
        <w:tab/>
        <w:t>paragraph 4, of the Paris Agreeent</w:t>
      </w:r>
      <w:r w:rsidRPr="00C13585">
        <w:rPr>
          <w:noProof/>
        </w:rPr>
        <w:tab/>
      </w:r>
      <w:r w:rsidRPr="00C13585">
        <w:rPr>
          <w:noProof/>
        </w:rPr>
        <w:tab/>
      </w:r>
      <w:r w:rsidR="00C436A8" w:rsidRPr="00C13585">
        <w:rPr>
          <w:noProof/>
        </w:rPr>
        <w:t>93</w:t>
      </w:r>
      <w:r w:rsidRPr="00C13585">
        <w:rPr>
          <w:noProof/>
        </w:rPr>
        <w:t>–</w:t>
      </w:r>
      <w:r w:rsidR="00C436A8" w:rsidRPr="00C13585">
        <w:rPr>
          <w:noProof/>
        </w:rPr>
        <w:t>98</w:t>
      </w:r>
      <w:r w:rsidRPr="00C13585">
        <w:rPr>
          <w:noProof/>
        </w:rPr>
        <w:tab/>
      </w:r>
      <w:r w:rsidR="00C436A8" w:rsidRPr="00C13585">
        <w:rPr>
          <w:noProof/>
          <w:webHidden/>
        </w:rPr>
        <w:t>1</w:t>
      </w:r>
      <w:r w:rsidR="001C0271">
        <w:rPr>
          <w:noProof/>
          <w:webHidden/>
        </w:rPr>
        <w:t>7</w:t>
      </w:r>
    </w:p>
    <w:p w14:paraId="40B79AF5"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C.</w:t>
      </w:r>
      <w:r w:rsidRPr="00C13585">
        <w:rPr>
          <w:rFonts w:asciiTheme="minorHAnsi" w:eastAsiaTheme="minorEastAsia" w:hAnsiTheme="minorHAnsi" w:cstheme="minorBidi"/>
          <w:noProof/>
          <w:sz w:val="22"/>
          <w:szCs w:val="22"/>
          <w:lang w:val="en-US" w:eastAsia="en-US"/>
        </w:rPr>
        <w:tab/>
      </w:r>
      <w:r w:rsidRPr="00C13585">
        <w:rPr>
          <w:noProof/>
        </w:rPr>
        <w:t xml:space="preserve">Work programme under the framework for non-market approaches referred to </w:t>
      </w:r>
      <w:r w:rsidRPr="00C13585">
        <w:rPr>
          <w:noProof/>
        </w:rPr>
        <w:br/>
      </w:r>
      <w:r w:rsidRPr="00C13585">
        <w:rPr>
          <w:noProof/>
        </w:rPr>
        <w:tab/>
      </w:r>
      <w:r w:rsidRPr="00C13585">
        <w:rPr>
          <w:noProof/>
        </w:rPr>
        <w:tab/>
      </w:r>
      <w:r w:rsidRPr="00C13585">
        <w:rPr>
          <w:noProof/>
        </w:rPr>
        <w:tab/>
        <w:t>in Article 6, paragraph 8, of the Paris Agreement</w:t>
      </w:r>
      <w:r w:rsidRPr="00C13585">
        <w:rPr>
          <w:noProof/>
        </w:rPr>
        <w:tab/>
      </w:r>
      <w:r w:rsidRPr="00C13585">
        <w:rPr>
          <w:noProof/>
        </w:rPr>
        <w:tab/>
      </w:r>
      <w:r w:rsidR="00C436A8" w:rsidRPr="00C13585">
        <w:rPr>
          <w:noProof/>
        </w:rPr>
        <w:t>99</w:t>
      </w:r>
      <w:r w:rsidRPr="00C13585">
        <w:rPr>
          <w:noProof/>
        </w:rPr>
        <w:t>–</w:t>
      </w:r>
      <w:r w:rsidR="00C436A8" w:rsidRPr="00C13585">
        <w:rPr>
          <w:noProof/>
        </w:rPr>
        <w:t>104</w:t>
      </w:r>
      <w:r w:rsidRPr="00C13585">
        <w:rPr>
          <w:noProof/>
        </w:rPr>
        <w:tab/>
      </w:r>
      <w:r w:rsidR="00C436A8" w:rsidRPr="00C13585">
        <w:rPr>
          <w:noProof/>
          <w:webHidden/>
        </w:rPr>
        <w:t>17</w:t>
      </w:r>
    </w:p>
    <w:p w14:paraId="5EC077C1"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XII.</w:t>
      </w:r>
      <w:r w:rsidRPr="00C13585">
        <w:rPr>
          <w:rFonts w:asciiTheme="minorHAnsi" w:eastAsiaTheme="minorEastAsia" w:hAnsiTheme="minorHAnsi" w:cstheme="minorBidi"/>
          <w:noProof/>
          <w:sz w:val="22"/>
          <w:szCs w:val="22"/>
          <w:lang w:val="en-US" w:eastAsia="en-US"/>
        </w:rPr>
        <w:tab/>
      </w:r>
      <w:r w:rsidRPr="00C13585">
        <w:rPr>
          <w:noProof/>
        </w:rPr>
        <w:t xml:space="preserve">Modalities for the accounting of financial resources provided and mobilized </w:t>
      </w:r>
      <w:r w:rsidRPr="00C13585">
        <w:rPr>
          <w:noProof/>
        </w:rPr>
        <w:br/>
      </w:r>
      <w:r w:rsidRPr="00C13585">
        <w:rPr>
          <w:noProof/>
        </w:rPr>
        <w:tab/>
      </w:r>
      <w:r w:rsidRPr="00C13585">
        <w:rPr>
          <w:noProof/>
        </w:rPr>
        <w:tab/>
        <w:t xml:space="preserve">through public interventions in accordance with Article 9, paragraph 7, of the </w:t>
      </w:r>
      <w:r w:rsidRPr="00C13585">
        <w:rPr>
          <w:noProof/>
        </w:rPr>
        <w:br/>
      </w:r>
      <w:r w:rsidRPr="00C13585">
        <w:rPr>
          <w:noProof/>
        </w:rPr>
        <w:tab/>
      </w:r>
      <w:r w:rsidRPr="00C13585">
        <w:rPr>
          <w:noProof/>
        </w:rPr>
        <w:tab/>
        <w:t xml:space="preserve">Paris Agreement </w:t>
      </w:r>
      <w:r w:rsidRPr="00C13585">
        <w:rPr>
          <w:noProof/>
        </w:rPr>
        <w:br/>
      </w:r>
      <w:r w:rsidRPr="00C13585">
        <w:rPr>
          <w:noProof/>
        </w:rPr>
        <w:tab/>
      </w:r>
      <w:r w:rsidRPr="00C13585">
        <w:rPr>
          <w:noProof/>
        </w:rPr>
        <w:tab/>
        <w:t>(Agenda item 12)</w:t>
      </w:r>
      <w:r w:rsidRPr="00C13585">
        <w:rPr>
          <w:noProof/>
          <w:webHidden/>
        </w:rPr>
        <w:tab/>
      </w:r>
      <w:r w:rsidRPr="00C13585">
        <w:rPr>
          <w:noProof/>
          <w:webHidden/>
        </w:rPr>
        <w:tab/>
      </w:r>
      <w:r w:rsidR="00C436A8" w:rsidRPr="00C13585">
        <w:rPr>
          <w:noProof/>
          <w:webHidden/>
        </w:rPr>
        <w:t>105</w:t>
      </w:r>
      <w:r w:rsidRPr="00C13585">
        <w:rPr>
          <w:noProof/>
          <w:webHidden/>
        </w:rPr>
        <w:t>–</w:t>
      </w:r>
      <w:r w:rsidR="00C436A8" w:rsidRPr="00C13585">
        <w:rPr>
          <w:noProof/>
          <w:webHidden/>
        </w:rPr>
        <w:t>108</w:t>
      </w:r>
      <w:r w:rsidRPr="00C13585">
        <w:rPr>
          <w:noProof/>
          <w:webHidden/>
        </w:rPr>
        <w:tab/>
      </w:r>
      <w:r w:rsidR="00C436A8" w:rsidRPr="00C13585">
        <w:rPr>
          <w:noProof/>
          <w:webHidden/>
        </w:rPr>
        <w:t>18</w:t>
      </w:r>
    </w:p>
    <w:p w14:paraId="18BEFD49"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XIII.</w:t>
      </w:r>
      <w:r w:rsidRPr="00C13585">
        <w:rPr>
          <w:rFonts w:asciiTheme="minorHAnsi" w:eastAsiaTheme="minorEastAsia" w:hAnsiTheme="minorHAnsi" w:cstheme="minorBidi"/>
          <w:noProof/>
          <w:sz w:val="22"/>
          <w:szCs w:val="22"/>
          <w:lang w:val="en-US" w:eastAsia="en-US"/>
        </w:rPr>
        <w:tab/>
      </w:r>
      <w:r w:rsidRPr="00C13585">
        <w:rPr>
          <w:noProof/>
          <w:lang w:bidi="lo-LA"/>
        </w:rPr>
        <w:t xml:space="preserve">Local communities </w:t>
      </w:r>
      <w:r w:rsidRPr="00C13585">
        <w:rPr>
          <w:noProof/>
        </w:rPr>
        <w:t>and</w:t>
      </w:r>
      <w:r w:rsidRPr="00C13585">
        <w:rPr>
          <w:noProof/>
          <w:lang w:bidi="lo-LA"/>
        </w:rPr>
        <w:t xml:space="preserve"> indigenous peoples platform </w:t>
      </w:r>
      <w:r w:rsidRPr="00C13585">
        <w:rPr>
          <w:noProof/>
          <w:lang w:bidi="lo-LA"/>
        </w:rPr>
        <w:br/>
      </w:r>
      <w:r w:rsidRPr="00C13585">
        <w:rPr>
          <w:noProof/>
          <w:lang w:bidi="lo-LA"/>
        </w:rPr>
        <w:tab/>
      </w:r>
      <w:r w:rsidRPr="00C13585">
        <w:rPr>
          <w:noProof/>
          <w:lang w:bidi="lo-LA"/>
        </w:rPr>
        <w:tab/>
        <w:t>(Agenda item 13)</w:t>
      </w:r>
      <w:r w:rsidRPr="00C13585">
        <w:rPr>
          <w:noProof/>
          <w:webHidden/>
        </w:rPr>
        <w:tab/>
      </w:r>
      <w:r w:rsidRPr="00C13585">
        <w:rPr>
          <w:noProof/>
          <w:webHidden/>
        </w:rPr>
        <w:tab/>
      </w:r>
      <w:r w:rsidR="00C436A8" w:rsidRPr="00C13585">
        <w:rPr>
          <w:noProof/>
          <w:webHidden/>
        </w:rPr>
        <w:t>109</w:t>
      </w:r>
      <w:r w:rsidRPr="00C13585">
        <w:rPr>
          <w:noProof/>
          <w:webHidden/>
        </w:rPr>
        <w:tab/>
      </w:r>
      <w:r w:rsidR="00C436A8" w:rsidRPr="00C13585">
        <w:rPr>
          <w:noProof/>
          <w:webHidden/>
        </w:rPr>
        <w:t>18</w:t>
      </w:r>
    </w:p>
    <w:p w14:paraId="720788A6" w14:textId="77777777" w:rsidR="00393D82" w:rsidRPr="00C13585" w:rsidRDefault="00393D82" w:rsidP="00F415A2">
      <w:pPr>
        <w:pStyle w:val="TOC1"/>
        <w:rPr>
          <w:rFonts w:asciiTheme="minorHAnsi" w:eastAsiaTheme="minorEastAsia" w:hAnsiTheme="minorHAnsi" w:cstheme="minorBidi"/>
          <w:noProof/>
          <w:sz w:val="22"/>
          <w:szCs w:val="22"/>
          <w:lang w:val="en-US" w:eastAsia="en-US"/>
        </w:rPr>
      </w:pPr>
      <w:r w:rsidRPr="00C13585">
        <w:rPr>
          <w:noProof/>
        </w:rPr>
        <w:tab/>
        <w:t>XIV.</w:t>
      </w:r>
      <w:r w:rsidRPr="00C13585">
        <w:rPr>
          <w:rFonts w:asciiTheme="minorHAnsi" w:eastAsiaTheme="minorEastAsia" w:hAnsiTheme="minorHAnsi" w:cstheme="minorBidi"/>
          <w:noProof/>
          <w:sz w:val="22"/>
          <w:szCs w:val="22"/>
          <w:lang w:val="en-US" w:eastAsia="en-US"/>
        </w:rPr>
        <w:tab/>
      </w:r>
      <w:r w:rsidRPr="00C13585">
        <w:rPr>
          <w:noProof/>
        </w:rPr>
        <w:t xml:space="preserve">Reports on other activities </w:t>
      </w:r>
      <w:r w:rsidRPr="00C13585">
        <w:rPr>
          <w:noProof/>
        </w:rPr>
        <w:br/>
      </w:r>
      <w:r w:rsidRPr="00C13585">
        <w:rPr>
          <w:noProof/>
        </w:rPr>
        <w:tab/>
      </w:r>
      <w:r w:rsidRPr="00C13585">
        <w:rPr>
          <w:noProof/>
        </w:rPr>
        <w:tab/>
        <w:t>(Agenda item 14)</w:t>
      </w:r>
      <w:r w:rsidRPr="00C13585">
        <w:rPr>
          <w:noProof/>
          <w:webHidden/>
        </w:rPr>
        <w:tab/>
      </w:r>
      <w:r w:rsidRPr="00C13585">
        <w:rPr>
          <w:noProof/>
          <w:webHidden/>
        </w:rPr>
        <w:tab/>
      </w:r>
      <w:r w:rsidR="00C436A8" w:rsidRPr="00C13585">
        <w:rPr>
          <w:noProof/>
          <w:webHidden/>
        </w:rPr>
        <w:t>110</w:t>
      </w:r>
      <w:r w:rsidRPr="00C13585">
        <w:rPr>
          <w:noProof/>
          <w:webHidden/>
        </w:rPr>
        <w:t>–</w:t>
      </w:r>
      <w:r w:rsidR="00C436A8" w:rsidRPr="00C13585">
        <w:rPr>
          <w:noProof/>
          <w:webHidden/>
        </w:rPr>
        <w:t>11</w:t>
      </w:r>
      <w:r w:rsidR="00835718" w:rsidRPr="00C13585">
        <w:rPr>
          <w:noProof/>
          <w:webHidden/>
        </w:rPr>
        <w:t>2</w:t>
      </w:r>
      <w:r w:rsidRPr="00C13585">
        <w:rPr>
          <w:noProof/>
          <w:webHidden/>
        </w:rPr>
        <w:tab/>
      </w:r>
      <w:r w:rsidR="00C436A8" w:rsidRPr="00C13585">
        <w:rPr>
          <w:noProof/>
          <w:webHidden/>
        </w:rPr>
        <w:t>19</w:t>
      </w:r>
    </w:p>
    <w:p w14:paraId="26122BD0"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A.</w:t>
      </w:r>
      <w:r w:rsidRPr="00C13585">
        <w:rPr>
          <w:rFonts w:asciiTheme="minorHAnsi" w:eastAsiaTheme="minorEastAsia" w:hAnsiTheme="minorHAnsi" w:cstheme="minorBidi"/>
          <w:noProof/>
          <w:sz w:val="22"/>
          <w:szCs w:val="22"/>
          <w:lang w:val="en-US" w:eastAsia="en-US"/>
        </w:rPr>
        <w:tab/>
      </w:r>
      <w:r w:rsidRPr="00C13585">
        <w:rPr>
          <w:noProof/>
        </w:rPr>
        <w:t xml:space="preserve">Annual report on the technical review of information reported under the </w:t>
      </w:r>
      <w:r w:rsidRPr="00C13585">
        <w:rPr>
          <w:noProof/>
        </w:rPr>
        <w:br/>
      </w:r>
      <w:r w:rsidRPr="00C13585">
        <w:rPr>
          <w:noProof/>
        </w:rPr>
        <w:tab/>
      </w:r>
      <w:r w:rsidRPr="00C13585">
        <w:rPr>
          <w:noProof/>
        </w:rPr>
        <w:tab/>
      </w:r>
      <w:r w:rsidRPr="00C13585">
        <w:rPr>
          <w:noProof/>
        </w:rPr>
        <w:tab/>
        <w:t xml:space="preserve">Convention by Parties included in Annex I to the Convention in their </w:t>
      </w:r>
      <w:r w:rsidRPr="00C13585">
        <w:rPr>
          <w:noProof/>
        </w:rPr>
        <w:br/>
      </w:r>
      <w:r w:rsidRPr="00C13585">
        <w:rPr>
          <w:noProof/>
        </w:rPr>
        <w:tab/>
      </w:r>
      <w:r w:rsidRPr="00C13585">
        <w:rPr>
          <w:noProof/>
        </w:rPr>
        <w:tab/>
      </w:r>
      <w:r w:rsidRPr="00C13585">
        <w:rPr>
          <w:noProof/>
        </w:rPr>
        <w:tab/>
        <w:t>biennial reports and national communications</w:t>
      </w:r>
      <w:r w:rsidRPr="00C13585">
        <w:rPr>
          <w:noProof/>
          <w:webHidden/>
        </w:rPr>
        <w:tab/>
      </w:r>
      <w:r w:rsidRPr="00C13585">
        <w:rPr>
          <w:noProof/>
          <w:webHidden/>
        </w:rPr>
        <w:tab/>
      </w:r>
      <w:r w:rsidR="00C436A8" w:rsidRPr="00C13585">
        <w:rPr>
          <w:noProof/>
          <w:webHidden/>
        </w:rPr>
        <w:t>110</w:t>
      </w:r>
      <w:r w:rsidRPr="00C13585">
        <w:rPr>
          <w:noProof/>
          <w:webHidden/>
        </w:rPr>
        <w:tab/>
      </w:r>
      <w:r w:rsidR="00C436A8" w:rsidRPr="00C13585">
        <w:rPr>
          <w:noProof/>
          <w:webHidden/>
        </w:rPr>
        <w:t>19</w:t>
      </w:r>
    </w:p>
    <w:p w14:paraId="2227866F"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B.</w:t>
      </w:r>
      <w:r w:rsidRPr="00C13585">
        <w:rPr>
          <w:rFonts w:asciiTheme="minorHAnsi" w:eastAsiaTheme="minorEastAsia" w:hAnsiTheme="minorHAnsi" w:cstheme="minorBidi"/>
          <w:noProof/>
          <w:sz w:val="22"/>
          <w:szCs w:val="22"/>
          <w:lang w:val="en-US" w:eastAsia="en-US"/>
        </w:rPr>
        <w:tab/>
      </w:r>
      <w:r w:rsidRPr="00C13585">
        <w:rPr>
          <w:noProof/>
        </w:rPr>
        <w:t xml:space="preserve">Annual report on the technical review of greenhouse gas inventories of </w:t>
      </w:r>
      <w:r w:rsidRPr="00C13585">
        <w:rPr>
          <w:noProof/>
        </w:rPr>
        <w:br/>
      </w:r>
      <w:r w:rsidRPr="00C13585">
        <w:rPr>
          <w:noProof/>
        </w:rPr>
        <w:tab/>
      </w:r>
      <w:r w:rsidRPr="00C13585">
        <w:rPr>
          <w:noProof/>
        </w:rPr>
        <w:tab/>
      </w:r>
      <w:r w:rsidRPr="00C13585">
        <w:rPr>
          <w:noProof/>
        </w:rPr>
        <w:tab/>
        <w:t>Parties included in Annex I to the Convention</w:t>
      </w:r>
      <w:r w:rsidRPr="00C13585">
        <w:rPr>
          <w:noProof/>
          <w:webHidden/>
        </w:rPr>
        <w:tab/>
      </w:r>
      <w:r w:rsidRPr="00C13585">
        <w:rPr>
          <w:noProof/>
          <w:webHidden/>
        </w:rPr>
        <w:tab/>
      </w:r>
      <w:r w:rsidR="00C436A8" w:rsidRPr="00C13585">
        <w:rPr>
          <w:noProof/>
          <w:webHidden/>
        </w:rPr>
        <w:t>111</w:t>
      </w:r>
      <w:r w:rsidRPr="00C13585">
        <w:rPr>
          <w:noProof/>
          <w:webHidden/>
        </w:rPr>
        <w:tab/>
      </w:r>
      <w:r w:rsidR="00C436A8" w:rsidRPr="00C13585">
        <w:rPr>
          <w:noProof/>
          <w:webHidden/>
        </w:rPr>
        <w:t>19</w:t>
      </w:r>
    </w:p>
    <w:p w14:paraId="615D08D2" w14:textId="77777777" w:rsidR="00393D82" w:rsidRPr="00C13585" w:rsidRDefault="00393D82" w:rsidP="00393D82">
      <w:pPr>
        <w:pStyle w:val="TOC2"/>
        <w:rPr>
          <w:rFonts w:asciiTheme="minorHAnsi" w:eastAsiaTheme="minorEastAsia" w:hAnsiTheme="minorHAnsi" w:cstheme="minorBidi"/>
          <w:noProof/>
          <w:sz w:val="22"/>
          <w:szCs w:val="22"/>
          <w:lang w:val="en-US" w:eastAsia="en-US"/>
        </w:rPr>
      </w:pPr>
      <w:r w:rsidRPr="00C13585">
        <w:rPr>
          <w:noProof/>
        </w:rPr>
        <w:tab/>
      </w:r>
      <w:r w:rsidRPr="00C13585">
        <w:rPr>
          <w:noProof/>
        </w:rPr>
        <w:tab/>
        <w:t>C.</w:t>
      </w:r>
      <w:r w:rsidRPr="00C13585">
        <w:rPr>
          <w:rFonts w:asciiTheme="minorHAnsi" w:eastAsiaTheme="minorEastAsia" w:hAnsiTheme="minorHAnsi" w:cstheme="minorBidi"/>
          <w:noProof/>
          <w:sz w:val="22"/>
          <w:szCs w:val="22"/>
          <w:lang w:val="en-US" w:eastAsia="en-US"/>
        </w:rPr>
        <w:tab/>
      </w:r>
      <w:r w:rsidRPr="00C13585">
        <w:rPr>
          <w:noProof/>
        </w:rPr>
        <w:t xml:space="preserve">Annual report on the technical review of greenhouse gas inventories and </w:t>
      </w:r>
      <w:r w:rsidRPr="00C13585">
        <w:rPr>
          <w:noProof/>
        </w:rPr>
        <w:br/>
      </w:r>
      <w:r w:rsidRPr="00C13585">
        <w:rPr>
          <w:noProof/>
        </w:rPr>
        <w:tab/>
      </w:r>
      <w:r w:rsidRPr="00C13585">
        <w:rPr>
          <w:noProof/>
        </w:rPr>
        <w:tab/>
      </w:r>
      <w:r w:rsidRPr="00C13585">
        <w:rPr>
          <w:noProof/>
        </w:rPr>
        <w:tab/>
        <w:t xml:space="preserve">other information reported by Parties included in Annex I, as defined in </w:t>
      </w:r>
      <w:r w:rsidRPr="00C13585">
        <w:rPr>
          <w:noProof/>
        </w:rPr>
        <w:br/>
      </w:r>
      <w:r w:rsidRPr="00C13585">
        <w:rPr>
          <w:noProof/>
        </w:rPr>
        <w:tab/>
      </w:r>
      <w:r w:rsidRPr="00C13585">
        <w:rPr>
          <w:noProof/>
        </w:rPr>
        <w:tab/>
      </w:r>
      <w:r w:rsidRPr="00C13585">
        <w:rPr>
          <w:noProof/>
        </w:rPr>
        <w:tab/>
        <w:t>Article 1, paragraph 7, of the Kyoto Protocol</w:t>
      </w:r>
      <w:r w:rsidRPr="00C13585">
        <w:rPr>
          <w:noProof/>
          <w:webHidden/>
        </w:rPr>
        <w:tab/>
      </w:r>
      <w:r w:rsidRPr="00C13585">
        <w:rPr>
          <w:noProof/>
          <w:webHidden/>
        </w:rPr>
        <w:tab/>
      </w:r>
      <w:r w:rsidR="00C436A8" w:rsidRPr="00C13585">
        <w:rPr>
          <w:noProof/>
          <w:webHidden/>
        </w:rPr>
        <w:t>112</w:t>
      </w:r>
      <w:r w:rsidRPr="00C13585">
        <w:rPr>
          <w:noProof/>
          <w:webHidden/>
        </w:rPr>
        <w:tab/>
      </w:r>
      <w:r w:rsidR="00C436A8" w:rsidRPr="00C13585">
        <w:rPr>
          <w:noProof/>
          <w:webHidden/>
        </w:rPr>
        <w:t>19</w:t>
      </w:r>
    </w:p>
    <w:p w14:paraId="4928387B" w14:textId="77777777" w:rsidR="00393D82" w:rsidRPr="00C13585" w:rsidRDefault="00393D82" w:rsidP="00F415A2">
      <w:pPr>
        <w:pStyle w:val="TOC1"/>
        <w:rPr>
          <w:noProof/>
        </w:rPr>
      </w:pPr>
      <w:r w:rsidRPr="00C13585">
        <w:rPr>
          <w:noProof/>
        </w:rPr>
        <w:tab/>
        <w:t>XV.</w:t>
      </w:r>
      <w:r w:rsidRPr="00C13585">
        <w:rPr>
          <w:rFonts w:asciiTheme="minorHAnsi" w:eastAsiaTheme="minorEastAsia" w:hAnsiTheme="minorHAnsi" w:cstheme="minorBidi"/>
          <w:noProof/>
          <w:sz w:val="22"/>
          <w:szCs w:val="22"/>
          <w:lang w:val="en-US" w:eastAsia="en-US"/>
        </w:rPr>
        <w:tab/>
      </w:r>
      <w:r w:rsidRPr="00C13585">
        <w:rPr>
          <w:noProof/>
        </w:rPr>
        <w:t>Other matters</w:t>
      </w:r>
      <w:r w:rsidRPr="00C13585">
        <w:rPr>
          <w:noProof/>
        </w:rPr>
        <w:br/>
      </w:r>
      <w:r w:rsidRPr="00C13585">
        <w:rPr>
          <w:noProof/>
        </w:rPr>
        <w:tab/>
      </w:r>
      <w:r w:rsidRPr="00C13585">
        <w:rPr>
          <w:noProof/>
        </w:rPr>
        <w:tab/>
        <w:t>(Agenda item 15)</w:t>
      </w:r>
      <w:r w:rsidRPr="00C13585">
        <w:rPr>
          <w:noProof/>
        </w:rPr>
        <w:tab/>
      </w:r>
      <w:r w:rsidRPr="00C13585">
        <w:rPr>
          <w:noProof/>
        </w:rPr>
        <w:tab/>
      </w:r>
      <w:r w:rsidR="00C436A8" w:rsidRPr="00C13585">
        <w:rPr>
          <w:noProof/>
        </w:rPr>
        <w:t>113</w:t>
      </w:r>
      <w:r w:rsidRPr="00C13585">
        <w:rPr>
          <w:noProof/>
        </w:rPr>
        <w:tab/>
        <w:t>19</w:t>
      </w:r>
    </w:p>
    <w:p w14:paraId="270B9882" w14:textId="77777777" w:rsidR="00393D82" w:rsidRPr="00C13585" w:rsidRDefault="00393D82" w:rsidP="00F415A2">
      <w:pPr>
        <w:pStyle w:val="TOC1"/>
        <w:rPr>
          <w:noProof/>
        </w:rPr>
      </w:pPr>
      <w:r w:rsidRPr="00C13585">
        <w:rPr>
          <w:noProof/>
        </w:rPr>
        <w:tab/>
        <w:t>XVI.</w:t>
      </w:r>
      <w:r w:rsidRPr="00C13585">
        <w:rPr>
          <w:noProof/>
        </w:rPr>
        <w:tab/>
        <w:t>Closure of and report</w:t>
      </w:r>
      <w:r w:rsidRPr="00C13585">
        <w:rPr>
          <w:bCs/>
          <w:noProof/>
        </w:rPr>
        <w:t xml:space="preserve"> </w:t>
      </w:r>
      <w:r w:rsidRPr="00C13585">
        <w:rPr>
          <w:noProof/>
        </w:rPr>
        <w:t>on</w:t>
      </w:r>
      <w:r w:rsidRPr="00C13585">
        <w:rPr>
          <w:bCs/>
          <w:noProof/>
        </w:rPr>
        <w:t xml:space="preserve"> </w:t>
      </w:r>
      <w:r w:rsidRPr="00C13585">
        <w:rPr>
          <w:noProof/>
        </w:rPr>
        <w:t>the</w:t>
      </w:r>
      <w:r w:rsidRPr="00C13585">
        <w:rPr>
          <w:bCs/>
          <w:noProof/>
        </w:rPr>
        <w:t xml:space="preserve"> </w:t>
      </w:r>
      <w:r w:rsidRPr="00C13585">
        <w:rPr>
          <w:noProof/>
        </w:rPr>
        <w:t xml:space="preserve">session </w:t>
      </w:r>
      <w:r w:rsidRPr="00C13585">
        <w:rPr>
          <w:noProof/>
        </w:rPr>
        <w:br/>
      </w:r>
      <w:r w:rsidRPr="00C13585">
        <w:rPr>
          <w:noProof/>
        </w:rPr>
        <w:tab/>
      </w:r>
      <w:r w:rsidRPr="00C13585">
        <w:rPr>
          <w:noProof/>
        </w:rPr>
        <w:tab/>
        <w:t>(Agenda item 16)</w:t>
      </w:r>
      <w:r w:rsidRPr="00C13585">
        <w:rPr>
          <w:noProof/>
          <w:webHidden/>
        </w:rPr>
        <w:tab/>
      </w:r>
      <w:r w:rsidRPr="00C13585">
        <w:rPr>
          <w:noProof/>
          <w:webHidden/>
        </w:rPr>
        <w:tab/>
      </w:r>
      <w:r w:rsidR="00C436A8" w:rsidRPr="00C13585">
        <w:rPr>
          <w:noProof/>
          <w:webHidden/>
        </w:rPr>
        <w:t>114</w:t>
      </w:r>
      <w:r w:rsidRPr="00C13585">
        <w:rPr>
          <w:noProof/>
          <w:webHidden/>
        </w:rPr>
        <w:t>–</w:t>
      </w:r>
      <w:r w:rsidR="00C436A8" w:rsidRPr="00C13585">
        <w:rPr>
          <w:noProof/>
          <w:webHidden/>
        </w:rPr>
        <w:t>118</w:t>
      </w:r>
      <w:r w:rsidRPr="00C13585">
        <w:rPr>
          <w:noProof/>
          <w:webHidden/>
        </w:rPr>
        <w:tab/>
      </w:r>
      <w:r w:rsidR="00C436A8" w:rsidRPr="00C13585">
        <w:rPr>
          <w:noProof/>
          <w:webHidden/>
        </w:rPr>
        <w:t>19</w:t>
      </w:r>
    </w:p>
    <w:p w14:paraId="5902D794" w14:textId="225DB6F2" w:rsidR="00393D82" w:rsidRPr="00C13585" w:rsidRDefault="00393D82" w:rsidP="00393D82">
      <w:pPr>
        <w:tabs>
          <w:tab w:val="right" w:pos="850"/>
          <w:tab w:val="left" w:pos="1134"/>
          <w:tab w:val="left" w:pos="1559"/>
          <w:tab w:val="left" w:pos="1984"/>
          <w:tab w:val="left" w:leader="dot" w:pos="7654"/>
          <w:tab w:val="right" w:pos="8929"/>
          <w:tab w:val="right" w:pos="9638"/>
        </w:tabs>
        <w:spacing w:after="120"/>
      </w:pPr>
    </w:p>
    <w:p w14:paraId="5D153243" w14:textId="77777777" w:rsidR="00393D82" w:rsidRPr="00C13585" w:rsidRDefault="00393D82" w:rsidP="00393D82">
      <w:pPr>
        <w:tabs>
          <w:tab w:val="right" w:pos="850"/>
          <w:tab w:val="left" w:pos="1134"/>
          <w:tab w:val="left" w:pos="1559"/>
          <w:tab w:val="left" w:pos="1984"/>
          <w:tab w:val="left" w:leader="dot" w:pos="7654"/>
          <w:tab w:val="right" w:pos="8929"/>
          <w:tab w:val="right" w:pos="9638"/>
        </w:tabs>
        <w:spacing w:after="120"/>
      </w:pPr>
      <w:r w:rsidRPr="00C13585">
        <w:br w:type="page"/>
      </w:r>
    </w:p>
    <w:p w14:paraId="11362AF4" w14:textId="3415D715" w:rsidR="00393D82" w:rsidRPr="00C13585" w:rsidRDefault="000244BD" w:rsidP="000244BD">
      <w:pPr>
        <w:pStyle w:val="RegHChG"/>
        <w:numPr>
          <w:ilvl w:val="0"/>
          <w:numId w:val="0"/>
        </w:numPr>
        <w:tabs>
          <w:tab w:val="left" w:pos="1135"/>
        </w:tabs>
        <w:ind w:left="1135" w:hanging="454"/>
        <w:rPr>
          <w:rStyle w:val="SingleTxtGChar"/>
          <w:b w:val="0"/>
          <w:sz w:val="20"/>
        </w:rPr>
      </w:pPr>
      <w:bookmarkStart w:id="1" w:name="_Toc391892166"/>
      <w:bookmarkStart w:id="2" w:name="_Toc391892350"/>
      <w:bookmarkStart w:id="3" w:name="_Toc437266309"/>
      <w:bookmarkStart w:id="4" w:name="_Toc452991181"/>
      <w:bookmarkStart w:id="5" w:name="_Toc452994331"/>
      <w:bookmarkStart w:id="6" w:name="_Ref453072594"/>
      <w:bookmarkStart w:id="7" w:name="_Toc453077359"/>
      <w:bookmarkStart w:id="8" w:name="_Toc483830001"/>
      <w:bookmarkStart w:id="9" w:name="_Toc500249651"/>
      <w:r w:rsidRPr="00C13585">
        <w:rPr>
          <w:rStyle w:val="SingleTxtGChar"/>
        </w:rPr>
        <w:lastRenderedPageBreak/>
        <w:t>I.</w:t>
      </w:r>
      <w:r w:rsidRPr="00C13585">
        <w:rPr>
          <w:rStyle w:val="SingleTxtGChar"/>
        </w:rPr>
        <w:tab/>
      </w:r>
      <w:r w:rsidR="00393D82" w:rsidRPr="00C13585">
        <w:t>Opening of the session</w:t>
      </w:r>
      <w:r w:rsidR="00393D82" w:rsidRPr="00C13585">
        <w:rPr>
          <w:b w:val="0"/>
        </w:rPr>
        <w:t xml:space="preserve"> </w:t>
      </w:r>
      <w:r w:rsidR="00393D82" w:rsidRPr="00C13585">
        <w:rPr>
          <w:b w:val="0"/>
        </w:rPr>
        <w:br/>
      </w:r>
      <w:r w:rsidR="00393D82" w:rsidRPr="00C13585">
        <w:rPr>
          <w:b w:val="0"/>
          <w:sz w:val="20"/>
        </w:rPr>
        <w:t>(Agenda item 1)</w:t>
      </w:r>
      <w:bookmarkEnd w:id="1"/>
      <w:bookmarkEnd w:id="2"/>
      <w:bookmarkEnd w:id="3"/>
      <w:bookmarkEnd w:id="4"/>
      <w:bookmarkEnd w:id="5"/>
      <w:bookmarkEnd w:id="6"/>
      <w:bookmarkEnd w:id="7"/>
      <w:bookmarkEnd w:id="8"/>
      <w:bookmarkEnd w:id="9"/>
      <w:r w:rsidR="00393D82" w:rsidRPr="00C13585">
        <w:t xml:space="preserve"> </w:t>
      </w:r>
    </w:p>
    <w:p w14:paraId="661A9AB8" w14:textId="1BFCCF97" w:rsidR="00393D82" w:rsidRPr="00C13585" w:rsidRDefault="000244BD" w:rsidP="000244BD">
      <w:pPr>
        <w:pStyle w:val="RegSingleTxtG"/>
        <w:numPr>
          <w:ilvl w:val="0"/>
          <w:numId w:val="0"/>
        </w:numPr>
        <w:ind w:left="1134"/>
      </w:pPr>
      <w:bookmarkStart w:id="10" w:name="_Ref326930715"/>
      <w:bookmarkStart w:id="11" w:name="_Ref392163800"/>
      <w:bookmarkStart w:id="12" w:name="_Ref452990467"/>
      <w:r w:rsidRPr="00C13585">
        <w:t>1.</w:t>
      </w:r>
      <w:r w:rsidRPr="00C13585">
        <w:tab/>
      </w:r>
      <w:r w:rsidR="00393D82" w:rsidRPr="00C13585">
        <w:t xml:space="preserve">The forty-seventh session of the Subsidiary Body for Scientific and Technological Advice (SBSTA) was held </w:t>
      </w:r>
      <w:bookmarkEnd w:id="10"/>
      <w:bookmarkEnd w:id="11"/>
      <w:r w:rsidR="00393D82" w:rsidRPr="00C13585">
        <w:t>at the United Nations Climate Change Conference in Bonn, Germany, from 6 to 15 November 2017.</w:t>
      </w:r>
      <w:bookmarkEnd w:id="12"/>
    </w:p>
    <w:p w14:paraId="25AE7B02" w14:textId="1D2B7D9A" w:rsidR="00393D82" w:rsidRPr="00C13585" w:rsidRDefault="000244BD" w:rsidP="000244BD">
      <w:pPr>
        <w:pStyle w:val="RegSingleTxtG"/>
        <w:numPr>
          <w:ilvl w:val="0"/>
          <w:numId w:val="0"/>
        </w:numPr>
        <w:ind w:left="1134"/>
      </w:pPr>
      <w:bookmarkStart w:id="13" w:name="_Ref298150457"/>
      <w:r w:rsidRPr="00C13585">
        <w:t>2.</w:t>
      </w:r>
      <w:r w:rsidRPr="00C13585">
        <w:tab/>
      </w:r>
      <w:r w:rsidR="00393D82" w:rsidRPr="00C13585">
        <w:t>The Chair of the SBSTA, Mr. Carlos Fuller (Belize), opened the session on Monday, 6 November, and welcomed all Parties and observers. He also welcomed Ms. Annela Anger-Kraavi (Estonia) as Vice-Chair of the SBSTA and Mr. Aderito Manuel Fernandes Santana (Sao Tome and Principe) as Rapporteur.</w:t>
      </w:r>
      <w:bookmarkEnd w:id="13"/>
      <w:r w:rsidR="00393D82" w:rsidRPr="00C13585">
        <w:t xml:space="preserve"> </w:t>
      </w:r>
    </w:p>
    <w:p w14:paraId="31B1C05D" w14:textId="62D39BF1" w:rsidR="00393D82" w:rsidRPr="00C13585" w:rsidRDefault="000244BD" w:rsidP="000244BD">
      <w:pPr>
        <w:pStyle w:val="RegHChG"/>
        <w:numPr>
          <w:ilvl w:val="0"/>
          <w:numId w:val="0"/>
        </w:numPr>
        <w:tabs>
          <w:tab w:val="left" w:pos="1135"/>
        </w:tabs>
        <w:ind w:left="1135" w:hanging="454"/>
        <w:rPr>
          <w:sz w:val="20"/>
        </w:rPr>
      </w:pPr>
      <w:bookmarkStart w:id="14" w:name="_Toc305764163"/>
      <w:bookmarkStart w:id="15" w:name="_Toc328480789"/>
      <w:bookmarkStart w:id="16" w:name="_Toc361321963"/>
      <w:bookmarkStart w:id="17" w:name="_Toc373495738"/>
      <w:bookmarkStart w:id="18" w:name="_Toc391892167"/>
      <w:bookmarkStart w:id="19" w:name="_Toc391892351"/>
      <w:bookmarkStart w:id="20" w:name="_Toc437266310"/>
      <w:bookmarkStart w:id="21" w:name="_Toc452991182"/>
      <w:bookmarkStart w:id="22" w:name="_Toc452994332"/>
      <w:bookmarkStart w:id="23" w:name="_Toc453077360"/>
      <w:bookmarkStart w:id="24" w:name="_Toc483830002"/>
      <w:bookmarkStart w:id="25" w:name="_Toc500249652"/>
      <w:r w:rsidRPr="00C13585">
        <w:t>II.</w:t>
      </w:r>
      <w:r w:rsidRPr="00C13585">
        <w:tab/>
      </w:r>
      <w:r w:rsidR="00393D82" w:rsidRPr="00C13585">
        <w:t>Organizational</w:t>
      </w:r>
      <w:r w:rsidR="00393D82" w:rsidRPr="00C13585">
        <w:rPr>
          <w:b w:val="0"/>
        </w:rPr>
        <w:t xml:space="preserve"> </w:t>
      </w:r>
      <w:r w:rsidR="00393D82" w:rsidRPr="00C13585">
        <w:t>matters</w:t>
      </w:r>
      <w:r w:rsidR="00393D82" w:rsidRPr="00C13585">
        <w:rPr>
          <w:b w:val="0"/>
        </w:rPr>
        <w:br/>
      </w:r>
      <w:r w:rsidR="00393D82" w:rsidRPr="00C13585">
        <w:rPr>
          <w:b w:val="0"/>
          <w:sz w:val="20"/>
        </w:rPr>
        <w:t>(Agenda item 2)</w:t>
      </w:r>
      <w:bookmarkEnd w:id="14"/>
      <w:bookmarkEnd w:id="15"/>
      <w:bookmarkEnd w:id="16"/>
      <w:bookmarkEnd w:id="17"/>
      <w:bookmarkEnd w:id="18"/>
      <w:bookmarkEnd w:id="19"/>
      <w:bookmarkEnd w:id="20"/>
      <w:bookmarkEnd w:id="21"/>
      <w:bookmarkEnd w:id="22"/>
      <w:bookmarkEnd w:id="23"/>
      <w:bookmarkEnd w:id="24"/>
      <w:bookmarkEnd w:id="25"/>
    </w:p>
    <w:p w14:paraId="0B2D71F3" w14:textId="77BFAA94" w:rsidR="00393D82" w:rsidRPr="00C13585" w:rsidRDefault="000244BD" w:rsidP="000244BD">
      <w:pPr>
        <w:pStyle w:val="RegH1G"/>
        <w:numPr>
          <w:ilvl w:val="0"/>
          <w:numId w:val="0"/>
        </w:numPr>
        <w:tabs>
          <w:tab w:val="left" w:pos="1135"/>
        </w:tabs>
        <w:ind w:left="1135" w:right="0" w:hanging="454"/>
        <w:rPr>
          <w:sz w:val="20"/>
        </w:rPr>
      </w:pPr>
      <w:bookmarkStart w:id="26" w:name="_Toc305764164"/>
      <w:bookmarkStart w:id="27" w:name="_Toc328480790"/>
      <w:bookmarkStart w:id="28" w:name="_Toc359945298"/>
      <w:bookmarkStart w:id="29" w:name="_Toc361321674"/>
      <w:bookmarkStart w:id="30" w:name="_Toc361321964"/>
      <w:bookmarkStart w:id="31" w:name="_Toc373495739"/>
      <w:bookmarkStart w:id="32" w:name="_Toc391892168"/>
      <w:bookmarkStart w:id="33" w:name="_Toc391892352"/>
      <w:bookmarkStart w:id="34" w:name="_Toc437266311"/>
      <w:bookmarkStart w:id="35" w:name="_Toc452991183"/>
      <w:bookmarkStart w:id="36" w:name="_Toc452994333"/>
      <w:bookmarkStart w:id="37" w:name="_Toc453077361"/>
      <w:bookmarkStart w:id="38" w:name="_Toc483830003"/>
      <w:bookmarkStart w:id="39" w:name="_Toc500249653"/>
      <w:r w:rsidRPr="00C13585">
        <w:t>A.</w:t>
      </w:r>
      <w:r w:rsidRPr="00C13585">
        <w:tab/>
      </w:r>
      <w:r w:rsidR="00393D82" w:rsidRPr="00C13585">
        <w:rPr>
          <w:lang w:eastAsia="en-US"/>
        </w:rPr>
        <w:t>Adoption</w:t>
      </w:r>
      <w:r w:rsidR="00393D82" w:rsidRPr="00C13585">
        <w:t xml:space="preserve"> of the agenda</w:t>
      </w:r>
      <w:r w:rsidR="00393D82" w:rsidRPr="00C13585">
        <w:br/>
      </w:r>
      <w:r w:rsidR="00393D82" w:rsidRPr="00C13585">
        <w:rPr>
          <w:b w:val="0"/>
          <w:sz w:val="20"/>
        </w:rPr>
        <w:t>(Agenda sub-item 2(a))</w:t>
      </w:r>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697939A9" w14:textId="0091E301" w:rsidR="00393D82" w:rsidRPr="00C13585" w:rsidRDefault="000244BD" w:rsidP="000244BD">
      <w:pPr>
        <w:pStyle w:val="RegSingleTxtG"/>
        <w:numPr>
          <w:ilvl w:val="0"/>
          <w:numId w:val="0"/>
        </w:numPr>
        <w:ind w:left="1134"/>
      </w:pPr>
      <w:bookmarkStart w:id="40" w:name="_Ref500250949"/>
      <w:bookmarkStart w:id="41" w:name="_Ref326930795"/>
      <w:bookmarkStart w:id="42" w:name="_Ref483903602"/>
      <w:bookmarkStart w:id="43" w:name="_Ref392163817"/>
      <w:r w:rsidRPr="00C13585">
        <w:t>3.</w:t>
      </w:r>
      <w:r w:rsidRPr="00C13585">
        <w:tab/>
      </w:r>
      <w:r w:rsidR="00393D82" w:rsidRPr="00C13585">
        <w:t>At its 1</w:t>
      </w:r>
      <w:r w:rsidR="00393D82" w:rsidRPr="00C13585">
        <w:rPr>
          <w:vertAlign w:val="superscript"/>
        </w:rPr>
        <w:t>st</w:t>
      </w:r>
      <w:r w:rsidR="00393D82" w:rsidRPr="00C13585">
        <w:t xml:space="preserve"> meeting, on 6 November, the SBSTA considered a note by the Executive </w:t>
      </w:r>
      <w:r w:rsidR="00A1316B" w:rsidRPr="00C13585">
        <w:tab/>
      </w:r>
      <w:r w:rsidR="00393D82" w:rsidRPr="00C13585">
        <w:t>Secretary containing the provisional agenda and annotations (FCCC/SBSTA/2017/5).</w:t>
      </w:r>
      <w:bookmarkEnd w:id="40"/>
    </w:p>
    <w:p w14:paraId="6AA6060C" w14:textId="50F2757B" w:rsidR="00393D82" w:rsidRPr="00C13585" w:rsidRDefault="000244BD" w:rsidP="000244BD">
      <w:pPr>
        <w:pStyle w:val="RegSingleTxtG"/>
        <w:numPr>
          <w:ilvl w:val="0"/>
          <w:numId w:val="0"/>
        </w:numPr>
        <w:ind w:left="1134"/>
        <w:rPr>
          <w:bCs/>
        </w:rPr>
      </w:pPr>
      <w:bookmarkStart w:id="44" w:name="_Ref452990485"/>
      <w:bookmarkEnd w:id="41"/>
      <w:bookmarkEnd w:id="42"/>
      <w:r w:rsidRPr="00C13585">
        <w:rPr>
          <w:bCs/>
        </w:rPr>
        <w:t>4.</w:t>
      </w:r>
      <w:r w:rsidRPr="00C13585">
        <w:rPr>
          <w:bCs/>
        </w:rPr>
        <w:tab/>
      </w:r>
      <w:r w:rsidR="00393D82" w:rsidRPr="00C13585">
        <w:t>The agenda was adopted as follows:</w:t>
      </w:r>
      <w:bookmarkEnd w:id="43"/>
      <w:bookmarkEnd w:id="44"/>
      <w:r w:rsidR="00393D82" w:rsidRPr="00C13585">
        <w:t xml:space="preserve"> </w:t>
      </w:r>
      <w:bookmarkStart w:id="45" w:name="_Ref344973485"/>
      <w:bookmarkStart w:id="46" w:name="_Ref374540940"/>
      <w:bookmarkStart w:id="47" w:name="_Ref326930819"/>
      <w:bookmarkStart w:id="48" w:name="_Toc305764165"/>
      <w:bookmarkStart w:id="49" w:name="_Toc328480791"/>
      <w:bookmarkStart w:id="50" w:name="_Toc361321675"/>
      <w:bookmarkStart w:id="51" w:name="_Toc361321965"/>
      <w:bookmarkStart w:id="52" w:name="_Toc373495740"/>
      <w:bookmarkStart w:id="53" w:name="_Toc391892169"/>
      <w:bookmarkStart w:id="54" w:name="_Toc391892353"/>
    </w:p>
    <w:p w14:paraId="7E42EBA6" w14:textId="2818D3F3" w:rsidR="00393D82" w:rsidRPr="00C13585" w:rsidRDefault="000244BD" w:rsidP="000244BD">
      <w:pPr>
        <w:tabs>
          <w:tab w:val="left" w:pos="720"/>
          <w:tab w:val="num" w:pos="3196"/>
        </w:tabs>
        <w:spacing w:after="120"/>
        <w:ind w:left="720" w:right="-22" w:firstLine="981"/>
      </w:pPr>
      <w:bookmarkStart w:id="55" w:name="_Ref452990619"/>
      <w:bookmarkStart w:id="56" w:name="_Ref454183450"/>
      <w:r w:rsidRPr="00C13585">
        <w:t>1.</w:t>
      </w:r>
      <w:r w:rsidRPr="00C13585">
        <w:tab/>
      </w:r>
      <w:r w:rsidR="00393D82" w:rsidRPr="00C13585">
        <w:t>Opening of the session.</w:t>
      </w:r>
    </w:p>
    <w:p w14:paraId="685731B8" w14:textId="221F5BFE" w:rsidR="00393D82" w:rsidRPr="00C13585" w:rsidRDefault="000244BD" w:rsidP="000244BD">
      <w:pPr>
        <w:tabs>
          <w:tab w:val="left" w:pos="720"/>
          <w:tab w:val="num" w:pos="3196"/>
        </w:tabs>
        <w:spacing w:after="120"/>
        <w:ind w:left="720" w:right="-22" w:firstLine="981"/>
      </w:pPr>
      <w:r w:rsidRPr="00C13585">
        <w:t>2.</w:t>
      </w:r>
      <w:r w:rsidRPr="00C13585">
        <w:tab/>
      </w:r>
      <w:r w:rsidR="00393D82" w:rsidRPr="00C13585">
        <w:t>Organizational matters:</w:t>
      </w:r>
    </w:p>
    <w:p w14:paraId="741B47C4" w14:textId="7CC8101E" w:rsidR="00393D82" w:rsidRPr="00C13585" w:rsidRDefault="000244BD" w:rsidP="000244BD">
      <w:pPr>
        <w:tabs>
          <w:tab w:val="left" w:pos="720"/>
          <w:tab w:val="left" w:pos="2835"/>
        </w:tabs>
        <w:spacing w:after="120"/>
        <w:ind w:left="2835" w:right="-22" w:hanging="567"/>
      </w:pPr>
      <w:r w:rsidRPr="00C13585">
        <w:t>(a)</w:t>
      </w:r>
      <w:r w:rsidRPr="00C13585">
        <w:tab/>
      </w:r>
      <w:r w:rsidR="00393D82" w:rsidRPr="00C13585">
        <w:t>Adoption of the agenda;</w:t>
      </w:r>
    </w:p>
    <w:p w14:paraId="559D27EF" w14:textId="4C589139" w:rsidR="00393D82" w:rsidRPr="00C13585" w:rsidRDefault="000244BD" w:rsidP="000244BD">
      <w:pPr>
        <w:tabs>
          <w:tab w:val="left" w:pos="720"/>
          <w:tab w:val="left" w:pos="2835"/>
        </w:tabs>
        <w:spacing w:after="120"/>
        <w:ind w:left="2835" w:right="-22" w:hanging="567"/>
      </w:pPr>
      <w:r w:rsidRPr="00C13585">
        <w:t>(b)</w:t>
      </w:r>
      <w:r w:rsidRPr="00C13585">
        <w:tab/>
      </w:r>
      <w:r w:rsidR="00393D82" w:rsidRPr="00C13585">
        <w:t>Organization of the work of the session;</w:t>
      </w:r>
    </w:p>
    <w:p w14:paraId="0911CDE0" w14:textId="5AA6CECE" w:rsidR="00393D82" w:rsidRPr="00C13585" w:rsidRDefault="000244BD" w:rsidP="000244BD">
      <w:pPr>
        <w:tabs>
          <w:tab w:val="left" w:pos="720"/>
          <w:tab w:val="left" w:pos="2835"/>
        </w:tabs>
        <w:spacing w:after="120"/>
        <w:ind w:left="2835" w:right="-22" w:hanging="567"/>
      </w:pPr>
      <w:r w:rsidRPr="00C13585">
        <w:t>(c)</w:t>
      </w:r>
      <w:r w:rsidRPr="00C13585">
        <w:tab/>
      </w:r>
      <w:r w:rsidR="00393D82" w:rsidRPr="00C13585">
        <w:t>Election of officers other than the Chair.</w:t>
      </w:r>
    </w:p>
    <w:p w14:paraId="0B13B9E2" w14:textId="4D5540E1" w:rsidR="00393D82" w:rsidRPr="00C13585" w:rsidRDefault="000244BD" w:rsidP="000244BD">
      <w:pPr>
        <w:tabs>
          <w:tab w:val="left" w:pos="720"/>
          <w:tab w:val="num" w:pos="3196"/>
        </w:tabs>
        <w:spacing w:after="120"/>
        <w:ind w:left="720" w:right="1134" w:firstLine="981"/>
      </w:pPr>
      <w:r w:rsidRPr="00C13585">
        <w:t>3.</w:t>
      </w:r>
      <w:r w:rsidRPr="00C13585">
        <w:tab/>
      </w:r>
      <w:r w:rsidR="00393D82" w:rsidRPr="00C13585">
        <w:t xml:space="preserve">Nairobi work programme on impacts, vulnerability and adaptation to climate </w:t>
      </w:r>
      <w:r w:rsidR="00A1316B" w:rsidRPr="00C13585">
        <w:tab/>
      </w:r>
      <w:r w:rsidR="00A1316B" w:rsidRPr="00C13585">
        <w:tab/>
      </w:r>
      <w:r w:rsidR="00A1316B" w:rsidRPr="00C13585">
        <w:tab/>
      </w:r>
      <w:r w:rsidR="00A1316B" w:rsidRPr="00C13585">
        <w:tab/>
      </w:r>
      <w:r w:rsidR="00393D82" w:rsidRPr="00C13585">
        <w:t>change.</w:t>
      </w:r>
    </w:p>
    <w:p w14:paraId="0ECECCBA" w14:textId="51D401C8" w:rsidR="00393D82" w:rsidRPr="00C13585" w:rsidRDefault="000244BD" w:rsidP="000244BD">
      <w:pPr>
        <w:tabs>
          <w:tab w:val="left" w:pos="720"/>
          <w:tab w:val="num" w:pos="3196"/>
        </w:tabs>
        <w:spacing w:after="120"/>
        <w:ind w:left="720" w:right="-22" w:firstLine="981"/>
      </w:pPr>
      <w:r w:rsidRPr="00C13585">
        <w:t>4.</w:t>
      </w:r>
      <w:r w:rsidRPr="00C13585">
        <w:tab/>
      </w:r>
      <w:r w:rsidR="00393D82" w:rsidRPr="00C13585">
        <w:t>Report of the Adaptation Committee.</w:t>
      </w:r>
    </w:p>
    <w:p w14:paraId="2E90A2D6" w14:textId="6EC334F8" w:rsidR="00393D82" w:rsidRPr="00C13585" w:rsidRDefault="000244BD" w:rsidP="000244BD">
      <w:pPr>
        <w:tabs>
          <w:tab w:val="left" w:pos="900"/>
          <w:tab w:val="num" w:pos="3196"/>
        </w:tabs>
        <w:spacing w:after="120"/>
        <w:ind w:left="2268" w:right="1134" w:hanging="567"/>
      </w:pPr>
      <w:r w:rsidRPr="00C13585">
        <w:t>5.</w:t>
      </w:r>
      <w:r w:rsidRPr="00C13585">
        <w:tab/>
      </w:r>
      <w:r w:rsidR="00393D82" w:rsidRPr="00C13585">
        <w:t>Report of the Executive Committee of the Warsaw International Mechanism for Loss and Damage associated with Climate Change Impacts.</w:t>
      </w:r>
    </w:p>
    <w:p w14:paraId="7DC3A61C" w14:textId="3192FB66" w:rsidR="00393D82" w:rsidRPr="00C13585" w:rsidRDefault="000244BD" w:rsidP="000244BD">
      <w:pPr>
        <w:tabs>
          <w:tab w:val="left" w:pos="720"/>
          <w:tab w:val="num" w:pos="3196"/>
        </w:tabs>
        <w:spacing w:after="120"/>
        <w:ind w:left="720" w:right="-22" w:firstLine="981"/>
      </w:pPr>
      <w:r w:rsidRPr="00C13585">
        <w:t>6.</w:t>
      </w:r>
      <w:r w:rsidRPr="00C13585">
        <w:tab/>
      </w:r>
      <w:r w:rsidR="00393D82" w:rsidRPr="00C13585">
        <w:t>Development and transfer of technologies:</w:t>
      </w:r>
    </w:p>
    <w:p w14:paraId="55C86D1E" w14:textId="28A3DE46" w:rsidR="00393D82" w:rsidRPr="00C13585" w:rsidRDefault="000244BD" w:rsidP="000244BD">
      <w:pPr>
        <w:tabs>
          <w:tab w:val="left" w:pos="720"/>
          <w:tab w:val="left" w:pos="2835"/>
        </w:tabs>
        <w:spacing w:after="120"/>
        <w:ind w:left="2835" w:right="1134" w:hanging="567"/>
      </w:pPr>
      <w:r w:rsidRPr="00C13585">
        <w:t>(a)</w:t>
      </w:r>
      <w:r w:rsidRPr="00C13585">
        <w:tab/>
      </w:r>
      <w:r w:rsidR="00393D82" w:rsidRPr="00C13585">
        <w:t>Joint annual report of the Technology Executive Committee and the Climate Technology Centre and Network;</w:t>
      </w:r>
    </w:p>
    <w:p w14:paraId="050EF5F0" w14:textId="4CAD1FA5" w:rsidR="00393D82" w:rsidRPr="00C13585" w:rsidRDefault="000244BD" w:rsidP="000244BD">
      <w:pPr>
        <w:tabs>
          <w:tab w:val="left" w:pos="720"/>
          <w:tab w:val="left" w:pos="2835"/>
        </w:tabs>
        <w:spacing w:after="120"/>
        <w:ind w:left="2835" w:right="1134" w:hanging="567"/>
      </w:pPr>
      <w:r w:rsidRPr="00C13585">
        <w:t>(b)</w:t>
      </w:r>
      <w:r w:rsidRPr="00C13585">
        <w:tab/>
      </w:r>
      <w:r w:rsidR="00393D82" w:rsidRPr="00C13585">
        <w:t>Technology framework under Article 10, paragraph 4, of the Paris Agreement.</w:t>
      </w:r>
    </w:p>
    <w:p w14:paraId="29FDAA17" w14:textId="33F15741" w:rsidR="00393D82" w:rsidRPr="00C13585" w:rsidRDefault="000244BD" w:rsidP="000244BD">
      <w:pPr>
        <w:tabs>
          <w:tab w:val="left" w:pos="720"/>
          <w:tab w:val="num" w:pos="3196"/>
        </w:tabs>
        <w:spacing w:after="120"/>
        <w:ind w:left="720" w:right="-22" w:firstLine="981"/>
      </w:pPr>
      <w:r w:rsidRPr="00C13585">
        <w:t>7.</w:t>
      </w:r>
      <w:r w:rsidRPr="00C13585">
        <w:tab/>
      </w:r>
      <w:r w:rsidR="00393D82" w:rsidRPr="00C13585">
        <w:t>Issues relating to agriculture.</w:t>
      </w:r>
    </w:p>
    <w:p w14:paraId="03730D26" w14:textId="29D6E3E3" w:rsidR="00393D82" w:rsidRPr="00C13585" w:rsidRDefault="000244BD" w:rsidP="000244BD">
      <w:pPr>
        <w:tabs>
          <w:tab w:val="left" w:pos="720"/>
        </w:tabs>
        <w:suppressAutoHyphens w:val="0"/>
        <w:spacing w:after="120" w:line="240" w:lineRule="auto"/>
        <w:ind w:left="720" w:right="-22" w:firstLine="981"/>
      </w:pPr>
      <w:r w:rsidRPr="00C13585">
        <w:t>8.</w:t>
      </w:r>
      <w:r w:rsidRPr="00C13585">
        <w:tab/>
      </w:r>
      <w:r w:rsidR="00393D82" w:rsidRPr="00C13585">
        <w:t>Research and systematic observation.</w:t>
      </w:r>
    </w:p>
    <w:p w14:paraId="6FCC27A5" w14:textId="55B20782" w:rsidR="00393D82" w:rsidRPr="00C13585" w:rsidRDefault="000244BD" w:rsidP="000244BD">
      <w:pPr>
        <w:tabs>
          <w:tab w:val="left" w:pos="720"/>
          <w:tab w:val="num" w:pos="3196"/>
        </w:tabs>
        <w:spacing w:after="120"/>
        <w:ind w:left="720" w:right="-22" w:firstLine="981"/>
      </w:pPr>
      <w:r w:rsidRPr="00C13585">
        <w:t>9.</w:t>
      </w:r>
      <w:r w:rsidRPr="00C13585">
        <w:tab/>
      </w:r>
      <w:r w:rsidR="00393D82" w:rsidRPr="00C13585">
        <w:t>Impact of the implementation of response measures:</w:t>
      </w:r>
    </w:p>
    <w:p w14:paraId="0619D1AB" w14:textId="4702E904" w:rsidR="00393D82" w:rsidRPr="00C13585" w:rsidRDefault="000244BD" w:rsidP="000244BD">
      <w:pPr>
        <w:tabs>
          <w:tab w:val="left" w:pos="720"/>
          <w:tab w:val="left" w:pos="2835"/>
        </w:tabs>
        <w:spacing w:after="120"/>
        <w:ind w:left="2835" w:right="-22" w:hanging="567"/>
      </w:pPr>
      <w:r w:rsidRPr="00C13585">
        <w:t>(a)</w:t>
      </w:r>
      <w:r w:rsidRPr="00C13585">
        <w:tab/>
      </w:r>
      <w:r w:rsidR="00393D82" w:rsidRPr="00C13585">
        <w:t>Improved forum and work programme;</w:t>
      </w:r>
    </w:p>
    <w:p w14:paraId="278D2FD1" w14:textId="7C2232C7" w:rsidR="00393D82" w:rsidRPr="00C13585" w:rsidRDefault="000244BD" w:rsidP="000244BD">
      <w:pPr>
        <w:tabs>
          <w:tab w:val="left" w:pos="720"/>
          <w:tab w:val="left" w:pos="2835"/>
        </w:tabs>
        <w:spacing w:after="120"/>
        <w:ind w:left="2835" w:right="1134" w:hanging="567"/>
      </w:pPr>
      <w:r w:rsidRPr="00C13585">
        <w:t>(b)</w:t>
      </w:r>
      <w:r w:rsidRPr="00C13585">
        <w:tab/>
      </w:r>
      <w:r w:rsidR="00393D82" w:rsidRPr="00C13585">
        <w:t>Modalities, work programme and functions under the Paris Agreement of the forum on the impact of the implementation of response measures;</w:t>
      </w:r>
    </w:p>
    <w:p w14:paraId="6E701C38" w14:textId="684A0EAF" w:rsidR="00393D82" w:rsidRPr="00C13585" w:rsidRDefault="000244BD" w:rsidP="000244BD">
      <w:pPr>
        <w:tabs>
          <w:tab w:val="left" w:pos="720"/>
          <w:tab w:val="left" w:pos="2835"/>
        </w:tabs>
        <w:suppressAutoHyphens w:val="0"/>
        <w:spacing w:after="120" w:line="240" w:lineRule="auto"/>
        <w:ind w:left="2835" w:right="-22" w:hanging="567"/>
      </w:pPr>
      <w:r w:rsidRPr="00C13585">
        <w:t>(c)</w:t>
      </w:r>
      <w:r w:rsidRPr="00C13585">
        <w:tab/>
      </w:r>
      <w:r w:rsidR="00393D82" w:rsidRPr="00C13585">
        <w:t>Matters relating to Article 2, paragraph 3, of the Kyoto Protocol.</w:t>
      </w:r>
    </w:p>
    <w:p w14:paraId="5DF7927E" w14:textId="60604529" w:rsidR="00393D82" w:rsidRPr="00C13585" w:rsidRDefault="000244BD" w:rsidP="000244BD">
      <w:pPr>
        <w:tabs>
          <w:tab w:val="left" w:pos="720"/>
          <w:tab w:val="num" w:pos="3196"/>
        </w:tabs>
        <w:spacing w:after="120"/>
        <w:ind w:left="720" w:right="-22" w:firstLine="981"/>
      </w:pPr>
      <w:r w:rsidRPr="00C13585">
        <w:t>10.</w:t>
      </w:r>
      <w:r w:rsidRPr="00C13585">
        <w:tab/>
      </w:r>
      <w:r w:rsidR="00393D82" w:rsidRPr="00C13585">
        <w:t>Methodological issues under the Convention:</w:t>
      </w:r>
      <w:r w:rsidR="00393D82" w:rsidRPr="00C13585">
        <w:rPr>
          <w:sz w:val="18"/>
          <w:vertAlign w:val="superscript"/>
        </w:rPr>
        <w:t xml:space="preserve"> </w:t>
      </w:r>
    </w:p>
    <w:p w14:paraId="7DBBD93D" w14:textId="521DE829" w:rsidR="00393D82" w:rsidRPr="00C13585" w:rsidRDefault="000244BD" w:rsidP="000244BD">
      <w:pPr>
        <w:tabs>
          <w:tab w:val="left" w:pos="720"/>
          <w:tab w:val="left" w:pos="2835"/>
        </w:tabs>
        <w:spacing w:after="120"/>
        <w:ind w:left="2835" w:right="1134" w:hanging="567"/>
      </w:pPr>
      <w:r w:rsidRPr="00C13585">
        <w:t>(a)</w:t>
      </w:r>
      <w:r w:rsidRPr="00C13585">
        <w:tab/>
      </w:r>
      <w:r w:rsidR="00393D82" w:rsidRPr="00C13585">
        <w:t xml:space="preserve">Common metrics to calculate the carbon dioxide equivalence of greenhouse gases; </w:t>
      </w:r>
    </w:p>
    <w:p w14:paraId="2A8A07D3" w14:textId="2F2C50A0" w:rsidR="00393D82" w:rsidRPr="00C13585" w:rsidRDefault="000244BD" w:rsidP="000244BD">
      <w:pPr>
        <w:tabs>
          <w:tab w:val="left" w:pos="720"/>
          <w:tab w:val="left" w:pos="2835"/>
        </w:tabs>
        <w:spacing w:after="120"/>
        <w:ind w:left="2835" w:right="1134" w:hanging="567"/>
      </w:pPr>
      <w:r w:rsidRPr="00C13585">
        <w:lastRenderedPageBreak/>
        <w:t>(b)</w:t>
      </w:r>
      <w:r w:rsidRPr="00C13585">
        <w:tab/>
      </w:r>
      <w:r w:rsidR="00393D82" w:rsidRPr="00C13585">
        <w:t>Emissions from fuel used for international aviation and maritime transport.</w:t>
      </w:r>
    </w:p>
    <w:p w14:paraId="0C5AFD80" w14:textId="27597D65" w:rsidR="00393D82" w:rsidRPr="00C13585" w:rsidRDefault="000244BD" w:rsidP="000244BD">
      <w:pPr>
        <w:tabs>
          <w:tab w:val="left" w:pos="720"/>
          <w:tab w:val="num" w:pos="3196"/>
        </w:tabs>
        <w:spacing w:after="120"/>
        <w:ind w:left="720" w:right="-22" w:firstLine="981"/>
      </w:pPr>
      <w:r w:rsidRPr="00C13585">
        <w:t>11.</w:t>
      </w:r>
      <w:r w:rsidRPr="00C13585">
        <w:tab/>
      </w:r>
      <w:r w:rsidR="00393D82" w:rsidRPr="00C13585">
        <w:t>Matters relating to Article 6 of the Paris Agreement:</w:t>
      </w:r>
    </w:p>
    <w:p w14:paraId="19BBD4CB" w14:textId="5E7E1E33" w:rsidR="00393D82" w:rsidRPr="00C13585" w:rsidRDefault="000244BD" w:rsidP="000244BD">
      <w:pPr>
        <w:tabs>
          <w:tab w:val="left" w:pos="720"/>
          <w:tab w:val="left" w:pos="2835"/>
        </w:tabs>
        <w:spacing w:after="120"/>
        <w:ind w:left="2835" w:right="1134" w:hanging="567"/>
      </w:pPr>
      <w:r w:rsidRPr="00C13585">
        <w:t>(a)</w:t>
      </w:r>
      <w:r w:rsidRPr="00C13585">
        <w:tab/>
      </w:r>
      <w:r w:rsidR="00393D82" w:rsidRPr="00C13585">
        <w:t>Guidance on cooperative approaches referred to in Article 6, paragraph 2, of the Paris Agreement;</w:t>
      </w:r>
    </w:p>
    <w:p w14:paraId="55DF398D" w14:textId="15D9C598" w:rsidR="00393D82" w:rsidRPr="00C13585" w:rsidRDefault="000244BD" w:rsidP="000244BD">
      <w:pPr>
        <w:tabs>
          <w:tab w:val="left" w:pos="720"/>
          <w:tab w:val="left" w:pos="2835"/>
        </w:tabs>
        <w:spacing w:after="120"/>
        <w:ind w:left="2835" w:right="1134" w:hanging="567"/>
      </w:pPr>
      <w:r w:rsidRPr="00C13585">
        <w:t>(b)</w:t>
      </w:r>
      <w:r w:rsidRPr="00C13585">
        <w:tab/>
      </w:r>
      <w:r w:rsidR="00393D82" w:rsidRPr="00C13585">
        <w:t>Rules, modalities and procedures for the mechanism established by Article 6, paragraph 4, of the Paris Agreement;</w:t>
      </w:r>
    </w:p>
    <w:p w14:paraId="6FAFACD6" w14:textId="47B56B14" w:rsidR="00393D82" w:rsidRPr="00C13585" w:rsidRDefault="000244BD" w:rsidP="000244BD">
      <w:pPr>
        <w:tabs>
          <w:tab w:val="left" w:pos="720"/>
          <w:tab w:val="left" w:pos="2835"/>
        </w:tabs>
        <w:spacing w:after="120"/>
        <w:ind w:left="2835" w:right="1134" w:hanging="567"/>
      </w:pPr>
      <w:r w:rsidRPr="00C13585">
        <w:t>(c)</w:t>
      </w:r>
      <w:r w:rsidRPr="00C13585">
        <w:tab/>
      </w:r>
      <w:r w:rsidR="00393D82" w:rsidRPr="00C13585">
        <w:t>Work programme under the framework for non-market approaches referred to in Article 6, paragraph 8, of the Paris Agreement.</w:t>
      </w:r>
    </w:p>
    <w:p w14:paraId="41868D0C" w14:textId="62AAA629" w:rsidR="00393D82" w:rsidRPr="00C13585" w:rsidRDefault="000244BD" w:rsidP="000244BD">
      <w:pPr>
        <w:tabs>
          <w:tab w:val="left" w:pos="900"/>
        </w:tabs>
        <w:spacing w:after="120"/>
        <w:ind w:left="2268" w:right="1134" w:hanging="567"/>
      </w:pPr>
      <w:r w:rsidRPr="00C13585">
        <w:t>12.</w:t>
      </w:r>
      <w:r w:rsidRPr="00C13585">
        <w:tab/>
      </w:r>
      <w:r w:rsidR="00393D82" w:rsidRPr="00C13585">
        <w:t>Modalities for the accounting of financial resources provided and mobilized through public interventions in accordance with Article 9, paragraph 7, of the Paris Agreement.</w:t>
      </w:r>
    </w:p>
    <w:p w14:paraId="61DDD036" w14:textId="07AF144E" w:rsidR="00393D82" w:rsidRPr="00C13585" w:rsidRDefault="000244BD" w:rsidP="000244BD">
      <w:pPr>
        <w:tabs>
          <w:tab w:val="left" w:pos="720"/>
          <w:tab w:val="num" w:pos="3196"/>
        </w:tabs>
        <w:spacing w:after="120"/>
        <w:ind w:left="720" w:right="-22" w:firstLine="981"/>
      </w:pPr>
      <w:r w:rsidRPr="00C13585">
        <w:t>13.</w:t>
      </w:r>
      <w:r w:rsidRPr="00C13585">
        <w:tab/>
      </w:r>
      <w:r w:rsidR="00393D82" w:rsidRPr="00C13585">
        <w:t>Local communities and indigenous peoples platform.</w:t>
      </w:r>
    </w:p>
    <w:p w14:paraId="15899311" w14:textId="7375C262" w:rsidR="00393D82" w:rsidRPr="00C13585" w:rsidRDefault="000244BD" w:rsidP="000244BD">
      <w:pPr>
        <w:tabs>
          <w:tab w:val="left" w:pos="720"/>
          <w:tab w:val="num" w:pos="3196"/>
        </w:tabs>
        <w:spacing w:after="120"/>
        <w:ind w:left="720" w:right="-22" w:firstLine="981"/>
      </w:pPr>
      <w:r w:rsidRPr="00C13585">
        <w:t>14.</w:t>
      </w:r>
      <w:r w:rsidRPr="00C13585">
        <w:tab/>
      </w:r>
      <w:r w:rsidR="00393D82" w:rsidRPr="00C13585">
        <w:t>Reports on other activities:</w:t>
      </w:r>
    </w:p>
    <w:p w14:paraId="59DBB8C8" w14:textId="0109E3D3" w:rsidR="00393D82" w:rsidRPr="00C13585" w:rsidRDefault="000244BD" w:rsidP="000244BD">
      <w:pPr>
        <w:tabs>
          <w:tab w:val="left" w:pos="720"/>
          <w:tab w:val="left" w:pos="2835"/>
        </w:tabs>
        <w:spacing w:after="120"/>
        <w:ind w:left="2835" w:right="1134" w:hanging="567"/>
      </w:pPr>
      <w:r w:rsidRPr="00C13585">
        <w:t>(a)</w:t>
      </w:r>
      <w:r w:rsidRPr="00C13585">
        <w:tab/>
      </w:r>
      <w:r w:rsidR="00393D82" w:rsidRPr="00C13585">
        <w:t xml:space="preserve">Annual report on the technical review of information reported under the Convention by Parties included in Annex I to the Convention in their biennial reports and national communications; </w:t>
      </w:r>
    </w:p>
    <w:p w14:paraId="5D4CC70B" w14:textId="4F801DF3" w:rsidR="00393D82" w:rsidRPr="00C13585" w:rsidRDefault="000244BD" w:rsidP="000244BD">
      <w:pPr>
        <w:tabs>
          <w:tab w:val="left" w:pos="720"/>
          <w:tab w:val="left" w:pos="2835"/>
        </w:tabs>
        <w:spacing w:after="120"/>
        <w:ind w:left="2835" w:right="1134" w:hanging="567"/>
      </w:pPr>
      <w:r w:rsidRPr="00C13585">
        <w:t>(b)</w:t>
      </w:r>
      <w:r w:rsidRPr="00C13585">
        <w:tab/>
      </w:r>
      <w:r w:rsidR="00393D82" w:rsidRPr="00C13585">
        <w:t>Annual report on the technical review of greenhouse gas inventories of Parties included in Annex I to the Convention;</w:t>
      </w:r>
    </w:p>
    <w:p w14:paraId="657CCA89" w14:textId="3C381B67" w:rsidR="00393D82" w:rsidRPr="00C13585" w:rsidRDefault="000244BD" w:rsidP="000244BD">
      <w:pPr>
        <w:tabs>
          <w:tab w:val="left" w:pos="720"/>
          <w:tab w:val="left" w:pos="2835"/>
        </w:tabs>
        <w:spacing w:after="120"/>
        <w:ind w:left="2835" w:right="1134" w:hanging="567"/>
      </w:pPr>
      <w:r w:rsidRPr="00C13585">
        <w:t>(c)</w:t>
      </w:r>
      <w:r w:rsidRPr="00C13585">
        <w:tab/>
      </w:r>
      <w:r w:rsidR="00393D82" w:rsidRPr="00C13585">
        <w:t xml:space="preserve">Annual report on the technical review of greenhouse gas inventories and other information reported by Parties included in Annex I, as defined in Article 1, paragraph 7, of the Kyoto Protocol. </w:t>
      </w:r>
    </w:p>
    <w:p w14:paraId="7F72C5EE" w14:textId="4EDE2B83" w:rsidR="00393D82" w:rsidRPr="00C13585" w:rsidRDefault="000244BD" w:rsidP="000244BD">
      <w:pPr>
        <w:tabs>
          <w:tab w:val="left" w:pos="720"/>
          <w:tab w:val="left" w:pos="2268"/>
          <w:tab w:val="num" w:pos="3196"/>
        </w:tabs>
        <w:spacing w:after="120"/>
        <w:ind w:left="720" w:right="-22" w:firstLine="981"/>
      </w:pPr>
      <w:r w:rsidRPr="00C13585">
        <w:t>15.</w:t>
      </w:r>
      <w:r w:rsidRPr="00C13585">
        <w:tab/>
      </w:r>
      <w:r w:rsidR="00393D82" w:rsidRPr="00C13585">
        <w:t>Other matters.</w:t>
      </w:r>
    </w:p>
    <w:p w14:paraId="71202555" w14:textId="18FD7780" w:rsidR="00393D82" w:rsidRPr="00C13585" w:rsidRDefault="000244BD" w:rsidP="000244BD">
      <w:pPr>
        <w:tabs>
          <w:tab w:val="left" w:pos="720"/>
          <w:tab w:val="num" w:pos="3196"/>
        </w:tabs>
        <w:spacing w:after="120"/>
        <w:ind w:left="720" w:right="-22" w:firstLine="981"/>
      </w:pPr>
      <w:r w:rsidRPr="00C13585">
        <w:t>16.</w:t>
      </w:r>
      <w:r w:rsidRPr="00C13585">
        <w:tab/>
      </w:r>
      <w:r w:rsidR="00393D82" w:rsidRPr="00C13585">
        <w:t>Closure of and report on the session.</w:t>
      </w:r>
    </w:p>
    <w:p w14:paraId="7945210A" w14:textId="66AD14A2" w:rsidR="00393D82" w:rsidRPr="00C13585" w:rsidRDefault="000244BD" w:rsidP="000244BD">
      <w:pPr>
        <w:pStyle w:val="RegSingleTxtG"/>
        <w:numPr>
          <w:ilvl w:val="0"/>
          <w:numId w:val="0"/>
        </w:numPr>
        <w:ind w:left="1134"/>
      </w:pPr>
      <w:bookmarkStart w:id="57" w:name="_Ref483903657"/>
      <w:bookmarkEnd w:id="55"/>
      <w:bookmarkEnd w:id="56"/>
      <w:r w:rsidRPr="00C13585">
        <w:t>5.</w:t>
      </w:r>
      <w:r w:rsidRPr="00C13585">
        <w:tab/>
      </w:r>
      <w:r w:rsidR="00393D82" w:rsidRPr="00C13585">
        <w:t>The Chair reminded Parties of the issues referred to the SBSTA by the Conference of the Parties (COP) and the Conference of the Parties serving as the meeting of the Parties to the Kyoto Protocol at their 1</w:t>
      </w:r>
      <w:r w:rsidR="00393D82" w:rsidRPr="00C13585">
        <w:rPr>
          <w:vertAlign w:val="superscript"/>
        </w:rPr>
        <w:t>st</w:t>
      </w:r>
      <w:r w:rsidR="00393D82" w:rsidRPr="00C13585">
        <w:t xml:space="preserve"> meetings, which were to be considered by the SBSTA under its relevant existing agenda items.</w:t>
      </w:r>
      <w:r w:rsidR="00393D82" w:rsidRPr="00C13585">
        <w:rPr>
          <w:rStyle w:val="FootnoteReference"/>
        </w:rPr>
        <w:footnoteReference w:id="2"/>
      </w:r>
    </w:p>
    <w:p w14:paraId="6C1183E0" w14:textId="237F5358" w:rsidR="00393D82" w:rsidRPr="00C13585" w:rsidRDefault="000244BD" w:rsidP="000244BD">
      <w:pPr>
        <w:pStyle w:val="RegSingleTxtG"/>
        <w:numPr>
          <w:ilvl w:val="0"/>
          <w:numId w:val="0"/>
        </w:numPr>
        <w:ind w:left="1134"/>
      </w:pPr>
      <w:bookmarkStart w:id="58" w:name="_Ref500251017"/>
      <w:r w:rsidRPr="00C13585">
        <w:t>6.</w:t>
      </w:r>
      <w:r w:rsidRPr="00C13585">
        <w:tab/>
      </w:r>
      <w:r w:rsidR="00393D82" w:rsidRPr="00C13585">
        <w:t>In addition, the SBSTA agreed that statements would be made following the adoption of the agenda and the launch of work and that it would hold a plenary jointly with the Subsidiary Body for Implementation (SBI) to hear statements immediately after the conclusion of the 1</w:t>
      </w:r>
      <w:r w:rsidR="00393D82" w:rsidRPr="00C13585">
        <w:rPr>
          <w:vertAlign w:val="superscript"/>
        </w:rPr>
        <w:t>st</w:t>
      </w:r>
      <w:r w:rsidR="00393D82" w:rsidRPr="00C13585">
        <w:t xml:space="preserve"> meeting of the SBSTA, on 6 November. Oral reports were given by representatives of constituted bodies, namely the Technology Executive Committee (TEC) and the Climate Technology Centre and Network (CTCN),</w:t>
      </w:r>
      <w:r w:rsidR="00393D82" w:rsidRPr="00C13585">
        <w:rPr>
          <w:rStyle w:val="FootnoteReference"/>
        </w:rPr>
        <w:footnoteReference w:id="3"/>
      </w:r>
      <w:r w:rsidR="00393D82" w:rsidRPr="00C13585">
        <w:t xml:space="preserve"> and </w:t>
      </w:r>
      <w:r w:rsidR="00E2050B" w:rsidRPr="00C13585">
        <w:t xml:space="preserve">mandated </w:t>
      </w:r>
      <w:r w:rsidR="00393D82" w:rsidRPr="00C13585">
        <w:t xml:space="preserve">statements </w:t>
      </w:r>
      <w:r w:rsidR="0089477B" w:rsidRPr="00C13585">
        <w:t>were made by representatives of</w:t>
      </w:r>
      <w:r w:rsidR="00C539B5">
        <w:t xml:space="preserve"> </w:t>
      </w:r>
      <w:r w:rsidR="00393D82" w:rsidRPr="00C13585">
        <w:t xml:space="preserve">intergovernmental organizations, namely the Committee on Earth Observation Satellites (CEOS) and the Coordination Group for Meteorological Satellites (CGMS), the Global Climate Observing System (GCOS), the Intergovernmental Panel on Climate Change (IPCC), the Intergovernmental Oceanographic Commission of the </w:t>
      </w:r>
      <w:r w:rsidR="00393D82" w:rsidRPr="00C13585">
        <w:rPr>
          <w:iCs/>
        </w:rPr>
        <w:t>United Nations Educational, Scientific and Cultural Organization</w:t>
      </w:r>
      <w:r w:rsidR="00393D82" w:rsidRPr="00C13585">
        <w:t>, the International Civil Aviation Organization (ICAO), the International Maritime Organization (IMO), the World Climate Research Programme and the World Meteorological Organization (WMO).</w:t>
      </w:r>
      <w:bookmarkEnd w:id="58"/>
      <w:r w:rsidR="00393D82" w:rsidRPr="00C13585" w:rsidDel="00035D38">
        <w:t xml:space="preserve"> </w:t>
      </w:r>
    </w:p>
    <w:p w14:paraId="76FD2354" w14:textId="59155C35" w:rsidR="00393D82" w:rsidRPr="00C13585" w:rsidRDefault="000244BD" w:rsidP="000244BD">
      <w:pPr>
        <w:pStyle w:val="RegH1G"/>
        <w:numPr>
          <w:ilvl w:val="0"/>
          <w:numId w:val="0"/>
        </w:numPr>
        <w:tabs>
          <w:tab w:val="left" w:pos="1135"/>
        </w:tabs>
        <w:ind w:left="1135" w:hanging="454"/>
        <w:rPr>
          <w:sz w:val="20"/>
        </w:rPr>
      </w:pPr>
      <w:bookmarkStart w:id="59" w:name="_Toc437266312"/>
      <w:bookmarkStart w:id="60" w:name="_Toc452991184"/>
      <w:bookmarkStart w:id="61" w:name="_Toc452994334"/>
      <w:bookmarkStart w:id="62" w:name="_Toc453077362"/>
      <w:bookmarkStart w:id="63" w:name="_Toc483830004"/>
      <w:bookmarkStart w:id="64" w:name="_Toc500249654"/>
      <w:bookmarkEnd w:id="45"/>
      <w:bookmarkEnd w:id="46"/>
      <w:bookmarkEnd w:id="47"/>
      <w:bookmarkEnd w:id="57"/>
      <w:r w:rsidRPr="00C13585">
        <w:lastRenderedPageBreak/>
        <w:t>B.</w:t>
      </w:r>
      <w:r w:rsidRPr="00C13585">
        <w:tab/>
      </w:r>
      <w:r w:rsidR="00393D82" w:rsidRPr="00C13585">
        <w:t xml:space="preserve">Organization of the work of the session </w:t>
      </w:r>
      <w:r w:rsidR="00393D82" w:rsidRPr="00C13585">
        <w:br/>
      </w:r>
      <w:r w:rsidR="00393D82" w:rsidRPr="00C13585">
        <w:rPr>
          <w:b w:val="0"/>
          <w:sz w:val="20"/>
        </w:rPr>
        <w:t>(Agenda sub-item 2(b))</w:t>
      </w:r>
      <w:bookmarkEnd w:id="48"/>
      <w:bookmarkEnd w:id="49"/>
      <w:bookmarkEnd w:id="50"/>
      <w:bookmarkEnd w:id="51"/>
      <w:bookmarkEnd w:id="52"/>
      <w:bookmarkEnd w:id="53"/>
      <w:bookmarkEnd w:id="54"/>
      <w:bookmarkEnd w:id="59"/>
      <w:bookmarkEnd w:id="60"/>
      <w:bookmarkEnd w:id="61"/>
      <w:bookmarkEnd w:id="62"/>
      <w:bookmarkEnd w:id="63"/>
      <w:bookmarkEnd w:id="64"/>
    </w:p>
    <w:p w14:paraId="68415090" w14:textId="2CDAA1A4" w:rsidR="00393D82" w:rsidRPr="00C13585" w:rsidRDefault="000244BD" w:rsidP="000244BD">
      <w:pPr>
        <w:pStyle w:val="RegSingleTxtG"/>
        <w:numPr>
          <w:ilvl w:val="0"/>
          <w:numId w:val="0"/>
        </w:numPr>
        <w:ind w:left="1134"/>
      </w:pPr>
      <w:bookmarkStart w:id="65" w:name="_Ref326930839"/>
      <w:bookmarkStart w:id="66" w:name="_Ref483903662"/>
      <w:r w:rsidRPr="00C13585">
        <w:t>7.</w:t>
      </w:r>
      <w:r w:rsidRPr="00C13585">
        <w:tab/>
      </w:r>
      <w:r w:rsidR="00393D82" w:rsidRPr="00C13585">
        <w:t>The SBSTA considered this agenda sub-item at its 1</w:t>
      </w:r>
      <w:r w:rsidR="00393D82" w:rsidRPr="00C13585">
        <w:rPr>
          <w:vertAlign w:val="superscript"/>
        </w:rPr>
        <w:t>st</w:t>
      </w:r>
      <w:r w:rsidR="00393D82" w:rsidRPr="00C13585">
        <w:t xml:space="preserve"> meeting. The Chair drew attention to the deadline for all groups to conclude their work by 6 p.m. on Monday, 13 November, to ensure the timely availability of draft conclusions for the closing plenary, which was to be convened in two parts.</w:t>
      </w:r>
      <w:r w:rsidR="00393D82" w:rsidRPr="00C13585">
        <w:rPr>
          <w:rStyle w:val="FootnoteReference"/>
        </w:rPr>
        <w:footnoteReference w:id="4"/>
      </w:r>
      <w:r w:rsidR="00393D82" w:rsidRPr="00C13585">
        <w:t xml:space="preserve"> On a proposal by the Chair, the SBSTA agreed to proceed on that basis and in line with previously adopted conclusions of the SBI</w:t>
      </w:r>
      <w:r w:rsidR="00393D82" w:rsidRPr="00C13585">
        <w:rPr>
          <w:sz w:val="18"/>
          <w:vertAlign w:val="superscript"/>
        </w:rPr>
        <w:footnoteReference w:id="5"/>
      </w:r>
      <w:r w:rsidR="00393D82" w:rsidRPr="00C13585">
        <w:t xml:space="preserve"> on the timely conclusion of negotiations and related working practices.</w:t>
      </w:r>
      <w:bookmarkEnd w:id="65"/>
      <w:r w:rsidR="00393D82" w:rsidRPr="00C13585">
        <w:t xml:space="preserve"> </w:t>
      </w:r>
      <w:bookmarkEnd w:id="66"/>
    </w:p>
    <w:p w14:paraId="2CBC98AD" w14:textId="4E2998E0" w:rsidR="00393D82" w:rsidRPr="00C13585" w:rsidRDefault="000244BD" w:rsidP="000244BD">
      <w:pPr>
        <w:pStyle w:val="RegSingleTxtG"/>
        <w:numPr>
          <w:ilvl w:val="0"/>
          <w:numId w:val="0"/>
        </w:numPr>
        <w:ind w:left="1134"/>
      </w:pPr>
      <w:r w:rsidRPr="00C13585">
        <w:t>8.</w:t>
      </w:r>
      <w:r w:rsidRPr="00C13585">
        <w:tab/>
      </w:r>
      <w:r w:rsidR="00393D82" w:rsidRPr="00C13585">
        <w:t>At its 2</w:t>
      </w:r>
      <w:r w:rsidR="00393D82" w:rsidRPr="00C13585">
        <w:rPr>
          <w:vertAlign w:val="superscript"/>
        </w:rPr>
        <w:t>nd</w:t>
      </w:r>
      <w:r w:rsidR="00393D82" w:rsidRPr="00C13585">
        <w:t xml:space="preserve"> meeting, on 6 November, which was held jointly with the 2</w:t>
      </w:r>
      <w:r w:rsidR="00393D82" w:rsidRPr="00C13585">
        <w:rPr>
          <w:vertAlign w:val="superscript"/>
        </w:rPr>
        <w:t>nd</w:t>
      </w:r>
      <w:r w:rsidR="00393D82" w:rsidRPr="00C13585">
        <w:t xml:space="preserve"> meeting of the SBI, the SBSTA heard statements from Parties and observers. Statements were </w:t>
      </w:r>
      <w:r w:rsidR="00D571EF" w:rsidRPr="00C13585">
        <w:t xml:space="preserve">made </w:t>
      </w:r>
      <w:r w:rsidR="00393D82" w:rsidRPr="00C13585">
        <w:t xml:space="preserve">by representatives of </w:t>
      </w:r>
      <w:r w:rsidR="00892243" w:rsidRPr="00C13585">
        <w:t>16</w:t>
      </w:r>
      <w:r w:rsidR="00393D82" w:rsidRPr="00C13585">
        <w:t xml:space="preserve"> Parties, including on behalf of the Group of 77 and China (G77 and China), the Umbrella Group, the European Union (EU), the Environmental Integrity Group, the African Group, the Alliance of Small Island States, the Bolivarian Alliance for the Peoples of Our America – Peoples’ Trade Treaty, the Coalition for Rainforest Nations, the Independent Association for Latin America and the Caribbean, the least developed countries (LDCs) and the Like-minded Developing Countries. Statements were also made by representatives of women and gender non-governmental organizations (NGOs), youth NGOs, business and industry NGOs, environmental NGOs, farmers NGOs, indigenous peoples organizations, local government and municipal authorities, research and independent NGOs and trade union NGOs.</w:t>
      </w:r>
      <w:r w:rsidR="00393D82" w:rsidRPr="00C13585">
        <w:rPr>
          <w:rStyle w:val="FootnoteReference"/>
        </w:rPr>
        <w:footnoteReference w:id="6"/>
      </w:r>
    </w:p>
    <w:p w14:paraId="7E6DD1C9" w14:textId="12EEA372" w:rsidR="00393D82" w:rsidRPr="00C13585" w:rsidRDefault="000244BD" w:rsidP="000244BD">
      <w:pPr>
        <w:pStyle w:val="RegH1G"/>
        <w:numPr>
          <w:ilvl w:val="0"/>
          <w:numId w:val="0"/>
        </w:numPr>
        <w:tabs>
          <w:tab w:val="left" w:pos="1135"/>
        </w:tabs>
        <w:ind w:left="1135" w:hanging="454"/>
        <w:rPr>
          <w:b w:val="0"/>
          <w:sz w:val="20"/>
        </w:rPr>
      </w:pPr>
      <w:bookmarkStart w:id="67" w:name="_Toc453078749"/>
      <w:bookmarkStart w:id="68" w:name="_Toc468694509"/>
      <w:bookmarkStart w:id="69" w:name="_Toc483830005"/>
      <w:bookmarkStart w:id="70" w:name="_Toc500249655"/>
      <w:r w:rsidRPr="00C13585">
        <w:t>C.</w:t>
      </w:r>
      <w:r w:rsidRPr="00C13585">
        <w:tab/>
      </w:r>
      <w:r w:rsidR="00393D82" w:rsidRPr="00C13585">
        <w:rPr>
          <w:lang w:eastAsia="en-US"/>
        </w:rPr>
        <w:t>Election of officers other than the Chair</w:t>
      </w:r>
      <w:bookmarkEnd w:id="67"/>
      <w:r w:rsidR="00393D82" w:rsidRPr="00C13585">
        <w:rPr>
          <w:lang w:eastAsia="en-US"/>
        </w:rPr>
        <w:br/>
      </w:r>
      <w:r w:rsidR="00393D82" w:rsidRPr="00C13585">
        <w:rPr>
          <w:b w:val="0"/>
          <w:sz w:val="20"/>
        </w:rPr>
        <w:t>(Agenda sub-item 2(c))</w:t>
      </w:r>
      <w:bookmarkEnd w:id="68"/>
      <w:bookmarkEnd w:id="69"/>
      <w:bookmarkEnd w:id="70"/>
    </w:p>
    <w:p w14:paraId="56161224" w14:textId="1B5147BC" w:rsidR="00393D82" w:rsidRPr="00C13585" w:rsidRDefault="000244BD" w:rsidP="000244BD">
      <w:pPr>
        <w:pStyle w:val="RegSingleTxtG"/>
        <w:numPr>
          <w:ilvl w:val="0"/>
          <w:numId w:val="0"/>
        </w:numPr>
        <w:ind w:left="1134"/>
      </w:pPr>
      <w:bookmarkStart w:id="71" w:name="_Ref468696541"/>
      <w:bookmarkStart w:id="72" w:name="_Ref483903671"/>
      <w:r w:rsidRPr="00C13585">
        <w:t>9.</w:t>
      </w:r>
      <w:r w:rsidRPr="00C13585">
        <w:tab/>
      </w:r>
      <w:r w:rsidR="00393D82" w:rsidRPr="00C13585">
        <w:t>The SBSTA considered this agenda sub-item at its 1</w:t>
      </w:r>
      <w:r w:rsidR="00393D82" w:rsidRPr="00C13585">
        <w:rPr>
          <w:vertAlign w:val="superscript"/>
        </w:rPr>
        <w:t>st</w:t>
      </w:r>
      <w:r w:rsidR="00393D82" w:rsidRPr="00C13585">
        <w:rPr>
          <w:sz w:val="13"/>
          <w:szCs w:val="13"/>
        </w:rPr>
        <w:t xml:space="preserve"> </w:t>
      </w:r>
      <w:r w:rsidR="00393D82" w:rsidRPr="00C13585">
        <w:t xml:space="preserve">meeting and </w:t>
      </w:r>
      <w:r w:rsidR="009A7CD2" w:rsidRPr="00C13585">
        <w:t xml:space="preserve">at </w:t>
      </w:r>
      <w:r w:rsidR="00393D82" w:rsidRPr="00C13585">
        <w:t>its 5</w:t>
      </w:r>
      <w:r w:rsidR="00393D82" w:rsidRPr="00C13585">
        <w:rPr>
          <w:vertAlign w:val="superscript"/>
        </w:rPr>
        <w:t>th</w:t>
      </w:r>
      <w:r w:rsidR="00393D82" w:rsidRPr="00C13585">
        <w:t xml:space="preserve"> meeting, on 1</w:t>
      </w:r>
      <w:r w:rsidR="005657B4">
        <w:t>5</w:t>
      </w:r>
      <w:r w:rsidR="00393D82" w:rsidRPr="00C13585">
        <w:t> November. At the 1</w:t>
      </w:r>
      <w:r w:rsidR="00393D82" w:rsidRPr="00C13585">
        <w:rPr>
          <w:vertAlign w:val="superscript"/>
        </w:rPr>
        <w:t xml:space="preserve">st </w:t>
      </w:r>
      <w:r w:rsidR="00393D82" w:rsidRPr="00C13585">
        <w:t>meeting, the Chair recalled rule 27 of the draft rules of procedure being applie</w:t>
      </w:r>
      <w:r w:rsidR="005657B4">
        <w:t>9</w:t>
      </w:r>
      <w:r w:rsidR="00393D82" w:rsidRPr="00C13585">
        <w:t>d, whereby the SBSTA was expected to elect its Rapporteur. At the same meeting, the SBSTA noted that the consultations on the nominations were ongoing</w:t>
      </w:r>
      <w:bookmarkEnd w:id="71"/>
      <w:r w:rsidR="00393D82" w:rsidRPr="00C13585">
        <w:t>.</w:t>
      </w:r>
      <w:bookmarkEnd w:id="72"/>
    </w:p>
    <w:p w14:paraId="27C2CE50" w14:textId="175DE933" w:rsidR="00393D82" w:rsidRPr="00C13585" w:rsidRDefault="000244BD" w:rsidP="000244BD">
      <w:pPr>
        <w:pStyle w:val="RegSingleTxtG"/>
        <w:numPr>
          <w:ilvl w:val="0"/>
          <w:numId w:val="0"/>
        </w:numPr>
        <w:tabs>
          <w:tab w:val="left" w:pos="8505"/>
        </w:tabs>
        <w:ind w:left="1134"/>
      </w:pPr>
      <w:bookmarkStart w:id="73" w:name="_Ref468696479"/>
      <w:r w:rsidRPr="00C13585">
        <w:t>10.</w:t>
      </w:r>
      <w:r w:rsidRPr="00C13585">
        <w:tab/>
      </w:r>
      <w:r w:rsidR="00393D82" w:rsidRPr="00C13585">
        <w:t>At its 5</w:t>
      </w:r>
      <w:r w:rsidR="00393D82" w:rsidRPr="00C13585">
        <w:rPr>
          <w:vertAlign w:val="superscript"/>
        </w:rPr>
        <w:t>th</w:t>
      </w:r>
      <w:r w:rsidR="00393D82" w:rsidRPr="00C13585">
        <w:t xml:space="preserve"> meeting, the SBSTA was informed that no nomination had been received for Rapporteur and that the current Rapporteur </w:t>
      </w:r>
      <w:r w:rsidR="009A7CD2" w:rsidRPr="00C13585">
        <w:t xml:space="preserve">would </w:t>
      </w:r>
      <w:r w:rsidR="00393D82" w:rsidRPr="00C13585">
        <w:t xml:space="preserve">remain in office until his successor </w:t>
      </w:r>
      <w:r w:rsidR="009A7CD2" w:rsidRPr="00C13585">
        <w:t xml:space="preserve">was </w:t>
      </w:r>
      <w:r w:rsidR="00393D82" w:rsidRPr="00C13585">
        <w:t>elected.</w:t>
      </w:r>
      <w:bookmarkEnd w:id="73"/>
      <w:r w:rsidR="00393D82" w:rsidRPr="00C13585">
        <w:t xml:space="preserve"> </w:t>
      </w:r>
    </w:p>
    <w:p w14:paraId="7771A7BA" w14:textId="79745451" w:rsidR="00393D82" w:rsidRPr="00C13585" w:rsidRDefault="000244BD" w:rsidP="000244BD">
      <w:pPr>
        <w:pStyle w:val="RegHChG"/>
        <w:numPr>
          <w:ilvl w:val="0"/>
          <w:numId w:val="0"/>
        </w:numPr>
        <w:tabs>
          <w:tab w:val="left" w:pos="1135"/>
        </w:tabs>
        <w:ind w:left="1135" w:hanging="454"/>
        <w:rPr>
          <w:rStyle w:val="SingleTxtGChar"/>
          <w:b w:val="0"/>
          <w:sz w:val="20"/>
        </w:rPr>
      </w:pPr>
      <w:bookmarkStart w:id="74" w:name="_Toc231126857"/>
      <w:bookmarkStart w:id="75" w:name="_Toc261965562"/>
      <w:bookmarkStart w:id="76" w:name="_Toc267320427"/>
      <w:bookmarkStart w:id="77" w:name="_Toc279431821"/>
      <w:bookmarkStart w:id="78" w:name="_Toc297037323"/>
      <w:bookmarkStart w:id="79" w:name="_Toc305764168"/>
      <w:bookmarkStart w:id="80" w:name="_Toc328480794"/>
      <w:bookmarkStart w:id="81" w:name="_Toc359944879"/>
      <w:bookmarkStart w:id="82" w:name="_Toc359945301"/>
      <w:bookmarkStart w:id="83" w:name="_Toc361321678"/>
      <w:bookmarkStart w:id="84" w:name="_Toc361321968"/>
      <w:bookmarkStart w:id="85" w:name="_Toc373495741"/>
      <w:bookmarkStart w:id="86" w:name="_Toc391892172"/>
      <w:bookmarkStart w:id="87" w:name="_Toc391892356"/>
      <w:bookmarkStart w:id="88" w:name="_Toc437266314"/>
      <w:bookmarkStart w:id="89" w:name="_Toc452991185"/>
      <w:bookmarkStart w:id="90" w:name="_Toc452994335"/>
      <w:bookmarkStart w:id="91" w:name="_Toc453077363"/>
      <w:bookmarkStart w:id="92" w:name="_Toc483830006"/>
      <w:bookmarkStart w:id="93" w:name="_Toc500249656"/>
      <w:r w:rsidRPr="00C13585">
        <w:rPr>
          <w:rStyle w:val="SingleTxtGChar"/>
        </w:rPr>
        <w:t>III.</w:t>
      </w:r>
      <w:r w:rsidRPr="00C13585">
        <w:rPr>
          <w:rStyle w:val="SingleTxtGChar"/>
        </w:rPr>
        <w:tab/>
      </w:r>
      <w:r w:rsidR="00393D82" w:rsidRPr="00C13585">
        <w:t>Nairobi work programme on impacts, vulnerability and adaptation to climate change</w:t>
      </w:r>
      <w:r w:rsidR="00393D82" w:rsidRPr="00C13585">
        <w:rPr>
          <w:b w:val="0"/>
        </w:rPr>
        <w:br/>
      </w:r>
      <w:r w:rsidR="00393D82" w:rsidRPr="00C13585">
        <w:rPr>
          <w:rStyle w:val="SingleTxtGChar"/>
          <w:b w:val="0"/>
          <w:sz w:val="20"/>
        </w:rPr>
        <w:t>(Agenda item 3)</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5E3C9483" w14:textId="4E3A06F5" w:rsidR="00393D82" w:rsidRPr="00C13585" w:rsidRDefault="000244BD" w:rsidP="000244BD">
      <w:pPr>
        <w:pStyle w:val="RegH23G"/>
        <w:numPr>
          <w:ilvl w:val="0"/>
          <w:numId w:val="0"/>
        </w:numPr>
        <w:tabs>
          <w:tab w:val="left" w:pos="1135"/>
        </w:tabs>
        <w:ind w:left="1135" w:hanging="454"/>
      </w:pPr>
      <w:bookmarkStart w:id="94" w:name="_Toc267320428"/>
      <w:r w:rsidRPr="00C13585">
        <w:rPr>
          <w:bCs/>
        </w:rPr>
        <w:t>1.</w:t>
      </w:r>
      <w:r w:rsidRPr="00C13585">
        <w:rPr>
          <w:bCs/>
        </w:rPr>
        <w:tab/>
      </w:r>
      <w:r w:rsidR="00393D82" w:rsidRPr="00C13585">
        <w:t>Proceedings</w:t>
      </w:r>
      <w:bookmarkEnd w:id="94"/>
    </w:p>
    <w:p w14:paraId="551A4EDD" w14:textId="0ECA22C8" w:rsidR="00393D82" w:rsidRPr="00C13585" w:rsidRDefault="000244BD" w:rsidP="000244BD">
      <w:pPr>
        <w:pStyle w:val="RegSingleTxtG"/>
        <w:numPr>
          <w:ilvl w:val="0"/>
          <w:numId w:val="0"/>
        </w:numPr>
        <w:ind w:left="1134"/>
      </w:pPr>
      <w:bookmarkStart w:id="95" w:name="_Ref326930916"/>
      <w:bookmarkStart w:id="96" w:name="_Ref361316894"/>
      <w:bookmarkStart w:id="97" w:name="_Ref452990634"/>
      <w:r w:rsidRPr="00C13585">
        <w:t>11.</w:t>
      </w:r>
      <w:r w:rsidRPr="00C13585">
        <w:tab/>
      </w:r>
      <w:r w:rsidR="00393D82" w:rsidRPr="00C13585">
        <w:t>The SBSTA considered this agenda 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It had before it document FCCC/SBSTA/2017/INF.6 </w:t>
      </w:r>
      <w:r w:rsidR="00393D82" w:rsidRPr="00C13585">
        <w:rPr>
          <w:snapToGrid w:val="0"/>
        </w:rPr>
        <w:t xml:space="preserve">and the </w:t>
      </w:r>
      <w:r w:rsidR="00393D82" w:rsidRPr="00C13585">
        <w:t>submissions related to the agenda item.</w:t>
      </w:r>
      <w:r w:rsidR="00393D82" w:rsidRPr="00C13585">
        <w:rPr>
          <w:sz w:val="18"/>
          <w:szCs w:val="18"/>
          <w:vertAlign w:val="superscript"/>
        </w:rPr>
        <w:footnoteReference w:id="7"/>
      </w:r>
      <w:bookmarkEnd w:id="95"/>
      <w:bookmarkEnd w:id="96"/>
      <w:r w:rsidR="00393D82" w:rsidRPr="00C13585">
        <w:t xml:space="preserve"> At its 1</w:t>
      </w:r>
      <w:r w:rsidR="00393D82" w:rsidRPr="00C13585">
        <w:rPr>
          <w:vertAlign w:val="superscript"/>
        </w:rPr>
        <w:t>st</w:t>
      </w:r>
      <w:r w:rsidR="00393D82" w:rsidRPr="00C13585">
        <w:t xml:space="preserve"> meeting, the SBSTA agreed to consider this agenda item in informal consultations co-facilitated by Mr. Julio Cordano (Chile) and Mr. Kunihiko Shimada (Japan). At its 5</w:t>
      </w:r>
      <w:r w:rsidR="00393D82" w:rsidRPr="00C13585">
        <w:rPr>
          <w:vertAlign w:val="superscript"/>
        </w:rPr>
        <w:t>th</w:t>
      </w:r>
      <w:r w:rsidR="00393D82" w:rsidRPr="00C13585">
        <w:t xml:space="preserve"> meeting, the SBSTA considered and adopted the conclusions below.</w:t>
      </w:r>
      <w:bookmarkEnd w:id="97"/>
    </w:p>
    <w:p w14:paraId="6D5055FD" w14:textId="5EA5841D" w:rsidR="00393D82" w:rsidRPr="00C13585" w:rsidRDefault="000244BD" w:rsidP="000244BD">
      <w:pPr>
        <w:pStyle w:val="RegH23G"/>
        <w:numPr>
          <w:ilvl w:val="0"/>
          <w:numId w:val="0"/>
        </w:numPr>
        <w:tabs>
          <w:tab w:val="left" w:pos="1135"/>
        </w:tabs>
        <w:ind w:left="1135" w:hanging="454"/>
      </w:pPr>
      <w:r w:rsidRPr="00C13585">
        <w:rPr>
          <w:bCs/>
        </w:rPr>
        <w:lastRenderedPageBreak/>
        <w:t>2.</w:t>
      </w:r>
      <w:r w:rsidRPr="00C13585">
        <w:rPr>
          <w:bCs/>
        </w:rPr>
        <w:tab/>
      </w:r>
      <w:r w:rsidR="00393D82" w:rsidRPr="00C13585">
        <w:t>Conclusions</w:t>
      </w:r>
    </w:p>
    <w:p w14:paraId="3DFFC5B8" w14:textId="7049EA11" w:rsidR="00393D82" w:rsidRPr="00C13585" w:rsidRDefault="000244BD" w:rsidP="000244BD">
      <w:pPr>
        <w:pStyle w:val="RegSingleTxtG"/>
        <w:numPr>
          <w:ilvl w:val="0"/>
          <w:numId w:val="0"/>
        </w:numPr>
        <w:ind w:left="1134"/>
      </w:pPr>
      <w:r w:rsidRPr="00C13585">
        <w:t>12.</w:t>
      </w:r>
      <w:r w:rsidRPr="00C13585">
        <w:tab/>
      </w:r>
      <w:r w:rsidR="00393D82" w:rsidRPr="00C13585">
        <w:t>The SBSTA welcomed the report on progress made in implementing activities under the Nairobi work programme on impacts, vulnerability and adaptation to climate change (NWP),</w:t>
      </w:r>
      <w:r w:rsidR="00393D82" w:rsidRPr="00C13585">
        <w:rPr>
          <w:rStyle w:val="FootnoteReference"/>
        </w:rPr>
        <w:footnoteReference w:id="8"/>
      </w:r>
      <w:r w:rsidR="00393D82" w:rsidRPr="00C13585">
        <w:t xml:space="preserve"> especially progress in relation to the following four issues: ecosystems, water resources, human settlements and health.</w:t>
      </w:r>
    </w:p>
    <w:p w14:paraId="1850F299" w14:textId="56B81D53" w:rsidR="00393D82" w:rsidRPr="00C13585" w:rsidRDefault="000244BD" w:rsidP="000244BD">
      <w:pPr>
        <w:pStyle w:val="RegSingleTxtG"/>
        <w:numPr>
          <w:ilvl w:val="0"/>
          <w:numId w:val="0"/>
        </w:numPr>
        <w:ind w:left="1134"/>
      </w:pPr>
      <w:r w:rsidRPr="00C13585">
        <w:t>13.</w:t>
      </w:r>
      <w:r w:rsidRPr="00C13585">
        <w:tab/>
      </w:r>
      <w:r w:rsidR="00393D82" w:rsidRPr="00C13585">
        <w:t>The SBSTA expressed its appreciation to Japan for providing financial support for the implementation of activities under the NWP.</w:t>
      </w:r>
    </w:p>
    <w:p w14:paraId="74778762" w14:textId="79233513" w:rsidR="00393D82" w:rsidRPr="00C13585" w:rsidRDefault="000244BD" w:rsidP="000244BD">
      <w:pPr>
        <w:pStyle w:val="RegSingleTxtG"/>
        <w:numPr>
          <w:ilvl w:val="0"/>
          <w:numId w:val="0"/>
        </w:numPr>
        <w:ind w:left="1134"/>
      </w:pPr>
      <w:r w:rsidRPr="00C13585">
        <w:t>14.</w:t>
      </w:r>
      <w:r w:rsidRPr="00C13585">
        <w:tab/>
      </w:r>
      <w:r w:rsidR="00393D82" w:rsidRPr="00C13585">
        <w:rPr>
          <w:rFonts w:eastAsia="Times New Roman"/>
          <w:lang w:val="en-US" w:eastAsia="en-GB"/>
        </w:rPr>
        <w:t xml:space="preserve">The SBSTA also expressed its appreciation to the </w:t>
      </w:r>
      <w:r w:rsidR="00393D82" w:rsidRPr="00C13585">
        <w:t>International</w:t>
      </w:r>
      <w:r w:rsidR="00393D82" w:rsidRPr="00C13585">
        <w:rPr>
          <w:rFonts w:eastAsia="Times New Roman"/>
          <w:lang w:val="en-US" w:eastAsia="en-GB"/>
        </w:rPr>
        <w:t xml:space="preserve"> Development Research Centre and the United Nations Human Settlements Programme for providing support for the participation of relevant experts, including experts from developing countries, in the 11</w:t>
      </w:r>
      <w:r w:rsidR="00393D82" w:rsidRPr="00C13585">
        <w:rPr>
          <w:rFonts w:eastAsia="Times New Roman"/>
          <w:vertAlign w:val="superscript"/>
          <w:lang w:val="en-US" w:eastAsia="en-GB"/>
        </w:rPr>
        <w:t>th</w:t>
      </w:r>
      <w:r w:rsidR="00393D82" w:rsidRPr="00C13585">
        <w:rPr>
          <w:rFonts w:eastAsia="Times New Roman"/>
          <w:lang w:val="en-US" w:eastAsia="en-GB"/>
        </w:rPr>
        <w:t xml:space="preserve"> NWP Focal Point Forum.</w:t>
      </w:r>
    </w:p>
    <w:p w14:paraId="2891B676" w14:textId="30AD0846" w:rsidR="00393D82" w:rsidRPr="00C13585" w:rsidRDefault="000244BD" w:rsidP="000244BD">
      <w:pPr>
        <w:pStyle w:val="RegSingleTxtG"/>
        <w:numPr>
          <w:ilvl w:val="0"/>
          <w:numId w:val="0"/>
        </w:numPr>
        <w:ind w:left="1134"/>
      </w:pPr>
      <w:r w:rsidRPr="00C13585">
        <w:t>15.</w:t>
      </w:r>
      <w:r w:rsidRPr="00C13585">
        <w:tab/>
      </w:r>
      <w:r w:rsidR="00393D82" w:rsidRPr="00C13585">
        <w:rPr>
          <w:rFonts w:eastAsia="Times New Roman"/>
          <w:lang w:val="en-US" w:eastAsia="en-GB"/>
        </w:rPr>
        <w:t xml:space="preserve">The SBSTA welcomed the opportunities presented to the NWP to contribute to the work of other constituted bodies under the Convention, in particular the Adaptation Committee (AC) and the Least Developed </w:t>
      </w:r>
      <w:r w:rsidR="00393D82" w:rsidRPr="00C13585">
        <w:t>Countries</w:t>
      </w:r>
      <w:r w:rsidR="00393D82" w:rsidRPr="00C13585">
        <w:rPr>
          <w:rFonts w:eastAsia="Times New Roman"/>
          <w:lang w:val="en-US" w:eastAsia="en-GB"/>
        </w:rPr>
        <w:t xml:space="preserve"> Expert Group (LEG),</w:t>
      </w:r>
      <w:r w:rsidR="00393D82" w:rsidRPr="00C13585">
        <w:rPr>
          <w:rStyle w:val="FootnoteReference"/>
          <w:rFonts w:eastAsia="Times New Roman"/>
          <w:lang w:val="en-US" w:eastAsia="en-GB"/>
        </w:rPr>
        <w:footnoteReference w:id="9"/>
      </w:r>
      <w:r w:rsidR="00393D82" w:rsidRPr="00C13585">
        <w:rPr>
          <w:rFonts w:eastAsia="Times New Roman"/>
          <w:lang w:val="en-US" w:eastAsia="en-GB"/>
        </w:rPr>
        <w:t xml:space="preserve"> including:</w:t>
      </w:r>
    </w:p>
    <w:p w14:paraId="79118A15" w14:textId="1184DA07" w:rsidR="00393D82" w:rsidRPr="00C13585" w:rsidRDefault="000244BD" w:rsidP="000244BD">
      <w:pPr>
        <w:pStyle w:val="RegSingleTxtG2"/>
        <w:numPr>
          <w:ilvl w:val="0"/>
          <w:numId w:val="0"/>
        </w:numPr>
        <w:ind w:left="1134" w:firstLine="567"/>
      </w:pPr>
      <w:r w:rsidRPr="00C13585">
        <w:rPr>
          <w:szCs w:val="28"/>
        </w:rPr>
        <w:t>(a)</w:t>
      </w:r>
      <w:r w:rsidRPr="00C13585">
        <w:rPr>
          <w:szCs w:val="28"/>
        </w:rPr>
        <w:tab/>
      </w:r>
      <w:r w:rsidR="00393D82" w:rsidRPr="00C13585">
        <w:t>The preparation of an overview of the landscape of existing platforms providing technical support to developing country Parties on adaptation;</w:t>
      </w:r>
      <w:r w:rsidR="00393D82" w:rsidRPr="00C13585">
        <w:rPr>
          <w:rStyle w:val="FootnoteReference"/>
        </w:rPr>
        <w:footnoteReference w:id="10"/>
      </w:r>
    </w:p>
    <w:p w14:paraId="30EB30D4" w14:textId="23D3DAFD" w:rsidR="00393D82" w:rsidRPr="00C13585" w:rsidRDefault="000244BD" w:rsidP="000244BD">
      <w:pPr>
        <w:pStyle w:val="RegSingleTxtG2"/>
        <w:numPr>
          <w:ilvl w:val="0"/>
          <w:numId w:val="0"/>
        </w:numPr>
        <w:ind w:left="1134" w:firstLine="567"/>
      </w:pPr>
      <w:r w:rsidRPr="00C13585">
        <w:rPr>
          <w:szCs w:val="28"/>
        </w:rPr>
        <w:t>(b)</w:t>
      </w:r>
      <w:r w:rsidRPr="00C13585">
        <w:rPr>
          <w:szCs w:val="28"/>
        </w:rPr>
        <w:tab/>
      </w:r>
      <w:r w:rsidR="00393D82" w:rsidRPr="00C13585">
        <w:t>The preparation of an information paper on considerations regarding vulnerable communities, groups and ecosystems in the context of the process to formulate and implement national adaptation plans (NAPs).</w:t>
      </w:r>
      <w:r w:rsidR="00393D82" w:rsidRPr="00C13585">
        <w:rPr>
          <w:rStyle w:val="FootnoteReference"/>
        </w:rPr>
        <w:footnoteReference w:id="11"/>
      </w:r>
    </w:p>
    <w:p w14:paraId="49BD0FC1" w14:textId="2D1543B9" w:rsidR="00393D82" w:rsidRPr="00C13585" w:rsidRDefault="000244BD" w:rsidP="000244BD">
      <w:pPr>
        <w:pStyle w:val="RegSingleTxtG"/>
        <w:numPr>
          <w:ilvl w:val="0"/>
          <w:numId w:val="0"/>
        </w:numPr>
        <w:ind w:left="1134"/>
      </w:pPr>
      <w:r w:rsidRPr="00C13585">
        <w:t>16.</w:t>
      </w:r>
      <w:r w:rsidRPr="00C13585">
        <w:tab/>
      </w:r>
      <w:r w:rsidR="00393D82" w:rsidRPr="00C13585">
        <w:rPr>
          <w:color w:val="000000" w:themeColor="text1"/>
        </w:rPr>
        <w:t>The SBSTA noted that the opportunities referred to in paragraph 1</w:t>
      </w:r>
      <w:r w:rsidR="000E3CBA" w:rsidRPr="00C13585">
        <w:rPr>
          <w:color w:val="000000" w:themeColor="text1"/>
        </w:rPr>
        <w:t>5</w:t>
      </w:r>
      <w:r w:rsidR="00393D82" w:rsidRPr="00C13585">
        <w:rPr>
          <w:color w:val="000000" w:themeColor="text1"/>
        </w:rPr>
        <w:t xml:space="preserve"> above have strengthened the role of the NWP in providing knowledge support to the work of the AC and the LEG through innovative partnership arrangements.</w:t>
      </w:r>
      <w:r w:rsidR="00393D82" w:rsidRPr="00C13585">
        <w:rPr>
          <w:rStyle w:val="FootnoteReference"/>
          <w:color w:val="000000" w:themeColor="text1"/>
        </w:rPr>
        <w:footnoteReference w:id="12"/>
      </w:r>
    </w:p>
    <w:p w14:paraId="751237AD" w14:textId="3804D968" w:rsidR="00393D82" w:rsidRPr="00C13585" w:rsidRDefault="000244BD" w:rsidP="000244BD">
      <w:pPr>
        <w:pStyle w:val="RegSingleTxtG"/>
        <w:numPr>
          <w:ilvl w:val="0"/>
          <w:numId w:val="0"/>
        </w:numPr>
        <w:ind w:left="1134"/>
      </w:pPr>
      <w:r w:rsidRPr="00C13585">
        <w:t>17.</w:t>
      </w:r>
      <w:r w:rsidRPr="00C13585">
        <w:tab/>
      </w:r>
      <w:r w:rsidR="00393D82" w:rsidRPr="00C13585">
        <w:t>The SBSTA welcomed the recommendations of the AC</w:t>
      </w:r>
      <w:r w:rsidR="00393D82" w:rsidRPr="00C13585">
        <w:rPr>
          <w:rStyle w:val="FootnoteReference"/>
        </w:rPr>
        <w:footnoteReference w:id="13"/>
      </w:r>
      <w:r w:rsidR="00393D82" w:rsidRPr="00C13585">
        <w:t xml:space="preserve"> and the LEG</w:t>
      </w:r>
      <w:r w:rsidR="00393D82" w:rsidRPr="00C13585">
        <w:rPr>
          <w:rStyle w:val="FootnoteReference"/>
        </w:rPr>
        <w:footnoteReference w:id="14"/>
      </w:r>
      <w:r w:rsidR="00393D82" w:rsidRPr="00C13585">
        <w:t xml:space="preserve"> and requested that the activities referred to therein be undertaken under the NWP by the secretariat, with NWP partner organizations, under the guidance of the Chair of the SBSTA.</w:t>
      </w:r>
    </w:p>
    <w:p w14:paraId="56EEDC83" w14:textId="7EF92B73" w:rsidR="00393D82" w:rsidRPr="00C13585" w:rsidRDefault="000244BD" w:rsidP="000244BD">
      <w:pPr>
        <w:pStyle w:val="RegSingleTxtG"/>
        <w:numPr>
          <w:ilvl w:val="0"/>
          <w:numId w:val="0"/>
        </w:numPr>
        <w:ind w:left="1134"/>
      </w:pPr>
      <w:r w:rsidRPr="00C13585">
        <w:t>18.</w:t>
      </w:r>
      <w:r w:rsidRPr="00C13585">
        <w:tab/>
      </w:r>
      <w:r w:rsidR="00393D82" w:rsidRPr="00C13585">
        <w:t xml:space="preserve">The SBSTA acknowledged the submissions from Parties, NWP partner organizations and other relevant organizations on their recent work in the areas of human settlements and adaptation, indicators of adaptation and resilience at the national and/or local level or for specific sectors, and </w:t>
      </w:r>
      <w:r w:rsidR="00393D82" w:rsidRPr="00C13585">
        <w:rPr>
          <w:color w:val="282828"/>
        </w:rPr>
        <w:t>adaptation actions and plans that could enhance economic diversification and produce mitigation co-benefits</w:t>
      </w:r>
      <w:r w:rsidR="00393D82" w:rsidRPr="00C13585">
        <w:t>.</w:t>
      </w:r>
      <w:r w:rsidR="00393D82" w:rsidRPr="00C13585">
        <w:rPr>
          <w:rStyle w:val="FootnoteReference"/>
        </w:rPr>
        <w:footnoteReference w:id="15"/>
      </w:r>
    </w:p>
    <w:p w14:paraId="248E6063" w14:textId="5C067667" w:rsidR="00393D82" w:rsidRPr="00C13585" w:rsidRDefault="000244BD" w:rsidP="000244BD">
      <w:pPr>
        <w:pStyle w:val="RegSingleTxtG"/>
        <w:numPr>
          <w:ilvl w:val="0"/>
          <w:numId w:val="0"/>
        </w:numPr>
        <w:ind w:left="1134"/>
      </w:pPr>
      <w:r w:rsidRPr="00C13585">
        <w:t>19.</w:t>
      </w:r>
      <w:r w:rsidRPr="00C13585">
        <w:tab/>
      </w:r>
      <w:r w:rsidR="00393D82" w:rsidRPr="00C13585">
        <w:t>The SBSTA welcomed the outcomes of the 11</w:t>
      </w:r>
      <w:r w:rsidR="00393D82" w:rsidRPr="00C13585">
        <w:rPr>
          <w:vertAlign w:val="superscript"/>
        </w:rPr>
        <w:t>th</w:t>
      </w:r>
      <w:r w:rsidR="00393D82" w:rsidRPr="00C13585">
        <w:t xml:space="preserve"> Focal Point Forum on human settlements and adaptation, which was held under the overall guidance of the Chair of the SBSTA in conjunction with SBSTA 47.</w:t>
      </w:r>
      <w:r w:rsidR="00393D82" w:rsidRPr="00C13585">
        <w:rPr>
          <w:rStyle w:val="FootnoteReference"/>
        </w:rPr>
        <w:footnoteReference w:id="16"/>
      </w:r>
      <w:r w:rsidR="00393D82" w:rsidRPr="00C13585">
        <w:t xml:space="preserve"> The SBSTA also welcomed the technical dialogue with human settlements experts that was co-organized with NWP partner organizations prior to COP 23 to complement the Focal Point Forum in response to the mandate from SBSTA</w:t>
      </w:r>
      <w:r w:rsidR="00B52598">
        <w:t> </w:t>
      </w:r>
      <w:r w:rsidR="00393D82" w:rsidRPr="00C13585">
        <w:t>46.</w:t>
      </w:r>
      <w:r w:rsidR="00393D82" w:rsidRPr="00C13585">
        <w:rPr>
          <w:rStyle w:val="FootnoteReference"/>
        </w:rPr>
        <w:footnoteReference w:id="17"/>
      </w:r>
      <w:r w:rsidR="00393D82" w:rsidRPr="00C13585">
        <w:t xml:space="preserve"> The SBSTA noted that the 11</w:t>
      </w:r>
      <w:r w:rsidR="00393D82" w:rsidRPr="00C13585">
        <w:rPr>
          <w:vertAlign w:val="superscript"/>
        </w:rPr>
        <w:t>th</w:t>
      </w:r>
      <w:r w:rsidR="00393D82" w:rsidRPr="00C13585">
        <w:t xml:space="preserve"> Focal Point Forum and the technical dialogue resulted in:</w:t>
      </w:r>
    </w:p>
    <w:p w14:paraId="051484CB" w14:textId="7C797EE8" w:rsidR="00393D82" w:rsidRPr="00C13585" w:rsidRDefault="000244BD" w:rsidP="000244BD">
      <w:pPr>
        <w:pStyle w:val="RegSingleTxtG2"/>
        <w:numPr>
          <w:ilvl w:val="0"/>
          <w:numId w:val="0"/>
        </w:numPr>
        <w:ind w:left="1134" w:firstLine="567"/>
      </w:pPr>
      <w:r w:rsidRPr="00C13585">
        <w:rPr>
          <w:szCs w:val="28"/>
        </w:rPr>
        <w:lastRenderedPageBreak/>
        <w:t>(a)</w:t>
      </w:r>
      <w:r w:rsidRPr="00C13585">
        <w:rPr>
          <w:szCs w:val="28"/>
        </w:rPr>
        <w:tab/>
      </w:r>
      <w:r w:rsidR="00393D82" w:rsidRPr="00C13585">
        <w:t>Enhancing the engagement of experts and expert organizations, including those from developing countries;</w:t>
      </w:r>
    </w:p>
    <w:p w14:paraId="7F371684" w14:textId="7815EEDD" w:rsidR="00393D82" w:rsidRPr="00C13585" w:rsidRDefault="000244BD" w:rsidP="000244BD">
      <w:pPr>
        <w:pStyle w:val="RegSingleTxtG2"/>
        <w:numPr>
          <w:ilvl w:val="0"/>
          <w:numId w:val="0"/>
        </w:numPr>
        <w:ind w:left="1134" w:firstLine="567"/>
      </w:pPr>
      <w:r w:rsidRPr="00C13585">
        <w:rPr>
          <w:szCs w:val="28"/>
        </w:rPr>
        <w:t>(b)</w:t>
      </w:r>
      <w:r w:rsidRPr="00C13585">
        <w:rPr>
          <w:szCs w:val="28"/>
        </w:rPr>
        <w:tab/>
      </w:r>
      <w:r w:rsidR="00393D82" w:rsidRPr="00C13585">
        <w:t>Providing an interactive space for information-sharing and the informal exchange of views among Parties, NWP partner organizations, experts and other relevant organizations;</w:t>
      </w:r>
    </w:p>
    <w:p w14:paraId="7F67BDAF" w14:textId="0AABB39B" w:rsidR="00393D82" w:rsidRPr="00C13585" w:rsidRDefault="000244BD" w:rsidP="000244BD">
      <w:pPr>
        <w:pStyle w:val="RegSingleTxtG2"/>
        <w:numPr>
          <w:ilvl w:val="0"/>
          <w:numId w:val="0"/>
        </w:numPr>
        <w:ind w:left="1134" w:firstLine="567"/>
      </w:pPr>
      <w:r w:rsidRPr="00C13585">
        <w:rPr>
          <w:szCs w:val="28"/>
        </w:rPr>
        <w:t>(c)</w:t>
      </w:r>
      <w:r w:rsidRPr="00C13585">
        <w:rPr>
          <w:szCs w:val="28"/>
        </w:rPr>
        <w:tab/>
      </w:r>
      <w:r w:rsidR="00393D82" w:rsidRPr="00C13585">
        <w:t>Facilitating collaboration and partnerships among NWP partner organizations, Parties and other relevant organizations.</w:t>
      </w:r>
    </w:p>
    <w:p w14:paraId="49E4ECF7" w14:textId="3150FAA1" w:rsidR="00393D82" w:rsidRPr="00C13585" w:rsidRDefault="000244BD" w:rsidP="000244BD">
      <w:pPr>
        <w:pStyle w:val="RegSingleTxtG"/>
        <w:numPr>
          <w:ilvl w:val="0"/>
          <w:numId w:val="0"/>
        </w:numPr>
        <w:ind w:left="1134"/>
      </w:pPr>
      <w:r w:rsidRPr="00C13585">
        <w:t>20.</w:t>
      </w:r>
      <w:r w:rsidRPr="00C13585">
        <w:tab/>
      </w:r>
      <w:r w:rsidR="00393D82" w:rsidRPr="00C13585">
        <w:t xml:space="preserve">The SBSTA also noted that the Focal Point Forum participants identified follow-up collaborative activities that could contribute to translating the key findings and gaps identified in the activities undertaken under the NWP into concrete adaptation actions. The SBSTA encouraged the secretariat to replicate the modalities referred to in paragraph </w:t>
      </w:r>
      <w:r w:rsidR="00C30B7F" w:rsidRPr="00C13585">
        <w:t>19</w:t>
      </w:r>
      <w:r w:rsidR="00393D82" w:rsidRPr="00C13585">
        <w:t xml:space="preserve"> above to continue enhancing the effectiveness of the Focal Point Forum in the future.</w:t>
      </w:r>
      <w:r w:rsidR="00393D82" w:rsidRPr="00C13585">
        <w:rPr>
          <w:rStyle w:val="FootnoteReference"/>
        </w:rPr>
        <w:footnoteReference w:id="18"/>
      </w:r>
    </w:p>
    <w:p w14:paraId="6E63AC73" w14:textId="70ACD414" w:rsidR="00393D82" w:rsidRPr="00C13585" w:rsidRDefault="000244BD" w:rsidP="000244BD">
      <w:pPr>
        <w:pStyle w:val="RegSingleTxtG"/>
        <w:numPr>
          <w:ilvl w:val="0"/>
          <w:numId w:val="0"/>
        </w:numPr>
        <w:ind w:left="1134"/>
      </w:pPr>
      <w:r w:rsidRPr="00C13585">
        <w:t>21.</w:t>
      </w:r>
      <w:r w:rsidRPr="00C13585">
        <w:tab/>
      </w:r>
      <w:r w:rsidR="00393D82" w:rsidRPr="00C13585">
        <w:t>The SBSTA welcomed the priority-setting workshops for six subregions</w:t>
      </w:r>
      <w:r w:rsidR="00393D82" w:rsidRPr="00C13585">
        <w:rPr>
          <w:rStyle w:val="FootnoteReference"/>
        </w:rPr>
        <w:footnoteReference w:id="19"/>
      </w:r>
      <w:r w:rsidR="00393D82" w:rsidRPr="00C13585">
        <w:t xml:space="preserve"> under the Lima Adaptation Knowledge Initiative (LAKI). They were organized by the secretariat in partnership with the United Nations Environment Programme and other partner organizations as a joint action pledge under the NWP.</w:t>
      </w:r>
      <w:r w:rsidR="00393D82" w:rsidRPr="00C13585">
        <w:rPr>
          <w:rStyle w:val="FootnoteReference"/>
        </w:rPr>
        <w:footnoteReference w:id="20"/>
      </w:r>
      <w:r w:rsidR="00393D82" w:rsidRPr="00C13585">
        <w:t xml:space="preserve"> The SBSTA also welcomed the significant efforts made under the pilot phase of LAKI and supported the enhancement of communication in the next phase of LAKI to further raise awareness.</w:t>
      </w:r>
    </w:p>
    <w:p w14:paraId="00DBA720" w14:textId="5B268AEF" w:rsidR="00393D82" w:rsidRPr="00C13585" w:rsidRDefault="000244BD" w:rsidP="000244BD">
      <w:pPr>
        <w:pStyle w:val="RegSingleTxtG"/>
        <w:numPr>
          <w:ilvl w:val="0"/>
          <w:numId w:val="0"/>
        </w:numPr>
        <w:ind w:left="1134"/>
      </w:pPr>
      <w:r w:rsidRPr="00C13585">
        <w:t>22.</w:t>
      </w:r>
      <w:r w:rsidRPr="00C13585">
        <w:tab/>
      </w:r>
      <w:r w:rsidR="00393D82" w:rsidRPr="00C13585">
        <w:t>The SBSTA encouraged Parties to enhance the engagement of their UNFCCC national focal points in NWP activities with a view to strengthening partnerships with NWP partner organizations.</w:t>
      </w:r>
    </w:p>
    <w:p w14:paraId="05A7271C" w14:textId="06A3F625" w:rsidR="00393D82" w:rsidRPr="00C13585" w:rsidRDefault="000244BD" w:rsidP="000244BD">
      <w:pPr>
        <w:pStyle w:val="RegSingleTxtG"/>
        <w:numPr>
          <w:ilvl w:val="0"/>
          <w:numId w:val="0"/>
        </w:numPr>
        <w:ind w:left="1134"/>
        <w:rPr>
          <w:rStyle w:val="list0020paragraphchar1"/>
          <w:sz w:val="20"/>
        </w:rPr>
      </w:pPr>
      <w:r w:rsidRPr="00C13585">
        <w:rPr>
          <w:rStyle w:val="list0020paragraphchar1"/>
          <w:rFonts w:ascii="Times New Roman" w:hAnsi="Times New Roman"/>
          <w:sz w:val="20"/>
        </w:rPr>
        <w:t>23.</w:t>
      </w:r>
      <w:r w:rsidRPr="00C13585">
        <w:rPr>
          <w:rStyle w:val="list0020paragraphchar1"/>
          <w:rFonts w:ascii="Times New Roman" w:hAnsi="Times New Roman"/>
          <w:sz w:val="20"/>
        </w:rPr>
        <w:tab/>
      </w:r>
      <w:r w:rsidR="00393D82" w:rsidRPr="00C13585">
        <w:rPr>
          <w:rStyle w:val="list0020paragraphchar1"/>
          <w:rFonts w:ascii="Times" w:hAnsi="Times" w:cs="Times"/>
          <w:sz w:val="20"/>
        </w:rPr>
        <w:t xml:space="preserve">The SBSTA requested Parties to consider the following </w:t>
      </w:r>
      <w:r w:rsidR="00393D82" w:rsidRPr="00C13585">
        <w:t>areas</w:t>
      </w:r>
      <w:r w:rsidR="00393D82" w:rsidRPr="00C13585">
        <w:rPr>
          <w:rStyle w:val="list0020paragraphchar1"/>
          <w:rFonts w:ascii="Times" w:hAnsi="Times" w:cs="Times"/>
          <w:sz w:val="20"/>
        </w:rPr>
        <w:t xml:space="preserve"> in improving the relevance and effectiveness of the NWP:</w:t>
      </w:r>
    </w:p>
    <w:p w14:paraId="7893FE4A" w14:textId="7CEF6288" w:rsidR="00393D82" w:rsidRPr="00C13585" w:rsidRDefault="000244BD" w:rsidP="000244BD">
      <w:pPr>
        <w:pStyle w:val="RegSingleTxtG2"/>
        <w:numPr>
          <w:ilvl w:val="0"/>
          <w:numId w:val="0"/>
        </w:numPr>
        <w:ind w:left="1134" w:firstLine="567"/>
      </w:pPr>
      <w:r w:rsidRPr="00C13585">
        <w:rPr>
          <w:szCs w:val="28"/>
        </w:rPr>
        <w:t>(a)</w:t>
      </w:r>
      <w:r w:rsidRPr="00C13585">
        <w:rPr>
          <w:szCs w:val="28"/>
        </w:rPr>
        <w:tab/>
      </w:r>
      <w:r w:rsidR="00393D82" w:rsidRPr="00C13585">
        <w:t>How to enhance the engagement of partner organizations with the aim of improving the linkages of their workplans to the themes addressed under the NWP;</w:t>
      </w:r>
    </w:p>
    <w:p w14:paraId="608F4D28" w14:textId="0A265DF6" w:rsidR="00393D82" w:rsidRPr="00C13585" w:rsidRDefault="000244BD" w:rsidP="000244BD">
      <w:pPr>
        <w:pStyle w:val="RegSingleTxtG2"/>
        <w:numPr>
          <w:ilvl w:val="0"/>
          <w:numId w:val="0"/>
        </w:numPr>
        <w:ind w:left="1134" w:firstLine="567"/>
      </w:pPr>
      <w:r w:rsidRPr="00C13585">
        <w:rPr>
          <w:szCs w:val="28"/>
        </w:rPr>
        <w:t>(b)</w:t>
      </w:r>
      <w:r w:rsidRPr="00C13585">
        <w:rPr>
          <w:szCs w:val="28"/>
        </w:rPr>
        <w:tab/>
      </w:r>
      <w:r w:rsidR="00393D82" w:rsidRPr="00C13585">
        <w:t>How to ensure that the NWP has delivered on its mandate, on the basis of Parties’ submissions</w:t>
      </w:r>
      <w:r w:rsidR="00393D82" w:rsidRPr="00C13585">
        <w:rPr>
          <w:rStyle w:val="FootnoteReference"/>
        </w:rPr>
        <w:footnoteReference w:id="21"/>
      </w:r>
      <w:r w:rsidR="00393D82" w:rsidRPr="00C13585">
        <w:t xml:space="preserve"> and experience;</w:t>
      </w:r>
    </w:p>
    <w:p w14:paraId="748FE440" w14:textId="1AB418C1" w:rsidR="00393D82" w:rsidRPr="00C13585" w:rsidRDefault="000244BD" w:rsidP="000244BD">
      <w:pPr>
        <w:pStyle w:val="RegSingleTxtG2"/>
        <w:numPr>
          <w:ilvl w:val="0"/>
          <w:numId w:val="0"/>
        </w:numPr>
        <w:ind w:left="1134" w:firstLine="567"/>
      </w:pPr>
      <w:r w:rsidRPr="00C13585">
        <w:rPr>
          <w:szCs w:val="28"/>
        </w:rPr>
        <w:t>(c)</w:t>
      </w:r>
      <w:r w:rsidRPr="00C13585">
        <w:rPr>
          <w:szCs w:val="28"/>
        </w:rPr>
        <w:tab/>
      </w:r>
      <w:r w:rsidR="00393D82" w:rsidRPr="00C13585">
        <w:t>How to enhance the role of the NWP to be more relevant to the work of the AC and the LEG as well as other constituted bodies and relevant workstreams in the light of the Paris Agreement.</w:t>
      </w:r>
    </w:p>
    <w:p w14:paraId="4F345A98" w14:textId="07EFEF18" w:rsidR="00393D82" w:rsidRPr="00C13585" w:rsidRDefault="000244BD" w:rsidP="000244BD">
      <w:pPr>
        <w:pStyle w:val="RegSingleTxtG"/>
        <w:numPr>
          <w:ilvl w:val="0"/>
          <w:numId w:val="0"/>
        </w:numPr>
        <w:ind w:left="1134"/>
        <w:rPr>
          <w:rStyle w:val="list0020paragraphchar1"/>
          <w:sz w:val="20"/>
        </w:rPr>
      </w:pPr>
      <w:r w:rsidRPr="00C13585">
        <w:rPr>
          <w:rStyle w:val="list0020paragraphchar1"/>
          <w:rFonts w:ascii="Times New Roman" w:hAnsi="Times New Roman"/>
          <w:sz w:val="20"/>
        </w:rPr>
        <w:t>24.</w:t>
      </w:r>
      <w:r w:rsidRPr="00C13585">
        <w:rPr>
          <w:rStyle w:val="list0020paragraphchar1"/>
          <w:rFonts w:ascii="Times New Roman" w:hAnsi="Times New Roman"/>
          <w:sz w:val="20"/>
        </w:rPr>
        <w:tab/>
      </w:r>
      <w:r w:rsidR="00393D82" w:rsidRPr="00C13585">
        <w:t xml:space="preserve">The </w:t>
      </w:r>
      <w:r w:rsidR="00393D82" w:rsidRPr="00C13585">
        <w:rPr>
          <w:rStyle w:val="list0020paragraphchar1"/>
          <w:rFonts w:ascii="Times" w:hAnsi="Times" w:cs="Times"/>
          <w:sz w:val="20"/>
        </w:rPr>
        <w:t>SBSTA</w:t>
      </w:r>
      <w:r w:rsidR="00393D82" w:rsidRPr="00C13585">
        <w:t xml:space="preserve"> agreed to extend the deadline for the submission of views</w:t>
      </w:r>
      <w:r w:rsidR="00393D82" w:rsidRPr="00C13585">
        <w:rPr>
          <w:rStyle w:val="FootnoteReference"/>
        </w:rPr>
        <w:footnoteReference w:id="22"/>
      </w:r>
      <w:r w:rsidR="00393D82" w:rsidRPr="00C13585">
        <w:t xml:space="preserve"> on further improving the relevance and effectiveness of the NWP from 12 January 2018 to 30 March 2018. </w:t>
      </w:r>
      <w:r w:rsidR="00393D82" w:rsidRPr="00C13585">
        <w:rPr>
          <w:rStyle w:val="list0020paragraphchar1"/>
          <w:rFonts w:ascii="Times" w:hAnsi="Times" w:cs="Times"/>
          <w:sz w:val="20"/>
        </w:rPr>
        <w:t>The SBSTA invited Parties,</w:t>
      </w:r>
      <w:r w:rsidR="00393D82" w:rsidRPr="00C13585">
        <w:rPr>
          <w:rStyle w:val="FootnoteReference"/>
          <w:rFonts w:cs="Times"/>
          <w:szCs w:val="24"/>
        </w:rPr>
        <w:footnoteReference w:id="23"/>
      </w:r>
      <w:r w:rsidR="00393D82" w:rsidRPr="00C13585">
        <w:rPr>
          <w:rStyle w:val="list0020paragraphchar1"/>
          <w:rFonts w:ascii="Times" w:hAnsi="Times" w:cs="Times"/>
          <w:sz w:val="20"/>
        </w:rPr>
        <w:t xml:space="preserve"> NWP partner organizations and other relevant organizations to also submit their views on the areas referred to in paragraph 2</w:t>
      </w:r>
      <w:r w:rsidR="000E3CBA" w:rsidRPr="00C13585">
        <w:rPr>
          <w:rStyle w:val="list0020paragraphchar1"/>
          <w:rFonts w:ascii="Times" w:hAnsi="Times" w:cs="Times"/>
          <w:sz w:val="20"/>
        </w:rPr>
        <w:t>3</w:t>
      </w:r>
      <w:r w:rsidR="00393D82" w:rsidRPr="00C13585">
        <w:rPr>
          <w:rStyle w:val="list0020paragraphchar1"/>
          <w:rFonts w:ascii="Times" w:hAnsi="Times" w:cs="Times"/>
          <w:sz w:val="20"/>
        </w:rPr>
        <w:t xml:space="preserve"> above. The SBSTA noted that those submissions will inform the review of the NWP at SBSTA 48 (April–May 2018).</w:t>
      </w:r>
      <w:r w:rsidR="00393D82" w:rsidRPr="00C13585">
        <w:rPr>
          <w:rStyle w:val="FootnoteReference"/>
          <w:rFonts w:cs="Times"/>
          <w:szCs w:val="24"/>
        </w:rPr>
        <w:footnoteReference w:id="24"/>
      </w:r>
    </w:p>
    <w:p w14:paraId="26845010" w14:textId="54B03BB8" w:rsidR="00393D82" w:rsidRPr="00C13585" w:rsidRDefault="000244BD" w:rsidP="000244BD">
      <w:pPr>
        <w:pStyle w:val="RegSingleTxtG"/>
        <w:numPr>
          <w:ilvl w:val="0"/>
          <w:numId w:val="0"/>
        </w:numPr>
        <w:ind w:left="1134"/>
      </w:pPr>
      <w:r w:rsidRPr="00C13585">
        <w:t>25.</w:t>
      </w:r>
      <w:r w:rsidRPr="00C13585">
        <w:tab/>
      </w:r>
      <w:r w:rsidR="00393D82" w:rsidRPr="00C13585">
        <w:t>The SBSTA also noted the potential role that webinars, webcasts and expert meetings on the margins of the NAP Expo could play in informing the submissions referred to in paragraph 2</w:t>
      </w:r>
      <w:r w:rsidR="000E3CBA" w:rsidRPr="00C13585">
        <w:t>4</w:t>
      </w:r>
      <w:r w:rsidR="00393D82" w:rsidRPr="00C13585">
        <w:t xml:space="preserve"> above. The SBSTA invited the secretariat, under the guidance of the Chair of the SBSTA, to consider this matter.</w:t>
      </w:r>
    </w:p>
    <w:p w14:paraId="3D003D4B" w14:textId="3AE740DD" w:rsidR="00393D82" w:rsidRPr="00C13585" w:rsidRDefault="000244BD" w:rsidP="000244BD">
      <w:pPr>
        <w:pStyle w:val="RegSingleTxtG"/>
        <w:numPr>
          <w:ilvl w:val="0"/>
          <w:numId w:val="0"/>
        </w:numPr>
        <w:ind w:left="1134"/>
      </w:pPr>
      <w:r w:rsidRPr="00C13585">
        <w:lastRenderedPageBreak/>
        <w:t>26.</w:t>
      </w:r>
      <w:r w:rsidRPr="00C13585">
        <w:tab/>
      </w:r>
      <w:r w:rsidR="00393D82" w:rsidRPr="00C13585">
        <w:t>The SBSTA requested the secretariat, under the guidance of the Chair of the SBSTA, to prepare a synthesis report summarizing the outcomes of the work undertaken under the NWP since SBSTA 44 to serve as input to the review of the NWP at SBSTA 48.</w:t>
      </w:r>
    </w:p>
    <w:p w14:paraId="4D3C4B06" w14:textId="6598602F" w:rsidR="00393D82" w:rsidRPr="00C13585" w:rsidRDefault="000244BD" w:rsidP="000244BD">
      <w:pPr>
        <w:pStyle w:val="RegSingleTxtG"/>
        <w:numPr>
          <w:ilvl w:val="0"/>
          <w:numId w:val="0"/>
        </w:numPr>
        <w:ind w:left="1134"/>
      </w:pPr>
      <w:bookmarkStart w:id="98" w:name="_Ref500251049"/>
      <w:r w:rsidRPr="00C13585">
        <w:t>27.</w:t>
      </w:r>
      <w:r w:rsidRPr="00C13585">
        <w:tab/>
      </w:r>
      <w:r w:rsidR="00393D82" w:rsidRPr="00C13585">
        <w:rPr>
          <w:rFonts w:eastAsia="Times New Roman"/>
          <w:lang w:val="en-US" w:eastAsia="en-GB"/>
        </w:rPr>
        <w:t xml:space="preserve">The SBSTA took note of the estimated budgetary implications of the activities to be undertaken by the secretariat referred to in </w:t>
      </w:r>
      <w:r w:rsidR="00393D82" w:rsidRPr="00C13585">
        <w:t>paragraphs</w:t>
      </w:r>
      <w:r w:rsidR="00393D82" w:rsidRPr="00C13585">
        <w:rPr>
          <w:rFonts w:eastAsia="Times New Roman"/>
          <w:lang w:val="en-US" w:eastAsia="en-GB"/>
        </w:rPr>
        <w:t xml:space="preserve"> 2</w:t>
      </w:r>
      <w:r w:rsidR="000E3CBA" w:rsidRPr="00C13585">
        <w:rPr>
          <w:rFonts w:eastAsia="Times New Roman"/>
          <w:lang w:val="en-US" w:eastAsia="en-GB"/>
        </w:rPr>
        <w:t>0</w:t>
      </w:r>
      <w:r w:rsidR="00393D82" w:rsidRPr="00C13585">
        <w:rPr>
          <w:rFonts w:eastAsia="Times New Roman"/>
          <w:lang w:val="en-US" w:eastAsia="en-GB"/>
        </w:rPr>
        <w:t>, 2</w:t>
      </w:r>
      <w:r w:rsidR="000E3CBA" w:rsidRPr="00C13585">
        <w:rPr>
          <w:rFonts w:eastAsia="Times New Roman"/>
          <w:lang w:val="en-US" w:eastAsia="en-GB"/>
        </w:rPr>
        <w:t>1</w:t>
      </w:r>
      <w:r w:rsidR="00393D82" w:rsidRPr="00C13585">
        <w:rPr>
          <w:rFonts w:eastAsia="Times New Roman"/>
          <w:lang w:val="en-US" w:eastAsia="en-GB"/>
        </w:rPr>
        <w:t xml:space="preserve"> and 2</w:t>
      </w:r>
      <w:r w:rsidR="000E3CBA" w:rsidRPr="00C13585">
        <w:rPr>
          <w:rFonts w:eastAsia="Times New Roman"/>
          <w:lang w:val="en-US" w:eastAsia="en-GB"/>
        </w:rPr>
        <w:t>5</w:t>
      </w:r>
      <w:r w:rsidR="00393D82" w:rsidRPr="00C13585">
        <w:rPr>
          <w:rFonts w:eastAsia="Times New Roman"/>
          <w:lang w:val="en-US" w:eastAsia="en-GB"/>
        </w:rPr>
        <w:t xml:space="preserve"> above. It requested that the actions of the </w:t>
      </w:r>
      <w:r w:rsidR="00393D82" w:rsidRPr="00C13585">
        <w:t>secretariat</w:t>
      </w:r>
      <w:r w:rsidR="00393D82" w:rsidRPr="00C13585">
        <w:rPr>
          <w:rFonts w:eastAsia="Times New Roman"/>
          <w:lang w:val="en-US" w:eastAsia="en-GB"/>
        </w:rPr>
        <w:t xml:space="preserve"> called for in these conclusions be undertaken subject to the availability of financial resources.</w:t>
      </w:r>
      <w:bookmarkEnd w:id="98"/>
    </w:p>
    <w:p w14:paraId="1D170AC9" w14:textId="053896F9" w:rsidR="00393D82" w:rsidRPr="00C13585" w:rsidRDefault="000244BD" w:rsidP="000244BD">
      <w:pPr>
        <w:pStyle w:val="RegHChG"/>
        <w:numPr>
          <w:ilvl w:val="0"/>
          <w:numId w:val="0"/>
        </w:numPr>
        <w:tabs>
          <w:tab w:val="left" w:pos="1135"/>
        </w:tabs>
        <w:ind w:left="1135" w:hanging="454"/>
      </w:pPr>
      <w:bookmarkStart w:id="99" w:name="_Toc437266315"/>
      <w:bookmarkStart w:id="100" w:name="_Toc452991186"/>
      <w:bookmarkStart w:id="101" w:name="_Toc452994336"/>
      <w:bookmarkStart w:id="102" w:name="_Toc453077364"/>
      <w:bookmarkStart w:id="103" w:name="_Toc483830007"/>
      <w:bookmarkStart w:id="104" w:name="_Toc500249657"/>
      <w:bookmarkStart w:id="105" w:name="_Toc391892173"/>
      <w:bookmarkStart w:id="106" w:name="_Toc391892357"/>
      <w:r w:rsidRPr="00C13585">
        <w:t>IV.</w:t>
      </w:r>
      <w:r w:rsidRPr="00C13585">
        <w:tab/>
      </w:r>
      <w:r w:rsidR="00393D82" w:rsidRPr="00C13585">
        <w:t xml:space="preserve">Report of the Adaptation Committee </w:t>
      </w:r>
      <w:r w:rsidR="00393D82" w:rsidRPr="00C13585">
        <w:br/>
      </w:r>
      <w:r w:rsidR="00393D82" w:rsidRPr="00C13585">
        <w:rPr>
          <w:b w:val="0"/>
          <w:sz w:val="20"/>
        </w:rPr>
        <w:t>(Agenda item 4)</w:t>
      </w:r>
      <w:bookmarkEnd w:id="99"/>
      <w:bookmarkEnd w:id="100"/>
      <w:bookmarkEnd w:id="101"/>
      <w:bookmarkEnd w:id="102"/>
      <w:bookmarkEnd w:id="103"/>
      <w:bookmarkEnd w:id="104"/>
    </w:p>
    <w:p w14:paraId="18058030" w14:textId="1CABC887" w:rsidR="00393D82" w:rsidRPr="00C13585" w:rsidRDefault="000244BD" w:rsidP="000244BD">
      <w:pPr>
        <w:pStyle w:val="RegH23G"/>
        <w:numPr>
          <w:ilvl w:val="0"/>
          <w:numId w:val="0"/>
        </w:numPr>
        <w:tabs>
          <w:tab w:val="left" w:pos="1135"/>
        </w:tabs>
        <w:ind w:left="1135" w:hanging="454"/>
        <w:rPr>
          <w:b w:val="0"/>
        </w:rPr>
      </w:pPr>
      <w:r w:rsidRPr="00C13585">
        <w:rPr>
          <w:bCs/>
        </w:rPr>
        <w:t>1.</w:t>
      </w:r>
      <w:r w:rsidRPr="00C13585">
        <w:rPr>
          <w:bCs/>
        </w:rPr>
        <w:tab/>
      </w:r>
      <w:r w:rsidR="00393D82" w:rsidRPr="00C13585">
        <w:t>Proceedings</w:t>
      </w:r>
    </w:p>
    <w:p w14:paraId="261369A3" w14:textId="6EA3CAE6" w:rsidR="00393D82" w:rsidRPr="00C13585" w:rsidRDefault="000244BD" w:rsidP="000244BD">
      <w:pPr>
        <w:pStyle w:val="RegSingleTxtG"/>
        <w:numPr>
          <w:ilvl w:val="0"/>
          <w:numId w:val="0"/>
        </w:numPr>
        <w:ind w:left="1134"/>
      </w:pPr>
      <w:bookmarkStart w:id="107" w:name="_Ref453072961"/>
      <w:r w:rsidRPr="00C13585">
        <w:t>28.</w:t>
      </w:r>
      <w:r w:rsidRPr="00C13585">
        <w:tab/>
      </w:r>
      <w:r w:rsidR="00393D82" w:rsidRPr="00C13585">
        <w:t>The SBSTA considered this agenda 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It had before it documents FCCC/SB/2017/2 and FCCC/SB/2017/2/Add.1–FCCC/SBI/2017/14/</w:t>
      </w:r>
      <w:r w:rsidR="00393D82" w:rsidRPr="00C13585">
        <w:rPr>
          <w:szCs w:val="18"/>
          <w:lang w:val="en-US"/>
        </w:rPr>
        <w:t>Add</w:t>
      </w:r>
      <w:r w:rsidR="00393D82" w:rsidRPr="00C13585">
        <w:t xml:space="preserve">.1. </w:t>
      </w:r>
      <w:r w:rsidR="00393D82" w:rsidRPr="00C13585">
        <w:rPr>
          <w:lang w:eastAsia="en-GB"/>
        </w:rPr>
        <w:t>At its 1</w:t>
      </w:r>
      <w:r w:rsidR="00393D82" w:rsidRPr="00C13585">
        <w:rPr>
          <w:vertAlign w:val="superscript"/>
          <w:lang w:eastAsia="en-GB"/>
        </w:rPr>
        <w:t>st</w:t>
      </w:r>
      <w:r w:rsidR="00393D82" w:rsidRPr="00C13585">
        <w:rPr>
          <w:lang w:eastAsia="en-GB"/>
        </w:rPr>
        <w:t xml:space="preserve"> meeting, the SBSTA agreed that this agenda item would be considered together with </w:t>
      </w:r>
      <w:r w:rsidR="009A7CD2" w:rsidRPr="00C13585">
        <w:rPr>
          <w:lang w:eastAsia="en-GB"/>
        </w:rPr>
        <w:t xml:space="preserve">the equally titled </w:t>
      </w:r>
      <w:r w:rsidR="00393D82" w:rsidRPr="00C13585">
        <w:rPr>
          <w:lang w:eastAsia="en-GB"/>
        </w:rPr>
        <w:t xml:space="preserve">SBI </w:t>
      </w:r>
      <w:r w:rsidR="009A7CD2" w:rsidRPr="00C13585">
        <w:rPr>
          <w:lang w:eastAsia="en-GB"/>
        </w:rPr>
        <w:t xml:space="preserve">47 </w:t>
      </w:r>
      <w:r w:rsidR="00393D82" w:rsidRPr="00C13585">
        <w:rPr>
          <w:lang w:eastAsia="en-GB"/>
        </w:rPr>
        <w:t xml:space="preserve">agenda item 12 </w:t>
      </w:r>
      <w:r w:rsidR="00393D82" w:rsidRPr="00C13585">
        <w:t xml:space="preserve">and that it would convene informal consultations co-facilitated by Mr. Richard Merzian (Australia) and Mr. Hamza Tber (Morocco). The SBSTA also agreed that the group established under this agenda item would meet jointly with the group established under SBI </w:t>
      </w:r>
      <w:r w:rsidR="009A7CD2" w:rsidRPr="00C13585">
        <w:t xml:space="preserve">47 </w:t>
      </w:r>
      <w:r w:rsidR="00393D82" w:rsidRPr="00C13585">
        <w:t>agenda item 10, “Matters relating to the least developed countries”, to consider the joint recommendations</w:t>
      </w:r>
      <w:r w:rsidR="00393D82" w:rsidRPr="00C13585">
        <w:rPr>
          <w:sz w:val="18"/>
          <w:vertAlign w:val="superscript"/>
        </w:rPr>
        <w:footnoteReference w:id="25"/>
      </w:r>
      <w:r w:rsidR="00393D82" w:rsidRPr="00C13585">
        <w:t xml:space="preserve"> prepared by the LEG and the AC for consideration and adoption by the Conference of the Parties serving as the meeting of the Parties to the Paris Agreement (CMA) at its first session in accordance with decision 1/CP.21, paragraphs 41 and 45.</w:t>
      </w:r>
      <w:r w:rsidR="00393D82" w:rsidRPr="00C13585">
        <w:rPr>
          <w:sz w:val="18"/>
          <w:vertAlign w:val="superscript"/>
        </w:rPr>
        <w:footnoteReference w:id="26"/>
      </w:r>
      <w:r w:rsidR="00393D82" w:rsidRPr="00C13585">
        <w:t xml:space="preserve"> At its </w:t>
      </w:r>
      <w:r w:rsidR="00393D82" w:rsidRPr="00C13585">
        <w:rPr>
          <w:snapToGrid w:val="0"/>
        </w:rPr>
        <w:t>5</w:t>
      </w:r>
      <w:r w:rsidR="00393D82" w:rsidRPr="00C13585">
        <w:rPr>
          <w:snapToGrid w:val="0"/>
          <w:vertAlign w:val="superscript"/>
        </w:rPr>
        <w:t>th</w:t>
      </w:r>
      <w:r w:rsidR="00393D82" w:rsidRPr="00C13585">
        <w:rPr>
          <w:snapToGrid w:val="0"/>
        </w:rPr>
        <w:t xml:space="preserve"> meeting</w:t>
      </w:r>
      <w:r w:rsidR="00393D82" w:rsidRPr="00C13585">
        <w:t>, the SBSTA considered and adopted the conclusions below.</w:t>
      </w:r>
      <w:bookmarkEnd w:id="107"/>
    </w:p>
    <w:p w14:paraId="51C84E88" w14:textId="3DCCA35C"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0C7999B7" w14:textId="5FAE53AB" w:rsidR="00393D82" w:rsidRPr="00C13585" w:rsidRDefault="000244BD" w:rsidP="000244BD">
      <w:pPr>
        <w:pStyle w:val="RegSingleTxtG"/>
        <w:numPr>
          <w:ilvl w:val="0"/>
          <w:numId w:val="0"/>
        </w:numPr>
        <w:ind w:left="1134" w:right="0"/>
      </w:pPr>
      <w:r w:rsidRPr="00C13585">
        <w:t>29.</w:t>
      </w:r>
      <w:r w:rsidRPr="00C13585">
        <w:tab/>
      </w:r>
      <w:r w:rsidR="00393D82" w:rsidRPr="00C13585">
        <w:t>The SBI and the SBSTA welcomed the report of the AC.</w:t>
      </w:r>
      <w:r w:rsidR="00393D82" w:rsidRPr="00C13585">
        <w:rPr>
          <w:rStyle w:val="FootnoteReference"/>
        </w:rPr>
        <w:footnoteReference w:id="27"/>
      </w:r>
    </w:p>
    <w:p w14:paraId="300AC0F2" w14:textId="7BCF6DA5" w:rsidR="00393D82" w:rsidRPr="00C13585" w:rsidRDefault="000244BD" w:rsidP="000244BD">
      <w:pPr>
        <w:pStyle w:val="RegSingleTxtG"/>
        <w:numPr>
          <w:ilvl w:val="0"/>
          <w:numId w:val="0"/>
        </w:numPr>
        <w:ind w:left="1134"/>
      </w:pPr>
      <w:r w:rsidRPr="00C13585">
        <w:t>30.</w:t>
      </w:r>
      <w:r w:rsidRPr="00C13585">
        <w:tab/>
      </w:r>
      <w:r w:rsidR="00393D82" w:rsidRPr="00C13585">
        <w:t>The SBI and the SBSTA expressed their appreciation for the technical work undertaken by the AC. They noted that the AC has completed its work on the recommendations to the CMA in response to decision 1/CP.21, paragraph 42,</w:t>
      </w:r>
      <w:r w:rsidR="00393D82" w:rsidRPr="00C13585">
        <w:rPr>
          <w:rStyle w:val="FootnoteReference"/>
        </w:rPr>
        <w:footnoteReference w:id="28"/>
      </w:r>
      <w:r w:rsidR="00393D82" w:rsidRPr="00C13585">
        <w:t xml:space="preserve"> as well as its work, together with the LEG, on the recommendations to the CMA in response to decision 1/CP.21, paragraphs 41 and 45.</w:t>
      </w:r>
      <w:r w:rsidR="00393D82" w:rsidRPr="00C13585">
        <w:rPr>
          <w:rStyle w:val="FootnoteReference"/>
        </w:rPr>
        <w:footnoteReference w:id="29"/>
      </w:r>
    </w:p>
    <w:p w14:paraId="2798D7FC" w14:textId="08C15465" w:rsidR="00393D82" w:rsidRPr="00C13585" w:rsidRDefault="000244BD" w:rsidP="000244BD">
      <w:pPr>
        <w:pStyle w:val="RegSingleTxtG"/>
        <w:numPr>
          <w:ilvl w:val="0"/>
          <w:numId w:val="0"/>
        </w:numPr>
        <w:ind w:left="1134"/>
      </w:pPr>
      <w:r w:rsidRPr="00C13585">
        <w:t>31.</w:t>
      </w:r>
      <w:r w:rsidRPr="00C13585">
        <w:tab/>
      </w:r>
      <w:r w:rsidR="00393D82" w:rsidRPr="00C13585">
        <w:t xml:space="preserve">The SBI and the SBSTA initiated their consideration of the recommendations referred to in paragraph </w:t>
      </w:r>
      <w:r w:rsidR="00FD760E" w:rsidRPr="00C13585">
        <w:t>30</w:t>
      </w:r>
      <w:r w:rsidR="00393D82" w:rsidRPr="00C13585">
        <w:t xml:space="preserve"> above, including through joint meetings with the group established under SBI agenda item 10 on the joint recommendations of the AC and the LEG for consideration and adoption by the CMA. </w:t>
      </w:r>
    </w:p>
    <w:p w14:paraId="2DA2B0BF" w14:textId="67E64A68" w:rsidR="00393D82" w:rsidRPr="00C13585" w:rsidRDefault="000244BD" w:rsidP="000244BD">
      <w:pPr>
        <w:pStyle w:val="RegSingleTxtG"/>
        <w:numPr>
          <w:ilvl w:val="0"/>
          <w:numId w:val="0"/>
        </w:numPr>
        <w:ind w:left="1134"/>
      </w:pPr>
      <w:bookmarkStart w:id="108" w:name="_Ref500251063"/>
      <w:r w:rsidRPr="00C13585">
        <w:t>32.</w:t>
      </w:r>
      <w:r w:rsidRPr="00C13585">
        <w:tab/>
      </w:r>
      <w:r w:rsidR="00393D82" w:rsidRPr="00C13585">
        <w:t xml:space="preserve">The SBI and the SBSTA </w:t>
      </w:r>
      <w:r w:rsidR="00393D82" w:rsidRPr="00C13585">
        <w:rPr>
          <w:bCs/>
        </w:rPr>
        <w:t>agreed</w:t>
      </w:r>
      <w:r w:rsidR="00393D82" w:rsidRPr="00C13585">
        <w:rPr>
          <w:b/>
          <w:bCs/>
        </w:rPr>
        <w:t xml:space="preserve"> </w:t>
      </w:r>
      <w:r w:rsidR="00393D82" w:rsidRPr="00C13585">
        <w:t>to continue their consideration of this matter at SBSTA 48 and SBI 48 (April–May 2018)</w:t>
      </w:r>
      <w:r w:rsidR="00393D82" w:rsidRPr="00C13585">
        <w:rPr>
          <w:rStyle w:val="FootnoteReference"/>
        </w:rPr>
        <w:footnoteReference w:id="30"/>
      </w:r>
      <w:r w:rsidR="00393D82" w:rsidRPr="00C13585">
        <w:t xml:space="preserve"> with a view to making a recommendation to be forwarded by COP 24 for consideration and adoption at CMA 1.</w:t>
      </w:r>
      <w:bookmarkEnd w:id="108"/>
      <w:r w:rsidR="00393D82" w:rsidRPr="00C13585">
        <w:t xml:space="preserve"> </w:t>
      </w:r>
    </w:p>
    <w:p w14:paraId="55634CD4" w14:textId="42A25010" w:rsidR="00393D82" w:rsidRPr="00C13585" w:rsidRDefault="000244BD" w:rsidP="000244BD">
      <w:pPr>
        <w:pStyle w:val="RegHChG"/>
        <w:numPr>
          <w:ilvl w:val="0"/>
          <w:numId w:val="0"/>
        </w:numPr>
        <w:tabs>
          <w:tab w:val="left" w:pos="1135"/>
        </w:tabs>
        <w:ind w:left="1135" w:hanging="454"/>
        <w:rPr>
          <w:b w:val="0"/>
          <w:sz w:val="20"/>
        </w:rPr>
      </w:pPr>
      <w:bookmarkStart w:id="109" w:name="_Toc500249658"/>
      <w:r w:rsidRPr="00C13585">
        <w:lastRenderedPageBreak/>
        <w:t>V.</w:t>
      </w:r>
      <w:r w:rsidRPr="00C13585">
        <w:tab/>
      </w:r>
      <w:r w:rsidR="00393D82" w:rsidRPr="00C13585">
        <w:t xml:space="preserve">Report of the Executive Committee of the Warsaw International Mechanism for Loss and Damage associated with Climate Change Impacts </w:t>
      </w:r>
      <w:r w:rsidR="00393D82" w:rsidRPr="00C13585">
        <w:br/>
      </w:r>
      <w:r w:rsidR="00393D82" w:rsidRPr="00C13585">
        <w:rPr>
          <w:b w:val="0"/>
          <w:sz w:val="20"/>
        </w:rPr>
        <w:t>(Agenda item 5)</w:t>
      </w:r>
      <w:bookmarkEnd w:id="109"/>
    </w:p>
    <w:p w14:paraId="31B2E7BD" w14:textId="27960DF6" w:rsidR="00F5718C" w:rsidRPr="00C13585" w:rsidRDefault="000244BD" w:rsidP="000244BD">
      <w:pPr>
        <w:pStyle w:val="RegSingleTxtG"/>
        <w:numPr>
          <w:ilvl w:val="0"/>
          <w:numId w:val="0"/>
        </w:numPr>
        <w:ind w:left="1134"/>
      </w:pPr>
      <w:bookmarkStart w:id="110" w:name="_Ref500251073"/>
      <w:r w:rsidRPr="00C13585">
        <w:t>33.</w:t>
      </w:r>
      <w:r w:rsidRPr="00C13585">
        <w:tab/>
      </w:r>
      <w:r w:rsidR="00393D82" w:rsidRPr="00C13585">
        <w:t>The SBSTA considered this agenda 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It had before it document FCCC/SB/2017/1 and Add.1. </w:t>
      </w:r>
      <w:r w:rsidR="00393D82" w:rsidRPr="00C13585">
        <w:rPr>
          <w:lang w:eastAsia="en-GB"/>
        </w:rPr>
        <w:t>At its 1</w:t>
      </w:r>
      <w:r w:rsidR="00393D82" w:rsidRPr="00C13585">
        <w:rPr>
          <w:vertAlign w:val="superscript"/>
          <w:lang w:eastAsia="en-GB"/>
        </w:rPr>
        <w:t>st</w:t>
      </w:r>
      <w:r w:rsidR="00393D82" w:rsidRPr="00C13585">
        <w:rPr>
          <w:lang w:eastAsia="en-GB"/>
        </w:rPr>
        <w:t xml:space="preserve"> meeting, the SBSTA agreed </w:t>
      </w:r>
      <w:r w:rsidR="009A7CD2" w:rsidRPr="00C13585">
        <w:rPr>
          <w:lang w:eastAsia="en-GB"/>
        </w:rPr>
        <w:t xml:space="preserve">that </w:t>
      </w:r>
      <w:r w:rsidR="00393D82" w:rsidRPr="00C13585">
        <w:rPr>
          <w:lang w:eastAsia="en-GB"/>
        </w:rPr>
        <w:t xml:space="preserve">this agenda item </w:t>
      </w:r>
      <w:r w:rsidR="009A7CD2" w:rsidRPr="00C13585">
        <w:rPr>
          <w:lang w:eastAsia="en-GB"/>
        </w:rPr>
        <w:t xml:space="preserve">would be considered </w:t>
      </w:r>
      <w:r w:rsidR="00393D82" w:rsidRPr="00C13585">
        <w:rPr>
          <w:lang w:eastAsia="en-GB"/>
        </w:rPr>
        <w:t xml:space="preserve">together with </w:t>
      </w:r>
      <w:r w:rsidR="009A7CD2" w:rsidRPr="00C13585">
        <w:rPr>
          <w:lang w:eastAsia="en-GB"/>
        </w:rPr>
        <w:t xml:space="preserve">the equally titled </w:t>
      </w:r>
      <w:r w:rsidR="00393D82" w:rsidRPr="00C13585">
        <w:rPr>
          <w:lang w:eastAsia="en-GB"/>
        </w:rPr>
        <w:t xml:space="preserve">SBI </w:t>
      </w:r>
      <w:r w:rsidR="009A7CD2" w:rsidRPr="00C13585">
        <w:rPr>
          <w:lang w:eastAsia="en-GB"/>
        </w:rPr>
        <w:t xml:space="preserve">47 </w:t>
      </w:r>
      <w:r w:rsidR="00393D82" w:rsidRPr="00C13585">
        <w:rPr>
          <w:lang w:eastAsia="en-GB"/>
        </w:rPr>
        <w:t xml:space="preserve">agenda item 13 </w:t>
      </w:r>
      <w:r w:rsidR="00393D82" w:rsidRPr="00C13585">
        <w:t xml:space="preserve">and </w:t>
      </w:r>
      <w:r w:rsidR="00617A30" w:rsidRPr="00C13585">
        <w:t xml:space="preserve">that it would </w:t>
      </w:r>
      <w:r w:rsidR="00393D82" w:rsidRPr="00C13585">
        <w:t xml:space="preserve">convene informal consultations co-facilitated by Ms. Beth Lavender (Canada) and Mr. Alf Wills (South Africa). At its </w:t>
      </w:r>
      <w:r w:rsidR="00393D82" w:rsidRPr="00C13585">
        <w:rPr>
          <w:snapToGrid w:val="0"/>
        </w:rPr>
        <w:t>5</w:t>
      </w:r>
      <w:r w:rsidR="00393D82" w:rsidRPr="00C13585">
        <w:rPr>
          <w:snapToGrid w:val="0"/>
          <w:vertAlign w:val="superscript"/>
        </w:rPr>
        <w:t>th</w:t>
      </w:r>
      <w:r w:rsidR="00393D82" w:rsidRPr="00C13585">
        <w:rPr>
          <w:snapToGrid w:val="0"/>
        </w:rPr>
        <w:t xml:space="preserve"> meeting</w:t>
      </w:r>
      <w:r w:rsidR="00393D82" w:rsidRPr="00C13585">
        <w:t>, the SBSTA recommended a draft decision on the Warsaw International Mechanism for Loss and Damage associated with Climate Change Impacts for consideration and adoption at COP 23.</w:t>
      </w:r>
      <w:r w:rsidR="00393D82" w:rsidRPr="00C13585">
        <w:rPr>
          <w:rStyle w:val="FootnoteReference"/>
        </w:rPr>
        <w:footnoteReference w:id="31"/>
      </w:r>
      <w:r w:rsidR="00393D82" w:rsidRPr="00C13585">
        <w:t xml:space="preserve"> </w:t>
      </w:r>
    </w:p>
    <w:p w14:paraId="5D8738C1" w14:textId="591F79F2" w:rsidR="00393D82" w:rsidRPr="00C13585" w:rsidRDefault="000244BD" w:rsidP="000244BD">
      <w:pPr>
        <w:pStyle w:val="RegSingleTxtG"/>
        <w:numPr>
          <w:ilvl w:val="0"/>
          <w:numId w:val="0"/>
        </w:numPr>
        <w:ind w:left="1134"/>
      </w:pPr>
      <w:r w:rsidRPr="00C13585">
        <w:t>34.</w:t>
      </w:r>
      <w:r w:rsidRPr="00C13585">
        <w:tab/>
      </w:r>
      <w:r w:rsidR="00393D82" w:rsidRPr="00C13585">
        <w:rPr>
          <w:lang w:eastAsia="en-GB"/>
        </w:rPr>
        <w:t xml:space="preserve">At the same meeting, on a proposal by the Chair, the SBSTA agreed to recommend to </w:t>
      </w:r>
      <w:r w:rsidR="00393D82" w:rsidRPr="00C13585">
        <w:t xml:space="preserve">the COP that the expert dialogue referred to in paragraph 9 of the above-mentioned draft decision be named the Suva </w:t>
      </w:r>
      <w:r w:rsidR="00AD1A36" w:rsidRPr="00C13585">
        <w:t>e</w:t>
      </w:r>
      <w:r w:rsidR="00A80403" w:rsidRPr="00C13585">
        <w:t xml:space="preserve">xpert </w:t>
      </w:r>
      <w:r w:rsidR="00AD1A36" w:rsidRPr="00C13585">
        <w:t>d</w:t>
      </w:r>
      <w:r w:rsidR="00A80403" w:rsidRPr="00C13585">
        <w:t xml:space="preserve">ialogue </w:t>
      </w:r>
      <w:r w:rsidR="00393D82" w:rsidRPr="00C13585">
        <w:t xml:space="preserve">and that the clearing house for risk transfer referred to in paragraph 2 of the same text, operationalized by the Executive Committee of the Warsaw International Mechanism and launched during the session, be named the </w:t>
      </w:r>
      <w:r w:rsidR="00A80403" w:rsidRPr="00C13585">
        <w:t>Fiji Clearing House for Risk Transfer</w:t>
      </w:r>
      <w:r w:rsidR="00393D82" w:rsidRPr="00C13585">
        <w:t>.</w:t>
      </w:r>
      <w:bookmarkEnd w:id="110"/>
      <w:r w:rsidR="00393D82" w:rsidRPr="00C13585">
        <w:t xml:space="preserve"> </w:t>
      </w:r>
    </w:p>
    <w:p w14:paraId="279938DA" w14:textId="7FFAF1E9" w:rsidR="00393D82" w:rsidRPr="00C13585" w:rsidRDefault="000244BD" w:rsidP="000244BD">
      <w:pPr>
        <w:pStyle w:val="RegHChG"/>
        <w:numPr>
          <w:ilvl w:val="0"/>
          <w:numId w:val="0"/>
        </w:numPr>
        <w:tabs>
          <w:tab w:val="left" w:pos="1135"/>
        </w:tabs>
        <w:ind w:left="1135" w:hanging="454"/>
        <w:rPr>
          <w:b w:val="0"/>
          <w:sz w:val="20"/>
        </w:rPr>
      </w:pPr>
      <w:bookmarkStart w:id="111" w:name="_Toc500249659"/>
      <w:r w:rsidRPr="00C13585">
        <w:t>VI.</w:t>
      </w:r>
      <w:r w:rsidRPr="00C13585">
        <w:tab/>
      </w:r>
      <w:r w:rsidR="00393D82" w:rsidRPr="00C13585">
        <w:t>Development and transfer of technologies</w:t>
      </w:r>
      <w:r w:rsidR="00393D82" w:rsidRPr="00C13585">
        <w:br/>
      </w:r>
      <w:r w:rsidR="00393D82" w:rsidRPr="00C13585">
        <w:rPr>
          <w:b w:val="0"/>
          <w:sz w:val="20"/>
        </w:rPr>
        <w:t>(Agenda item 6)</w:t>
      </w:r>
      <w:bookmarkEnd w:id="111"/>
    </w:p>
    <w:p w14:paraId="3C26DCE3" w14:textId="7F767F34" w:rsidR="00393D82" w:rsidRPr="00C13585" w:rsidRDefault="000244BD" w:rsidP="000244BD">
      <w:pPr>
        <w:pStyle w:val="RegH1G"/>
        <w:numPr>
          <w:ilvl w:val="0"/>
          <w:numId w:val="0"/>
        </w:numPr>
        <w:tabs>
          <w:tab w:val="left" w:pos="1135"/>
        </w:tabs>
        <w:ind w:left="1135" w:hanging="454"/>
        <w:rPr>
          <w:sz w:val="20"/>
        </w:rPr>
      </w:pPr>
      <w:bookmarkStart w:id="112" w:name="_Toc500249660"/>
      <w:r w:rsidRPr="00C13585">
        <w:t>A.</w:t>
      </w:r>
      <w:r w:rsidRPr="00C13585">
        <w:tab/>
      </w:r>
      <w:r w:rsidR="00393D82" w:rsidRPr="00C13585">
        <w:t>Joint annual report of the Technology Executive Committee and the Climate Technology Centre and Network</w:t>
      </w:r>
      <w:r w:rsidR="00393D82" w:rsidRPr="00C13585">
        <w:br/>
      </w:r>
      <w:r w:rsidR="00393D82" w:rsidRPr="00C13585">
        <w:rPr>
          <w:b w:val="0"/>
          <w:sz w:val="20"/>
        </w:rPr>
        <w:t>(Agenda sub-item 6(a))</w:t>
      </w:r>
      <w:bookmarkEnd w:id="112"/>
    </w:p>
    <w:p w14:paraId="39F4B433" w14:textId="18B1FE53" w:rsidR="00393D82" w:rsidRPr="00C13585" w:rsidRDefault="000244BD" w:rsidP="000244BD">
      <w:pPr>
        <w:pStyle w:val="RegSingleTxtG"/>
        <w:numPr>
          <w:ilvl w:val="0"/>
          <w:numId w:val="0"/>
        </w:numPr>
        <w:ind w:left="1134"/>
      </w:pPr>
      <w:bookmarkStart w:id="113" w:name="_Ref500251081"/>
      <w:r w:rsidRPr="00C13585">
        <w:t>35.</w:t>
      </w:r>
      <w:r w:rsidRPr="00C13585">
        <w:tab/>
      </w:r>
      <w:r w:rsidR="00393D82" w:rsidRPr="00C13585">
        <w:t>The SBSTA considered this agenda sub-item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It had before it document FCCC/SB/2017/3. At its 1</w:t>
      </w:r>
      <w:r w:rsidR="00393D82" w:rsidRPr="00C13585">
        <w:rPr>
          <w:vertAlign w:val="superscript"/>
        </w:rPr>
        <w:t>st</w:t>
      </w:r>
      <w:r w:rsidR="00393D82" w:rsidRPr="00C13585">
        <w:t xml:space="preserve"> meeting, the SBSTA agreed </w:t>
      </w:r>
      <w:r w:rsidR="009A7CD2" w:rsidRPr="00C13585">
        <w:t xml:space="preserve">that </w:t>
      </w:r>
      <w:r w:rsidR="00393D82" w:rsidRPr="00C13585">
        <w:t xml:space="preserve">this agenda sub-item </w:t>
      </w:r>
      <w:r w:rsidR="009A7CD2" w:rsidRPr="00C13585">
        <w:rPr>
          <w:lang w:eastAsia="en-GB"/>
        </w:rPr>
        <w:t xml:space="preserve">would be considered </w:t>
      </w:r>
      <w:r w:rsidR="00393D82" w:rsidRPr="00C13585">
        <w:t xml:space="preserve">together with </w:t>
      </w:r>
      <w:r w:rsidR="00617A30" w:rsidRPr="00C13585">
        <w:rPr>
          <w:lang w:eastAsia="en-GB"/>
        </w:rPr>
        <w:t xml:space="preserve">the equally titled </w:t>
      </w:r>
      <w:r w:rsidR="00393D82" w:rsidRPr="00C13585">
        <w:t xml:space="preserve">SBI </w:t>
      </w:r>
      <w:r w:rsidR="00617A30" w:rsidRPr="00C13585">
        <w:t xml:space="preserve">47 </w:t>
      </w:r>
      <w:r w:rsidR="00393D82" w:rsidRPr="00C13585">
        <w:t xml:space="preserve">agenda sub-item 14(a) in informal consultations co-facilitated by Mr. Balisi Gopolang (Botswana) and Ms. Elfriede More (Austria). At its </w:t>
      </w:r>
      <w:r w:rsidR="00393D82" w:rsidRPr="00C13585">
        <w:rPr>
          <w:snapToGrid w:val="0"/>
        </w:rPr>
        <w:t>5</w:t>
      </w:r>
      <w:r w:rsidR="00393D82" w:rsidRPr="00C13585">
        <w:rPr>
          <w:snapToGrid w:val="0"/>
          <w:vertAlign w:val="superscript"/>
        </w:rPr>
        <w:t>th</w:t>
      </w:r>
      <w:r w:rsidR="00393D82" w:rsidRPr="00C13585">
        <w:rPr>
          <w:snapToGrid w:val="0"/>
        </w:rPr>
        <w:t xml:space="preserve"> meeting</w:t>
      </w:r>
      <w:r w:rsidR="00393D82" w:rsidRPr="00C13585">
        <w:t>, the SBSTA recommended a draft decision on enhancing climate technology development and transfer through the Technology Mechanism</w:t>
      </w:r>
      <w:r w:rsidR="00393D82" w:rsidRPr="00C13585" w:rsidDel="00691BA4">
        <w:t xml:space="preserve"> </w:t>
      </w:r>
      <w:r w:rsidR="00393D82" w:rsidRPr="00C13585">
        <w:t>for consideration and adoption at COP 23.</w:t>
      </w:r>
      <w:bookmarkEnd w:id="113"/>
      <w:r w:rsidR="00393D82" w:rsidRPr="00C13585">
        <w:rPr>
          <w:rStyle w:val="FootnoteReference"/>
        </w:rPr>
        <w:footnoteReference w:id="32"/>
      </w:r>
    </w:p>
    <w:p w14:paraId="7BB1EA28" w14:textId="48AFBB51" w:rsidR="00393D82" w:rsidRPr="00C13585" w:rsidRDefault="000244BD" w:rsidP="000244BD">
      <w:pPr>
        <w:pStyle w:val="RegH1G"/>
        <w:numPr>
          <w:ilvl w:val="0"/>
          <w:numId w:val="0"/>
        </w:numPr>
        <w:tabs>
          <w:tab w:val="left" w:pos="1135"/>
        </w:tabs>
        <w:ind w:left="1135" w:hanging="454"/>
        <w:rPr>
          <w:sz w:val="20"/>
        </w:rPr>
      </w:pPr>
      <w:bookmarkStart w:id="114" w:name="_Toc500249661"/>
      <w:r w:rsidRPr="00C13585">
        <w:t>B.</w:t>
      </w:r>
      <w:r w:rsidRPr="00C13585">
        <w:tab/>
      </w:r>
      <w:r w:rsidR="00393D82" w:rsidRPr="00C13585">
        <w:t>Technology framework under Article 10, paragraph 4, of the Paris Agreement</w:t>
      </w:r>
      <w:r w:rsidR="00393D82" w:rsidRPr="00C13585">
        <w:br/>
      </w:r>
      <w:r w:rsidR="00393D82" w:rsidRPr="00C13585">
        <w:rPr>
          <w:b w:val="0"/>
          <w:sz w:val="20"/>
        </w:rPr>
        <w:t>(Agenda sub-item 6(b))</w:t>
      </w:r>
      <w:bookmarkEnd w:id="114"/>
    </w:p>
    <w:p w14:paraId="7370F45E" w14:textId="1719827D" w:rsidR="00393D82" w:rsidRPr="00C13585" w:rsidRDefault="000244BD" w:rsidP="000244BD">
      <w:pPr>
        <w:pStyle w:val="RegH23G"/>
        <w:numPr>
          <w:ilvl w:val="0"/>
          <w:numId w:val="0"/>
        </w:numPr>
        <w:tabs>
          <w:tab w:val="left" w:pos="1135"/>
        </w:tabs>
        <w:ind w:left="1135" w:hanging="454"/>
      </w:pPr>
      <w:r w:rsidRPr="00C13585">
        <w:rPr>
          <w:bCs/>
        </w:rPr>
        <w:t>1.</w:t>
      </w:r>
      <w:r w:rsidRPr="00C13585">
        <w:rPr>
          <w:bCs/>
        </w:rPr>
        <w:tab/>
      </w:r>
      <w:r w:rsidR="00393D82" w:rsidRPr="00C13585">
        <w:t>Proceedings</w:t>
      </w:r>
    </w:p>
    <w:p w14:paraId="4F5BB375" w14:textId="7DB8015F" w:rsidR="00393D82" w:rsidRPr="00C13585" w:rsidRDefault="000244BD" w:rsidP="000244BD">
      <w:pPr>
        <w:pStyle w:val="RegSingleTxtG"/>
        <w:numPr>
          <w:ilvl w:val="0"/>
          <w:numId w:val="0"/>
        </w:numPr>
        <w:ind w:left="1134"/>
      </w:pPr>
      <w:bookmarkStart w:id="115" w:name="_Ref500251109"/>
      <w:r w:rsidRPr="00C13585">
        <w:t>36.</w:t>
      </w:r>
      <w:r w:rsidRPr="00C13585">
        <w:tab/>
      </w:r>
      <w:r w:rsidR="00393D82" w:rsidRPr="00C13585">
        <w:t>The SBSTA considered this agenda sub-item at its 1</w:t>
      </w:r>
      <w:r w:rsidR="00393D82" w:rsidRPr="00C13585">
        <w:rPr>
          <w:vertAlign w:val="superscript"/>
        </w:rPr>
        <w:t>st</w:t>
      </w:r>
      <w:r w:rsidR="00393D82" w:rsidRPr="00C13585">
        <w:t xml:space="preserve"> and 3</w:t>
      </w:r>
      <w:r w:rsidR="00393D82" w:rsidRPr="00C13585">
        <w:rPr>
          <w:vertAlign w:val="superscript"/>
        </w:rPr>
        <w:t>rd</w:t>
      </w:r>
      <w:r w:rsidR="00393D82" w:rsidRPr="00C13585">
        <w:t xml:space="preserve"> meetings. It had before it document FCCC/SBSTA/2017/INF.5. At its 1</w:t>
      </w:r>
      <w:r w:rsidR="00393D82" w:rsidRPr="00C13585">
        <w:rPr>
          <w:vertAlign w:val="superscript"/>
        </w:rPr>
        <w:t>st</w:t>
      </w:r>
      <w:r w:rsidR="00393D82" w:rsidRPr="00C13585">
        <w:t xml:space="preserve"> meeting, the SBSTA agreed to consider the agenda sub-item in informal consultations co-facilitated by Ms. Stella Gama (Malawi) and Ms. More. At its </w:t>
      </w:r>
      <w:r w:rsidR="00393D82" w:rsidRPr="00C13585">
        <w:rPr>
          <w:snapToGrid w:val="0"/>
        </w:rPr>
        <w:t>3</w:t>
      </w:r>
      <w:r w:rsidR="00393D82" w:rsidRPr="00C13585">
        <w:rPr>
          <w:snapToGrid w:val="0"/>
          <w:vertAlign w:val="superscript"/>
        </w:rPr>
        <w:t>rd</w:t>
      </w:r>
      <w:r w:rsidR="00393D82" w:rsidRPr="00C13585">
        <w:rPr>
          <w:snapToGrid w:val="0"/>
        </w:rPr>
        <w:t xml:space="preserve"> meeting</w:t>
      </w:r>
      <w:r w:rsidR="00393D82" w:rsidRPr="00C13585">
        <w:t>, the SBSTA considered and adopted the conclusions below.</w:t>
      </w:r>
      <w:bookmarkEnd w:id="115"/>
    </w:p>
    <w:p w14:paraId="0C006C58" w14:textId="3D68EF7A"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07492179" w14:textId="1AA169EA" w:rsidR="00393D82" w:rsidRPr="00C13585" w:rsidRDefault="000244BD" w:rsidP="000244BD">
      <w:pPr>
        <w:pStyle w:val="RegSingleTxtG"/>
        <w:numPr>
          <w:ilvl w:val="0"/>
          <w:numId w:val="0"/>
        </w:numPr>
        <w:ind w:left="1134"/>
      </w:pPr>
      <w:r w:rsidRPr="00C13585">
        <w:t>37.</w:t>
      </w:r>
      <w:r w:rsidRPr="00C13585">
        <w:tab/>
      </w:r>
      <w:r w:rsidR="00393D82" w:rsidRPr="00C13585">
        <w:t>The SBSTA continued its deliberations on the elaboration of the technology framework established under Article 10, paragraph 4, of the Paris Agreement (hereinafter referred to as the technology framework).</w:t>
      </w:r>
      <w:r w:rsidR="00393D82" w:rsidRPr="00C13585">
        <w:rPr>
          <w:rStyle w:val="FootnoteReference"/>
        </w:rPr>
        <w:footnoteReference w:id="33"/>
      </w:r>
    </w:p>
    <w:p w14:paraId="1B95C699" w14:textId="7F0269CA" w:rsidR="00393D82" w:rsidRPr="00C13585" w:rsidRDefault="000244BD" w:rsidP="000244BD">
      <w:pPr>
        <w:pStyle w:val="RegSingleTxtG"/>
        <w:numPr>
          <w:ilvl w:val="0"/>
          <w:numId w:val="0"/>
        </w:numPr>
        <w:ind w:left="1134"/>
      </w:pPr>
      <w:r w:rsidRPr="00C13585">
        <w:lastRenderedPageBreak/>
        <w:t>38.</w:t>
      </w:r>
      <w:r w:rsidRPr="00C13585">
        <w:tab/>
      </w:r>
      <w:r w:rsidR="00393D82" w:rsidRPr="00C13585">
        <w:t>The SBSTA welcomed the information provided by the TEC and the CTCN on activities relevant to the elaboration of the technology framework.</w:t>
      </w:r>
      <w:r w:rsidR="00393D82" w:rsidRPr="00C13585">
        <w:rPr>
          <w:rStyle w:val="FootnoteReference"/>
        </w:rPr>
        <w:footnoteReference w:id="34"/>
      </w:r>
    </w:p>
    <w:p w14:paraId="5BF0926E" w14:textId="051E85DF" w:rsidR="00393D82" w:rsidRPr="00C13585" w:rsidRDefault="000244BD" w:rsidP="000244BD">
      <w:pPr>
        <w:pStyle w:val="RegSingleTxtG"/>
        <w:numPr>
          <w:ilvl w:val="0"/>
          <w:numId w:val="0"/>
        </w:numPr>
        <w:ind w:left="1134"/>
      </w:pPr>
      <w:r w:rsidRPr="00C13585">
        <w:t>39.</w:t>
      </w:r>
      <w:r w:rsidRPr="00C13585">
        <w:tab/>
      </w:r>
      <w:r w:rsidR="00393D82" w:rsidRPr="00C13585">
        <w:t xml:space="preserve">The SBSTA noted with appreciation that the TEC and the CTCN have already initiated activities relevant to and in support of the implementation of the Paris Agreement, including in connection with the key themes and their relation to the technology cycle. </w:t>
      </w:r>
    </w:p>
    <w:p w14:paraId="372E5E4D" w14:textId="43FABC81" w:rsidR="00393D82" w:rsidRPr="00C13585" w:rsidRDefault="000244BD" w:rsidP="000244BD">
      <w:pPr>
        <w:pStyle w:val="RegSingleTxtG"/>
        <w:numPr>
          <w:ilvl w:val="0"/>
          <w:numId w:val="0"/>
        </w:numPr>
        <w:ind w:left="1134"/>
      </w:pPr>
      <w:r w:rsidRPr="00C13585">
        <w:t>40.</w:t>
      </w:r>
      <w:r w:rsidRPr="00C13585">
        <w:tab/>
      </w:r>
      <w:r w:rsidR="00393D82" w:rsidRPr="00C13585">
        <w:t>The SBSTA also noted with appreciation the role of the TEC and the CTCN, and invited them to undertake additional activities to implement the Paris Agreement with overarching guidance provided by the technology framework.</w:t>
      </w:r>
    </w:p>
    <w:p w14:paraId="08E48FBC" w14:textId="4E057F8A" w:rsidR="00393D82" w:rsidRPr="00C13585" w:rsidRDefault="000244BD" w:rsidP="000244BD">
      <w:pPr>
        <w:pStyle w:val="RegSingleTxtG"/>
        <w:numPr>
          <w:ilvl w:val="0"/>
          <w:numId w:val="0"/>
        </w:numPr>
        <w:ind w:left="1134"/>
      </w:pPr>
      <w:r w:rsidRPr="00C13585">
        <w:t>41.</w:t>
      </w:r>
      <w:r w:rsidRPr="00C13585">
        <w:tab/>
      </w:r>
      <w:r w:rsidR="00393D82" w:rsidRPr="00C13585">
        <w:t xml:space="preserve">The SBSTA welcomed the progress and the constructive discussions among Parties regarding the possible elements of the technology framework, while noting that deliberations on its roll-out are </w:t>
      </w:r>
      <w:r w:rsidR="00330CCB" w:rsidRPr="00C13585">
        <w:t xml:space="preserve">still </w:t>
      </w:r>
      <w:r w:rsidR="00393D82" w:rsidRPr="00C13585">
        <w:t>ongoing.</w:t>
      </w:r>
    </w:p>
    <w:p w14:paraId="436AD805" w14:textId="3786EB81" w:rsidR="00393D82" w:rsidRPr="00C13585" w:rsidRDefault="000244BD" w:rsidP="000244BD">
      <w:pPr>
        <w:pStyle w:val="RegSingleTxtG"/>
        <w:numPr>
          <w:ilvl w:val="0"/>
          <w:numId w:val="0"/>
        </w:numPr>
        <w:ind w:left="1134"/>
      </w:pPr>
      <w:bookmarkStart w:id="116" w:name="_Ref500251089"/>
      <w:r w:rsidRPr="00C13585">
        <w:t>42.</w:t>
      </w:r>
      <w:r w:rsidRPr="00C13585">
        <w:tab/>
      </w:r>
      <w:r w:rsidR="00393D82" w:rsidRPr="00C13585">
        <w:t>The SBSTA requested its Chair to prepare an initial draft of the technology framework by 15 March 2018 taking into account the ongoing deliberations and progress made at SBSTA 45, 46 and this session, for consideration at SBSTA 48.</w:t>
      </w:r>
      <w:bookmarkEnd w:id="116"/>
      <w:r w:rsidR="00393D82" w:rsidRPr="00C13585">
        <w:t xml:space="preserve"> </w:t>
      </w:r>
    </w:p>
    <w:p w14:paraId="74EDFE8C" w14:textId="3901D4E2" w:rsidR="00393D82" w:rsidRPr="00C13585" w:rsidRDefault="000244BD" w:rsidP="000244BD">
      <w:pPr>
        <w:pStyle w:val="RegHChG"/>
        <w:numPr>
          <w:ilvl w:val="0"/>
          <w:numId w:val="0"/>
        </w:numPr>
        <w:tabs>
          <w:tab w:val="left" w:pos="1135"/>
        </w:tabs>
        <w:ind w:left="1135" w:hanging="454"/>
        <w:rPr>
          <w:lang w:eastAsia="en-US"/>
        </w:rPr>
      </w:pPr>
      <w:bookmarkStart w:id="117" w:name="_Toc437266316"/>
      <w:bookmarkStart w:id="118" w:name="_Toc373495746"/>
      <w:bookmarkStart w:id="119" w:name="_Toc391892174"/>
      <w:bookmarkStart w:id="120" w:name="_Toc391892358"/>
      <w:bookmarkStart w:id="121" w:name="_Toc452991187"/>
      <w:bookmarkStart w:id="122" w:name="_Toc452994337"/>
      <w:bookmarkStart w:id="123" w:name="_Toc453077365"/>
      <w:bookmarkStart w:id="124" w:name="_Toc483830008"/>
      <w:bookmarkStart w:id="125" w:name="_Toc500249662"/>
      <w:bookmarkEnd w:id="105"/>
      <w:bookmarkEnd w:id="106"/>
      <w:r w:rsidRPr="00C13585">
        <w:rPr>
          <w:lang w:eastAsia="en-US"/>
        </w:rPr>
        <w:t>VII.</w:t>
      </w:r>
      <w:r w:rsidRPr="00C13585">
        <w:rPr>
          <w:lang w:eastAsia="en-US"/>
        </w:rPr>
        <w:tab/>
      </w:r>
      <w:r w:rsidR="00393D82" w:rsidRPr="00C13585">
        <w:t>Issues relating to agriculture</w:t>
      </w:r>
      <w:r w:rsidR="00393D82" w:rsidRPr="00C13585">
        <w:rPr>
          <w:lang w:eastAsia="en-US"/>
        </w:rPr>
        <w:br/>
      </w:r>
      <w:r w:rsidR="00393D82" w:rsidRPr="00C13585">
        <w:rPr>
          <w:rStyle w:val="SingleTxtGChar"/>
          <w:b w:val="0"/>
          <w:sz w:val="20"/>
        </w:rPr>
        <w:t>(Agenda item 7)</w:t>
      </w:r>
      <w:bookmarkEnd w:id="117"/>
      <w:bookmarkEnd w:id="118"/>
      <w:bookmarkEnd w:id="119"/>
      <w:bookmarkEnd w:id="120"/>
      <w:bookmarkEnd w:id="121"/>
      <w:bookmarkEnd w:id="122"/>
      <w:bookmarkEnd w:id="123"/>
      <w:bookmarkEnd w:id="124"/>
      <w:bookmarkEnd w:id="125"/>
    </w:p>
    <w:p w14:paraId="694B2CAE" w14:textId="093517E2" w:rsidR="00393D82" w:rsidRPr="00C13585" w:rsidRDefault="000244BD" w:rsidP="000244BD">
      <w:pPr>
        <w:pStyle w:val="RegH23G"/>
        <w:numPr>
          <w:ilvl w:val="0"/>
          <w:numId w:val="0"/>
        </w:numPr>
        <w:tabs>
          <w:tab w:val="left" w:pos="1135"/>
        </w:tabs>
        <w:ind w:left="1135" w:hanging="454"/>
        <w:rPr>
          <w:b w:val="0"/>
        </w:rPr>
      </w:pPr>
      <w:bookmarkStart w:id="126" w:name="_Ref392164133"/>
      <w:bookmarkStart w:id="127" w:name="_Ref374540993"/>
      <w:r w:rsidRPr="00C13585">
        <w:rPr>
          <w:bCs/>
        </w:rPr>
        <w:t>1.</w:t>
      </w:r>
      <w:r w:rsidRPr="00C13585">
        <w:rPr>
          <w:bCs/>
        </w:rPr>
        <w:tab/>
      </w:r>
      <w:r w:rsidR="00393D82" w:rsidRPr="00C13585">
        <w:t>Proceedings</w:t>
      </w:r>
    </w:p>
    <w:p w14:paraId="03FDF7BD" w14:textId="4303F0AE" w:rsidR="00393D82" w:rsidRPr="00C13585" w:rsidRDefault="000244BD" w:rsidP="000244BD">
      <w:pPr>
        <w:pStyle w:val="RegSingleTxtG"/>
        <w:numPr>
          <w:ilvl w:val="0"/>
          <w:numId w:val="0"/>
        </w:numPr>
        <w:ind w:left="1134"/>
      </w:pPr>
      <w:bookmarkStart w:id="128" w:name="_Ref452990667"/>
      <w:bookmarkStart w:id="129" w:name="_Ref483903720"/>
      <w:bookmarkStart w:id="130" w:name="_Ref500251121"/>
      <w:r w:rsidRPr="00C13585">
        <w:t>43.</w:t>
      </w:r>
      <w:r w:rsidRPr="00C13585">
        <w:tab/>
      </w:r>
      <w:r w:rsidR="00393D82" w:rsidRPr="00C13585">
        <w:t>The SBSTA considered this agenda item at its 1</w:t>
      </w:r>
      <w:r w:rsidR="00393D82" w:rsidRPr="00C13585">
        <w:rPr>
          <w:vertAlign w:val="superscript"/>
        </w:rPr>
        <w:t>st</w:t>
      </w:r>
      <w:r w:rsidR="00393D82" w:rsidRPr="00C13585">
        <w:t xml:space="preserve"> and 3</w:t>
      </w:r>
      <w:r w:rsidR="00393D82" w:rsidRPr="00C13585">
        <w:rPr>
          <w:vertAlign w:val="superscript"/>
        </w:rPr>
        <w:t>rd</w:t>
      </w:r>
      <w:r w:rsidR="00393D82" w:rsidRPr="00C13585">
        <w:t xml:space="preserve"> meetings</w:t>
      </w:r>
      <w:bookmarkEnd w:id="126"/>
      <w:r w:rsidR="00393D82" w:rsidRPr="00C13585">
        <w:t xml:space="preserve">. </w:t>
      </w:r>
      <w:bookmarkEnd w:id="127"/>
      <w:r w:rsidR="00393D82" w:rsidRPr="00C13585">
        <w:t>At its 1</w:t>
      </w:r>
      <w:r w:rsidR="00393D82" w:rsidRPr="00C13585">
        <w:rPr>
          <w:vertAlign w:val="superscript"/>
        </w:rPr>
        <w:t>st</w:t>
      </w:r>
      <w:r w:rsidR="00393D82" w:rsidRPr="00C13585">
        <w:t xml:space="preserve"> meeting, the SBSTA agreed to consider the agenda item in informal consultations co-facilitated by Mr. Emmanuel Dlamini (Swaziland) and Mr. Heikki Granholm (Finland).</w:t>
      </w:r>
      <w:bookmarkStart w:id="131" w:name="_Ref374541011"/>
      <w:r w:rsidR="00393D82" w:rsidRPr="00C13585">
        <w:t xml:space="preserve"> </w:t>
      </w:r>
      <w:bookmarkEnd w:id="128"/>
      <w:bookmarkEnd w:id="131"/>
      <w:r w:rsidR="00393D82" w:rsidRPr="00C13585">
        <w:t>At its</w:t>
      </w:r>
      <w:r w:rsidR="00393D82" w:rsidRPr="00C13585">
        <w:rPr>
          <w:snapToGrid w:val="0"/>
        </w:rPr>
        <w:t xml:space="preserve"> 3</w:t>
      </w:r>
      <w:r w:rsidR="00393D82" w:rsidRPr="00C13585">
        <w:rPr>
          <w:snapToGrid w:val="0"/>
          <w:vertAlign w:val="superscript"/>
        </w:rPr>
        <w:t>rd</w:t>
      </w:r>
      <w:r w:rsidR="00393D82" w:rsidRPr="00C13585">
        <w:rPr>
          <w:snapToGrid w:val="0"/>
        </w:rPr>
        <w:t xml:space="preserve"> </w:t>
      </w:r>
      <w:r w:rsidR="00393D82" w:rsidRPr="00C13585">
        <w:t xml:space="preserve">meeting, </w:t>
      </w:r>
      <w:r w:rsidR="00393D82" w:rsidRPr="00C13585">
        <w:rPr>
          <w:snapToGrid w:val="0"/>
        </w:rPr>
        <w:t xml:space="preserve">the SBSTA </w:t>
      </w:r>
      <w:r w:rsidR="00393D82" w:rsidRPr="00C13585">
        <w:t>considered and adopted the conclusions below.</w:t>
      </w:r>
      <w:bookmarkEnd w:id="129"/>
      <w:r w:rsidR="00DF6540" w:rsidRPr="00C13585">
        <w:rPr>
          <w:rStyle w:val="FootnoteReference"/>
        </w:rPr>
        <w:t xml:space="preserve"> </w:t>
      </w:r>
      <w:bookmarkEnd w:id="130"/>
    </w:p>
    <w:p w14:paraId="4115D00C" w14:textId="54B51C1A"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7CDB33A6" w14:textId="41C59A16" w:rsidR="00393D82" w:rsidRPr="00C13585" w:rsidRDefault="000244BD" w:rsidP="000244BD">
      <w:pPr>
        <w:pStyle w:val="RegSingleTxtG"/>
        <w:numPr>
          <w:ilvl w:val="0"/>
          <w:numId w:val="0"/>
        </w:numPr>
        <w:ind w:left="1134"/>
      </w:pPr>
      <w:r w:rsidRPr="00C13585">
        <w:t>44.</w:t>
      </w:r>
      <w:r w:rsidRPr="00C13585">
        <w:tab/>
      </w:r>
      <w:r w:rsidR="00393D82" w:rsidRPr="00C13585">
        <w:t>The SBSTA, in accordance with decision 2/CP.17, paragraph 75, continued its work on issues relating to agriculture.</w:t>
      </w:r>
    </w:p>
    <w:p w14:paraId="0059589A" w14:textId="3E579A42" w:rsidR="00393D82" w:rsidRPr="00C13585" w:rsidRDefault="000244BD" w:rsidP="000244BD">
      <w:pPr>
        <w:pStyle w:val="RegSingleTxtG"/>
        <w:numPr>
          <w:ilvl w:val="0"/>
          <w:numId w:val="0"/>
        </w:numPr>
        <w:ind w:left="1134"/>
      </w:pPr>
      <w:r w:rsidRPr="00C13585">
        <w:t>45.</w:t>
      </w:r>
      <w:r w:rsidRPr="00C13585">
        <w:tab/>
      </w:r>
      <w:r w:rsidR="00393D82" w:rsidRPr="00C13585">
        <w:t>The SBSTA continued the exchange of views on issues relating to agriculture, taking into account the outcomes of the past five in-session workshops</w:t>
      </w:r>
      <w:r w:rsidR="00393D82" w:rsidRPr="00C13585">
        <w:rPr>
          <w:rStyle w:val="FootnoteReference"/>
        </w:rPr>
        <w:footnoteReference w:id="35"/>
      </w:r>
      <w:r w:rsidR="00393D82" w:rsidRPr="00C13585">
        <w:t xml:space="preserve"> and Parties’ deliberations and progress made at SBSTA 46.</w:t>
      </w:r>
    </w:p>
    <w:p w14:paraId="7EA8B1A1" w14:textId="6CD0D4B1" w:rsidR="00393D82" w:rsidRPr="00C13585" w:rsidRDefault="000244BD" w:rsidP="000244BD">
      <w:pPr>
        <w:pStyle w:val="RegSingleTxtG"/>
        <w:numPr>
          <w:ilvl w:val="0"/>
          <w:numId w:val="0"/>
        </w:numPr>
        <w:ind w:left="1134"/>
      </w:pPr>
      <w:bookmarkStart w:id="132" w:name="_Ref500251123"/>
      <w:r w:rsidRPr="00C13585">
        <w:t>46.</w:t>
      </w:r>
      <w:r w:rsidRPr="00C13585">
        <w:tab/>
      </w:r>
      <w:r w:rsidR="00393D82" w:rsidRPr="00C13585">
        <w:t>The SBSTA recommended a draft decision on issues relating to agriculture for consideration and adoption at COP 23.</w:t>
      </w:r>
      <w:r w:rsidR="00393D82" w:rsidRPr="00C13585">
        <w:rPr>
          <w:rStyle w:val="FootnoteReference"/>
        </w:rPr>
        <w:footnoteReference w:id="36"/>
      </w:r>
      <w:bookmarkEnd w:id="132"/>
    </w:p>
    <w:p w14:paraId="28B37BB5" w14:textId="384CFBF8" w:rsidR="00393D82" w:rsidRPr="00C13585" w:rsidRDefault="000244BD" w:rsidP="000244BD">
      <w:pPr>
        <w:pStyle w:val="RegHChG"/>
        <w:numPr>
          <w:ilvl w:val="0"/>
          <w:numId w:val="0"/>
        </w:numPr>
        <w:tabs>
          <w:tab w:val="left" w:pos="1135"/>
        </w:tabs>
        <w:ind w:left="1135" w:hanging="454"/>
        <w:rPr>
          <w:rStyle w:val="SingleTxtGChar"/>
          <w:b w:val="0"/>
          <w:sz w:val="20"/>
        </w:rPr>
      </w:pPr>
      <w:bookmarkStart w:id="133" w:name="_Toc305764171"/>
      <w:bookmarkStart w:id="134" w:name="_Toc328480797"/>
      <w:bookmarkStart w:id="135" w:name="_Toc361321972"/>
      <w:bookmarkStart w:id="136" w:name="_Toc373495749"/>
      <w:bookmarkStart w:id="137" w:name="_Toc391892177"/>
      <w:bookmarkStart w:id="138" w:name="_Toc391892361"/>
      <w:bookmarkStart w:id="139" w:name="_Toc437266319"/>
      <w:bookmarkStart w:id="140" w:name="_Toc452991188"/>
      <w:bookmarkStart w:id="141" w:name="_Toc452994338"/>
      <w:bookmarkStart w:id="142" w:name="_Toc453077366"/>
      <w:bookmarkStart w:id="143" w:name="_Toc483830009"/>
      <w:bookmarkStart w:id="144" w:name="_Toc500249663"/>
      <w:bookmarkStart w:id="145" w:name="_Toc231126861"/>
      <w:r w:rsidRPr="00C13585">
        <w:rPr>
          <w:rStyle w:val="SingleTxtGChar"/>
        </w:rPr>
        <w:t>VIII.</w:t>
      </w:r>
      <w:r w:rsidRPr="00C13585">
        <w:rPr>
          <w:rStyle w:val="SingleTxtGChar"/>
        </w:rPr>
        <w:tab/>
      </w:r>
      <w:r w:rsidR="00393D82" w:rsidRPr="00C13585">
        <w:t>Research and systematic observation</w:t>
      </w:r>
      <w:r w:rsidR="00393D82" w:rsidRPr="00C13585">
        <w:br/>
      </w:r>
      <w:r w:rsidR="00393D82" w:rsidRPr="00C13585">
        <w:rPr>
          <w:rStyle w:val="SingleTxtGChar"/>
          <w:b w:val="0"/>
          <w:sz w:val="20"/>
        </w:rPr>
        <w:t>(Agenda item 8)</w:t>
      </w:r>
      <w:bookmarkEnd w:id="133"/>
      <w:bookmarkEnd w:id="134"/>
      <w:bookmarkEnd w:id="135"/>
      <w:bookmarkEnd w:id="136"/>
      <w:bookmarkEnd w:id="137"/>
      <w:bookmarkEnd w:id="138"/>
      <w:bookmarkEnd w:id="139"/>
      <w:bookmarkEnd w:id="140"/>
      <w:bookmarkEnd w:id="141"/>
      <w:bookmarkEnd w:id="142"/>
      <w:bookmarkEnd w:id="143"/>
      <w:bookmarkEnd w:id="144"/>
    </w:p>
    <w:p w14:paraId="089D872E" w14:textId="3B0B3715" w:rsidR="00393D82" w:rsidRPr="00C13585" w:rsidRDefault="000244BD" w:rsidP="000244BD">
      <w:pPr>
        <w:pStyle w:val="RegH23G"/>
        <w:numPr>
          <w:ilvl w:val="0"/>
          <w:numId w:val="0"/>
        </w:numPr>
        <w:tabs>
          <w:tab w:val="left" w:pos="1135"/>
        </w:tabs>
        <w:ind w:left="1135" w:hanging="454"/>
      </w:pPr>
      <w:bookmarkStart w:id="146" w:name="_Toc261965566"/>
      <w:bookmarkStart w:id="147" w:name="_Toc267320439"/>
      <w:bookmarkStart w:id="148" w:name="_Toc279431824"/>
      <w:r w:rsidRPr="00C13585">
        <w:rPr>
          <w:bCs/>
        </w:rPr>
        <w:t>1.</w:t>
      </w:r>
      <w:r w:rsidRPr="00C13585">
        <w:rPr>
          <w:bCs/>
        </w:rPr>
        <w:tab/>
      </w:r>
      <w:r w:rsidR="00393D82" w:rsidRPr="00C13585">
        <w:t>Proceedings</w:t>
      </w:r>
    </w:p>
    <w:p w14:paraId="1E579A93" w14:textId="7A8E2AC1" w:rsidR="00393D82" w:rsidRPr="00C13585" w:rsidRDefault="000244BD" w:rsidP="000244BD">
      <w:pPr>
        <w:pStyle w:val="RegSingleTxtG"/>
        <w:numPr>
          <w:ilvl w:val="0"/>
          <w:numId w:val="0"/>
        </w:numPr>
        <w:ind w:left="1134"/>
      </w:pPr>
      <w:bookmarkStart w:id="149" w:name="_Ref452990674"/>
      <w:r w:rsidRPr="00C13585">
        <w:t>47.</w:t>
      </w:r>
      <w:r w:rsidRPr="00C13585">
        <w:tab/>
      </w:r>
      <w:r w:rsidR="00393D82" w:rsidRPr="00C13585">
        <w:t>The SBSTA considered this agenda item at its 1</w:t>
      </w:r>
      <w:r w:rsidR="00393D82" w:rsidRPr="00C13585">
        <w:rPr>
          <w:vertAlign w:val="superscript"/>
        </w:rPr>
        <w:t>st</w:t>
      </w:r>
      <w:r w:rsidR="00393D82" w:rsidRPr="00C13585">
        <w:t xml:space="preserve"> and 3</w:t>
      </w:r>
      <w:r w:rsidR="00393D82" w:rsidRPr="00C13585">
        <w:rPr>
          <w:vertAlign w:val="superscript"/>
        </w:rPr>
        <w:t>rd</w:t>
      </w:r>
      <w:r w:rsidR="00393D82" w:rsidRPr="00C13585">
        <w:t xml:space="preserve"> meetings. </w:t>
      </w:r>
      <w:r w:rsidR="00393D82" w:rsidRPr="00C13585">
        <w:rPr>
          <w:lang w:eastAsia="en-GB"/>
        </w:rPr>
        <w:t>At its 1</w:t>
      </w:r>
      <w:r w:rsidR="00393D82" w:rsidRPr="00C13585">
        <w:rPr>
          <w:vertAlign w:val="superscript"/>
          <w:lang w:eastAsia="en-GB"/>
        </w:rPr>
        <w:t>st</w:t>
      </w:r>
      <w:r w:rsidR="00393D82" w:rsidRPr="00C13585">
        <w:rPr>
          <w:lang w:eastAsia="en-GB"/>
        </w:rPr>
        <w:t xml:space="preserve"> meeting, the </w:t>
      </w:r>
      <w:r w:rsidR="00393D82" w:rsidRPr="00C13585">
        <w:t>SBSTA</w:t>
      </w:r>
      <w:r w:rsidR="00393D82" w:rsidRPr="00C13585">
        <w:rPr>
          <w:lang w:eastAsia="en-GB"/>
        </w:rPr>
        <w:t xml:space="preserve"> agreed to consider the agenda item in </w:t>
      </w:r>
      <w:r w:rsidR="00393D82" w:rsidRPr="00C13585">
        <w:t>informal</w:t>
      </w:r>
      <w:r w:rsidR="00393D82" w:rsidRPr="00C13585">
        <w:rPr>
          <w:lang w:eastAsia="en-GB"/>
        </w:rPr>
        <w:t xml:space="preserve"> consultations co-facilitated by Mr. Fred Kossam (Malawi) and Mr. Stephan Roesner (Germany). </w:t>
      </w:r>
      <w:r w:rsidR="00393D82" w:rsidRPr="00C13585">
        <w:t>At its</w:t>
      </w:r>
      <w:r w:rsidR="00393D82" w:rsidRPr="00C13585">
        <w:rPr>
          <w:snapToGrid w:val="0"/>
        </w:rPr>
        <w:t xml:space="preserve"> 3</w:t>
      </w:r>
      <w:r w:rsidR="00393D82" w:rsidRPr="00C13585">
        <w:rPr>
          <w:snapToGrid w:val="0"/>
          <w:vertAlign w:val="superscript"/>
        </w:rPr>
        <w:t>rd</w:t>
      </w:r>
      <w:r w:rsidR="00393D82" w:rsidRPr="00C13585">
        <w:rPr>
          <w:snapToGrid w:val="0"/>
        </w:rPr>
        <w:t xml:space="preserve"> </w:t>
      </w:r>
      <w:r w:rsidR="00393D82" w:rsidRPr="00C13585">
        <w:t xml:space="preserve">meeting, </w:t>
      </w:r>
      <w:r w:rsidR="00393D82" w:rsidRPr="00C13585">
        <w:rPr>
          <w:snapToGrid w:val="0"/>
        </w:rPr>
        <w:t xml:space="preserve">the SBSTA </w:t>
      </w:r>
      <w:r w:rsidR="00393D82" w:rsidRPr="00C13585">
        <w:t>considered and adopted the conclusions below.</w:t>
      </w:r>
      <w:bookmarkEnd w:id="149"/>
    </w:p>
    <w:p w14:paraId="21D1A8FC" w14:textId="642F02E0"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034C8C24" w14:textId="76D85482" w:rsidR="00393D82" w:rsidRPr="00C13585" w:rsidRDefault="000244BD" w:rsidP="000244BD">
      <w:pPr>
        <w:pStyle w:val="RegSingleTxtG"/>
        <w:numPr>
          <w:ilvl w:val="0"/>
          <w:numId w:val="0"/>
        </w:numPr>
        <w:ind w:left="1134"/>
      </w:pPr>
      <w:r w:rsidRPr="00C13585">
        <w:t>48.</w:t>
      </w:r>
      <w:r w:rsidRPr="00C13585">
        <w:tab/>
      </w:r>
      <w:r w:rsidR="00393D82" w:rsidRPr="00C13585">
        <w:t>The SBSTA noted with appreciation the statements delivered by representatives of the IPCC and WMO at the opening ceremony of COP 23.</w:t>
      </w:r>
      <w:r w:rsidR="00393D82" w:rsidRPr="00C13585">
        <w:rPr>
          <w:rStyle w:val="FootnoteReference"/>
        </w:rPr>
        <w:footnoteReference w:id="37"/>
      </w:r>
    </w:p>
    <w:p w14:paraId="2AA8E439" w14:textId="6233C34D" w:rsidR="00393D82" w:rsidRPr="00C13585" w:rsidRDefault="000244BD" w:rsidP="000244BD">
      <w:pPr>
        <w:pStyle w:val="RegSingleTxtG"/>
        <w:numPr>
          <w:ilvl w:val="0"/>
          <w:numId w:val="0"/>
        </w:numPr>
        <w:ind w:left="1134"/>
      </w:pPr>
      <w:r w:rsidRPr="00C13585">
        <w:lastRenderedPageBreak/>
        <w:t>49.</w:t>
      </w:r>
      <w:r w:rsidRPr="00C13585">
        <w:tab/>
      </w:r>
      <w:r w:rsidR="00393D82" w:rsidRPr="00C13585">
        <w:t>The SBSTA also noted with appreciation the statements delivered at its 1</w:t>
      </w:r>
      <w:r w:rsidR="00393D82" w:rsidRPr="00C13585">
        <w:rPr>
          <w:vertAlign w:val="superscript"/>
        </w:rPr>
        <w:t>st</w:t>
      </w:r>
      <w:r w:rsidR="00393D82" w:rsidRPr="00C13585">
        <w:t xml:space="preserve"> meeting by representatives of the EU on behalf of CEOS and CGMS, GCOS, the IPCC, the Intergovernmental Oceanographic Commission of the </w:t>
      </w:r>
      <w:r w:rsidR="00393D82" w:rsidRPr="00C13585">
        <w:rPr>
          <w:iCs/>
        </w:rPr>
        <w:t>United Nations Educational, Scientific and Cultural Organization</w:t>
      </w:r>
      <w:r w:rsidR="00393D82" w:rsidRPr="00C13585">
        <w:t>, the World Climate Research Programme and WMO.</w:t>
      </w:r>
      <w:r w:rsidR="00393D82" w:rsidRPr="00C13585">
        <w:rPr>
          <w:rStyle w:val="FootnoteReference"/>
        </w:rPr>
        <w:footnoteReference w:id="38"/>
      </w:r>
      <w:r w:rsidR="00393D82" w:rsidRPr="00C13585">
        <w:t xml:space="preserve"> </w:t>
      </w:r>
    </w:p>
    <w:p w14:paraId="2C481974" w14:textId="388BB1E0" w:rsidR="00393D82" w:rsidRPr="00C13585" w:rsidRDefault="000244BD" w:rsidP="000244BD">
      <w:pPr>
        <w:pStyle w:val="RegSingleTxtG"/>
        <w:numPr>
          <w:ilvl w:val="0"/>
          <w:numId w:val="0"/>
        </w:numPr>
        <w:ind w:left="1134"/>
      </w:pPr>
      <w:r w:rsidRPr="00C13585">
        <w:t>50.</w:t>
      </w:r>
      <w:r w:rsidRPr="00C13585">
        <w:tab/>
      </w:r>
      <w:r w:rsidR="00393D82" w:rsidRPr="00C13585">
        <w:t>The SBSTA welcomed the summary report prepared by its Chair on the Earth Information Day held during COP 22.</w:t>
      </w:r>
      <w:r w:rsidR="00393D82" w:rsidRPr="00C13585">
        <w:rPr>
          <w:rStyle w:val="FootnoteReference"/>
        </w:rPr>
        <w:footnoteReference w:id="39"/>
      </w:r>
    </w:p>
    <w:p w14:paraId="65055134" w14:textId="52E86586" w:rsidR="00393D82" w:rsidRPr="00C13585" w:rsidRDefault="000244BD" w:rsidP="000244BD">
      <w:pPr>
        <w:pStyle w:val="RegSingleTxtG"/>
        <w:numPr>
          <w:ilvl w:val="0"/>
          <w:numId w:val="0"/>
        </w:numPr>
        <w:tabs>
          <w:tab w:val="left" w:pos="568"/>
        </w:tabs>
        <w:ind w:left="1134" w:right="0"/>
      </w:pPr>
      <w:r w:rsidRPr="00C13585">
        <w:t>51.</w:t>
      </w:r>
      <w:r w:rsidRPr="00C13585">
        <w:tab/>
      </w:r>
      <w:r w:rsidR="00393D82" w:rsidRPr="00C13585">
        <w:t xml:space="preserve">The SBSTA also welcomed the following submissions: </w:t>
      </w:r>
    </w:p>
    <w:p w14:paraId="18091E78" w14:textId="1E80EBF2" w:rsidR="00393D82" w:rsidRPr="00C13585" w:rsidRDefault="000244BD" w:rsidP="000244BD">
      <w:pPr>
        <w:pStyle w:val="RegSingleTxtG2"/>
        <w:numPr>
          <w:ilvl w:val="0"/>
          <w:numId w:val="0"/>
        </w:numPr>
        <w:ind w:left="1134" w:firstLine="567"/>
      </w:pPr>
      <w:r w:rsidRPr="00C13585">
        <w:rPr>
          <w:szCs w:val="28"/>
        </w:rPr>
        <w:t>(a)</w:t>
      </w:r>
      <w:r w:rsidRPr="00C13585">
        <w:rPr>
          <w:szCs w:val="28"/>
        </w:rPr>
        <w:tab/>
      </w:r>
      <w:r w:rsidR="00393D82" w:rsidRPr="00C13585">
        <w:t>The outcomes of the sixty-ninth session of the WMO Executive Council with respect to scientific advice to the UNFCCC and implementation of the Paris Agreement;</w:t>
      </w:r>
      <w:r w:rsidR="00393D82" w:rsidRPr="00C13585">
        <w:rPr>
          <w:rStyle w:val="FootnoteReference"/>
        </w:rPr>
        <w:footnoteReference w:id="40"/>
      </w:r>
    </w:p>
    <w:p w14:paraId="30E2AE9F" w14:textId="6D598645" w:rsidR="00393D82" w:rsidRPr="00C13585" w:rsidRDefault="000244BD" w:rsidP="000244BD">
      <w:pPr>
        <w:pStyle w:val="RegSingleTxtG2"/>
        <w:numPr>
          <w:ilvl w:val="0"/>
          <w:numId w:val="0"/>
        </w:numPr>
        <w:ind w:left="1134" w:firstLine="567"/>
      </w:pPr>
      <w:r w:rsidRPr="00C13585">
        <w:rPr>
          <w:szCs w:val="28"/>
        </w:rPr>
        <w:t>(b)</w:t>
      </w:r>
      <w:r w:rsidRPr="00C13585">
        <w:rPr>
          <w:szCs w:val="28"/>
        </w:rPr>
        <w:tab/>
      </w:r>
      <w:r w:rsidR="00393D82" w:rsidRPr="00C13585">
        <w:t>The WMO greenhouse gas bulletin on the state of greenhouse gases in the atmosphere based on global observations through 2016;</w:t>
      </w:r>
      <w:r w:rsidR="00393D82" w:rsidRPr="00C13585">
        <w:rPr>
          <w:rStyle w:val="FootnoteReference"/>
        </w:rPr>
        <w:footnoteReference w:id="41"/>
      </w:r>
    </w:p>
    <w:p w14:paraId="0351D91D" w14:textId="0A475376" w:rsidR="00393D82" w:rsidRPr="00C13585" w:rsidRDefault="000244BD" w:rsidP="000244BD">
      <w:pPr>
        <w:pStyle w:val="RegSingleTxtG2"/>
        <w:numPr>
          <w:ilvl w:val="0"/>
          <w:numId w:val="0"/>
        </w:numPr>
        <w:ind w:left="1134" w:firstLine="567"/>
      </w:pPr>
      <w:r w:rsidRPr="00C13585">
        <w:rPr>
          <w:szCs w:val="28"/>
        </w:rPr>
        <w:t>(c)</w:t>
      </w:r>
      <w:r w:rsidRPr="00C13585">
        <w:rPr>
          <w:szCs w:val="28"/>
        </w:rPr>
        <w:tab/>
      </w:r>
      <w:r w:rsidR="00393D82" w:rsidRPr="00C13585">
        <w:t>The WMO statement on the state of the global climate in 2017;</w:t>
      </w:r>
      <w:r w:rsidR="00393D82" w:rsidRPr="00C13585">
        <w:rPr>
          <w:rStyle w:val="FootnoteReference"/>
        </w:rPr>
        <w:footnoteReference w:id="42"/>
      </w:r>
    </w:p>
    <w:p w14:paraId="7602EEB8" w14:textId="62F5C9B0" w:rsidR="00393D82" w:rsidRPr="00C13585" w:rsidRDefault="000244BD" w:rsidP="000244BD">
      <w:pPr>
        <w:pStyle w:val="RegSingleTxtG2"/>
        <w:numPr>
          <w:ilvl w:val="0"/>
          <w:numId w:val="0"/>
        </w:numPr>
        <w:ind w:left="1134" w:firstLine="567"/>
      </w:pPr>
      <w:r w:rsidRPr="00C13585">
        <w:rPr>
          <w:szCs w:val="28"/>
        </w:rPr>
        <w:t>(d)</w:t>
      </w:r>
      <w:r w:rsidRPr="00C13585">
        <w:rPr>
          <w:szCs w:val="28"/>
        </w:rPr>
        <w:tab/>
      </w:r>
      <w:r w:rsidR="00393D82" w:rsidRPr="00C13585">
        <w:t>The report</w:t>
      </w:r>
      <w:r w:rsidR="00393D82" w:rsidRPr="00C13585">
        <w:rPr>
          <w:rStyle w:val="FootnoteReference"/>
        </w:rPr>
        <w:footnoteReference w:id="43"/>
      </w:r>
      <w:r w:rsidR="00393D82" w:rsidRPr="00C13585">
        <w:t xml:space="preserve"> from the GCOS secretariat on progress made on the implementation of the GCOS implementation plan, </w:t>
      </w:r>
      <w:r w:rsidR="00393D82" w:rsidRPr="00C13585">
        <w:rPr>
          <w:i/>
          <w:iCs/>
        </w:rPr>
        <w:t>The Global Observing System for Climate: Implementation Needs</w:t>
      </w:r>
      <w:r w:rsidR="00393D82" w:rsidRPr="00C13585">
        <w:rPr>
          <w:sz w:val="18"/>
          <w:szCs w:val="18"/>
          <w:vertAlign w:val="superscript"/>
        </w:rPr>
        <w:footnoteReference w:id="44"/>
      </w:r>
      <w:r w:rsidR="00393D82" w:rsidRPr="00C13585">
        <w:rPr>
          <w:sz w:val="18"/>
          <w:szCs w:val="18"/>
        </w:rPr>
        <w:t xml:space="preserve"> </w:t>
      </w:r>
      <w:r w:rsidR="00393D82" w:rsidRPr="00C13585">
        <w:t>(hereinafter referred to as the GCOS IP);</w:t>
      </w:r>
    </w:p>
    <w:p w14:paraId="698D0A18" w14:textId="73C83713" w:rsidR="00393D82" w:rsidRPr="00C13585" w:rsidRDefault="000244BD" w:rsidP="000244BD">
      <w:pPr>
        <w:pStyle w:val="RegSingleTxtG2"/>
        <w:numPr>
          <w:ilvl w:val="0"/>
          <w:numId w:val="0"/>
        </w:numPr>
        <w:ind w:left="1134" w:firstLine="567"/>
      </w:pPr>
      <w:r w:rsidRPr="00C13585">
        <w:rPr>
          <w:szCs w:val="28"/>
        </w:rPr>
        <w:t>(e)</w:t>
      </w:r>
      <w:r w:rsidRPr="00C13585">
        <w:rPr>
          <w:szCs w:val="28"/>
        </w:rPr>
        <w:tab/>
      </w:r>
      <w:r w:rsidR="00393D82" w:rsidRPr="00C13585">
        <w:t>The comprehensive space agency response to the GCOS IP, and its executive summary, by the Joint CEOS/CGMS Working Group on Climate.</w:t>
      </w:r>
      <w:r w:rsidR="00393D82" w:rsidRPr="00C13585">
        <w:rPr>
          <w:rStyle w:val="FootnoteReference"/>
        </w:rPr>
        <w:footnoteReference w:id="45"/>
      </w:r>
    </w:p>
    <w:p w14:paraId="62C93839" w14:textId="4580A860" w:rsidR="00393D82" w:rsidRPr="00C13585" w:rsidRDefault="000244BD" w:rsidP="000244BD">
      <w:pPr>
        <w:pStyle w:val="RegSingleTxtG"/>
        <w:numPr>
          <w:ilvl w:val="0"/>
          <w:numId w:val="0"/>
        </w:numPr>
        <w:tabs>
          <w:tab w:val="left" w:pos="568"/>
        </w:tabs>
        <w:ind w:left="1134"/>
      </w:pPr>
      <w:r w:rsidRPr="00C13585">
        <w:t>52.</w:t>
      </w:r>
      <w:r w:rsidRPr="00C13585">
        <w:tab/>
      </w:r>
      <w:r w:rsidR="00393D82" w:rsidRPr="00C13585">
        <w:t>The SBSTA noted with concern the information reported in the submissions referred to in paragraph 51(b) and (c) above.</w:t>
      </w:r>
      <w:r w:rsidR="00393D82" w:rsidRPr="00C13585">
        <w:rPr>
          <w:bCs/>
          <w:lang w:val="en-IE"/>
        </w:rPr>
        <w:t xml:space="preserve"> </w:t>
      </w:r>
    </w:p>
    <w:p w14:paraId="5C7EC60F" w14:textId="049439F9" w:rsidR="00393D82" w:rsidRPr="00C13585" w:rsidRDefault="000244BD" w:rsidP="000244BD">
      <w:pPr>
        <w:pStyle w:val="RegSingleTxtG"/>
        <w:numPr>
          <w:ilvl w:val="0"/>
          <w:numId w:val="0"/>
        </w:numPr>
        <w:tabs>
          <w:tab w:val="left" w:pos="568"/>
        </w:tabs>
        <w:ind w:left="1134"/>
        <w:rPr>
          <w:lang w:val="en-IE"/>
        </w:rPr>
      </w:pPr>
      <w:r w:rsidRPr="00C13585">
        <w:rPr>
          <w:lang w:val="en-IE"/>
        </w:rPr>
        <w:t>53.</w:t>
      </w:r>
      <w:r w:rsidRPr="00C13585">
        <w:rPr>
          <w:lang w:val="en-IE"/>
        </w:rPr>
        <w:tab/>
      </w:r>
      <w:r w:rsidR="00393D82" w:rsidRPr="00C13585">
        <w:rPr>
          <w:lang w:val="en-IE"/>
        </w:rPr>
        <w:t>The SBSTA noted the efforts undertaken by GCOS and the wider science community on the development of climate indicators,</w:t>
      </w:r>
      <w:r w:rsidR="00393D82" w:rsidRPr="00C13585">
        <w:rPr>
          <w:rStyle w:val="FootnoteReference"/>
          <w:lang w:val="en-IE"/>
        </w:rPr>
        <w:footnoteReference w:id="46"/>
      </w:r>
      <w:r w:rsidR="00393D82" w:rsidRPr="00C13585">
        <w:rPr>
          <w:lang w:val="en-IE"/>
        </w:rPr>
        <w:t xml:space="preserve"> including </w:t>
      </w:r>
      <w:r w:rsidR="00393D82" w:rsidRPr="00C13585">
        <w:t>global</w:t>
      </w:r>
      <w:r w:rsidR="00393D82" w:rsidRPr="00C13585">
        <w:rPr>
          <w:lang w:val="en-IE"/>
        </w:rPr>
        <w:t xml:space="preserve"> surface temperature, global atmospheric carbon dioxide and glacier change, and by WMO on the categorization of extreme events.</w:t>
      </w:r>
      <w:r w:rsidR="00393D82" w:rsidRPr="00C13585">
        <w:rPr>
          <w:rStyle w:val="FootnoteReference"/>
          <w:lang w:val="en-IE"/>
        </w:rPr>
        <w:footnoteReference w:id="47"/>
      </w:r>
      <w:r w:rsidR="00393D82" w:rsidRPr="00C13585">
        <w:rPr>
          <w:lang w:val="en-IE"/>
        </w:rPr>
        <w:t xml:space="preserve"> The SBSTA invited GCOS and WMO to report to it on progress, as appropriate, and noted the relevance of their work in the context of decision 4/CP.22, paragraph 4(c). It welcomed </w:t>
      </w:r>
      <w:r w:rsidR="00393D82" w:rsidRPr="00C13585">
        <w:t xml:space="preserve">the inclusion of information in the statement by WMO referred to in paragraph 51(c) above on observed impacts, including economic, health and agricultural impacts. </w:t>
      </w:r>
    </w:p>
    <w:p w14:paraId="0681281C" w14:textId="2A331408" w:rsidR="00393D82" w:rsidRPr="00C13585" w:rsidRDefault="000244BD" w:rsidP="000244BD">
      <w:pPr>
        <w:pStyle w:val="RegSingleTxtG"/>
        <w:numPr>
          <w:ilvl w:val="0"/>
          <w:numId w:val="0"/>
        </w:numPr>
        <w:tabs>
          <w:tab w:val="left" w:pos="568"/>
        </w:tabs>
        <w:ind w:left="1134"/>
        <w:rPr>
          <w:lang w:val="en-IE"/>
        </w:rPr>
      </w:pPr>
      <w:r w:rsidRPr="00C13585">
        <w:rPr>
          <w:lang w:val="en-IE"/>
        </w:rPr>
        <w:t>54.</w:t>
      </w:r>
      <w:r w:rsidRPr="00C13585">
        <w:rPr>
          <w:lang w:val="en-IE"/>
        </w:rPr>
        <w:tab/>
      </w:r>
      <w:r w:rsidR="00393D82" w:rsidRPr="00C13585">
        <w:rPr>
          <w:lang w:val="en-IE"/>
        </w:rPr>
        <w:t xml:space="preserve">The SBSTA noted the importance of ocean-related climate indicators, including ocean heat </w:t>
      </w:r>
      <w:r w:rsidR="00393D82" w:rsidRPr="00C13585">
        <w:t>content</w:t>
      </w:r>
      <w:r w:rsidR="00393D82" w:rsidRPr="00C13585">
        <w:rPr>
          <w:lang w:val="en-IE"/>
        </w:rPr>
        <w:t>, ocean acidification, sea level rise, and Arctic and Antarctic sea ice extent, for informing on the state of the global climate.</w:t>
      </w:r>
      <w:r w:rsidR="00393D82" w:rsidRPr="00C13585">
        <w:rPr>
          <w:rStyle w:val="FootnoteReference"/>
          <w:lang w:val="en-IE"/>
        </w:rPr>
        <w:footnoteReference w:id="48"/>
      </w:r>
      <w:r w:rsidR="00393D82" w:rsidRPr="00C13585">
        <w:rPr>
          <w:lang w:val="en-IE"/>
        </w:rPr>
        <w:t xml:space="preserve"> It encouraged Parties to sustain observations </w:t>
      </w:r>
      <w:r w:rsidR="00393D82" w:rsidRPr="00C13585">
        <w:rPr>
          <w:lang w:val="en-IE"/>
        </w:rPr>
        <w:lastRenderedPageBreak/>
        <w:t>underpinning these indicators. It also noted the Ocean Conference 2017</w:t>
      </w:r>
      <w:r w:rsidR="00393D82" w:rsidRPr="00C13585">
        <w:rPr>
          <w:rStyle w:val="FootnoteReference"/>
          <w:lang w:val="en-IE"/>
        </w:rPr>
        <w:footnoteReference w:id="49"/>
      </w:r>
      <w:r w:rsidR="00393D82" w:rsidRPr="00C13585">
        <w:rPr>
          <w:lang w:val="en-IE"/>
        </w:rPr>
        <w:t xml:space="preserve"> and the importance of systematic observations related to the oceans.</w:t>
      </w:r>
    </w:p>
    <w:p w14:paraId="23EC7AE9" w14:textId="3EF077DC" w:rsidR="00393D82" w:rsidRPr="00C13585" w:rsidRDefault="000244BD" w:rsidP="000244BD">
      <w:pPr>
        <w:pStyle w:val="RegSingleTxtG"/>
        <w:numPr>
          <w:ilvl w:val="0"/>
          <w:numId w:val="0"/>
        </w:numPr>
        <w:tabs>
          <w:tab w:val="left" w:pos="568"/>
        </w:tabs>
        <w:ind w:left="1134" w:right="0"/>
        <w:rPr>
          <w:lang w:val="en-US"/>
        </w:rPr>
      </w:pPr>
      <w:r w:rsidRPr="00C13585">
        <w:rPr>
          <w:lang w:val="en-US"/>
        </w:rPr>
        <w:t>55.</w:t>
      </w:r>
      <w:r w:rsidRPr="00C13585">
        <w:rPr>
          <w:lang w:val="en-US"/>
        </w:rPr>
        <w:tab/>
      </w:r>
      <w:r w:rsidR="00393D82" w:rsidRPr="00C13585">
        <w:rPr>
          <w:lang w:val="en-IE"/>
        </w:rPr>
        <w:t>Recalling its conclusions from SBSTA 45,</w:t>
      </w:r>
      <w:r w:rsidR="00393D82" w:rsidRPr="00C13585">
        <w:rPr>
          <w:rStyle w:val="FootnoteReference"/>
          <w:lang w:val="en-IE"/>
        </w:rPr>
        <w:footnoteReference w:id="50"/>
      </w:r>
      <w:r w:rsidR="00393D82" w:rsidRPr="00C13585">
        <w:rPr>
          <w:lang w:val="en-IE"/>
        </w:rPr>
        <w:t xml:space="preserve"> the SBSTA:</w:t>
      </w:r>
    </w:p>
    <w:p w14:paraId="42341416" w14:textId="25656C17" w:rsidR="00393D82" w:rsidRPr="00C13585" w:rsidRDefault="000244BD" w:rsidP="000244BD">
      <w:pPr>
        <w:pStyle w:val="RegSingleTxtG"/>
        <w:numPr>
          <w:ilvl w:val="0"/>
          <w:numId w:val="0"/>
        </w:numPr>
        <w:tabs>
          <w:tab w:val="left" w:pos="2127"/>
          <w:tab w:val="num" w:pos="2269"/>
        </w:tabs>
        <w:ind w:left="1135" w:firstLine="567"/>
        <w:rPr>
          <w:lang w:val="en-US"/>
        </w:rPr>
      </w:pPr>
      <w:r w:rsidRPr="00C13585">
        <w:rPr>
          <w:lang w:val="en-US"/>
        </w:rPr>
        <w:t>(a)</w:t>
      </w:r>
      <w:r w:rsidRPr="00C13585">
        <w:rPr>
          <w:lang w:val="en-US"/>
        </w:rPr>
        <w:tab/>
      </w:r>
      <w:r w:rsidR="00393D82" w:rsidRPr="00C13585">
        <w:rPr>
          <w:lang w:val="en-US"/>
        </w:rPr>
        <w:t xml:space="preserve">Noted the joint GCOS/WMO Integrated Global Observing System workshop for Pacific small island developing States in Nadi, Fiji, from 9 to </w:t>
      </w:r>
      <w:r w:rsidR="00393D82" w:rsidRPr="00C13585">
        <w:t>12</w:t>
      </w:r>
      <w:r w:rsidR="00393D82" w:rsidRPr="00C13585">
        <w:rPr>
          <w:lang w:val="en-US"/>
        </w:rPr>
        <w:t xml:space="preserve"> October 2017 and the development of a Pacific region observing network plan;</w:t>
      </w:r>
      <w:r w:rsidR="00393D82" w:rsidRPr="00C13585">
        <w:rPr>
          <w:rStyle w:val="FootnoteReference"/>
          <w:lang w:val="en-US"/>
        </w:rPr>
        <w:footnoteReference w:id="51"/>
      </w:r>
    </w:p>
    <w:p w14:paraId="62F368DB" w14:textId="2E69A180" w:rsidR="00393D82" w:rsidRPr="00C13585" w:rsidRDefault="000244BD" w:rsidP="000244BD">
      <w:pPr>
        <w:pStyle w:val="RegSingleTxtG"/>
        <w:numPr>
          <w:ilvl w:val="0"/>
          <w:numId w:val="0"/>
        </w:numPr>
        <w:tabs>
          <w:tab w:val="left" w:pos="2127"/>
          <w:tab w:val="num" w:pos="2269"/>
        </w:tabs>
        <w:ind w:left="1135" w:firstLine="567"/>
        <w:rPr>
          <w:lang w:val="en-US"/>
        </w:rPr>
      </w:pPr>
      <w:r w:rsidRPr="00C13585">
        <w:rPr>
          <w:lang w:val="en-US"/>
        </w:rPr>
        <w:t>(b)</w:t>
      </w:r>
      <w:r w:rsidRPr="00C13585">
        <w:rPr>
          <w:lang w:val="en-US"/>
        </w:rPr>
        <w:tab/>
      </w:r>
      <w:r w:rsidR="00393D82" w:rsidRPr="00C13585">
        <w:rPr>
          <w:lang w:val="en-US"/>
        </w:rPr>
        <w:t>Also noted that GCOS plans to hold the next regional workshop in Africa in 2018;</w:t>
      </w:r>
    </w:p>
    <w:p w14:paraId="2F0A83BC" w14:textId="155664E7" w:rsidR="00393D82" w:rsidRPr="00C13585" w:rsidRDefault="000244BD" w:rsidP="000244BD">
      <w:pPr>
        <w:pStyle w:val="RegSingleTxtG"/>
        <w:numPr>
          <w:ilvl w:val="0"/>
          <w:numId w:val="0"/>
        </w:numPr>
        <w:tabs>
          <w:tab w:val="left" w:pos="2127"/>
          <w:tab w:val="num" w:pos="2269"/>
        </w:tabs>
        <w:ind w:left="1135" w:firstLine="567"/>
        <w:rPr>
          <w:lang w:val="en-US"/>
        </w:rPr>
      </w:pPr>
      <w:r w:rsidRPr="00C13585">
        <w:rPr>
          <w:lang w:val="en-US"/>
        </w:rPr>
        <w:t>(c)</w:t>
      </w:r>
      <w:r w:rsidRPr="00C13585">
        <w:rPr>
          <w:lang w:val="en-US"/>
        </w:rPr>
        <w:tab/>
      </w:r>
      <w:r w:rsidR="00393D82" w:rsidRPr="00C13585">
        <w:rPr>
          <w:lang w:val="en-IE"/>
        </w:rPr>
        <w:t xml:space="preserve">Encouraged Parties and relevant organizations to take advantage of support available via the operating entities of the Financial Mechanism </w:t>
      </w:r>
      <w:r w:rsidR="00393D82" w:rsidRPr="00C13585">
        <w:rPr>
          <w:lang w:val="en-US"/>
        </w:rPr>
        <w:t>as</w:t>
      </w:r>
      <w:r w:rsidR="00393D82" w:rsidRPr="00C13585">
        <w:rPr>
          <w:lang w:val="en-IE"/>
        </w:rPr>
        <w:t xml:space="preserve"> well as other relevant organizations and channels, as appropriate, to support the GCOS regional workshops and projects identified in the resulting implementation plans.</w:t>
      </w:r>
    </w:p>
    <w:p w14:paraId="416C8589" w14:textId="6EF3AD90" w:rsidR="00393D82" w:rsidRPr="00C13585" w:rsidRDefault="000244BD" w:rsidP="000244BD">
      <w:pPr>
        <w:pStyle w:val="RegSingleTxtG"/>
        <w:numPr>
          <w:ilvl w:val="0"/>
          <w:numId w:val="0"/>
        </w:numPr>
        <w:tabs>
          <w:tab w:val="left" w:pos="568"/>
        </w:tabs>
        <w:ind w:left="1134"/>
        <w:rPr>
          <w:lang w:val="en-IE"/>
        </w:rPr>
      </w:pPr>
      <w:r w:rsidRPr="00C13585">
        <w:rPr>
          <w:lang w:val="en-IE"/>
        </w:rPr>
        <w:t>56.</w:t>
      </w:r>
      <w:r w:rsidRPr="00C13585">
        <w:rPr>
          <w:lang w:val="en-IE"/>
        </w:rPr>
        <w:tab/>
      </w:r>
      <w:r w:rsidR="00393D82" w:rsidRPr="00C13585">
        <w:rPr>
          <w:lang w:val="en-IE"/>
        </w:rPr>
        <w:t>The SBSTA recognized the progress made by the satellite community (see para. 51(e) above), in close collaboration with GCOS, in the development of the essential climate variable inventory.</w:t>
      </w:r>
      <w:r w:rsidR="00393D82" w:rsidRPr="00C13585">
        <w:rPr>
          <w:rStyle w:val="FootnoteReference"/>
          <w:lang w:val="en-IE"/>
        </w:rPr>
        <w:footnoteReference w:id="52"/>
      </w:r>
      <w:r w:rsidR="00393D82" w:rsidRPr="00C13585">
        <w:rPr>
          <w:lang w:val="en-IE"/>
        </w:rPr>
        <w:t xml:space="preserve"> It noted the usefulness of the essential climate variable</w:t>
      </w:r>
      <w:r w:rsidR="00393D82" w:rsidRPr="00C13585" w:rsidDel="00C501FC">
        <w:rPr>
          <w:lang w:val="en-IE"/>
        </w:rPr>
        <w:t xml:space="preserve"> </w:t>
      </w:r>
      <w:r w:rsidR="00393D82" w:rsidRPr="00C13585">
        <w:rPr>
          <w:lang w:val="en-IE"/>
        </w:rPr>
        <w:t>inventory for climate services. It invited CEOS and CGMS to report on progress at future sessions of the SBSTA, as appropriate.</w:t>
      </w:r>
    </w:p>
    <w:p w14:paraId="7B4BA21F" w14:textId="222E8D69" w:rsidR="00393D82" w:rsidRPr="00C13585" w:rsidRDefault="000244BD" w:rsidP="000244BD">
      <w:pPr>
        <w:pStyle w:val="RegSingleTxtG"/>
        <w:numPr>
          <w:ilvl w:val="0"/>
          <w:numId w:val="0"/>
        </w:numPr>
        <w:tabs>
          <w:tab w:val="left" w:pos="568"/>
        </w:tabs>
        <w:ind w:left="1134"/>
        <w:rPr>
          <w:lang w:val="en-IE"/>
        </w:rPr>
      </w:pPr>
      <w:r w:rsidRPr="00C13585">
        <w:rPr>
          <w:lang w:val="en-IE"/>
        </w:rPr>
        <w:t>57.</w:t>
      </w:r>
      <w:r w:rsidRPr="00C13585">
        <w:rPr>
          <w:lang w:val="en-IE"/>
        </w:rPr>
        <w:tab/>
      </w:r>
      <w:r w:rsidR="00393D82" w:rsidRPr="00C13585">
        <w:rPr>
          <w:lang w:val="en-IE"/>
        </w:rPr>
        <w:t xml:space="preserve">The SBSTA noted with appreciation the information provided in the </w:t>
      </w:r>
      <w:r w:rsidR="00393D82" w:rsidRPr="00C13585">
        <w:t xml:space="preserve">submission referred to in </w:t>
      </w:r>
      <w:r w:rsidR="00393D82" w:rsidRPr="00C13585">
        <w:rPr>
          <w:lang w:val="en-IE"/>
        </w:rPr>
        <w:t xml:space="preserve">paragraph 51(a) above on the Global Framework </w:t>
      </w:r>
      <w:r w:rsidR="00393D82" w:rsidRPr="00C13585">
        <w:t>for</w:t>
      </w:r>
      <w:r w:rsidR="00393D82" w:rsidRPr="00C13585">
        <w:rPr>
          <w:lang w:val="en-IE"/>
        </w:rPr>
        <w:t xml:space="preserve"> Climate Services (GFCS).</w:t>
      </w:r>
      <w:r w:rsidR="00393D82" w:rsidRPr="00C13585">
        <w:rPr>
          <w:rStyle w:val="FootnoteReference"/>
          <w:lang w:val="en-IE"/>
        </w:rPr>
        <w:footnoteReference w:id="53"/>
      </w:r>
      <w:r w:rsidR="00393D82" w:rsidRPr="00C13585">
        <w:rPr>
          <w:lang w:val="en-IE"/>
        </w:rPr>
        <w:t xml:space="preserve"> It invited WMO to report on progress in implementing the GFCS at future sessions of the SBSTA, as appropriate. </w:t>
      </w:r>
    </w:p>
    <w:p w14:paraId="1F9778CC" w14:textId="4A61BA22" w:rsidR="00393D82" w:rsidRPr="00C13585" w:rsidRDefault="000244BD" w:rsidP="000244BD">
      <w:pPr>
        <w:pStyle w:val="RegSingleTxtG"/>
        <w:numPr>
          <w:ilvl w:val="0"/>
          <w:numId w:val="0"/>
        </w:numPr>
        <w:tabs>
          <w:tab w:val="left" w:pos="568"/>
        </w:tabs>
        <w:ind w:left="1134"/>
        <w:rPr>
          <w:lang w:val="en-IE"/>
        </w:rPr>
      </w:pPr>
      <w:r w:rsidRPr="00C13585">
        <w:rPr>
          <w:lang w:val="en-IE"/>
        </w:rPr>
        <w:t>58.</w:t>
      </w:r>
      <w:r w:rsidRPr="00C13585">
        <w:rPr>
          <w:lang w:val="en-IE"/>
        </w:rPr>
        <w:tab/>
      </w:r>
      <w:r w:rsidR="00393D82" w:rsidRPr="00C13585">
        <w:rPr>
          <w:lang w:val="en-IE"/>
        </w:rPr>
        <w:t>The SBSTA invited the UNFCCC secretariat to communicate with the WMO secretariat, including with regional centres, to inform work on climate services.</w:t>
      </w:r>
    </w:p>
    <w:p w14:paraId="1101F591" w14:textId="62C8BF5A" w:rsidR="00393D82" w:rsidRPr="00C13585" w:rsidRDefault="000244BD" w:rsidP="000244BD">
      <w:pPr>
        <w:pStyle w:val="RegSingleTxtG"/>
        <w:numPr>
          <w:ilvl w:val="0"/>
          <w:numId w:val="0"/>
        </w:numPr>
        <w:tabs>
          <w:tab w:val="left" w:pos="568"/>
        </w:tabs>
        <w:ind w:left="1134"/>
        <w:rPr>
          <w:lang w:val="en-IE"/>
        </w:rPr>
      </w:pPr>
      <w:r w:rsidRPr="00C13585">
        <w:rPr>
          <w:lang w:val="en-IE"/>
        </w:rPr>
        <w:t>59.</w:t>
      </w:r>
      <w:r w:rsidRPr="00C13585">
        <w:rPr>
          <w:lang w:val="en-IE"/>
        </w:rPr>
        <w:tab/>
      </w:r>
      <w:r w:rsidR="00393D82" w:rsidRPr="00C13585">
        <w:rPr>
          <w:lang w:val="en-IE"/>
        </w:rPr>
        <w:t xml:space="preserve">The SBSTA noted the increasing capability to systematically </w:t>
      </w:r>
      <w:r w:rsidR="00393D82" w:rsidRPr="00C13585">
        <w:t>monitor</w:t>
      </w:r>
      <w:r w:rsidR="00393D82" w:rsidRPr="00C13585">
        <w:rPr>
          <w:lang w:val="en-IE"/>
        </w:rPr>
        <w:t xml:space="preserve"> greenhouse gas concentrations and emissions, through in situ as well as satellite observations, and its relevance in support of the Paris Agreement.</w:t>
      </w:r>
      <w:r w:rsidR="00393D82" w:rsidRPr="00C13585">
        <w:rPr>
          <w:rStyle w:val="FootnoteReference"/>
          <w:lang w:val="en-IE"/>
        </w:rPr>
        <w:footnoteReference w:id="54"/>
      </w:r>
    </w:p>
    <w:p w14:paraId="13366BC8" w14:textId="1F42DA98" w:rsidR="00393D82" w:rsidRPr="00C13585" w:rsidRDefault="000244BD" w:rsidP="000244BD">
      <w:pPr>
        <w:pStyle w:val="RegSingleTxtG"/>
        <w:numPr>
          <w:ilvl w:val="0"/>
          <w:numId w:val="0"/>
        </w:numPr>
        <w:tabs>
          <w:tab w:val="left" w:pos="568"/>
        </w:tabs>
        <w:ind w:left="1134"/>
        <w:rPr>
          <w:lang w:val="en-US"/>
        </w:rPr>
      </w:pPr>
      <w:r w:rsidRPr="00C13585">
        <w:rPr>
          <w:lang w:val="en-US"/>
        </w:rPr>
        <w:t>60.</w:t>
      </w:r>
      <w:r w:rsidRPr="00C13585">
        <w:rPr>
          <w:lang w:val="en-US"/>
        </w:rPr>
        <w:tab/>
      </w:r>
      <w:r w:rsidR="00393D82" w:rsidRPr="00C13585">
        <w:rPr>
          <w:lang w:val="en-IE"/>
        </w:rPr>
        <w:t xml:space="preserve">The SBSTA also noted the needs and the challenges of </w:t>
      </w:r>
      <w:r w:rsidR="00393D82" w:rsidRPr="00C13585">
        <w:t>sustaining</w:t>
      </w:r>
      <w:r w:rsidR="00393D82" w:rsidRPr="00C13585">
        <w:rPr>
          <w:lang w:val="en-IE"/>
        </w:rPr>
        <w:t xml:space="preserve"> systematic observations, particularly in developing countries, including upper air observations.</w:t>
      </w:r>
      <w:r w:rsidR="00393D82" w:rsidRPr="00C13585">
        <w:rPr>
          <w:rStyle w:val="FootnoteReference"/>
          <w:lang w:val="en-IE"/>
        </w:rPr>
        <w:footnoteReference w:id="55"/>
      </w:r>
      <w:r w:rsidR="00393D82" w:rsidRPr="00C13585">
        <w:rPr>
          <w:lang w:val="en-IE"/>
        </w:rPr>
        <w:t xml:space="preserve"> It encouraged Parties and relevant organizations to work towards sustaining such observations. </w:t>
      </w:r>
    </w:p>
    <w:p w14:paraId="29D1A2A9" w14:textId="3BBB65F2" w:rsidR="00393D82" w:rsidRPr="00C13585" w:rsidRDefault="000244BD" w:rsidP="000244BD">
      <w:pPr>
        <w:pStyle w:val="RegSingleTxtG"/>
        <w:numPr>
          <w:ilvl w:val="0"/>
          <w:numId w:val="0"/>
        </w:numPr>
        <w:tabs>
          <w:tab w:val="left" w:pos="568"/>
        </w:tabs>
        <w:ind w:left="1134"/>
        <w:rPr>
          <w:lang w:val="en-US"/>
        </w:rPr>
      </w:pPr>
      <w:bookmarkStart w:id="150" w:name="_Ref500251140"/>
      <w:r w:rsidRPr="00C13585">
        <w:rPr>
          <w:lang w:val="en-US"/>
        </w:rPr>
        <w:t>61.</w:t>
      </w:r>
      <w:r w:rsidRPr="00C13585">
        <w:rPr>
          <w:lang w:val="en-US"/>
        </w:rPr>
        <w:tab/>
      </w:r>
      <w:r w:rsidR="00393D82" w:rsidRPr="00C13585">
        <w:rPr>
          <w:lang w:val="en-IE"/>
        </w:rPr>
        <w:t>The SBSTA encouraged Parties and relevant organizations to enhance systematic observations related to the monitoring of GCOS essential climate variables and the understanding and prediction of extreme events and slow onset events.</w:t>
      </w:r>
      <w:bookmarkEnd w:id="150"/>
    </w:p>
    <w:p w14:paraId="6A5A006A" w14:textId="0778AE17" w:rsidR="00393D82" w:rsidRPr="00C13585" w:rsidRDefault="000244BD" w:rsidP="000244BD">
      <w:pPr>
        <w:pStyle w:val="RegHChG"/>
        <w:numPr>
          <w:ilvl w:val="0"/>
          <w:numId w:val="0"/>
        </w:numPr>
        <w:tabs>
          <w:tab w:val="left" w:pos="1135"/>
        </w:tabs>
        <w:ind w:left="1135" w:hanging="454"/>
      </w:pPr>
      <w:bookmarkStart w:id="151" w:name="_Toc373495750"/>
      <w:bookmarkStart w:id="152" w:name="_Toc391892181"/>
      <w:bookmarkStart w:id="153" w:name="_Toc391892365"/>
      <w:bookmarkStart w:id="154" w:name="_Toc437266322"/>
      <w:bookmarkStart w:id="155" w:name="_Toc452991192"/>
      <w:bookmarkStart w:id="156" w:name="_Toc452994342"/>
      <w:bookmarkStart w:id="157" w:name="_Toc453077370"/>
      <w:bookmarkStart w:id="158" w:name="_Toc483830012"/>
      <w:bookmarkStart w:id="159" w:name="_Toc500249664"/>
      <w:bookmarkStart w:id="160" w:name="_Toc328480800"/>
      <w:bookmarkStart w:id="161" w:name="_Toc361321974"/>
      <w:r w:rsidRPr="00C13585">
        <w:lastRenderedPageBreak/>
        <w:t>IX.</w:t>
      </w:r>
      <w:r w:rsidRPr="00C13585">
        <w:tab/>
      </w:r>
      <w:r w:rsidR="00393D82" w:rsidRPr="00C13585">
        <w:t xml:space="preserve">Impact of the implementation of response measures </w:t>
      </w:r>
      <w:r w:rsidR="00393D82" w:rsidRPr="00C13585">
        <w:br/>
      </w:r>
      <w:r w:rsidR="00393D82" w:rsidRPr="00C13585">
        <w:rPr>
          <w:b w:val="0"/>
          <w:sz w:val="20"/>
        </w:rPr>
        <w:t>(Agenda item 9)</w:t>
      </w:r>
      <w:bookmarkEnd w:id="151"/>
      <w:bookmarkEnd w:id="152"/>
      <w:bookmarkEnd w:id="153"/>
      <w:bookmarkEnd w:id="154"/>
      <w:bookmarkEnd w:id="155"/>
      <w:bookmarkEnd w:id="156"/>
      <w:bookmarkEnd w:id="157"/>
      <w:bookmarkEnd w:id="158"/>
      <w:bookmarkEnd w:id="159"/>
    </w:p>
    <w:p w14:paraId="19CEC63D" w14:textId="55C52712" w:rsidR="00393D82" w:rsidRPr="00C13585" w:rsidRDefault="000244BD" w:rsidP="000244BD">
      <w:pPr>
        <w:pStyle w:val="RegH1G"/>
        <w:numPr>
          <w:ilvl w:val="0"/>
          <w:numId w:val="0"/>
        </w:numPr>
        <w:tabs>
          <w:tab w:val="left" w:pos="1135"/>
        </w:tabs>
        <w:ind w:left="1135" w:hanging="454"/>
        <w:rPr>
          <w:bCs/>
          <w:color w:val="000000"/>
          <w:sz w:val="20"/>
        </w:rPr>
      </w:pPr>
      <w:bookmarkStart w:id="162" w:name="_Toc373495751"/>
      <w:bookmarkStart w:id="163" w:name="_Toc391892182"/>
      <w:bookmarkStart w:id="164" w:name="_Toc391892366"/>
      <w:bookmarkStart w:id="165" w:name="_Toc437266323"/>
      <w:bookmarkStart w:id="166" w:name="_Toc452991193"/>
      <w:bookmarkStart w:id="167" w:name="_Toc452994343"/>
      <w:bookmarkStart w:id="168" w:name="_Toc453077371"/>
      <w:bookmarkStart w:id="169" w:name="_Toc483830013"/>
      <w:bookmarkStart w:id="170" w:name="_Toc500249665"/>
      <w:r w:rsidRPr="00C13585">
        <w:rPr>
          <w:bCs/>
          <w:color w:val="000000"/>
        </w:rPr>
        <w:t>A.</w:t>
      </w:r>
      <w:r w:rsidRPr="00C13585">
        <w:rPr>
          <w:bCs/>
          <w:color w:val="000000"/>
        </w:rPr>
        <w:tab/>
      </w:r>
      <w:r w:rsidR="00393D82" w:rsidRPr="00C13585">
        <w:t>Improved forum and work programme</w:t>
      </w:r>
      <w:r w:rsidR="00393D82" w:rsidRPr="00C13585">
        <w:rPr>
          <w:bCs/>
          <w:color w:val="000000"/>
        </w:rPr>
        <w:br/>
      </w:r>
      <w:r w:rsidR="00393D82" w:rsidRPr="00C13585">
        <w:rPr>
          <w:b w:val="0"/>
          <w:bCs/>
          <w:color w:val="000000"/>
          <w:sz w:val="20"/>
        </w:rPr>
        <w:t>(Agenda sub-item 9(a))</w:t>
      </w:r>
      <w:bookmarkEnd w:id="162"/>
      <w:bookmarkEnd w:id="163"/>
      <w:bookmarkEnd w:id="164"/>
      <w:bookmarkEnd w:id="165"/>
      <w:bookmarkEnd w:id="166"/>
      <w:bookmarkEnd w:id="167"/>
      <w:bookmarkEnd w:id="168"/>
      <w:bookmarkEnd w:id="169"/>
      <w:bookmarkEnd w:id="170"/>
      <w:r w:rsidR="00393D82" w:rsidRPr="00C13585">
        <w:rPr>
          <w:bCs/>
          <w:color w:val="000000"/>
          <w:sz w:val="20"/>
        </w:rPr>
        <w:t xml:space="preserve"> </w:t>
      </w:r>
    </w:p>
    <w:p w14:paraId="2C97E2EF" w14:textId="3F73BA76" w:rsidR="00393D82" w:rsidRPr="00C13585" w:rsidRDefault="000244BD" w:rsidP="000244BD">
      <w:pPr>
        <w:pStyle w:val="RegH23G"/>
        <w:numPr>
          <w:ilvl w:val="0"/>
          <w:numId w:val="0"/>
        </w:numPr>
        <w:tabs>
          <w:tab w:val="left" w:pos="1135"/>
        </w:tabs>
        <w:ind w:left="1135" w:hanging="454"/>
      </w:pPr>
      <w:r w:rsidRPr="00C13585">
        <w:rPr>
          <w:bCs/>
        </w:rPr>
        <w:t>1.</w:t>
      </w:r>
      <w:r w:rsidRPr="00C13585">
        <w:rPr>
          <w:bCs/>
        </w:rPr>
        <w:tab/>
      </w:r>
      <w:r w:rsidR="00393D82" w:rsidRPr="00C13585">
        <w:t>Proceedings</w:t>
      </w:r>
    </w:p>
    <w:p w14:paraId="59E9BD52" w14:textId="42011AF3" w:rsidR="00393D82" w:rsidRPr="00C13585" w:rsidRDefault="000244BD" w:rsidP="000244BD">
      <w:pPr>
        <w:pStyle w:val="RegSingleTxtG"/>
        <w:numPr>
          <w:ilvl w:val="0"/>
          <w:numId w:val="0"/>
        </w:numPr>
        <w:tabs>
          <w:tab w:val="left" w:pos="568"/>
        </w:tabs>
        <w:ind w:left="1134"/>
        <w:rPr>
          <w:lang w:eastAsia="en-US"/>
        </w:rPr>
      </w:pPr>
      <w:bookmarkStart w:id="171" w:name="_Ref374541045"/>
      <w:bookmarkStart w:id="172" w:name="_Ref392164248"/>
      <w:bookmarkStart w:id="173" w:name="_Ref452990738"/>
      <w:bookmarkStart w:id="174" w:name="_Ref500251147"/>
      <w:bookmarkStart w:id="175" w:name="_Toc373495752"/>
      <w:r w:rsidRPr="00C13585">
        <w:rPr>
          <w:lang w:eastAsia="en-US"/>
        </w:rPr>
        <w:t>62.</w:t>
      </w:r>
      <w:r w:rsidRPr="00C13585">
        <w:rPr>
          <w:lang w:eastAsia="en-US"/>
        </w:rPr>
        <w:tab/>
      </w:r>
      <w:r w:rsidR="00393D82" w:rsidRPr="00C13585">
        <w:rPr>
          <w:lang w:eastAsia="en-GB"/>
        </w:rPr>
        <w:t>The SBSTA considered this agenda sub-item at its 1</w:t>
      </w:r>
      <w:r w:rsidR="00393D82" w:rsidRPr="00C13585">
        <w:rPr>
          <w:vertAlign w:val="superscript"/>
          <w:lang w:eastAsia="en-GB"/>
        </w:rPr>
        <w:t>st</w:t>
      </w:r>
      <w:r w:rsidR="00393D82" w:rsidRPr="00C13585">
        <w:rPr>
          <w:lang w:eastAsia="en-GB"/>
        </w:rPr>
        <w:t xml:space="preserve"> and 5</w:t>
      </w:r>
      <w:r w:rsidR="00393D82" w:rsidRPr="00C13585">
        <w:rPr>
          <w:vertAlign w:val="superscript"/>
          <w:lang w:eastAsia="en-GB"/>
        </w:rPr>
        <w:t>th</w:t>
      </w:r>
      <w:r w:rsidR="00393D82" w:rsidRPr="00C13585">
        <w:rPr>
          <w:lang w:eastAsia="en-GB"/>
        </w:rPr>
        <w:t xml:space="preserve"> meeting</w:t>
      </w:r>
      <w:bookmarkEnd w:id="171"/>
      <w:bookmarkEnd w:id="172"/>
      <w:r w:rsidR="00393D82" w:rsidRPr="00C13585">
        <w:rPr>
          <w:lang w:eastAsia="en-GB"/>
        </w:rPr>
        <w:t xml:space="preserve">s. It had before it </w:t>
      </w:r>
      <w:r w:rsidR="00393D82" w:rsidRPr="00C13585">
        <w:rPr>
          <w:lang w:val="en-IE"/>
        </w:rPr>
        <w:t>document</w:t>
      </w:r>
      <w:r w:rsidR="00393D82" w:rsidRPr="00C13585">
        <w:rPr>
          <w:lang w:eastAsia="en-GB"/>
        </w:rPr>
        <w:t xml:space="preserve"> FCCC/SB/2017/INF.2 </w:t>
      </w:r>
      <w:r w:rsidR="00393D82" w:rsidRPr="00C13585">
        <w:rPr>
          <w:snapToGrid w:val="0"/>
        </w:rPr>
        <w:t xml:space="preserve">and the </w:t>
      </w:r>
      <w:r w:rsidR="00393D82" w:rsidRPr="00C13585">
        <w:t>submissions related to the agenda sub-item.</w:t>
      </w:r>
      <w:r w:rsidR="00393D82" w:rsidRPr="00C13585">
        <w:rPr>
          <w:sz w:val="18"/>
          <w:szCs w:val="18"/>
          <w:vertAlign w:val="superscript"/>
        </w:rPr>
        <w:footnoteReference w:id="56"/>
      </w:r>
      <w:r w:rsidR="00393D82" w:rsidRPr="00C13585">
        <w:t xml:space="preserve"> </w:t>
      </w:r>
      <w:r w:rsidR="00393D82" w:rsidRPr="00C13585">
        <w:rPr>
          <w:lang w:eastAsia="en-GB"/>
        </w:rPr>
        <w:t>At its 1</w:t>
      </w:r>
      <w:r w:rsidR="00393D82" w:rsidRPr="00C13585">
        <w:rPr>
          <w:vertAlign w:val="superscript"/>
          <w:lang w:eastAsia="en-GB"/>
        </w:rPr>
        <w:t>st</w:t>
      </w:r>
      <w:r w:rsidR="00393D82" w:rsidRPr="00C13585">
        <w:rPr>
          <w:lang w:eastAsia="en-GB"/>
        </w:rPr>
        <w:t xml:space="preserve"> meeting, the SBSTA agreed </w:t>
      </w:r>
      <w:r w:rsidR="009A7CD2" w:rsidRPr="00C13585">
        <w:rPr>
          <w:lang w:eastAsia="en-GB"/>
        </w:rPr>
        <w:t xml:space="preserve">that </w:t>
      </w:r>
      <w:r w:rsidR="00393D82" w:rsidRPr="00C13585">
        <w:rPr>
          <w:lang w:eastAsia="en-GB"/>
        </w:rPr>
        <w:t xml:space="preserve">this agenda sub-item </w:t>
      </w:r>
      <w:r w:rsidR="009A7CD2" w:rsidRPr="00C13585">
        <w:rPr>
          <w:lang w:eastAsia="en-GB"/>
        </w:rPr>
        <w:t xml:space="preserve">would be considered </w:t>
      </w:r>
      <w:r w:rsidR="00393D82" w:rsidRPr="00C13585">
        <w:rPr>
          <w:lang w:eastAsia="en-GB"/>
        </w:rPr>
        <w:t xml:space="preserve">together with </w:t>
      </w:r>
      <w:r w:rsidR="00617A30" w:rsidRPr="00C13585">
        <w:rPr>
          <w:lang w:eastAsia="en-GB"/>
        </w:rPr>
        <w:t xml:space="preserve">the equally titled </w:t>
      </w:r>
      <w:r w:rsidR="00393D82" w:rsidRPr="00C13585">
        <w:rPr>
          <w:lang w:eastAsia="en-GB"/>
        </w:rPr>
        <w:t xml:space="preserve">SBI </w:t>
      </w:r>
      <w:r w:rsidR="00617A30" w:rsidRPr="00C13585">
        <w:rPr>
          <w:lang w:eastAsia="en-GB"/>
        </w:rPr>
        <w:t xml:space="preserve">47 </w:t>
      </w:r>
      <w:r w:rsidR="00393D82" w:rsidRPr="00C13585">
        <w:rPr>
          <w:lang w:eastAsia="en-GB"/>
        </w:rPr>
        <w:t xml:space="preserve">agenda sub-item 17(a) </w:t>
      </w:r>
      <w:r w:rsidR="00393D82" w:rsidRPr="00C13585">
        <w:t xml:space="preserve">and </w:t>
      </w:r>
      <w:r w:rsidR="00617A30" w:rsidRPr="00C13585">
        <w:t xml:space="preserve">that it would </w:t>
      </w:r>
      <w:r w:rsidR="00393D82" w:rsidRPr="00C13585">
        <w:t>establish a contact group to convene the 5</w:t>
      </w:r>
      <w:r w:rsidR="00393D82" w:rsidRPr="00C13585">
        <w:rPr>
          <w:vertAlign w:val="superscript"/>
        </w:rPr>
        <w:t>th</w:t>
      </w:r>
      <w:r w:rsidR="00393D82" w:rsidRPr="00C13585">
        <w:t xml:space="preserve"> meeting of the improved forum, co-chaired by the Chair of the SBSTA</w:t>
      </w:r>
      <w:r w:rsidR="00393D82" w:rsidRPr="00C13585">
        <w:rPr>
          <w:lang w:eastAsia="en-GB"/>
        </w:rPr>
        <w:t xml:space="preserve"> </w:t>
      </w:r>
      <w:r w:rsidR="00393D82" w:rsidRPr="00C13585">
        <w:t xml:space="preserve">and the Chair of the SBI, Mr. Tomasz Chruszczow (Poland), </w:t>
      </w:r>
      <w:r w:rsidR="00393D82" w:rsidRPr="00C13585">
        <w:rPr>
          <w:lang w:eastAsia="en-GB"/>
        </w:rPr>
        <w:t>assisted by Ms. Nataliya Kushko (Ukraine) and Mr. Andrei Marcu (Panama). At its 5</w:t>
      </w:r>
      <w:r w:rsidR="00393D82" w:rsidRPr="00C13585">
        <w:rPr>
          <w:vertAlign w:val="superscript"/>
          <w:lang w:eastAsia="en-GB"/>
        </w:rPr>
        <w:t>th</w:t>
      </w:r>
      <w:r w:rsidR="00393D82" w:rsidRPr="00C13585">
        <w:rPr>
          <w:lang w:eastAsia="en-GB"/>
        </w:rPr>
        <w:t xml:space="preserve"> meeting, the </w:t>
      </w:r>
      <w:r w:rsidR="00393D82" w:rsidRPr="00C13585">
        <w:t>SBSTA</w:t>
      </w:r>
      <w:r w:rsidR="00393D82" w:rsidRPr="00C13585">
        <w:rPr>
          <w:lang w:eastAsia="en-GB"/>
        </w:rPr>
        <w:t xml:space="preserve"> considered and adopted the conclusions below.</w:t>
      </w:r>
      <w:bookmarkEnd w:id="173"/>
      <w:r w:rsidR="00393D82" w:rsidRPr="00C13585">
        <w:rPr>
          <w:rStyle w:val="FootnoteReference"/>
        </w:rPr>
        <w:footnoteReference w:id="57"/>
      </w:r>
      <w:bookmarkEnd w:id="174"/>
    </w:p>
    <w:p w14:paraId="7710CC1A" w14:textId="61EFA7B1" w:rsidR="00393D82" w:rsidRPr="00C13585" w:rsidRDefault="000244BD" w:rsidP="000244BD">
      <w:pPr>
        <w:pStyle w:val="RegH23G"/>
        <w:numPr>
          <w:ilvl w:val="0"/>
          <w:numId w:val="0"/>
        </w:numPr>
        <w:tabs>
          <w:tab w:val="left" w:pos="1135"/>
        </w:tabs>
        <w:ind w:left="1135" w:hanging="454"/>
        <w:rPr>
          <w:lang w:eastAsia="en-US"/>
        </w:rPr>
      </w:pPr>
      <w:r w:rsidRPr="00C13585">
        <w:rPr>
          <w:bCs/>
          <w:lang w:eastAsia="en-US"/>
        </w:rPr>
        <w:t>2.</w:t>
      </w:r>
      <w:r w:rsidRPr="00C13585">
        <w:rPr>
          <w:bCs/>
          <w:lang w:eastAsia="en-US"/>
        </w:rPr>
        <w:tab/>
      </w:r>
      <w:r w:rsidR="00393D82" w:rsidRPr="00C13585">
        <w:rPr>
          <w:lang w:eastAsia="en-US"/>
        </w:rPr>
        <w:t xml:space="preserve">Conclusions </w:t>
      </w:r>
    </w:p>
    <w:p w14:paraId="5A72EF10" w14:textId="31CB5E5B" w:rsidR="00393D82" w:rsidRPr="00C13585" w:rsidRDefault="000244BD" w:rsidP="000244BD">
      <w:pPr>
        <w:pStyle w:val="RegSingleTxtG"/>
        <w:numPr>
          <w:ilvl w:val="0"/>
          <w:numId w:val="0"/>
        </w:numPr>
        <w:tabs>
          <w:tab w:val="left" w:pos="568"/>
        </w:tabs>
        <w:ind w:left="1134"/>
      </w:pPr>
      <w:r w:rsidRPr="00C13585">
        <w:t>63.</w:t>
      </w:r>
      <w:r w:rsidRPr="00C13585">
        <w:tab/>
      </w:r>
      <w:r w:rsidR="00393D82" w:rsidRPr="00C13585">
        <w:rPr>
          <w:lang w:eastAsia="en-GB"/>
        </w:rPr>
        <w:t>The</w:t>
      </w:r>
      <w:r w:rsidR="00393D82" w:rsidRPr="00C13585">
        <w:t xml:space="preserve"> SBI and the SBSTA convened the 4</w:t>
      </w:r>
      <w:r w:rsidR="00393D82" w:rsidRPr="00C13585">
        <w:rPr>
          <w:vertAlign w:val="superscript"/>
        </w:rPr>
        <w:t>th</w:t>
      </w:r>
      <w:r w:rsidR="00393D82" w:rsidRPr="00C13585">
        <w:t xml:space="preserve"> meeting of the improved forum on the impact of the implementation of response measures. </w:t>
      </w:r>
    </w:p>
    <w:p w14:paraId="064A2F21" w14:textId="18CAA93E" w:rsidR="00393D82" w:rsidRPr="00C13585" w:rsidRDefault="000244BD" w:rsidP="000244BD">
      <w:pPr>
        <w:pStyle w:val="RegSingleTxtG"/>
        <w:numPr>
          <w:ilvl w:val="0"/>
          <w:numId w:val="0"/>
        </w:numPr>
        <w:tabs>
          <w:tab w:val="left" w:pos="568"/>
        </w:tabs>
        <w:ind w:left="1134"/>
      </w:pPr>
      <w:r w:rsidRPr="00C13585">
        <w:t>64.</w:t>
      </w:r>
      <w:r w:rsidRPr="00C13585">
        <w:tab/>
      </w:r>
      <w:r w:rsidR="00393D82" w:rsidRPr="00C13585">
        <w:t>The SBI and the SBSTA took note with appreciation of the detailed report,</w:t>
      </w:r>
      <w:r w:rsidR="00393D82" w:rsidRPr="00C13585">
        <w:rPr>
          <w:sz w:val="18"/>
          <w:szCs w:val="18"/>
          <w:vertAlign w:val="superscript"/>
        </w:rPr>
        <w:footnoteReference w:id="58"/>
      </w:r>
      <w:r w:rsidR="00393D82" w:rsidRPr="00C13585">
        <w:rPr>
          <w:sz w:val="18"/>
          <w:szCs w:val="18"/>
        </w:rPr>
        <w:t xml:space="preserve"> </w:t>
      </w:r>
      <w:r w:rsidR="00393D82" w:rsidRPr="00C13585">
        <w:t xml:space="preserve">prepared by </w:t>
      </w:r>
      <w:r w:rsidR="00393D82" w:rsidRPr="00C13585">
        <w:rPr>
          <w:lang w:val="en-IE"/>
        </w:rPr>
        <w:t>the</w:t>
      </w:r>
      <w:r w:rsidR="00393D82" w:rsidRPr="00C13585">
        <w:t xml:space="preserve"> co-chairs of the ad hoc technical expert group (TEG), on the discussions of the TEG at its meeting held in Bonn, Germany, on 9 and 10 May 2017. </w:t>
      </w:r>
    </w:p>
    <w:p w14:paraId="66FEB132" w14:textId="020BC67F" w:rsidR="00393D82" w:rsidRPr="00C13585" w:rsidRDefault="000244BD" w:rsidP="000244BD">
      <w:pPr>
        <w:pStyle w:val="RegSingleTxtG"/>
        <w:numPr>
          <w:ilvl w:val="0"/>
          <w:numId w:val="0"/>
        </w:numPr>
        <w:tabs>
          <w:tab w:val="left" w:pos="568"/>
        </w:tabs>
        <w:ind w:left="1134"/>
      </w:pPr>
      <w:r w:rsidRPr="00C13585">
        <w:t>65.</w:t>
      </w:r>
      <w:r w:rsidRPr="00C13585">
        <w:tab/>
      </w:r>
      <w:r w:rsidR="00393D82" w:rsidRPr="00C13585">
        <w:t xml:space="preserve">The SBI and the SBSTA took note of the views expressed by Parties on the usefulness of the meetings of the TEG at the forty-sixth sessions of the subsidiary bodies and decided to review the design of the TEG during the review of the work of the forum at the sessions of the subsidiary bodies to be held in December 2018. </w:t>
      </w:r>
    </w:p>
    <w:p w14:paraId="53E0AB72" w14:textId="111587EA" w:rsidR="00393D82" w:rsidRPr="00C13585" w:rsidRDefault="000244BD" w:rsidP="000244BD">
      <w:pPr>
        <w:pStyle w:val="RegSingleTxtG"/>
        <w:numPr>
          <w:ilvl w:val="0"/>
          <w:numId w:val="0"/>
        </w:numPr>
        <w:tabs>
          <w:tab w:val="left" w:pos="568"/>
        </w:tabs>
        <w:ind w:left="1134"/>
      </w:pPr>
      <w:r w:rsidRPr="00C13585">
        <w:t>66.</w:t>
      </w:r>
      <w:r w:rsidRPr="00C13585">
        <w:tab/>
      </w:r>
      <w:r w:rsidR="00393D82" w:rsidRPr="00C13585">
        <w:t xml:space="preserve">The SBI and the SBSTA also took note of the views expressed by Parties and observers </w:t>
      </w:r>
      <w:r w:rsidR="00393D82" w:rsidRPr="00C13585">
        <w:rPr>
          <w:lang w:val="en-IE"/>
        </w:rPr>
        <w:t>contained</w:t>
      </w:r>
      <w:r w:rsidR="00393D82" w:rsidRPr="00C13585">
        <w:t xml:space="preserve"> in their submissions</w:t>
      </w:r>
      <w:r w:rsidR="00393D82" w:rsidRPr="00C13585">
        <w:rPr>
          <w:sz w:val="18"/>
          <w:szCs w:val="18"/>
          <w:vertAlign w:val="superscript"/>
        </w:rPr>
        <w:footnoteReference w:id="59"/>
      </w:r>
      <w:r w:rsidR="00393D82" w:rsidRPr="00C13585">
        <w:t xml:space="preserve"> on aspects related to economic diversification and transformation and just transition of the workforce and the creation of decent work and quality jobs, in the context of sustainable development, with a view to informing the in-forum discussion on possible needs for modelling tools, including capacity-building opportunities, that took place at the sessions and the in-forum training workshop on the use of economic modelling tools to take place at SBI 48 and SBSTA 48. </w:t>
      </w:r>
    </w:p>
    <w:p w14:paraId="6D1E1DE9" w14:textId="7F44E516" w:rsidR="00393D82" w:rsidRPr="00C13585" w:rsidRDefault="000244BD" w:rsidP="000244BD">
      <w:pPr>
        <w:pStyle w:val="RegSingleTxtG"/>
        <w:numPr>
          <w:ilvl w:val="0"/>
          <w:numId w:val="0"/>
        </w:numPr>
        <w:tabs>
          <w:tab w:val="left" w:pos="568"/>
        </w:tabs>
        <w:ind w:left="1134"/>
      </w:pPr>
      <w:r w:rsidRPr="00C13585">
        <w:t>67.</w:t>
      </w:r>
      <w:r w:rsidRPr="00C13585">
        <w:tab/>
      </w:r>
      <w:r w:rsidR="00393D82" w:rsidRPr="00C13585">
        <w:t xml:space="preserve">The SBI and the SBSTA welcomed the exchange of views during the in-forum </w:t>
      </w:r>
      <w:r w:rsidR="00393D82" w:rsidRPr="00C13585">
        <w:rPr>
          <w:lang w:val="en-IE"/>
        </w:rPr>
        <w:t>discussion</w:t>
      </w:r>
      <w:r w:rsidR="00393D82" w:rsidRPr="00C13585">
        <w:t xml:space="preserve"> on possible needs for modelling tools, including capacity-building opportunities, related to the work programme of the improved forum on the impact of the implementation of response measures, as well as on the areas of the work programme. </w:t>
      </w:r>
    </w:p>
    <w:p w14:paraId="376E6A42" w14:textId="609640E8" w:rsidR="00393D82" w:rsidRPr="00C13585" w:rsidRDefault="000244BD" w:rsidP="000244BD">
      <w:pPr>
        <w:pStyle w:val="RegSingleTxtG"/>
        <w:numPr>
          <w:ilvl w:val="0"/>
          <w:numId w:val="0"/>
        </w:numPr>
        <w:tabs>
          <w:tab w:val="left" w:pos="568"/>
        </w:tabs>
        <w:ind w:left="1134"/>
      </w:pPr>
      <w:r w:rsidRPr="00C13585">
        <w:t>68.</w:t>
      </w:r>
      <w:r w:rsidRPr="00C13585">
        <w:tab/>
      </w:r>
      <w:r w:rsidR="00393D82" w:rsidRPr="00C13585">
        <w:t xml:space="preserve">The SBI and the SBSTA took note of the discussions on the needs expressed by some </w:t>
      </w:r>
      <w:r w:rsidR="00393D82" w:rsidRPr="00C13585">
        <w:rPr>
          <w:lang w:val="en-IE"/>
        </w:rPr>
        <w:t>Parties</w:t>
      </w:r>
      <w:r w:rsidR="00393D82" w:rsidRPr="00C13585">
        <w:t xml:space="preserve"> for capacity-building for the assessment of the impacts of response measures, and acknowledging and enhancing existing capacity-building opportunities, including through cooperation on response measures. The SBI and the SBSTA invited the secretariat to collaborate with relevant intergovernmental and international organizations to raise awareness with a view to enhancing capacity-building programmes or activities for Parties in order to maximize the positive and minimize the negative impacts of response measures, with a view to informing the in-session discussions. </w:t>
      </w:r>
    </w:p>
    <w:p w14:paraId="21EF2E22" w14:textId="02826CD8" w:rsidR="00393D82" w:rsidRPr="00C13585" w:rsidRDefault="000244BD" w:rsidP="000244BD">
      <w:pPr>
        <w:pStyle w:val="RegSingleTxtG"/>
        <w:numPr>
          <w:ilvl w:val="0"/>
          <w:numId w:val="0"/>
        </w:numPr>
        <w:tabs>
          <w:tab w:val="left" w:pos="568"/>
        </w:tabs>
        <w:ind w:left="1134"/>
      </w:pPr>
      <w:r w:rsidRPr="00C13585">
        <w:t>69.</w:t>
      </w:r>
      <w:r w:rsidRPr="00C13585">
        <w:tab/>
      </w:r>
      <w:r w:rsidR="00393D82" w:rsidRPr="00C13585">
        <w:t xml:space="preserve">The SBI and the SBSTA noted the views expressed by Parties on the in-forum training workshop scheduled for their forty-eighth sessions, including but not limited to improving the existing modelling portal, data availability, and implications for regions, sectors and gender issues. They requested the secretariat to organize, under the guidance of the Chairs of </w:t>
      </w:r>
      <w:r w:rsidR="00393D82" w:rsidRPr="00C13585">
        <w:lastRenderedPageBreak/>
        <w:t xml:space="preserve">the SBI and the SBSTA, a two-day training workshop on the use of economic modelling tools related to the areas of the work programme of the improved forum on the impact of the implementation of response measures, which will include experts invited from both developing and developed countries, as well as from intergovernmental and international organizations. The SBI and the SBSTA also requested the secretariat to prepare a report on the workshop for consideration at the sessions of the SBI and the SBSTA to be held in December 2018. </w:t>
      </w:r>
    </w:p>
    <w:p w14:paraId="6FC9A51E" w14:textId="48C68252" w:rsidR="00393D82" w:rsidRPr="00C13585" w:rsidRDefault="000244BD" w:rsidP="000244BD">
      <w:pPr>
        <w:pStyle w:val="RegSingleTxtG"/>
        <w:numPr>
          <w:ilvl w:val="0"/>
          <w:numId w:val="0"/>
        </w:numPr>
        <w:tabs>
          <w:tab w:val="left" w:pos="568"/>
        </w:tabs>
        <w:ind w:left="1134"/>
      </w:pPr>
      <w:r w:rsidRPr="00C13585">
        <w:t>70.</w:t>
      </w:r>
      <w:r w:rsidRPr="00C13585">
        <w:tab/>
      </w:r>
      <w:r w:rsidR="00393D82" w:rsidRPr="00C13585">
        <w:t>The SBI and the SBSTA invited Parties and observers to submit,</w:t>
      </w:r>
      <w:r w:rsidR="00393D82" w:rsidRPr="00C13585">
        <w:rPr>
          <w:sz w:val="18"/>
          <w:szCs w:val="18"/>
          <w:vertAlign w:val="superscript"/>
        </w:rPr>
        <w:footnoteReference w:id="60"/>
      </w:r>
      <w:r w:rsidR="00393D82" w:rsidRPr="002126B2">
        <w:rPr>
          <w:sz w:val="18"/>
          <w:szCs w:val="18"/>
        </w:rPr>
        <w:t xml:space="preserve"> </w:t>
      </w:r>
      <w:r w:rsidR="00393D82" w:rsidRPr="00C13585">
        <w:t xml:space="preserve">by 30 March 2018, their views on the scope of the review of the work of the improved forum that will take place at the sessions of the SBI and the SBSTA to be held in December 2018, in line with the work programme, with a view to informing the in-forum discussion at their forty-eighth sessions. </w:t>
      </w:r>
    </w:p>
    <w:p w14:paraId="25D056C7" w14:textId="59590FF8" w:rsidR="00393D82" w:rsidRPr="00C13585" w:rsidRDefault="000244BD" w:rsidP="000244BD">
      <w:pPr>
        <w:pStyle w:val="RegSingleTxtG"/>
        <w:numPr>
          <w:ilvl w:val="0"/>
          <w:numId w:val="0"/>
        </w:numPr>
        <w:tabs>
          <w:tab w:val="left" w:pos="568"/>
        </w:tabs>
        <w:ind w:left="1134"/>
      </w:pPr>
      <w:r w:rsidRPr="00C13585">
        <w:t>71.</w:t>
      </w:r>
      <w:r w:rsidRPr="00C13585">
        <w:tab/>
      </w:r>
      <w:r w:rsidR="00393D82" w:rsidRPr="00C13585">
        <w:t xml:space="preserve">The SBI and the SBSTA took note of the estimated budgetary implications of the actions to be undertaken by the secretariat referred to in paragraphs 68 and 69 above. </w:t>
      </w:r>
    </w:p>
    <w:p w14:paraId="449DD2E7" w14:textId="096DEE3B" w:rsidR="00393D82" w:rsidRPr="00C13585" w:rsidRDefault="000244BD" w:rsidP="000244BD">
      <w:pPr>
        <w:pStyle w:val="RegSingleTxtG"/>
        <w:numPr>
          <w:ilvl w:val="0"/>
          <w:numId w:val="0"/>
        </w:numPr>
        <w:tabs>
          <w:tab w:val="left" w:pos="568"/>
        </w:tabs>
        <w:ind w:left="1134"/>
      </w:pPr>
      <w:bookmarkStart w:id="176" w:name="_Ref500251174"/>
      <w:r w:rsidRPr="00C13585">
        <w:t>72.</w:t>
      </w:r>
      <w:r w:rsidRPr="00C13585">
        <w:tab/>
      </w:r>
      <w:r w:rsidR="00393D82" w:rsidRPr="00C13585">
        <w:t xml:space="preserve">They requested that the actions of the secretariat called for in these conclusions be </w:t>
      </w:r>
      <w:r w:rsidR="00393D82" w:rsidRPr="00C13585">
        <w:rPr>
          <w:lang w:val="en-IE"/>
        </w:rPr>
        <w:t>undertaken</w:t>
      </w:r>
      <w:r w:rsidR="00393D82" w:rsidRPr="00C13585">
        <w:t xml:space="preserve"> subject to the availability of financial resources.</w:t>
      </w:r>
      <w:bookmarkEnd w:id="176"/>
    </w:p>
    <w:p w14:paraId="75B0D41D" w14:textId="0A4EBB23" w:rsidR="00393D82" w:rsidRPr="00C13585" w:rsidRDefault="000244BD" w:rsidP="000244BD">
      <w:pPr>
        <w:pStyle w:val="RegH1G"/>
        <w:numPr>
          <w:ilvl w:val="0"/>
          <w:numId w:val="0"/>
        </w:numPr>
        <w:tabs>
          <w:tab w:val="left" w:pos="1135"/>
        </w:tabs>
        <w:ind w:left="1135" w:hanging="454"/>
        <w:rPr>
          <w:lang w:eastAsia="en-US"/>
        </w:rPr>
      </w:pPr>
      <w:bookmarkStart w:id="177" w:name="_Toc452991194"/>
      <w:bookmarkStart w:id="178" w:name="_Toc452994344"/>
      <w:bookmarkStart w:id="179" w:name="_Toc453077372"/>
      <w:bookmarkStart w:id="180" w:name="_Toc483830014"/>
      <w:bookmarkStart w:id="181" w:name="_Toc500249666"/>
      <w:r w:rsidRPr="00C13585">
        <w:rPr>
          <w:lang w:eastAsia="en-US"/>
        </w:rPr>
        <w:t>B.</w:t>
      </w:r>
      <w:r w:rsidRPr="00C13585">
        <w:rPr>
          <w:lang w:eastAsia="en-US"/>
        </w:rPr>
        <w:tab/>
      </w:r>
      <w:r w:rsidR="00393D82" w:rsidRPr="00C13585">
        <w:rPr>
          <w:lang w:eastAsia="en-US"/>
        </w:rPr>
        <w:t xml:space="preserve">Modalities, work programme and functions under the Paris Agreement of the forum on the impact of the implementation of response measures </w:t>
      </w:r>
      <w:r w:rsidR="00393D82" w:rsidRPr="00C13585">
        <w:rPr>
          <w:lang w:eastAsia="en-US"/>
        </w:rPr>
        <w:br/>
      </w:r>
      <w:r w:rsidR="00393D82" w:rsidRPr="00C13585">
        <w:rPr>
          <w:b w:val="0"/>
          <w:bCs/>
          <w:color w:val="000000"/>
          <w:sz w:val="20"/>
        </w:rPr>
        <w:t>(Agenda sub-item 9(b))</w:t>
      </w:r>
      <w:bookmarkEnd w:id="177"/>
      <w:bookmarkEnd w:id="178"/>
      <w:bookmarkEnd w:id="179"/>
      <w:bookmarkEnd w:id="180"/>
      <w:bookmarkEnd w:id="181"/>
    </w:p>
    <w:p w14:paraId="1BC64177" w14:textId="0CD2B3F7" w:rsidR="00393D82" w:rsidRPr="00C13585" w:rsidRDefault="000244BD" w:rsidP="000244BD">
      <w:pPr>
        <w:pStyle w:val="RegH23G"/>
        <w:numPr>
          <w:ilvl w:val="0"/>
          <w:numId w:val="0"/>
        </w:numPr>
        <w:tabs>
          <w:tab w:val="left" w:pos="1135"/>
        </w:tabs>
        <w:ind w:left="1135" w:hanging="454"/>
        <w:rPr>
          <w:lang w:eastAsia="en-US"/>
        </w:rPr>
      </w:pPr>
      <w:r w:rsidRPr="00C13585">
        <w:rPr>
          <w:bCs/>
          <w:lang w:eastAsia="en-US"/>
        </w:rPr>
        <w:t>1.</w:t>
      </w:r>
      <w:r w:rsidRPr="00C13585">
        <w:rPr>
          <w:bCs/>
          <w:lang w:eastAsia="en-US"/>
        </w:rPr>
        <w:tab/>
      </w:r>
      <w:r w:rsidR="00393D82" w:rsidRPr="00C13585">
        <w:rPr>
          <w:lang w:eastAsia="en-US"/>
        </w:rPr>
        <w:t>Proceedings</w:t>
      </w:r>
    </w:p>
    <w:p w14:paraId="1FCA3F7C" w14:textId="49098225" w:rsidR="00393D82" w:rsidRPr="00C13585" w:rsidRDefault="000244BD" w:rsidP="000244BD">
      <w:pPr>
        <w:pStyle w:val="RegSingleTxtG"/>
        <w:numPr>
          <w:ilvl w:val="0"/>
          <w:numId w:val="0"/>
        </w:numPr>
        <w:tabs>
          <w:tab w:val="left" w:pos="568"/>
        </w:tabs>
        <w:ind w:left="1134"/>
        <w:rPr>
          <w:lang w:eastAsia="en-US"/>
        </w:rPr>
      </w:pPr>
      <w:bookmarkStart w:id="182" w:name="_Ref452990774"/>
      <w:r w:rsidRPr="00C13585">
        <w:rPr>
          <w:lang w:eastAsia="en-US"/>
        </w:rPr>
        <w:t>73.</w:t>
      </w:r>
      <w:r w:rsidRPr="00C13585">
        <w:rPr>
          <w:lang w:eastAsia="en-US"/>
        </w:rPr>
        <w:tab/>
      </w:r>
      <w:r w:rsidR="00393D82" w:rsidRPr="00C13585">
        <w:t>The SBSTA considered this agenda sub-item at its 1</w:t>
      </w:r>
      <w:r w:rsidR="00393D82" w:rsidRPr="00C13585">
        <w:rPr>
          <w:vertAlign w:val="superscript"/>
        </w:rPr>
        <w:t>st</w:t>
      </w:r>
      <w:r w:rsidR="00393D82" w:rsidRPr="00C13585">
        <w:t xml:space="preserve"> </w:t>
      </w:r>
      <w:r w:rsidR="00393D82" w:rsidRPr="00C13585">
        <w:rPr>
          <w:snapToGrid w:val="0"/>
        </w:rPr>
        <w:t>and 5</w:t>
      </w:r>
      <w:r w:rsidR="00393D82" w:rsidRPr="00C13585">
        <w:rPr>
          <w:snapToGrid w:val="0"/>
          <w:vertAlign w:val="superscript"/>
        </w:rPr>
        <w:t>th</w:t>
      </w:r>
      <w:r w:rsidR="00393D82" w:rsidRPr="00C13585">
        <w:rPr>
          <w:snapToGrid w:val="0"/>
        </w:rPr>
        <w:t xml:space="preserve"> meetings</w:t>
      </w:r>
      <w:r w:rsidR="00393D82" w:rsidRPr="00C13585">
        <w:t xml:space="preserve">. </w:t>
      </w:r>
      <w:r w:rsidR="00393D82" w:rsidRPr="00C13585">
        <w:rPr>
          <w:snapToGrid w:val="0"/>
        </w:rPr>
        <w:t xml:space="preserve">It had before it </w:t>
      </w:r>
      <w:r w:rsidR="00393D82" w:rsidRPr="00C13585">
        <w:rPr>
          <w:lang w:val="en-IE"/>
        </w:rPr>
        <w:t>the</w:t>
      </w:r>
      <w:r w:rsidR="00393D82" w:rsidRPr="00C13585">
        <w:rPr>
          <w:snapToGrid w:val="0"/>
        </w:rPr>
        <w:t xml:space="preserve"> </w:t>
      </w:r>
      <w:r w:rsidR="00393D82" w:rsidRPr="00C13585">
        <w:t>submissions related to the agenda sub-item.</w:t>
      </w:r>
      <w:r w:rsidR="00393D82" w:rsidRPr="00C13585">
        <w:rPr>
          <w:sz w:val="18"/>
          <w:szCs w:val="18"/>
          <w:vertAlign w:val="superscript"/>
        </w:rPr>
        <w:footnoteReference w:id="61"/>
      </w:r>
      <w:r w:rsidR="00393D82" w:rsidRPr="00C13585">
        <w:rPr>
          <w:sz w:val="18"/>
          <w:szCs w:val="18"/>
        </w:rPr>
        <w:t xml:space="preserve"> </w:t>
      </w:r>
      <w:r w:rsidR="00393D82" w:rsidRPr="00C13585">
        <w:t>At its 1</w:t>
      </w:r>
      <w:r w:rsidR="00393D82" w:rsidRPr="00C13585">
        <w:rPr>
          <w:vertAlign w:val="superscript"/>
        </w:rPr>
        <w:t>st</w:t>
      </w:r>
      <w:r w:rsidR="00393D82" w:rsidRPr="00C13585">
        <w:t xml:space="preserve"> meeting, the SBSTA agreed </w:t>
      </w:r>
      <w:r w:rsidR="009A7CD2" w:rsidRPr="00C13585">
        <w:t xml:space="preserve">that </w:t>
      </w:r>
      <w:r w:rsidR="00393D82" w:rsidRPr="00C13585">
        <w:rPr>
          <w:lang w:eastAsia="en-GB"/>
        </w:rPr>
        <w:t xml:space="preserve">this agenda sub-item </w:t>
      </w:r>
      <w:r w:rsidR="009A7CD2" w:rsidRPr="00C13585">
        <w:rPr>
          <w:lang w:eastAsia="en-GB"/>
        </w:rPr>
        <w:t xml:space="preserve">would be considered </w:t>
      </w:r>
      <w:r w:rsidR="00393D82" w:rsidRPr="00C13585">
        <w:rPr>
          <w:lang w:eastAsia="en-GB"/>
        </w:rPr>
        <w:t xml:space="preserve">together with </w:t>
      </w:r>
      <w:r w:rsidR="00617A30" w:rsidRPr="00C13585">
        <w:rPr>
          <w:lang w:eastAsia="en-GB"/>
        </w:rPr>
        <w:t xml:space="preserve">the equally titled </w:t>
      </w:r>
      <w:r w:rsidR="00393D82" w:rsidRPr="00C13585">
        <w:rPr>
          <w:lang w:eastAsia="en-GB"/>
        </w:rPr>
        <w:t xml:space="preserve">SBI </w:t>
      </w:r>
      <w:r w:rsidR="00617A30" w:rsidRPr="00C13585">
        <w:rPr>
          <w:lang w:eastAsia="en-GB"/>
        </w:rPr>
        <w:t xml:space="preserve">47 </w:t>
      </w:r>
      <w:r w:rsidR="00393D82" w:rsidRPr="00C13585">
        <w:rPr>
          <w:lang w:eastAsia="en-GB"/>
        </w:rPr>
        <w:t>agenda sub-item 17(b)</w:t>
      </w:r>
      <w:r w:rsidR="00393D82" w:rsidRPr="00C13585">
        <w:t xml:space="preserve"> </w:t>
      </w:r>
      <w:r w:rsidR="00393D82" w:rsidRPr="00C13585">
        <w:rPr>
          <w:lang w:eastAsia="en-GB"/>
        </w:rPr>
        <w:t xml:space="preserve">and </w:t>
      </w:r>
      <w:r w:rsidR="00617A30" w:rsidRPr="00C13585">
        <w:rPr>
          <w:lang w:eastAsia="en-GB"/>
        </w:rPr>
        <w:t xml:space="preserve">that it would </w:t>
      </w:r>
      <w:r w:rsidR="00393D82" w:rsidRPr="00C13585">
        <w:rPr>
          <w:lang w:eastAsia="en-GB"/>
        </w:rPr>
        <w:t xml:space="preserve">establish a contact group co-chaired by the </w:t>
      </w:r>
      <w:r w:rsidR="00393D82" w:rsidRPr="00C13585">
        <w:t xml:space="preserve">Chairs of the SBSTA and the SBI, </w:t>
      </w:r>
      <w:r w:rsidR="00393D82" w:rsidRPr="00C13585">
        <w:rPr>
          <w:lang w:eastAsia="en-GB"/>
        </w:rPr>
        <w:t>assisted by Ms. Kushko and Mr. Marcu. At its 5</w:t>
      </w:r>
      <w:r w:rsidR="00393D82" w:rsidRPr="00C13585">
        <w:rPr>
          <w:vertAlign w:val="superscript"/>
          <w:lang w:eastAsia="en-GB"/>
        </w:rPr>
        <w:t>th</w:t>
      </w:r>
      <w:r w:rsidR="00393D82" w:rsidRPr="00C13585">
        <w:rPr>
          <w:lang w:eastAsia="en-GB"/>
        </w:rPr>
        <w:t xml:space="preserve"> meeting, the SBSTA considered and adopted the conclusions below.</w:t>
      </w:r>
      <w:bookmarkEnd w:id="182"/>
      <w:r w:rsidR="00393D82" w:rsidRPr="00C13585">
        <w:rPr>
          <w:lang w:eastAsia="en-GB"/>
        </w:rPr>
        <w:t xml:space="preserve"> </w:t>
      </w:r>
    </w:p>
    <w:p w14:paraId="2CF235F0" w14:textId="38B9C00D" w:rsidR="00393D82" w:rsidRPr="00C13585" w:rsidRDefault="000244BD" w:rsidP="000244BD">
      <w:pPr>
        <w:pStyle w:val="RegH23G"/>
        <w:numPr>
          <w:ilvl w:val="0"/>
          <w:numId w:val="0"/>
        </w:numPr>
        <w:tabs>
          <w:tab w:val="left" w:pos="1135"/>
        </w:tabs>
        <w:ind w:left="1135" w:hanging="454"/>
        <w:rPr>
          <w:lang w:eastAsia="en-US"/>
        </w:rPr>
      </w:pPr>
      <w:r w:rsidRPr="00C13585">
        <w:rPr>
          <w:bCs/>
          <w:lang w:eastAsia="en-US"/>
        </w:rPr>
        <w:t>2.</w:t>
      </w:r>
      <w:r w:rsidRPr="00C13585">
        <w:rPr>
          <w:bCs/>
          <w:lang w:eastAsia="en-US"/>
        </w:rPr>
        <w:tab/>
      </w:r>
      <w:r w:rsidR="00393D82" w:rsidRPr="00C13585">
        <w:rPr>
          <w:lang w:eastAsia="en-US"/>
        </w:rPr>
        <w:t>Conclusions</w:t>
      </w:r>
    </w:p>
    <w:p w14:paraId="630C1360" w14:textId="61C0B3AC" w:rsidR="00393D82" w:rsidRPr="00C13585" w:rsidRDefault="000244BD" w:rsidP="000244BD">
      <w:pPr>
        <w:pStyle w:val="RegSingleTxtG"/>
        <w:numPr>
          <w:ilvl w:val="0"/>
          <w:numId w:val="0"/>
        </w:numPr>
        <w:tabs>
          <w:tab w:val="left" w:pos="568"/>
        </w:tabs>
        <w:ind w:left="1134"/>
      </w:pPr>
      <w:bookmarkStart w:id="183" w:name="_Toc391892183"/>
      <w:bookmarkStart w:id="184" w:name="_Toc391892367"/>
      <w:bookmarkStart w:id="185" w:name="_Toc437266324"/>
      <w:bookmarkStart w:id="186" w:name="_Toc452991195"/>
      <w:bookmarkStart w:id="187" w:name="_Toc452994345"/>
      <w:bookmarkStart w:id="188" w:name="_Toc453077373"/>
      <w:bookmarkStart w:id="189" w:name="_Toc483830015"/>
      <w:r w:rsidRPr="00C13585">
        <w:t>74.</w:t>
      </w:r>
      <w:r w:rsidRPr="00C13585">
        <w:tab/>
      </w:r>
      <w:r w:rsidR="00393D82" w:rsidRPr="00C13585">
        <w:t>The SBI and the SBSTA considered the submissions from Parties and observers</w:t>
      </w:r>
      <w:r w:rsidR="00393D82" w:rsidRPr="00C13585">
        <w:rPr>
          <w:rStyle w:val="FootnoteReference"/>
        </w:rPr>
        <w:footnoteReference w:id="62"/>
      </w:r>
      <w:r w:rsidR="00393D82" w:rsidRPr="00C13585">
        <w:t xml:space="preserve"> and welcomed the views contained therein on this agenda sub-item.</w:t>
      </w:r>
    </w:p>
    <w:p w14:paraId="615025E3" w14:textId="3D4D83A9" w:rsidR="00393D82" w:rsidRPr="00C13585" w:rsidRDefault="000244BD" w:rsidP="000244BD">
      <w:pPr>
        <w:pStyle w:val="RegSingleTxtG"/>
        <w:numPr>
          <w:ilvl w:val="0"/>
          <w:numId w:val="0"/>
        </w:numPr>
        <w:tabs>
          <w:tab w:val="left" w:pos="568"/>
        </w:tabs>
        <w:ind w:left="1134"/>
      </w:pPr>
      <w:r w:rsidRPr="00C13585">
        <w:t>75.</w:t>
      </w:r>
      <w:r w:rsidRPr="00C13585">
        <w:tab/>
      </w:r>
      <w:r w:rsidR="00393D82" w:rsidRPr="00C13585">
        <w:t>The SBI and the SBSTA welcomed the exchange of views that took place during the pre-</w:t>
      </w:r>
      <w:r w:rsidR="00393D82" w:rsidRPr="00C13585">
        <w:rPr>
          <w:lang w:val="en-IE"/>
        </w:rPr>
        <w:t>sessional</w:t>
      </w:r>
      <w:r w:rsidR="00393D82" w:rsidRPr="00C13585">
        <w:t xml:space="preserve"> workshop on 4 and 5 November 2017, which focused on elements of the modalities, work programme and functions under the Paris Agreement of the forum on the impact of the implementation of response measures.</w:t>
      </w:r>
    </w:p>
    <w:p w14:paraId="5ACA5167" w14:textId="0FB5676D" w:rsidR="00393D82" w:rsidRPr="00C13585" w:rsidRDefault="000244BD" w:rsidP="000244BD">
      <w:pPr>
        <w:pStyle w:val="RegSingleTxtG"/>
        <w:numPr>
          <w:ilvl w:val="0"/>
          <w:numId w:val="0"/>
        </w:numPr>
        <w:tabs>
          <w:tab w:val="left" w:pos="568"/>
        </w:tabs>
        <w:ind w:left="1134"/>
      </w:pPr>
      <w:r w:rsidRPr="00C13585">
        <w:t>76.</w:t>
      </w:r>
      <w:r w:rsidRPr="00C13585">
        <w:tab/>
      </w:r>
      <w:r w:rsidR="00393D82" w:rsidRPr="00C13585">
        <w:t>The SBI and the SBSTA considered with appreciation the updated reflections note prepared by their Chairs</w:t>
      </w:r>
      <w:r w:rsidR="00393D82" w:rsidRPr="00C13585">
        <w:rPr>
          <w:rStyle w:val="FootnoteReference"/>
        </w:rPr>
        <w:footnoteReference w:id="63"/>
      </w:r>
      <w:r w:rsidR="00393D82" w:rsidRPr="00C13585">
        <w:t xml:space="preserve"> with the assistance of the co-facilitators and the secretariat, and welcomed the discussion during the sessions on the modalities, work programme and functions under the Paris Agreement of the forum on the impact of the implementation of response measures. The SBI and the SBSTA agreed that the </w:t>
      </w:r>
      <w:r w:rsidR="00393D82" w:rsidRPr="00C13585">
        <w:rPr>
          <w:lang w:eastAsia="en-GB"/>
        </w:rPr>
        <w:t>recommendation</w:t>
      </w:r>
      <w:r w:rsidR="00393D82" w:rsidRPr="00C13585">
        <w:t xml:space="preserve"> being prepared under this agenda sub-item for consideration and adoption at CMA 1 will include language for the CMA to take the necessary procedural steps to enable the forum to serve the Paris Agreement as per decision 1/CP.21, paragraphs 33 and 34.</w:t>
      </w:r>
    </w:p>
    <w:p w14:paraId="1EA1B164" w14:textId="716D7885" w:rsidR="00393D82" w:rsidRPr="00C13585" w:rsidRDefault="000244BD" w:rsidP="000244BD">
      <w:pPr>
        <w:pStyle w:val="RegSingleTxtG"/>
        <w:numPr>
          <w:ilvl w:val="0"/>
          <w:numId w:val="0"/>
        </w:numPr>
        <w:tabs>
          <w:tab w:val="left" w:pos="568"/>
        </w:tabs>
        <w:ind w:left="1134"/>
      </w:pPr>
      <w:bookmarkStart w:id="190" w:name="_Ref500251183"/>
      <w:r w:rsidRPr="00C13585">
        <w:t>77.</w:t>
      </w:r>
      <w:r w:rsidRPr="00C13585">
        <w:tab/>
      </w:r>
      <w:r w:rsidR="00393D82" w:rsidRPr="00C13585">
        <w:t xml:space="preserve">To facilitate deliberations at SBI 48 and SBSTA 48, the SBI and the SBSTA requested their </w:t>
      </w:r>
      <w:r w:rsidR="00393D82" w:rsidRPr="00C13585">
        <w:rPr>
          <w:lang w:val="en-IE"/>
        </w:rPr>
        <w:t>Chairs</w:t>
      </w:r>
      <w:r w:rsidR="00393D82" w:rsidRPr="00C13585">
        <w:t xml:space="preserve"> to prepare an informal document containing draft elements of the recommendation, for consideration and adoption at </w:t>
      </w:r>
      <w:r w:rsidR="00393D82" w:rsidRPr="00C13585">
        <w:rPr>
          <w:lang w:eastAsia="en-GB"/>
        </w:rPr>
        <w:t>CMA</w:t>
      </w:r>
      <w:r w:rsidR="00393D82" w:rsidRPr="00C13585">
        <w:t xml:space="preserve"> 1, on the modalities, work programme and functions of the forum on the impact of the implementation of response </w:t>
      </w:r>
      <w:r w:rsidR="00393D82" w:rsidRPr="00C13585">
        <w:lastRenderedPageBreak/>
        <w:t>measures to address the effects of the implementation of response measures under the Paris Agreement, on the basis of prior submissions from Parties under this agenda sub-item and the informal note prepared by the co-facilitators.</w:t>
      </w:r>
      <w:r w:rsidR="00393D82" w:rsidRPr="00C13585">
        <w:rPr>
          <w:rStyle w:val="FootnoteReference"/>
        </w:rPr>
        <w:footnoteReference w:id="64"/>
      </w:r>
      <w:bookmarkEnd w:id="190"/>
      <w:r w:rsidR="00393D82" w:rsidRPr="00C13585">
        <w:t xml:space="preserve"> </w:t>
      </w:r>
    </w:p>
    <w:p w14:paraId="3C1EFC0E" w14:textId="4021F2D4" w:rsidR="00393D82" w:rsidRPr="00C13585" w:rsidRDefault="000244BD" w:rsidP="000244BD">
      <w:pPr>
        <w:pStyle w:val="RegH1G"/>
        <w:numPr>
          <w:ilvl w:val="0"/>
          <w:numId w:val="0"/>
        </w:numPr>
        <w:tabs>
          <w:tab w:val="left" w:pos="1135"/>
        </w:tabs>
        <w:ind w:left="1135" w:right="0" w:hanging="454"/>
      </w:pPr>
      <w:bookmarkStart w:id="191" w:name="_Toc500249667"/>
      <w:r w:rsidRPr="00C13585">
        <w:t>C.</w:t>
      </w:r>
      <w:r w:rsidRPr="00C13585">
        <w:tab/>
      </w:r>
      <w:r w:rsidR="00393D82" w:rsidRPr="00C13585">
        <w:t>Matters relating to Article 2, paragraph 3, of the Kyoto Protocol</w:t>
      </w:r>
      <w:r w:rsidR="00393D82" w:rsidRPr="00C13585">
        <w:rPr>
          <w:bCs/>
          <w:color w:val="000000"/>
        </w:rPr>
        <w:br/>
      </w:r>
      <w:r w:rsidR="00393D82" w:rsidRPr="00C13585">
        <w:rPr>
          <w:b w:val="0"/>
          <w:bCs/>
          <w:color w:val="000000"/>
          <w:sz w:val="20"/>
        </w:rPr>
        <w:t>(Agenda sub-item 9(c))</w:t>
      </w:r>
      <w:bookmarkEnd w:id="175"/>
      <w:bookmarkEnd w:id="183"/>
      <w:bookmarkEnd w:id="184"/>
      <w:bookmarkEnd w:id="185"/>
      <w:bookmarkEnd w:id="186"/>
      <w:bookmarkEnd w:id="187"/>
      <w:bookmarkEnd w:id="188"/>
      <w:bookmarkEnd w:id="189"/>
      <w:bookmarkEnd w:id="191"/>
      <w:r w:rsidR="00393D82" w:rsidRPr="00C13585">
        <w:rPr>
          <w:bCs/>
          <w:color w:val="000000"/>
          <w:sz w:val="20"/>
        </w:rPr>
        <w:t xml:space="preserve"> </w:t>
      </w:r>
      <w:bookmarkStart w:id="192" w:name="_Ref392164404"/>
      <w:bookmarkStart w:id="193" w:name="_Ref483903801"/>
      <w:bookmarkStart w:id="194" w:name="_Ref374541065"/>
      <w:bookmarkStart w:id="195" w:name="_Ref452990746"/>
      <w:bookmarkStart w:id="196" w:name="_Ref454183585"/>
    </w:p>
    <w:p w14:paraId="0BB87DCE" w14:textId="3844BD61" w:rsidR="00393D82" w:rsidRPr="00C13585" w:rsidRDefault="000244BD" w:rsidP="000244BD">
      <w:pPr>
        <w:pStyle w:val="RegSingleTxtG"/>
        <w:numPr>
          <w:ilvl w:val="0"/>
          <w:numId w:val="0"/>
        </w:numPr>
        <w:tabs>
          <w:tab w:val="left" w:pos="568"/>
        </w:tabs>
        <w:ind w:left="1134"/>
        <w:rPr>
          <w:lang w:eastAsia="en-GB"/>
        </w:rPr>
      </w:pPr>
      <w:bookmarkStart w:id="197" w:name="_Ref500251156"/>
      <w:r w:rsidRPr="00C13585">
        <w:rPr>
          <w:lang w:eastAsia="en-GB"/>
        </w:rPr>
        <w:t>78.</w:t>
      </w:r>
      <w:r w:rsidRPr="00C13585">
        <w:rPr>
          <w:lang w:eastAsia="en-GB"/>
        </w:rPr>
        <w:tab/>
      </w:r>
      <w:r w:rsidR="00393D82" w:rsidRPr="00C13585">
        <w:rPr>
          <w:lang w:eastAsia="en-GB"/>
        </w:rPr>
        <w:t>The SBSTA considered this agenda sub-item at its 1</w:t>
      </w:r>
      <w:r w:rsidR="00393D82" w:rsidRPr="00C13585">
        <w:rPr>
          <w:vertAlign w:val="superscript"/>
          <w:lang w:eastAsia="en-GB"/>
        </w:rPr>
        <w:t>st</w:t>
      </w:r>
      <w:r w:rsidR="00393D82" w:rsidRPr="00C13585">
        <w:rPr>
          <w:lang w:eastAsia="en-GB"/>
        </w:rPr>
        <w:t xml:space="preserve"> and 5</w:t>
      </w:r>
      <w:r w:rsidR="00393D82" w:rsidRPr="00C13585">
        <w:rPr>
          <w:vertAlign w:val="superscript"/>
          <w:lang w:eastAsia="en-GB"/>
        </w:rPr>
        <w:t>th</w:t>
      </w:r>
      <w:r w:rsidR="00393D82" w:rsidRPr="00C13585">
        <w:rPr>
          <w:lang w:eastAsia="en-GB"/>
        </w:rPr>
        <w:t xml:space="preserve"> meetings. </w:t>
      </w:r>
      <w:bookmarkEnd w:id="192"/>
      <w:r w:rsidR="00393D82" w:rsidRPr="00C13585">
        <w:rPr>
          <w:lang w:eastAsia="en-GB"/>
        </w:rPr>
        <w:t>At its 1</w:t>
      </w:r>
      <w:r w:rsidR="00393D82" w:rsidRPr="00C13585">
        <w:rPr>
          <w:vertAlign w:val="superscript"/>
          <w:lang w:eastAsia="en-GB"/>
        </w:rPr>
        <w:t>st</w:t>
      </w:r>
      <w:r w:rsidR="00393D82" w:rsidRPr="00C13585">
        <w:rPr>
          <w:lang w:eastAsia="en-GB"/>
        </w:rPr>
        <w:t xml:space="preserve"> meeting, the SBSTA agreed to the Chair’s proposal that substantive discussions under this sub-item be held </w:t>
      </w:r>
      <w:r w:rsidR="00393D82" w:rsidRPr="00C13585">
        <w:t>in the improved forum on the impact of the implementation of response measures</w:t>
      </w:r>
      <w:r w:rsidR="00393D82" w:rsidRPr="00C13585" w:rsidDel="007371BE">
        <w:t xml:space="preserve"> </w:t>
      </w:r>
      <w:r w:rsidR="00393D82" w:rsidRPr="00C13585">
        <w:rPr>
          <w:lang w:eastAsia="en-GB"/>
        </w:rPr>
        <w:t>jointly with those under agenda sub-item 9(a). At the 5</w:t>
      </w:r>
      <w:r w:rsidR="00393D82" w:rsidRPr="00C13585">
        <w:rPr>
          <w:vertAlign w:val="superscript"/>
          <w:lang w:eastAsia="en-GB"/>
        </w:rPr>
        <w:t>th</w:t>
      </w:r>
      <w:r w:rsidR="00393D82" w:rsidRPr="00C13585">
        <w:rPr>
          <w:lang w:eastAsia="en-GB"/>
        </w:rPr>
        <w:t xml:space="preserve"> meeting, the Chair informed the SBSTA that no specific conclusions had been reached on the matter. On a proposal by the Chair, the SBSTA agreed to continue its consideration of the matter at SBSTA 48.</w:t>
      </w:r>
      <w:bookmarkEnd w:id="193"/>
      <w:bookmarkEnd w:id="197"/>
    </w:p>
    <w:p w14:paraId="3FBEFDB6" w14:textId="1EDA503C" w:rsidR="00393D82" w:rsidRPr="00C13585" w:rsidRDefault="000244BD" w:rsidP="000244BD">
      <w:pPr>
        <w:pStyle w:val="RegHChG"/>
        <w:numPr>
          <w:ilvl w:val="0"/>
          <w:numId w:val="0"/>
        </w:numPr>
        <w:tabs>
          <w:tab w:val="left" w:pos="1135"/>
        </w:tabs>
        <w:ind w:left="1135" w:hanging="454"/>
        <w:rPr>
          <w:rStyle w:val="SingleTxtGChar"/>
          <w:bCs/>
        </w:rPr>
      </w:pPr>
      <w:bookmarkStart w:id="198" w:name="_Toc297037329"/>
      <w:bookmarkStart w:id="199" w:name="_Toc305764174"/>
      <w:bookmarkStart w:id="200" w:name="_Toc328480801"/>
      <w:bookmarkStart w:id="201" w:name="_Toc361321975"/>
      <w:bookmarkStart w:id="202" w:name="_Toc373495754"/>
      <w:bookmarkStart w:id="203" w:name="_Toc391892184"/>
      <w:bookmarkStart w:id="204" w:name="_Toc391892368"/>
      <w:bookmarkStart w:id="205" w:name="_Toc437266325"/>
      <w:bookmarkStart w:id="206" w:name="_Toc452991196"/>
      <w:bookmarkStart w:id="207" w:name="_Toc452994346"/>
      <w:bookmarkStart w:id="208" w:name="_Toc453077374"/>
      <w:bookmarkStart w:id="209" w:name="_Toc483830016"/>
      <w:bookmarkStart w:id="210" w:name="_Toc500249668"/>
      <w:bookmarkEnd w:id="160"/>
      <w:bookmarkEnd w:id="161"/>
      <w:bookmarkEnd w:id="194"/>
      <w:bookmarkEnd w:id="195"/>
      <w:bookmarkEnd w:id="196"/>
      <w:r w:rsidRPr="00C13585">
        <w:rPr>
          <w:rStyle w:val="SingleTxtGChar"/>
          <w:bCs/>
        </w:rPr>
        <w:t>X.</w:t>
      </w:r>
      <w:r w:rsidRPr="00C13585">
        <w:rPr>
          <w:rStyle w:val="SingleTxtGChar"/>
          <w:bCs/>
        </w:rPr>
        <w:tab/>
      </w:r>
      <w:r w:rsidR="00393D82" w:rsidRPr="00C13585">
        <w:t>Methodological</w:t>
      </w:r>
      <w:r w:rsidR="00393D82" w:rsidRPr="00C13585">
        <w:rPr>
          <w:rStyle w:val="RegHChGCharChar"/>
        </w:rPr>
        <w:t xml:space="preserve"> </w:t>
      </w:r>
      <w:r w:rsidR="00393D82" w:rsidRPr="00C13585">
        <w:t>issues</w:t>
      </w:r>
      <w:r w:rsidR="00393D82" w:rsidRPr="00C13585">
        <w:rPr>
          <w:bCs/>
        </w:rPr>
        <w:t xml:space="preserve"> under the Convention </w:t>
      </w:r>
      <w:r w:rsidR="00393D82" w:rsidRPr="00C13585">
        <w:rPr>
          <w:bCs/>
        </w:rPr>
        <w:br/>
      </w:r>
      <w:r w:rsidR="00393D82" w:rsidRPr="00C13585">
        <w:rPr>
          <w:b w:val="0"/>
          <w:color w:val="000000"/>
          <w:sz w:val="20"/>
        </w:rPr>
        <w:t>(Agenda item 10)</w:t>
      </w:r>
      <w:bookmarkEnd w:id="145"/>
      <w:bookmarkEnd w:id="146"/>
      <w:bookmarkEnd w:id="147"/>
      <w:bookmarkEnd w:id="148"/>
      <w:bookmarkEnd w:id="198"/>
      <w:bookmarkEnd w:id="199"/>
      <w:bookmarkEnd w:id="200"/>
      <w:bookmarkEnd w:id="201"/>
      <w:bookmarkEnd w:id="202"/>
      <w:bookmarkEnd w:id="203"/>
      <w:bookmarkEnd w:id="204"/>
      <w:bookmarkEnd w:id="205"/>
      <w:bookmarkEnd w:id="206"/>
      <w:bookmarkEnd w:id="207"/>
      <w:bookmarkEnd w:id="208"/>
      <w:bookmarkEnd w:id="209"/>
      <w:bookmarkEnd w:id="210"/>
    </w:p>
    <w:p w14:paraId="1D17F999" w14:textId="0383A1B3" w:rsidR="00393D82" w:rsidRPr="00C13585" w:rsidRDefault="000244BD" w:rsidP="000244BD">
      <w:pPr>
        <w:pStyle w:val="RegH1G"/>
        <w:numPr>
          <w:ilvl w:val="0"/>
          <w:numId w:val="0"/>
        </w:numPr>
        <w:tabs>
          <w:tab w:val="left" w:pos="1135"/>
        </w:tabs>
        <w:ind w:left="1135" w:hanging="454"/>
        <w:rPr>
          <w:b w:val="0"/>
          <w:sz w:val="20"/>
        </w:rPr>
      </w:pPr>
      <w:bookmarkStart w:id="211" w:name="_Toc483830017"/>
      <w:bookmarkStart w:id="212" w:name="_Toc500249669"/>
      <w:bookmarkStart w:id="213" w:name="_Toc231126864"/>
      <w:bookmarkStart w:id="214" w:name="_Toc261965567"/>
      <w:bookmarkStart w:id="215" w:name="_Toc267320440"/>
      <w:bookmarkStart w:id="216" w:name="_Toc279431825"/>
      <w:bookmarkStart w:id="217" w:name="_Toc297037330"/>
      <w:bookmarkStart w:id="218" w:name="_Toc305764175"/>
      <w:bookmarkStart w:id="219" w:name="_Toc328480802"/>
      <w:bookmarkStart w:id="220" w:name="_Toc373495755"/>
      <w:bookmarkStart w:id="221" w:name="_Toc391892185"/>
      <w:bookmarkStart w:id="222" w:name="_Toc391892369"/>
      <w:bookmarkStart w:id="223" w:name="_Toc437266326"/>
      <w:bookmarkStart w:id="224" w:name="_Toc452991197"/>
      <w:bookmarkStart w:id="225" w:name="_Toc452994347"/>
      <w:bookmarkStart w:id="226" w:name="_Toc453077375"/>
      <w:r w:rsidRPr="00C13585">
        <w:t>A.</w:t>
      </w:r>
      <w:r w:rsidRPr="00C13585">
        <w:tab/>
      </w:r>
      <w:r w:rsidR="00393D82" w:rsidRPr="00C13585">
        <w:t>Common metrics to calculate the carbon dioxide equivalence of greenhouse gases</w:t>
      </w:r>
      <w:r w:rsidR="00393D82" w:rsidRPr="00C13585">
        <w:br/>
      </w:r>
      <w:r w:rsidR="00393D82" w:rsidRPr="00C13585">
        <w:rPr>
          <w:b w:val="0"/>
          <w:sz w:val="20"/>
        </w:rPr>
        <w:t>(Agenda sub-item 10(a))</w:t>
      </w:r>
      <w:bookmarkEnd w:id="211"/>
      <w:bookmarkEnd w:id="212"/>
    </w:p>
    <w:p w14:paraId="3BCF2B30" w14:textId="07FCACF3" w:rsidR="00393D82" w:rsidRPr="00C13585" w:rsidRDefault="000244BD" w:rsidP="000244BD">
      <w:pPr>
        <w:pStyle w:val="RegH23G"/>
        <w:numPr>
          <w:ilvl w:val="0"/>
          <w:numId w:val="0"/>
        </w:numPr>
        <w:tabs>
          <w:tab w:val="left" w:pos="1135"/>
        </w:tabs>
        <w:ind w:left="1135" w:hanging="454"/>
      </w:pPr>
      <w:r w:rsidRPr="00C13585">
        <w:rPr>
          <w:bCs/>
        </w:rPr>
        <w:t>1.</w:t>
      </w:r>
      <w:r w:rsidRPr="00C13585">
        <w:rPr>
          <w:bCs/>
        </w:rPr>
        <w:tab/>
      </w:r>
      <w:r w:rsidR="00393D82" w:rsidRPr="00C13585">
        <w:t>Proceedings</w:t>
      </w:r>
    </w:p>
    <w:p w14:paraId="15B8AAA7" w14:textId="1EB7B08C" w:rsidR="00393D82" w:rsidRPr="00C13585" w:rsidRDefault="000244BD" w:rsidP="000244BD">
      <w:pPr>
        <w:pStyle w:val="RegSingleTxtG"/>
        <w:numPr>
          <w:ilvl w:val="0"/>
          <w:numId w:val="0"/>
        </w:numPr>
        <w:tabs>
          <w:tab w:val="left" w:pos="568"/>
        </w:tabs>
        <w:ind w:left="1134"/>
      </w:pPr>
      <w:bookmarkStart w:id="227" w:name="_Ref483905075"/>
      <w:r w:rsidRPr="00C13585">
        <w:t>79.</w:t>
      </w:r>
      <w:r w:rsidRPr="00C13585">
        <w:tab/>
      </w:r>
      <w:r w:rsidR="00393D82" w:rsidRPr="00C13585">
        <w:t>The SBSTA considered this agenda sub-item at its 1</w:t>
      </w:r>
      <w:r w:rsidR="00393D82" w:rsidRPr="00C13585">
        <w:rPr>
          <w:vertAlign w:val="superscript"/>
        </w:rPr>
        <w:t>st</w:t>
      </w:r>
      <w:r w:rsidR="00393D82" w:rsidRPr="00C13585">
        <w:t xml:space="preserve"> and 3</w:t>
      </w:r>
      <w:r w:rsidR="00393D82" w:rsidRPr="00C13585">
        <w:rPr>
          <w:vertAlign w:val="superscript"/>
        </w:rPr>
        <w:t>rd</w:t>
      </w:r>
      <w:r w:rsidR="00393D82" w:rsidRPr="00C13585">
        <w:t xml:space="preserve"> meetings. </w:t>
      </w:r>
      <w:r w:rsidR="00393D82" w:rsidRPr="00C13585">
        <w:rPr>
          <w:lang w:eastAsia="en-GB"/>
        </w:rPr>
        <w:t>At its 1</w:t>
      </w:r>
      <w:r w:rsidR="00393D82" w:rsidRPr="00C13585">
        <w:rPr>
          <w:vertAlign w:val="superscript"/>
          <w:lang w:eastAsia="en-GB"/>
        </w:rPr>
        <w:t>st</w:t>
      </w:r>
      <w:r w:rsidR="00393D82" w:rsidRPr="00C13585">
        <w:rPr>
          <w:lang w:eastAsia="en-GB"/>
        </w:rPr>
        <w:t xml:space="preserve"> meeting, the </w:t>
      </w:r>
      <w:r w:rsidR="00393D82" w:rsidRPr="00C13585">
        <w:rPr>
          <w:lang w:val="en-IE"/>
        </w:rPr>
        <w:t>SBSTA</w:t>
      </w:r>
      <w:r w:rsidR="00393D82" w:rsidRPr="00C13585">
        <w:rPr>
          <w:lang w:eastAsia="en-GB"/>
        </w:rPr>
        <w:t xml:space="preserve"> agreed to consider the agenda sub-item in </w:t>
      </w:r>
      <w:r w:rsidR="00393D82" w:rsidRPr="00C13585">
        <w:t>informal</w:t>
      </w:r>
      <w:r w:rsidR="00393D82" w:rsidRPr="00C13585">
        <w:rPr>
          <w:lang w:eastAsia="en-GB"/>
        </w:rPr>
        <w:t xml:space="preserve"> consultations co-facilitated by Mr. Takeshi Enoki (Japan) and Mr. Stephen King’uyu (Kenya). </w:t>
      </w:r>
      <w:r w:rsidR="00393D82" w:rsidRPr="00C13585">
        <w:t>At the 3</w:t>
      </w:r>
      <w:r w:rsidR="00393D82" w:rsidRPr="00C13585">
        <w:rPr>
          <w:vertAlign w:val="superscript"/>
        </w:rPr>
        <w:t>rd</w:t>
      </w:r>
      <w:r w:rsidR="00393D82" w:rsidRPr="00C13585">
        <w:t xml:space="preserve"> meeting, the SBSTA considered and adopted the conclusions below.</w:t>
      </w:r>
      <w:bookmarkEnd w:id="227"/>
    </w:p>
    <w:p w14:paraId="687796D1" w14:textId="4FDAFA0D" w:rsidR="00393D82" w:rsidRPr="00C13585" w:rsidRDefault="000244BD" w:rsidP="000244BD">
      <w:pPr>
        <w:pStyle w:val="RegH23G"/>
        <w:numPr>
          <w:ilvl w:val="0"/>
          <w:numId w:val="0"/>
        </w:numPr>
        <w:tabs>
          <w:tab w:val="left" w:pos="1135"/>
        </w:tabs>
        <w:ind w:left="1135" w:hanging="454"/>
        <w:rPr>
          <w:lang w:eastAsia="en-US"/>
        </w:rPr>
      </w:pPr>
      <w:r w:rsidRPr="00C13585">
        <w:rPr>
          <w:bCs/>
          <w:lang w:eastAsia="en-US"/>
        </w:rPr>
        <w:t>2.</w:t>
      </w:r>
      <w:r w:rsidRPr="00C13585">
        <w:rPr>
          <w:bCs/>
          <w:lang w:eastAsia="en-US"/>
        </w:rPr>
        <w:tab/>
      </w:r>
      <w:r w:rsidR="00393D82" w:rsidRPr="00C13585">
        <w:rPr>
          <w:lang w:eastAsia="en-US"/>
        </w:rPr>
        <w:t>Conclusions</w:t>
      </w:r>
    </w:p>
    <w:p w14:paraId="4EE1BB13" w14:textId="7663059B" w:rsidR="00393D82" w:rsidRPr="00C13585" w:rsidRDefault="000244BD" w:rsidP="000244BD">
      <w:pPr>
        <w:pStyle w:val="RegSingleTxtG"/>
        <w:numPr>
          <w:ilvl w:val="0"/>
          <w:numId w:val="0"/>
        </w:numPr>
        <w:tabs>
          <w:tab w:val="left" w:pos="568"/>
        </w:tabs>
        <w:ind w:left="1134"/>
      </w:pPr>
      <w:r w:rsidRPr="00C13585">
        <w:t>80.</w:t>
      </w:r>
      <w:r w:rsidRPr="00C13585">
        <w:tab/>
      </w:r>
      <w:r w:rsidR="00393D82" w:rsidRPr="00C13585">
        <w:t xml:space="preserve">The SBSTA continued its consideration of the common metrics used to calculate the carbon dioxide equivalence of anthropogenic greenhouse gas emissions by sources and removals by sinks (hereinafter referred to as common metrics) within the framework of methodological issues under the </w:t>
      </w:r>
      <w:r w:rsidR="00393D82" w:rsidRPr="00C13585">
        <w:rPr>
          <w:lang w:eastAsia="en-GB"/>
        </w:rPr>
        <w:t>Convention</w:t>
      </w:r>
      <w:r w:rsidR="00393D82" w:rsidRPr="00C13585">
        <w:t xml:space="preserve"> and reiterated its acknowledgement of the relevance of common metrics to climate change policy.</w:t>
      </w:r>
    </w:p>
    <w:p w14:paraId="44D29800" w14:textId="1C1540C8" w:rsidR="00393D82" w:rsidRPr="00C13585" w:rsidRDefault="000244BD" w:rsidP="000244BD">
      <w:pPr>
        <w:pStyle w:val="RegSingleTxtG"/>
        <w:numPr>
          <w:ilvl w:val="0"/>
          <w:numId w:val="0"/>
        </w:numPr>
        <w:tabs>
          <w:tab w:val="left" w:pos="568"/>
        </w:tabs>
        <w:ind w:left="1134"/>
      </w:pPr>
      <w:r w:rsidRPr="00C13585">
        <w:t>81.</w:t>
      </w:r>
      <w:r w:rsidRPr="00C13585">
        <w:tab/>
      </w:r>
      <w:r w:rsidR="00393D82" w:rsidRPr="00C13585">
        <w:t xml:space="preserve">The SBSTA noted that the Ad Hoc Working Group on the Paris Agreement (APA) has </w:t>
      </w:r>
      <w:r w:rsidR="00393D82" w:rsidRPr="00C13585">
        <w:rPr>
          <w:lang w:val="en-IE"/>
        </w:rPr>
        <w:t>initiated</w:t>
      </w:r>
      <w:r w:rsidR="00393D82" w:rsidRPr="00C13585">
        <w:t xml:space="preserve"> its work on common metrics in relation to the elaboration of guidance for accounting for </w:t>
      </w:r>
      <w:r w:rsidR="00393D82" w:rsidRPr="00C13585">
        <w:rPr>
          <w:lang w:eastAsia="en-GB"/>
        </w:rPr>
        <w:t>Parties’</w:t>
      </w:r>
      <w:r w:rsidR="00393D82" w:rsidRPr="00C13585">
        <w:t xml:space="preserve"> nationally determined contributions for consideration and adoption by the CMA, which, inter alia, ensures that Parties account for anthropogenic emissions and removals in accordance with methodologies and common metrics assessed by the IPCC and adopted by the CMA.</w:t>
      </w:r>
      <w:r w:rsidR="00393D82" w:rsidRPr="00C13585">
        <w:rPr>
          <w:rStyle w:val="FootnoteReference"/>
        </w:rPr>
        <w:footnoteReference w:id="65"/>
      </w:r>
    </w:p>
    <w:p w14:paraId="5E1E1882" w14:textId="336746D6" w:rsidR="00393D82" w:rsidRPr="00C13585" w:rsidRDefault="000244BD" w:rsidP="000244BD">
      <w:pPr>
        <w:pStyle w:val="RegSingleTxtG"/>
        <w:numPr>
          <w:ilvl w:val="0"/>
          <w:numId w:val="0"/>
        </w:numPr>
        <w:tabs>
          <w:tab w:val="left" w:pos="568"/>
        </w:tabs>
        <w:ind w:left="1134"/>
      </w:pPr>
      <w:r w:rsidRPr="00C13585">
        <w:t>82.</w:t>
      </w:r>
      <w:r w:rsidRPr="00C13585">
        <w:tab/>
      </w:r>
      <w:r w:rsidR="00393D82" w:rsidRPr="00C13585">
        <w:t xml:space="preserve">The SBSTA held substantive discussions on this matter, including on the findings of the IPCC </w:t>
      </w:r>
      <w:r w:rsidR="00393D82" w:rsidRPr="00C13585">
        <w:rPr>
          <w:lang w:val="en-IE"/>
        </w:rPr>
        <w:t>in</w:t>
      </w:r>
      <w:r w:rsidR="00393D82" w:rsidRPr="00C13585">
        <w:t xml:space="preserve"> its Fifth Assessment Report, and recognized </w:t>
      </w:r>
      <w:r w:rsidR="00393D82" w:rsidRPr="00C13585">
        <w:rPr>
          <w:lang w:eastAsia="en-GB"/>
        </w:rPr>
        <w:t>that</w:t>
      </w:r>
      <w:r w:rsidR="00393D82" w:rsidRPr="00C13585">
        <w:t xml:space="preserve"> further consideration of common metrics by the APA is necessary.</w:t>
      </w:r>
    </w:p>
    <w:p w14:paraId="439F0B44" w14:textId="596283CD" w:rsidR="00393D82" w:rsidRPr="00C13585" w:rsidRDefault="000244BD" w:rsidP="000244BD">
      <w:pPr>
        <w:pStyle w:val="RegSingleTxtG"/>
        <w:numPr>
          <w:ilvl w:val="0"/>
          <w:numId w:val="0"/>
        </w:numPr>
        <w:tabs>
          <w:tab w:val="left" w:pos="568"/>
        </w:tabs>
        <w:ind w:left="1134"/>
      </w:pPr>
      <w:bookmarkStart w:id="228" w:name="_Ref500251252"/>
      <w:r w:rsidRPr="00C13585">
        <w:t>83.</w:t>
      </w:r>
      <w:r w:rsidRPr="00C13585">
        <w:tab/>
      </w:r>
      <w:r w:rsidR="00393D82" w:rsidRPr="00C13585">
        <w:t xml:space="preserve">The SBSTA agreed to continue consideration of common metrics at </w:t>
      </w:r>
      <w:r w:rsidR="00393D82" w:rsidRPr="00C13585">
        <w:rPr>
          <w:lang w:eastAsia="en-GB"/>
        </w:rPr>
        <w:t>its</w:t>
      </w:r>
      <w:r w:rsidR="00393D82" w:rsidRPr="00C13585">
        <w:t xml:space="preserve"> session to be held in </w:t>
      </w:r>
      <w:r w:rsidR="00393D82" w:rsidRPr="00C13585">
        <w:rPr>
          <w:lang w:val="en-IE"/>
        </w:rPr>
        <w:t>June</w:t>
      </w:r>
      <w:r w:rsidR="00393D82" w:rsidRPr="00C13585">
        <w:t xml:space="preserve"> 2019 so as to be able to take into account the deliberations under the APA on the guidance referred to in paragraph 81 above and the findings of the IPCC in its Fifth Assessment Report.</w:t>
      </w:r>
      <w:bookmarkEnd w:id="228"/>
    </w:p>
    <w:p w14:paraId="478019F4" w14:textId="0D3466F0" w:rsidR="00393D82" w:rsidRPr="00C13585" w:rsidRDefault="000244BD" w:rsidP="000244BD">
      <w:pPr>
        <w:pStyle w:val="RegH1G"/>
        <w:numPr>
          <w:ilvl w:val="0"/>
          <w:numId w:val="0"/>
        </w:numPr>
        <w:tabs>
          <w:tab w:val="left" w:pos="1135"/>
        </w:tabs>
        <w:ind w:left="1135" w:hanging="454"/>
        <w:rPr>
          <w:rStyle w:val="SingleTxtGChar"/>
          <w:b w:val="0"/>
          <w:szCs w:val="24"/>
        </w:rPr>
      </w:pPr>
      <w:bookmarkStart w:id="229" w:name="_Toc391892187"/>
      <w:bookmarkStart w:id="230" w:name="_Toc391892371"/>
      <w:bookmarkStart w:id="231" w:name="_Toc437266328"/>
      <w:bookmarkStart w:id="232" w:name="_Toc452991199"/>
      <w:bookmarkStart w:id="233" w:name="_Toc452994349"/>
      <w:bookmarkStart w:id="234" w:name="_Toc453077377"/>
      <w:bookmarkStart w:id="235" w:name="_Toc483830022"/>
      <w:bookmarkStart w:id="236" w:name="_Toc500249670"/>
      <w:bookmarkStart w:id="237" w:name="_Toc231126865"/>
      <w:bookmarkStart w:id="238" w:name="_Toc267320445"/>
      <w:bookmarkStart w:id="239" w:name="_Ref37454112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C13585">
        <w:rPr>
          <w:rStyle w:val="SingleTxtGChar"/>
          <w:szCs w:val="24"/>
        </w:rPr>
        <w:lastRenderedPageBreak/>
        <w:t>B.</w:t>
      </w:r>
      <w:r w:rsidRPr="00C13585">
        <w:rPr>
          <w:rStyle w:val="SingleTxtGChar"/>
          <w:szCs w:val="24"/>
        </w:rPr>
        <w:tab/>
      </w:r>
      <w:r w:rsidR="00393D82" w:rsidRPr="00C13585">
        <w:t>Emissions from fuel used for international aviation and maritime transport</w:t>
      </w:r>
      <w:r w:rsidR="00393D82" w:rsidRPr="00C13585">
        <w:br/>
      </w:r>
      <w:r w:rsidR="00393D82" w:rsidRPr="00C13585">
        <w:rPr>
          <w:b w:val="0"/>
          <w:sz w:val="20"/>
        </w:rPr>
        <w:t>(Agenda sub-item 10(b))</w:t>
      </w:r>
      <w:bookmarkEnd w:id="229"/>
      <w:bookmarkEnd w:id="230"/>
      <w:bookmarkEnd w:id="231"/>
      <w:bookmarkEnd w:id="232"/>
      <w:bookmarkEnd w:id="233"/>
      <w:bookmarkEnd w:id="234"/>
      <w:bookmarkEnd w:id="235"/>
      <w:bookmarkEnd w:id="236"/>
    </w:p>
    <w:p w14:paraId="18706ED9" w14:textId="3DEECCD2" w:rsidR="00393D82" w:rsidRPr="00C13585" w:rsidRDefault="000244BD" w:rsidP="000244BD">
      <w:pPr>
        <w:pStyle w:val="RegH23G"/>
        <w:numPr>
          <w:ilvl w:val="0"/>
          <w:numId w:val="0"/>
        </w:numPr>
        <w:tabs>
          <w:tab w:val="left" w:pos="1135"/>
        </w:tabs>
        <w:ind w:left="1135" w:hanging="454"/>
        <w:rPr>
          <w:b w:val="0"/>
        </w:rPr>
      </w:pPr>
      <w:r w:rsidRPr="00C13585">
        <w:rPr>
          <w:bCs/>
        </w:rPr>
        <w:t>1.</w:t>
      </w:r>
      <w:r w:rsidRPr="00C13585">
        <w:rPr>
          <w:bCs/>
        </w:rPr>
        <w:tab/>
      </w:r>
      <w:r w:rsidR="00393D82" w:rsidRPr="00C13585">
        <w:t>Proceedings</w:t>
      </w:r>
    </w:p>
    <w:p w14:paraId="2C594011" w14:textId="29BC755A" w:rsidR="00393D82" w:rsidRPr="00C13585" w:rsidRDefault="000244BD" w:rsidP="000244BD">
      <w:pPr>
        <w:pStyle w:val="RegSingleTxtG"/>
        <w:numPr>
          <w:ilvl w:val="0"/>
          <w:numId w:val="0"/>
        </w:numPr>
        <w:tabs>
          <w:tab w:val="left" w:pos="568"/>
        </w:tabs>
        <w:ind w:left="1134"/>
      </w:pPr>
      <w:bookmarkStart w:id="240" w:name="_Ref452990831"/>
      <w:r w:rsidRPr="00C13585">
        <w:t>84.</w:t>
      </w:r>
      <w:r w:rsidRPr="00C13585">
        <w:tab/>
      </w:r>
      <w:r w:rsidR="00393D82" w:rsidRPr="00C13585">
        <w:t>The SBSTA considered this agenda sub-item at its 1</w:t>
      </w:r>
      <w:r w:rsidR="00393D82" w:rsidRPr="00C13585">
        <w:rPr>
          <w:vertAlign w:val="superscript"/>
        </w:rPr>
        <w:t>st</w:t>
      </w:r>
      <w:r w:rsidR="00393D82" w:rsidRPr="00C13585">
        <w:t xml:space="preserve"> and 3</w:t>
      </w:r>
      <w:r w:rsidR="00393D82" w:rsidRPr="00C13585">
        <w:rPr>
          <w:vertAlign w:val="superscript"/>
        </w:rPr>
        <w:t>rd</w:t>
      </w:r>
      <w:r w:rsidR="00393D82" w:rsidRPr="00C13585">
        <w:t xml:space="preserve"> meetings. It had before it a </w:t>
      </w:r>
      <w:r w:rsidR="00393D82" w:rsidRPr="00C13585">
        <w:rPr>
          <w:lang w:val="en-IE"/>
        </w:rPr>
        <w:t>submission</w:t>
      </w:r>
      <w:r w:rsidR="00393D82" w:rsidRPr="00C13585">
        <w:t xml:space="preserve"> related to the agenda item.</w:t>
      </w:r>
      <w:r w:rsidR="00393D82" w:rsidRPr="00C13585">
        <w:rPr>
          <w:rStyle w:val="FootnoteReference"/>
        </w:rPr>
        <w:footnoteReference w:id="66"/>
      </w:r>
      <w:r w:rsidR="00393D82" w:rsidRPr="00C13585">
        <w:t xml:space="preserve"> At its 1</w:t>
      </w:r>
      <w:r w:rsidR="00393D82" w:rsidRPr="00C13585">
        <w:rPr>
          <w:vertAlign w:val="superscript"/>
        </w:rPr>
        <w:t xml:space="preserve">st </w:t>
      </w:r>
      <w:r w:rsidR="00393D82" w:rsidRPr="00C13585">
        <w:t>meeting, the SBSTA agreed that its Chair would consult with interested Parties on the matter and present draft conclusions to the SBSTA. At its 3</w:t>
      </w:r>
      <w:r w:rsidR="00393D82" w:rsidRPr="00C13585">
        <w:rPr>
          <w:vertAlign w:val="superscript"/>
        </w:rPr>
        <w:t>rd</w:t>
      </w:r>
      <w:r w:rsidR="00393D82" w:rsidRPr="00C13585">
        <w:t xml:space="preserve"> meeting, the SBSTA considered and adopted the conclusions below.</w:t>
      </w:r>
      <w:bookmarkEnd w:id="240"/>
    </w:p>
    <w:p w14:paraId="76FB9FB8" w14:textId="22E0EBA2"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2E2B43FD" w14:textId="09FBFB36" w:rsidR="00393D82" w:rsidRPr="00C13585" w:rsidRDefault="000244BD" w:rsidP="000244BD">
      <w:pPr>
        <w:pStyle w:val="RegSingleTxtG"/>
        <w:numPr>
          <w:ilvl w:val="0"/>
          <w:numId w:val="0"/>
        </w:numPr>
        <w:tabs>
          <w:tab w:val="left" w:pos="568"/>
        </w:tabs>
        <w:ind w:left="1134"/>
      </w:pPr>
      <w:r w:rsidRPr="00C13585">
        <w:t>85.</w:t>
      </w:r>
      <w:r w:rsidRPr="00C13585">
        <w:tab/>
      </w:r>
      <w:r w:rsidR="00393D82" w:rsidRPr="00C13585">
        <w:t xml:space="preserve">The SBSTA took note of the information received from and </w:t>
      </w:r>
      <w:r w:rsidR="00393D82" w:rsidRPr="00C13585">
        <w:rPr>
          <w:lang w:eastAsia="en-GB"/>
        </w:rPr>
        <w:t>results</w:t>
      </w:r>
      <w:r w:rsidR="00393D82" w:rsidRPr="00C13585">
        <w:t xml:space="preserve"> reported by the </w:t>
      </w:r>
      <w:r w:rsidR="00393D82" w:rsidRPr="00C13585">
        <w:rPr>
          <w:lang w:val="en-IE"/>
        </w:rPr>
        <w:t>secretariats</w:t>
      </w:r>
      <w:r w:rsidR="00393D82" w:rsidRPr="00C13585">
        <w:t xml:space="preserve"> of ICAO and IMO,</w:t>
      </w:r>
      <w:r w:rsidR="00393D82" w:rsidRPr="00C13585">
        <w:rPr>
          <w:rStyle w:val="FootnoteReference"/>
        </w:rPr>
        <w:footnoteReference w:id="67"/>
      </w:r>
      <w:r w:rsidR="00393D82" w:rsidRPr="00C13585">
        <w:t xml:space="preserve"> and noted the views thereon expressed by Parties under SBSTA 47 agenda item 10, “Methodological issues under the Convention”, sub-item (b) “Emissions from fuel used for international aviation and maritime transport”.</w:t>
      </w:r>
    </w:p>
    <w:p w14:paraId="4CDC1B59" w14:textId="5E84068B" w:rsidR="00393D82" w:rsidRPr="00C13585" w:rsidRDefault="000244BD" w:rsidP="000244BD">
      <w:pPr>
        <w:pStyle w:val="RegSingleTxtG"/>
        <w:numPr>
          <w:ilvl w:val="0"/>
          <w:numId w:val="0"/>
        </w:numPr>
        <w:tabs>
          <w:tab w:val="left" w:pos="568"/>
        </w:tabs>
        <w:ind w:left="1134"/>
      </w:pPr>
      <w:bookmarkStart w:id="241" w:name="_Ref500251200"/>
      <w:r w:rsidRPr="00C13585">
        <w:t>86.</w:t>
      </w:r>
      <w:r w:rsidRPr="00C13585">
        <w:tab/>
      </w:r>
      <w:r w:rsidR="00393D82" w:rsidRPr="00C13585">
        <w:t>The SBSTA invited the secretariats of ICAO and IMO to continue to report, at future sessions of the SBSTA, on their ongoing work on relevant issues.</w:t>
      </w:r>
      <w:bookmarkEnd w:id="241"/>
    </w:p>
    <w:p w14:paraId="33120863" w14:textId="639D5274" w:rsidR="00393D82" w:rsidRPr="00C13585" w:rsidRDefault="000244BD" w:rsidP="000244BD">
      <w:pPr>
        <w:pStyle w:val="RegHChG"/>
        <w:numPr>
          <w:ilvl w:val="0"/>
          <w:numId w:val="0"/>
        </w:numPr>
        <w:tabs>
          <w:tab w:val="left" w:pos="1135"/>
        </w:tabs>
        <w:ind w:left="1135" w:hanging="454"/>
        <w:rPr>
          <w:b w:val="0"/>
          <w:sz w:val="20"/>
        </w:rPr>
      </w:pPr>
      <w:bookmarkStart w:id="242" w:name="_Toc452991209"/>
      <w:bookmarkStart w:id="243" w:name="_Toc452994359"/>
      <w:bookmarkStart w:id="244" w:name="_Ref453073207"/>
      <w:bookmarkStart w:id="245" w:name="_Toc453077387"/>
      <w:bookmarkStart w:id="246" w:name="_Toc483830026"/>
      <w:bookmarkStart w:id="247" w:name="_Toc500249671"/>
      <w:bookmarkStart w:id="248" w:name="_Toc231126868"/>
      <w:bookmarkStart w:id="249" w:name="_Toc261965571"/>
      <w:bookmarkStart w:id="250" w:name="_Toc267320450"/>
      <w:bookmarkStart w:id="251" w:name="_Toc279431830"/>
      <w:bookmarkStart w:id="252" w:name="_Toc297037334"/>
      <w:bookmarkStart w:id="253" w:name="_Toc305764180"/>
      <w:bookmarkStart w:id="254" w:name="_Toc328480810"/>
      <w:bookmarkStart w:id="255" w:name="_Toc373495768"/>
      <w:bookmarkEnd w:id="237"/>
      <w:bookmarkEnd w:id="238"/>
      <w:bookmarkEnd w:id="239"/>
      <w:r w:rsidRPr="00C13585">
        <w:t>XI.</w:t>
      </w:r>
      <w:r w:rsidRPr="00C13585">
        <w:tab/>
      </w:r>
      <w:r w:rsidR="00393D82" w:rsidRPr="00C13585">
        <w:t xml:space="preserve">Matters relating to Article 6 of the Paris Agreement </w:t>
      </w:r>
      <w:r w:rsidR="00393D82" w:rsidRPr="00C13585">
        <w:br/>
      </w:r>
      <w:r w:rsidR="00393D82" w:rsidRPr="00C13585">
        <w:rPr>
          <w:b w:val="0"/>
          <w:sz w:val="20"/>
        </w:rPr>
        <w:t>(Agenda item 11)</w:t>
      </w:r>
      <w:bookmarkEnd w:id="242"/>
      <w:bookmarkEnd w:id="243"/>
      <w:bookmarkEnd w:id="244"/>
      <w:bookmarkEnd w:id="245"/>
      <w:bookmarkEnd w:id="246"/>
      <w:bookmarkEnd w:id="247"/>
    </w:p>
    <w:p w14:paraId="55D89CC0" w14:textId="07CD21FB" w:rsidR="00393D82" w:rsidRPr="00C13585" w:rsidRDefault="000244BD" w:rsidP="000244BD">
      <w:pPr>
        <w:pStyle w:val="RegH1G"/>
        <w:numPr>
          <w:ilvl w:val="0"/>
          <w:numId w:val="0"/>
        </w:numPr>
        <w:tabs>
          <w:tab w:val="left" w:pos="1135"/>
        </w:tabs>
        <w:ind w:left="1135" w:hanging="454"/>
        <w:rPr>
          <w:b w:val="0"/>
          <w:sz w:val="20"/>
        </w:rPr>
      </w:pPr>
      <w:bookmarkStart w:id="256" w:name="_Toc452991210"/>
      <w:bookmarkStart w:id="257" w:name="_Toc452994360"/>
      <w:bookmarkStart w:id="258" w:name="_Toc453077388"/>
      <w:bookmarkStart w:id="259" w:name="_Toc483830027"/>
      <w:bookmarkStart w:id="260" w:name="_Toc500249672"/>
      <w:r w:rsidRPr="00C13585">
        <w:t>A.</w:t>
      </w:r>
      <w:r w:rsidRPr="00C13585">
        <w:tab/>
      </w:r>
      <w:r w:rsidR="00393D82" w:rsidRPr="00C13585">
        <w:t>Guidance on cooperative approaches referred to in Article 6, paragraph 2, of the Paris Agreement</w:t>
      </w:r>
      <w:r w:rsidR="00393D82" w:rsidRPr="00C13585">
        <w:br/>
      </w:r>
      <w:r w:rsidR="00393D82" w:rsidRPr="00C13585">
        <w:rPr>
          <w:b w:val="0"/>
          <w:sz w:val="20"/>
        </w:rPr>
        <w:t>(Agenda sub-item 11(a))</w:t>
      </w:r>
      <w:bookmarkEnd w:id="256"/>
      <w:bookmarkEnd w:id="257"/>
      <w:bookmarkEnd w:id="258"/>
      <w:bookmarkEnd w:id="259"/>
      <w:bookmarkEnd w:id="260"/>
    </w:p>
    <w:p w14:paraId="720242F8" w14:textId="723C210F" w:rsidR="00393D82" w:rsidRPr="00C13585" w:rsidRDefault="000244BD" w:rsidP="000244BD">
      <w:pPr>
        <w:pStyle w:val="RegH23G"/>
        <w:numPr>
          <w:ilvl w:val="0"/>
          <w:numId w:val="0"/>
        </w:numPr>
        <w:tabs>
          <w:tab w:val="left" w:pos="1135"/>
        </w:tabs>
        <w:ind w:left="1135" w:hanging="454"/>
      </w:pPr>
      <w:r w:rsidRPr="00C13585">
        <w:rPr>
          <w:bCs/>
        </w:rPr>
        <w:t>1.</w:t>
      </w:r>
      <w:r w:rsidRPr="00C13585">
        <w:rPr>
          <w:bCs/>
        </w:rPr>
        <w:tab/>
      </w:r>
      <w:r w:rsidR="00393D82" w:rsidRPr="00C13585">
        <w:t>Proceedings</w:t>
      </w:r>
    </w:p>
    <w:p w14:paraId="5BD02066" w14:textId="675CE7F9" w:rsidR="00393D82" w:rsidRPr="00C13585" w:rsidRDefault="000244BD" w:rsidP="000244BD">
      <w:pPr>
        <w:pStyle w:val="RegSingleTxtG"/>
        <w:numPr>
          <w:ilvl w:val="0"/>
          <w:numId w:val="0"/>
        </w:numPr>
        <w:tabs>
          <w:tab w:val="left" w:pos="568"/>
        </w:tabs>
        <w:ind w:left="1134"/>
      </w:pPr>
      <w:bookmarkStart w:id="261" w:name="_Ref452990998"/>
      <w:r w:rsidRPr="00C13585">
        <w:t>87.</w:t>
      </w:r>
      <w:r w:rsidRPr="00C13585">
        <w:tab/>
      </w:r>
      <w:r w:rsidR="00393D82" w:rsidRPr="00C13585">
        <w:t>The SBSTA considered this agenda sub-item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w:t>
      </w:r>
      <w:r w:rsidR="00393D82" w:rsidRPr="00C13585">
        <w:rPr>
          <w:snapToGrid w:val="0"/>
        </w:rPr>
        <w:t xml:space="preserve">It had before it the </w:t>
      </w:r>
      <w:r w:rsidR="00393D82" w:rsidRPr="00C13585">
        <w:t>submissions related to the agenda sub-item.</w:t>
      </w:r>
      <w:r w:rsidR="00393D82" w:rsidRPr="00C13585">
        <w:rPr>
          <w:sz w:val="18"/>
          <w:szCs w:val="18"/>
          <w:vertAlign w:val="superscript"/>
        </w:rPr>
        <w:footnoteReference w:id="68"/>
      </w:r>
      <w:r w:rsidR="00393D82" w:rsidRPr="00C13585">
        <w:rPr>
          <w:sz w:val="18"/>
          <w:szCs w:val="18"/>
        </w:rPr>
        <w:t xml:space="preserve"> </w:t>
      </w:r>
      <w:r w:rsidR="00393D82" w:rsidRPr="00C13585">
        <w:t>At its 1</w:t>
      </w:r>
      <w:r w:rsidR="00393D82" w:rsidRPr="00C13585">
        <w:rPr>
          <w:vertAlign w:val="superscript"/>
        </w:rPr>
        <w:t>st</w:t>
      </w:r>
      <w:r w:rsidR="00393D82" w:rsidRPr="00C13585">
        <w:t xml:space="preserve"> meeting, the SBSTA agreed to consider the agenda sub-item in a contact group co-chaired by Ms. Kelley Kizzier (EU) and Mr. Hugh Sealy (Maldives). At its 5</w:t>
      </w:r>
      <w:r w:rsidR="00393D82" w:rsidRPr="00C13585">
        <w:rPr>
          <w:vertAlign w:val="superscript"/>
        </w:rPr>
        <w:t>th</w:t>
      </w:r>
      <w:r w:rsidR="00393D82" w:rsidRPr="00C13585">
        <w:t xml:space="preserve"> meeting, the SBSTA considered and adopted the conclusions below.</w:t>
      </w:r>
      <w:bookmarkEnd w:id="261"/>
    </w:p>
    <w:p w14:paraId="5A77D014" w14:textId="204738DB"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4176861A" w14:textId="664C82EA" w:rsidR="00393D82" w:rsidRPr="00C13585" w:rsidRDefault="000244BD" w:rsidP="000244BD">
      <w:pPr>
        <w:pStyle w:val="RegSingleTxtG"/>
        <w:numPr>
          <w:ilvl w:val="0"/>
          <w:numId w:val="0"/>
        </w:numPr>
        <w:tabs>
          <w:tab w:val="left" w:pos="568"/>
        </w:tabs>
        <w:ind w:left="1134"/>
        <w:rPr>
          <w:lang w:val="en-US"/>
        </w:rPr>
      </w:pPr>
      <w:r w:rsidRPr="00C13585">
        <w:rPr>
          <w:lang w:val="en-US"/>
        </w:rPr>
        <w:t>88.</w:t>
      </w:r>
      <w:r w:rsidRPr="00C13585">
        <w:rPr>
          <w:lang w:val="en-US"/>
        </w:rPr>
        <w:tab/>
      </w:r>
      <w:r w:rsidR="00393D82" w:rsidRPr="00C13585">
        <w:rPr>
          <w:lang w:val="en-US"/>
        </w:rPr>
        <w:t xml:space="preserve">The SBSTA, pursuant to decision 1/CP.21, paragraph 36, continued to elaborate the </w:t>
      </w:r>
      <w:r w:rsidR="00393D82" w:rsidRPr="00C13585">
        <w:rPr>
          <w:lang w:val="en-IE"/>
        </w:rPr>
        <w:t>guidance</w:t>
      </w:r>
      <w:r w:rsidR="00393D82" w:rsidRPr="00C13585">
        <w:rPr>
          <w:lang w:val="en-US"/>
        </w:rPr>
        <w:t xml:space="preserve"> on cooperative approaches referred to in Article 6, paragraph 2, of the Paris Agreement.</w:t>
      </w:r>
    </w:p>
    <w:p w14:paraId="7B03706E" w14:textId="612F152E" w:rsidR="00393D82" w:rsidRPr="00C13585" w:rsidRDefault="000244BD" w:rsidP="000244BD">
      <w:pPr>
        <w:pStyle w:val="RegSingleTxtG"/>
        <w:numPr>
          <w:ilvl w:val="0"/>
          <w:numId w:val="0"/>
        </w:numPr>
        <w:tabs>
          <w:tab w:val="left" w:pos="568"/>
        </w:tabs>
        <w:ind w:left="1134"/>
      </w:pPr>
      <w:bookmarkStart w:id="262" w:name="_Ref492548700"/>
      <w:r w:rsidRPr="00C13585">
        <w:t>89.</w:t>
      </w:r>
      <w:r w:rsidRPr="00C13585">
        <w:tab/>
      </w:r>
      <w:r w:rsidR="00393D82" w:rsidRPr="00C13585">
        <w:rPr>
          <w:lang w:val="en-US"/>
        </w:rPr>
        <w:t xml:space="preserve">The SBSTA took note of the submissions from Parties provided in response to the </w:t>
      </w:r>
      <w:r w:rsidR="00393D82" w:rsidRPr="00C13585">
        <w:rPr>
          <w:lang w:val="en-IE"/>
        </w:rPr>
        <w:t>call</w:t>
      </w:r>
      <w:r w:rsidR="00393D82" w:rsidRPr="00C13585">
        <w:rPr>
          <w:lang w:val="en-US"/>
        </w:rPr>
        <w:t xml:space="preserve"> for </w:t>
      </w:r>
      <w:r w:rsidR="00393D82" w:rsidRPr="00C13585">
        <w:t>submissions</w:t>
      </w:r>
      <w:r w:rsidR="00393D82" w:rsidRPr="00C13585">
        <w:rPr>
          <w:lang w:val="en-US"/>
        </w:rPr>
        <w:t xml:space="preserve"> set out in document FCCC/SBSTA/2017/4, paragraph 105. </w:t>
      </w:r>
    </w:p>
    <w:p w14:paraId="4DFD15C2" w14:textId="56A3B3A1" w:rsidR="00393D82" w:rsidRPr="00C13585" w:rsidRDefault="000244BD" w:rsidP="000244BD">
      <w:pPr>
        <w:pStyle w:val="RegSingleTxtG"/>
        <w:numPr>
          <w:ilvl w:val="0"/>
          <w:numId w:val="0"/>
        </w:numPr>
        <w:tabs>
          <w:tab w:val="left" w:pos="568"/>
        </w:tabs>
        <w:ind w:left="1134"/>
      </w:pPr>
      <w:r w:rsidRPr="00C13585">
        <w:t>90.</w:t>
      </w:r>
      <w:r w:rsidRPr="00C13585">
        <w:tab/>
      </w:r>
      <w:r w:rsidR="00393D82" w:rsidRPr="00C13585">
        <w:rPr>
          <w:lang w:val="en-US"/>
        </w:rPr>
        <w:t xml:space="preserve">The SBSTA also took note of the </w:t>
      </w:r>
      <w:r w:rsidR="00393D82" w:rsidRPr="00C13585">
        <w:t>third</w:t>
      </w:r>
      <w:r w:rsidR="00393D82" w:rsidRPr="00C13585">
        <w:rPr>
          <w:lang w:val="en-US"/>
        </w:rPr>
        <w:t xml:space="preserve"> iteration of the informal note prepared </w:t>
      </w:r>
      <w:r w:rsidR="00393D82" w:rsidRPr="00C13585">
        <w:rPr>
          <w:lang w:val="en-IE"/>
        </w:rPr>
        <w:t>by</w:t>
      </w:r>
      <w:r w:rsidR="00393D82" w:rsidRPr="00C13585">
        <w:rPr>
          <w:lang w:val="en-US"/>
        </w:rPr>
        <w:t xml:space="preserve"> the co-chairs.</w:t>
      </w:r>
      <w:r w:rsidR="00393D82" w:rsidRPr="00C13585">
        <w:rPr>
          <w:rStyle w:val="FootnoteReference"/>
          <w:lang w:val="en-US"/>
        </w:rPr>
        <w:footnoteReference w:id="69"/>
      </w:r>
    </w:p>
    <w:bookmarkEnd w:id="262"/>
    <w:p w14:paraId="01389F9A" w14:textId="0931CD75" w:rsidR="00393D82" w:rsidRPr="00C13585" w:rsidRDefault="000244BD" w:rsidP="000244BD">
      <w:pPr>
        <w:pStyle w:val="RegSingleTxtG"/>
        <w:numPr>
          <w:ilvl w:val="0"/>
          <w:numId w:val="0"/>
        </w:numPr>
        <w:tabs>
          <w:tab w:val="left" w:pos="568"/>
        </w:tabs>
        <w:ind w:left="1134"/>
        <w:rPr>
          <w:lang w:val="en-US"/>
        </w:rPr>
      </w:pPr>
      <w:r w:rsidRPr="00C13585">
        <w:rPr>
          <w:lang w:val="en-US"/>
        </w:rPr>
        <w:t>91.</w:t>
      </w:r>
      <w:r w:rsidRPr="00C13585">
        <w:rPr>
          <w:lang w:val="en-US"/>
        </w:rPr>
        <w:tab/>
      </w:r>
      <w:r w:rsidR="00393D82" w:rsidRPr="00C13585">
        <w:t>To facilitate the deliberations at SBSTA 48, the SBSTA requested the SBSTA Chair to prepare an informal document containing the draft elements of guidance on cooperative approaches based on prior submissions by Parties under this agenda sub-item and the third iteration of the informal note prepared by the co-chairs.</w:t>
      </w:r>
      <w:r w:rsidR="00393D82" w:rsidRPr="00C13585">
        <w:rPr>
          <w:rStyle w:val="FootnoteReference"/>
        </w:rPr>
        <w:footnoteReference w:id="70"/>
      </w:r>
      <w:r w:rsidR="00393D82" w:rsidRPr="00C13585">
        <w:t xml:space="preserve"> </w:t>
      </w:r>
    </w:p>
    <w:p w14:paraId="744F8E8A" w14:textId="53915334" w:rsidR="00393D82" w:rsidRPr="00C13585" w:rsidRDefault="000244BD" w:rsidP="000244BD">
      <w:pPr>
        <w:pStyle w:val="RegSingleTxtG"/>
        <w:numPr>
          <w:ilvl w:val="0"/>
          <w:numId w:val="0"/>
        </w:numPr>
        <w:ind w:left="1134" w:right="0"/>
      </w:pPr>
      <w:bookmarkStart w:id="263" w:name="_Ref500251292"/>
      <w:r w:rsidRPr="00C13585">
        <w:t>92.</w:t>
      </w:r>
      <w:r w:rsidRPr="00C13585">
        <w:tab/>
      </w:r>
      <w:r w:rsidR="00393D82" w:rsidRPr="00C13585">
        <w:rPr>
          <w:lang w:val="en-US"/>
        </w:rPr>
        <w:t xml:space="preserve">The SBSTA agreed to </w:t>
      </w:r>
      <w:r w:rsidR="00393D82" w:rsidRPr="00C13585">
        <w:t>continue</w:t>
      </w:r>
      <w:r w:rsidR="00393D82" w:rsidRPr="00C13585">
        <w:rPr>
          <w:lang w:val="en-US"/>
        </w:rPr>
        <w:t xml:space="preserve"> the work </w:t>
      </w:r>
      <w:r w:rsidR="00393D82" w:rsidRPr="00C13585">
        <w:t>on</w:t>
      </w:r>
      <w:r w:rsidR="00393D82" w:rsidRPr="00C13585">
        <w:rPr>
          <w:lang w:val="en-US"/>
        </w:rPr>
        <w:t xml:space="preserve"> this matter at SBSTA 48.</w:t>
      </w:r>
      <w:bookmarkEnd w:id="263"/>
    </w:p>
    <w:p w14:paraId="2B1C3BCC" w14:textId="66EAAA3A" w:rsidR="00393D82" w:rsidRPr="00C13585" w:rsidRDefault="000244BD" w:rsidP="000244BD">
      <w:pPr>
        <w:pStyle w:val="RegH1G"/>
        <w:numPr>
          <w:ilvl w:val="0"/>
          <w:numId w:val="0"/>
        </w:numPr>
        <w:tabs>
          <w:tab w:val="left" w:pos="1135"/>
        </w:tabs>
        <w:ind w:left="1135" w:hanging="454"/>
        <w:rPr>
          <w:b w:val="0"/>
          <w:sz w:val="20"/>
        </w:rPr>
      </w:pPr>
      <w:bookmarkStart w:id="264" w:name="_Toc452991211"/>
      <w:bookmarkStart w:id="265" w:name="_Toc452994361"/>
      <w:bookmarkStart w:id="266" w:name="_Toc453077389"/>
      <w:bookmarkStart w:id="267" w:name="_Toc483830028"/>
      <w:bookmarkStart w:id="268" w:name="_Toc500249673"/>
      <w:r w:rsidRPr="00C13585">
        <w:lastRenderedPageBreak/>
        <w:t>B.</w:t>
      </w:r>
      <w:r w:rsidRPr="00C13585">
        <w:tab/>
      </w:r>
      <w:r w:rsidR="00393D82" w:rsidRPr="00C13585">
        <w:t xml:space="preserve">Rules, modalities and procedures for the mechanism established by Article 6, paragraph 4, of the Paris Agreement </w:t>
      </w:r>
      <w:r w:rsidR="00393D82" w:rsidRPr="00C13585">
        <w:br/>
      </w:r>
      <w:r w:rsidR="00393D82" w:rsidRPr="00C13585">
        <w:rPr>
          <w:b w:val="0"/>
          <w:sz w:val="20"/>
        </w:rPr>
        <w:t>(Agenda sub-item 11(b))</w:t>
      </w:r>
      <w:bookmarkEnd w:id="264"/>
      <w:bookmarkEnd w:id="265"/>
      <w:bookmarkEnd w:id="266"/>
      <w:bookmarkEnd w:id="267"/>
      <w:bookmarkEnd w:id="268"/>
    </w:p>
    <w:p w14:paraId="752EC345" w14:textId="5ACF89EA" w:rsidR="00393D82" w:rsidRPr="00C13585" w:rsidRDefault="000244BD" w:rsidP="000244BD">
      <w:pPr>
        <w:pStyle w:val="RegH23G"/>
        <w:numPr>
          <w:ilvl w:val="0"/>
          <w:numId w:val="0"/>
        </w:numPr>
        <w:tabs>
          <w:tab w:val="left" w:pos="1135"/>
        </w:tabs>
        <w:ind w:left="1135" w:hanging="454"/>
      </w:pPr>
      <w:r w:rsidRPr="00C13585">
        <w:rPr>
          <w:bCs/>
        </w:rPr>
        <w:t>1.</w:t>
      </w:r>
      <w:r w:rsidRPr="00C13585">
        <w:rPr>
          <w:bCs/>
        </w:rPr>
        <w:tab/>
      </w:r>
      <w:r w:rsidR="00393D82" w:rsidRPr="00C13585">
        <w:t>Proceedings</w:t>
      </w:r>
    </w:p>
    <w:p w14:paraId="1E0616D2" w14:textId="2C97E8ED" w:rsidR="00393D82" w:rsidRPr="00C13585" w:rsidRDefault="000244BD" w:rsidP="000244BD">
      <w:pPr>
        <w:pStyle w:val="RegSingleTxtG"/>
        <w:numPr>
          <w:ilvl w:val="0"/>
          <w:numId w:val="0"/>
        </w:numPr>
        <w:tabs>
          <w:tab w:val="left" w:pos="568"/>
        </w:tabs>
        <w:ind w:left="1134"/>
      </w:pPr>
      <w:bookmarkStart w:id="269" w:name="_Ref452991012"/>
      <w:r w:rsidRPr="00C13585">
        <w:t>93.</w:t>
      </w:r>
      <w:r w:rsidRPr="00C13585">
        <w:tab/>
      </w:r>
      <w:r w:rsidR="00393D82" w:rsidRPr="00C13585">
        <w:t>The SBSTA considered this agenda sub-item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w:t>
      </w:r>
      <w:r w:rsidR="00393D82" w:rsidRPr="00C13585">
        <w:rPr>
          <w:snapToGrid w:val="0"/>
        </w:rPr>
        <w:t xml:space="preserve">It had before </w:t>
      </w:r>
      <w:r w:rsidR="00393D82" w:rsidRPr="00C13585">
        <w:rPr>
          <w:lang w:val="en-IE"/>
        </w:rPr>
        <w:t>it</w:t>
      </w:r>
      <w:r w:rsidR="00393D82" w:rsidRPr="00C13585">
        <w:rPr>
          <w:snapToGrid w:val="0"/>
        </w:rPr>
        <w:t xml:space="preserve"> the </w:t>
      </w:r>
      <w:r w:rsidR="00393D82" w:rsidRPr="00C13585">
        <w:t>submissions related to the agenda sub-item.</w:t>
      </w:r>
      <w:r w:rsidR="00393D82" w:rsidRPr="00C13585">
        <w:rPr>
          <w:sz w:val="18"/>
          <w:szCs w:val="18"/>
          <w:vertAlign w:val="superscript"/>
        </w:rPr>
        <w:footnoteReference w:id="71"/>
      </w:r>
      <w:r w:rsidR="00393D82" w:rsidRPr="00C13585">
        <w:rPr>
          <w:sz w:val="18"/>
          <w:szCs w:val="18"/>
        </w:rPr>
        <w:t xml:space="preserve"> </w:t>
      </w:r>
      <w:r w:rsidR="00393D82" w:rsidRPr="00C13585">
        <w:t>At its 1</w:t>
      </w:r>
      <w:r w:rsidR="00393D82" w:rsidRPr="00C13585">
        <w:rPr>
          <w:vertAlign w:val="superscript"/>
        </w:rPr>
        <w:t>st</w:t>
      </w:r>
      <w:r w:rsidR="00393D82" w:rsidRPr="00C13585">
        <w:t xml:space="preserve"> meeting, the SBSTA agreed to consider the agenda sub-item in a contact group co-chaired by Ms. Kizzier and Mr. Sealy. At its 5</w:t>
      </w:r>
      <w:r w:rsidR="00393D82" w:rsidRPr="00C13585">
        <w:rPr>
          <w:vertAlign w:val="superscript"/>
        </w:rPr>
        <w:t>th</w:t>
      </w:r>
      <w:r w:rsidR="00393D82" w:rsidRPr="00C13585">
        <w:t xml:space="preserve"> meeting, the SBSTA considered and adopted the conclusions below.</w:t>
      </w:r>
      <w:bookmarkEnd w:id="269"/>
    </w:p>
    <w:p w14:paraId="6AA6275D" w14:textId="540706AC"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03411A04" w14:textId="325A79FF" w:rsidR="00393D82" w:rsidRPr="00C13585" w:rsidRDefault="000244BD" w:rsidP="000244BD">
      <w:pPr>
        <w:pStyle w:val="RegSingleTxtG"/>
        <w:numPr>
          <w:ilvl w:val="0"/>
          <w:numId w:val="0"/>
        </w:numPr>
        <w:tabs>
          <w:tab w:val="left" w:pos="568"/>
        </w:tabs>
        <w:ind w:left="1134"/>
        <w:rPr>
          <w:lang w:val="en-US"/>
        </w:rPr>
      </w:pPr>
      <w:r w:rsidRPr="00C13585">
        <w:rPr>
          <w:lang w:val="en-US"/>
        </w:rPr>
        <w:t>94.</w:t>
      </w:r>
      <w:r w:rsidRPr="00C13585">
        <w:rPr>
          <w:lang w:val="en-US"/>
        </w:rPr>
        <w:tab/>
      </w:r>
      <w:r w:rsidR="00393D82" w:rsidRPr="00C13585">
        <w:rPr>
          <w:lang w:val="en-US"/>
        </w:rPr>
        <w:t xml:space="preserve">The SBSTA, pursuant to decision 1/CP.21, paragraph 38, continued to elaborate the </w:t>
      </w:r>
      <w:r w:rsidR="00393D82" w:rsidRPr="00C13585">
        <w:rPr>
          <w:lang w:val="en-IE"/>
        </w:rPr>
        <w:t>rules</w:t>
      </w:r>
      <w:r w:rsidR="00393D82" w:rsidRPr="00C13585">
        <w:rPr>
          <w:lang w:val="en-US"/>
        </w:rPr>
        <w:t>, modalities and procedures for the mechanism established by Article 6, paragraph 4, of the Paris Agreement.</w:t>
      </w:r>
    </w:p>
    <w:p w14:paraId="738FCF43" w14:textId="70DB911A" w:rsidR="00393D82" w:rsidRPr="00C13585" w:rsidRDefault="000244BD" w:rsidP="000244BD">
      <w:pPr>
        <w:pStyle w:val="RegSingleTxtG"/>
        <w:numPr>
          <w:ilvl w:val="0"/>
          <w:numId w:val="0"/>
        </w:numPr>
        <w:tabs>
          <w:tab w:val="left" w:pos="568"/>
        </w:tabs>
        <w:ind w:left="1134"/>
      </w:pPr>
      <w:r w:rsidRPr="00C13585">
        <w:t>95.</w:t>
      </w:r>
      <w:r w:rsidRPr="00C13585">
        <w:tab/>
      </w:r>
      <w:r w:rsidR="00393D82" w:rsidRPr="00C13585">
        <w:rPr>
          <w:lang w:val="en-US"/>
        </w:rPr>
        <w:t xml:space="preserve">The SBSTA took note of the submissions from Parties provided in response to </w:t>
      </w:r>
      <w:r w:rsidR="00393D82" w:rsidRPr="00C13585">
        <w:rPr>
          <w:lang w:val="en-IE"/>
        </w:rPr>
        <w:t>the</w:t>
      </w:r>
      <w:r w:rsidR="00393D82" w:rsidRPr="00C13585">
        <w:rPr>
          <w:lang w:val="en-US"/>
        </w:rPr>
        <w:t xml:space="preserve"> call for submissions set out in document FCCC/SBSTA/2017/4, paragraph 114. </w:t>
      </w:r>
    </w:p>
    <w:p w14:paraId="6F0F25F1" w14:textId="600D1495" w:rsidR="00393D82" w:rsidRPr="00C13585" w:rsidRDefault="000244BD" w:rsidP="000244BD">
      <w:pPr>
        <w:pStyle w:val="RegSingleTxtG"/>
        <w:numPr>
          <w:ilvl w:val="0"/>
          <w:numId w:val="0"/>
        </w:numPr>
        <w:tabs>
          <w:tab w:val="left" w:pos="568"/>
        </w:tabs>
        <w:ind w:left="1134"/>
      </w:pPr>
      <w:r w:rsidRPr="00C13585">
        <w:t>96.</w:t>
      </w:r>
      <w:r w:rsidRPr="00C13585">
        <w:tab/>
      </w:r>
      <w:r w:rsidR="00393D82" w:rsidRPr="00C13585">
        <w:rPr>
          <w:lang w:val="en-US"/>
        </w:rPr>
        <w:t xml:space="preserve">The SBSTA also took note of the third iteration of the informal note </w:t>
      </w:r>
      <w:r w:rsidR="00393D82" w:rsidRPr="00C13585">
        <w:rPr>
          <w:lang w:val="en-IE"/>
        </w:rPr>
        <w:t>prepared</w:t>
      </w:r>
      <w:r w:rsidR="00393D82" w:rsidRPr="00C13585">
        <w:rPr>
          <w:lang w:val="en-US"/>
        </w:rPr>
        <w:t xml:space="preserve"> by the co-chairs.</w:t>
      </w:r>
      <w:r w:rsidR="00393D82" w:rsidRPr="00C13585">
        <w:rPr>
          <w:rStyle w:val="FootnoteReference"/>
          <w:lang w:val="en-US"/>
        </w:rPr>
        <w:footnoteReference w:id="72"/>
      </w:r>
    </w:p>
    <w:p w14:paraId="332F6EFC" w14:textId="025A5F77" w:rsidR="00393D82" w:rsidRPr="00C13585" w:rsidRDefault="000244BD" w:rsidP="000244BD">
      <w:pPr>
        <w:pStyle w:val="RegSingleTxtG"/>
        <w:numPr>
          <w:ilvl w:val="0"/>
          <w:numId w:val="0"/>
        </w:numPr>
        <w:tabs>
          <w:tab w:val="left" w:pos="568"/>
        </w:tabs>
        <w:ind w:left="1134"/>
        <w:rPr>
          <w:lang w:val="en-US"/>
        </w:rPr>
      </w:pPr>
      <w:r w:rsidRPr="00C13585">
        <w:rPr>
          <w:lang w:val="en-US"/>
        </w:rPr>
        <w:t>97.</w:t>
      </w:r>
      <w:r w:rsidRPr="00C13585">
        <w:rPr>
          <w:lang w:val="en-US"/>
        </w:rPr>
        <w:tab/>
      </w:r>
      <w:r w:rsidR="00393D82" w:rsidRPr="00C13585">
        <w:t xml:space="preserve">To facilitate the deliberations at SBSTA 48, the SBSTA requested the SBSTA Chair to </w:t>
      </w:r>
      <w:r w:rsidR="00393D82" w:rsidRPr="00C13585">
        <w:rPr>
          <w:lang w:val="en-IE"/>
        </w:rPr>
        <w:t>prepare</w:t>
      </w:r>
      <w:r w:rsidR="00393D82" w:rsidRPr="00C13585">
        <w:t xml:space="preserve"> an informal document containing the draft elements of the rules, modalities and procedures for the mechanism based on prior submissions by Parties under this agenda sub-item</w:t>
      </w:r>
      <w:r w:rsidR="00393D82" w:rsidRPr="00C13585">
        <w:rPr>
          <w:lang w:val="en-US"/>
        </w:rPr>
        <w:t xml:space="preserve"> and the third iteration of the informal note prepared by the co</w:t>
      </w:r>
      <w:r w:rsidR="00393D82" w:rsidRPr="00C13585">
        <w:rPr>
          <w:lang w:val="en-US"/>
        </w:rPr>
        <w:noBreakHyphen/>
        <w:t>chairs.</w:t>
      </w:r>
      <w:r w:rsidR="00393D82" w:rsidRPr="00C13585">
        <w:rPr>
          <w:rStyle w:val="FootnoteReference"/>
          <w:lang w:val="en-US"/>
        </w:rPr>
        <w:footnoteReference w:id="73"/>
      </w:r>
      <w:r w:rsidR="00393D82" w:rsidRPr="00C13585">
        <w:t xml:space="preserve"> </w:t>
      </w:r>
    </w:p>
    <w:p w14:paraId="3DC18AB2" w14:textId="070FC08C" w:rsidR="00393D82" w:rsidRPr="00C13585" w:rsidRDefault="000244BD" w:rsidP="000244BD">
      <w:pPr>
        <w:pStyle w:val="RegSingleTxtG"/>
        <w:numPr>
          <w:ilvl w:val="0"/>
          <w:numId w:val="0"/>
        </w:numPr>
        <w:ind w:left="1134" w:right="0"/>
      </w:pPr>
      <w:bookmarkStart w:id="270" w:name="_Ref500251302"/>
      <w:r w:rsidRPr="00C13585">
        <w:t>98.</w:t>
      </w:r>
      <w:r w:rsidRPr="00C13585">
        <w:tab/>
      </w:r>
      <w:r w:rsidR="00393D82" w:rsidRPr="00C13585">
        <w:rPr>
          <w:lang w:val="en-US"/>
        </w:rPr>
        <w:t xml:space="preserve">The SBSTA agreed to </w:t>
      </w:r>
      <w:r w:rsidR="00393D82" w:rsidRPr="00C13585">
        <w:t>continue</w:t>
      </w:r>
      <w:r w:rsidR="00393D82" w:rsidRPr="00C13585">
        <w:rPr>
          <w:lang w:val="en-US"/>
        </w:rPr>
        <w:t xml:space="preserve"> the work on this matter at SBSTA 48.</w:t>
      </w:r>
      <w:bookmarkEnd w:id="270"/>
    </w:p>
    <w:p w14:paraId="44F29DA3" w14:textId="34FA72B8" w:rsidR="00393D82" w:rsidRPr="00C13585" w:rsidRDefault="000244BD" w:rsidP="000244BD">
      <w:pPr>
        <w:pStyle w:val="RegH1G"/>
        <w:numPr>
          <w:ilvl w:val="0"/>
          <w:numId w:val="0"/>
        </w:numPr>
        <w:tabs>
          <w:tab w:val="left" w:pos="1135"/>
        </w:tabs>
        <w:ind w:left="1135" w:hanging="454"/>
        <w:rPr>
          <w:b w:val="0"/>
          <w:sz w:val="20"/>
        </w:rPr>
      </w:pPr>
      <w:bookmarkStart w:id="271" w:name="_Toc452991212"/>
      <w:bookmarkStart w:id="272" w:name="_Toc452994362"/>
      <w:bookmarkStart w:id="273" w:name="_Toc453077390"/>
      <w:bookmarkStart w:id="274" w:name="_Toc483830029"/>
      <w:bookmarkStart w:id="275" w:name="_Toc500249674"/>
      <w:r w:rsidRPr="00C13585">
        <w:t>C.</w:t>
      </w:r>
      <w:r w:rsidRPr="00C13585">
        <w:tab/>
      </w:r>
      <w:r w:rsidR="00393D82" w:rsidRPr="00C13585">
        <w:t>Work programme under the framework for non-market approaches referred to in Article 6, paragraph 8, of the Paris Agreement</w:t>
      </w:r>
      <w:r w:rsidR="00393D82" w:rsidRPr="00C13585">
        <w:br/>
      </w:r>
      <w:r w:rsidR="00393D82" w:rsidRPr="00C13585">
        <w:rPr>
          <w:b w:val="0"/>
          <w:sz w:val="20"/>
        </w:rPr>
        <w:t>(Agenda sub-item 11(c))</w:t>
      </w:r>
      <w:bookmarkEnd w:id="271"/>
      <w:bookmarkEnd w:id="272"/>
      <w:bookmarkEnd w:id="273"/>
      <w:bookmarkEnd w:id="274"/>
      <w:bookmarkEnd w:id="275"/>
    </w:p>
    <w:p w14:paraId="2A96614A" w14:textId="2010863C" w:rsidR="00393D82" w:rsidRPr="00C13585" w:rsidRDefault="000244BD" w:rsidP="000244BD">
      <w:pPr>
        <w:pStyle w:val="RegH23G"/>
        <w:numPr>
          <w:ilvl w:val="0"/>
          <w:numId w:val="0"/>
        </w:numPr>
        <w:tabs>
          <w:tab w:val="left" w:pos="1135"/>
        </w:tabs>
        <w:ind w:left="1135" w:hanging="454"/>
      </w:pPr>
      <w:r w:rsidRPr="00C13585">
        <w:rPr>
          <w:bCs/>
        </w:rPr>
        <w:t>1.</w:t>
      </w:r>
      <w:r w:rsidRPr="00C13585">
        <w:rPr>
          <w:bCs/>
        </w:rPr>
        <w:tab/>
      </w:r>
      <w:r w:rsidR="00393D82" w:rsidRPr="00C13585">
        <w:t>Proceedings</w:t>
      </w:r>
    </w:p>
    <w:p w14:paraId="661F1D03" w14:textId="06199FB5" w:rsidR="00393D82" w:rsidRPr="00C13585" w:rsidRDefault="000244BD" w:rsidP="000244BD">
      <w:pPr>
        <w:pStyle w:val="RegSingleTxtG"/>
        <w:numPr>
          <w:ilvl w:val="0"/>
          <w:numId w:val="0"/>
        </w:numPr>
        <w:tabs>
          <w:tab w:val="left" w:pos="568"/>
        </w:tabs>
        <w:ind w:left="1134"/>
      </w:pPr>
      <w:bookmarkStart w:id="276" w:name="_Ref452991023"/>
      <w:r w:rsidRPr="00C13585">
        <w:t>99.</w:t>
      </w:r>
      <w:r w:rsidRPr="00C13585">
        <w:tab/>
      </w:r>
      <w:r w:rsidR="00393D82" w:rsidRPr="00C13585">
        <w:t>The SBSTA considered this agenda sub-item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w:t>
      </w:r>
      <w:r w:rsidR="00393D82" w:rsidRPr="00C13585">
        <w:rPr>
          <w:snapToGrid w:val="0"/>
        </w:rPr>
        <w:t xml:space="preserve">It had </w:t>
      </w:r>
      <w:r w:rsidR="00393D82" w:rsidRPr="00C13585">
        <w:rPr>
          <w:lang w:val="en-IE"/>
        </w:rPr>
        <w:t>before</w:t>
      </w:r>
      <w:r w:rsidR="00393D82" w:rsidRPr="00C13585">
        <w:rPr>
          <w:snapToGrid w:val="0"/>
        </w:rPr>
        <w:t xml:space="preserve"> it the </w:t>
      </w:r>
      <w:r w:rsidR="00393D82" w:rsidRPr="00C13585">
        <w:t>submissions related to the agenda sub-item.</w:t>
      </w:r>
      <w:r w:rsidR="00393D82" w:rsidRPr="00C13585">
        <w:rPr>
          <w:sz w:val="18"/>
          <w:szCs w:val="18"/>
          <w:vertAlign w:val="superscript"/>
        </w:rPr>
        <w:footnoteReference w:id="74"/>
      </w:r>
      <w:r w:rsidR="00393D82" w:rsidRPr="00C13585">
        <w:t xml:space="preserve"> At its 1</w:t>
      </w:r>
      <w:r w:rsidR="00393D82" w:rsidRPr="00C13585">
        <w:rPr>
          <w:vertAlign w:val="superscript"/>
        </w:rPr>
        <w:t>st</w:t>
      </w:r>
      <w:r w:rsidR="00393D82" w:rsidRPr="00C13585">
        <w:t xml:space="preserve"> meeting, the SBSTA agreed to consider the agenda sub-item in a contact group co-chaired by Ms. Kizzier and Mr. Sealy. At its 5</w:t>
      </w:r>
      <w:r w:rsidR="00393D82" w:rsidRPr="00C13585">
        <w:rPr>
          <w:vertAlign w:val="superscript"/>
        </w:rPr>
        <w:t>th</w:t>
      </w:r>
      <w:r w:rsidR="00393D82" w:rsidRPr="00C13585">
        <w:t xml:space="preserve"> meeting, the SBSTA considered and adopted the conclusions below.</w:t>
      </w:r>
      <w:bookmarkEnd w:id="276"/>
    </w:p>
    <w:p w14:paraId="52A8E0B8" w14:textId="180154A9"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33C1CA83" w14:textId="0118304B" w:rsidR="00393D82" w:rsidRPr="00C13585" w:rsidRDefault="000244BD" w:rsidP="000244BD">
      <w:pPr>
        <w:pStyle w:val="RegSingleTxtG"/>
        <w:numPr>
          <w:ilvl w:val="0"/>
          <w:numId w:val="0"/>
        </w:numPr>
        <w:tabs>
          <w:tab w:val="left" w:pos="568"/>
        </w:tabs>
        <w:ind w:left="1134"/>
      </w:pPr>
      <w:r w:rsidRPr="00C13585">
        <w:t>100.</w:t>
      </w:r>
      <w:r w:rsidRPr="00C13585">
        <w:tab/>
      </w:r>
      <w:r w:rsidR="00393D82" w:rsidRPr="00C13585">
        <w:t xml:space="preserve">The SBSTA, pursuant to decision 1/CP.21, paragraph 40, continued to elaborate </w:t>
      </w:r>
      <w:r w:rsidR="00393D82" w:rsidRPr="00C13585">
        <w:rPr>
          <w:lang w:val="en-IE"/>
        </w:rPr>
        <w:t>the</w:t>
      </w:r>
      <w:r w:rsidR="00393D82" w:rsidRPr="00C13585">
        <w:t xml:space="preserve"> draft decision on the work programme under the framework for non-market-based approaches referred to in Article 6, paragraph 8, of the Paris Agreement.</w:t>
      </w:r>
    </w:p>
    <w:p w14:paraId="2C82CAFF" w14:textId="12091285" w:rsidR="00393D82" w:rsidRPr="00C13585" w:rsidRDefault="000244BD" w:rsidP="000244BD">
      <w:pPr>
        <w:pStyle w:val="RegSingleTxtG"/>
        <w:numPr>
          <w:ilvl w:val="0"/>
          <w:numId w:val="0"/>
        </w:numPr>
        <w:tabs>
          <w:tab w:val="left" w:pos="568"/>
        </w:tabs>
        <w:ind w:left="1134"/>
      </w:pPr>
      <w:r w:rsidRPr="00C13585">
        <w:t>101.</w:t>
      </w:r>
      <w:r w:rsidRPr="00C13585">
        <w:tab/>
      </w:r>
      <w:r w:rsidR="00393D82" w:rsidRPr="00C13585">
        <w:t xml:space="preserve">The SBSTA took note of the submissions from Parties provided in </w:t>
      </w:r>
      <w:r w:rsidR="00393D82" w:rsidRPr="00C13585">
        <w:rPr>
          <w:lang w:val="en-IE"/>
        </w:rPr>
        <w:t>response</w:t>
      </w:r>
      <w:r w:rsidR="00393D82" w:rsidRPr="00C13585">
        <w:t xml:space="preserve"> to the call for submissions set out in document FCCC/SBSTA/2017/4, paragraph 123.</w:t>
      </w:r>
    </w:p>
    <w:p w14:paraId="30B27673" w14:textId="73B8C276" w:rsidR="00393D82" w:rsidRPr="00C13585" w:rsidRDefault="000244BD" w:rsidP="000244BD">
      <w:pPr>
        <w:pStyle w:val="RegSingleTxtG"/>
        <w:numPr>
          <w:ilvl w:val="0"/>
          <w:numId w:val="0"/>
        </w:numPr>
        <w:tabs>
          <w:tab w:val="left" w:pos="568"/>
        </w:tabs>
        <w:ind w:left="1134"/>
      </w:pPr>
      <w:r w:rsidRPr="00C13585">
        <w:t>102.</w:t>
      </w:r>
      <w:r w:rsidRPr="00C13585">
        <w:tab/>
      </w:r>
      <w:r w:rsidR="00393D82" w:rsidRPr="00C13585">
        <w:t xml:space="preserve">The SBSTA also took note of the third iteration of the informal note prepared by </w:t>
      </w:r>
      <w:r w:rsidR="00393D82" w:rsidRPr="00C13585">
        <w:rPr>
          <w:lang w:val="en-IE"/>
        </w:rPr>
        <w:t>the</w:t>
      </w:r>
      <w:r w:rsidR="00393D82" w:rsidRPr="00C13585">
        <w:t xml:space="preserve"> co-chairs.</w:t>
      </w:r>
      <w:r w:rsidR="00393D82" w:rsidRPr="00C13585">
        <w:rPr>
          <w:rStyle w:val="FootnoteReference"/>
        </w:rPr>
        <w:footnoteReference w:id="75"/>
      </w:r>
    </w:p>
    <w:p w14:paraId="4976DD23" w14:textId="39830DE4" w:rsidR="00393D82" w:rsidRPr="00C13585" w:rsidRDefault="000244BD" w:rsidP="000244BD">
      <w:pPr>
        <w:pStyle w:val="RegSingleTxtG"/>
        <w:numPr>
          <w:ilvl w:val="0"/>
          <w:numId w:val="0"/>
        </w:numPr>
        <w:tabs>
          <w:tab w:val="left" w:pos="568"/>
        </w:tabs>
        <w:ind w:left="1134"/>
        <w:rPr>
          <w:rFonts w:eastAsia="Times New Roman"/>
          <w:sz w:val="24"/>
          <w:szCs w:val="24"/>
          <w:lang w:val="en-US" w:eastAsia="en-US"/>
        </w:rPr>
      </w:pPr>
      <w:r w:rsidRPr="00C13585">
        <w:rPr>
          <w:rFonts w:eastAsia="Times New Roman"/>
          <w:szCs w:val="24"/>
          <w:lang w:val="en-US" w:eastAsia="en-US"/>
        </w:rPr>
        <w:t>103.</w:t>
      </w:r>
      <w:r w:rsidRPr="00C13585">
        <w:rPr>
          <w:rFonts w:eastAsia="Times New Roman"/>
          <w:szCs w:val="24"/>
          <w:lang w:val="en-US" w:eastAsia="en-US"/>
        </w:rPr>
        <w:tab/>
      </w:r>
      <w:r w:rsidR="00393D82" w:rsidRPr="00C13585">
        <w:t xml:space="preserve">To facilitate the deliberations at SBSTA 48, the SBSTA requested the SBSTA Chair to prepare an informal document containing the draft elements of the draft decision on the </w:t>
      </w:r>
      <w:r w:rsidR="00393D82" w:rsidRPr="00C13585">
        <w:lastRenderedPageBreak/>
        <w:t>work programme based on prior submissions by Parties under this agenda sub-item and the third iteration of the informal note prepared by the co-chairs.</w:t>
      </w:r>
      <w:r w:rsidR="00393D82" w:rsidRPr="00C13585">
        <w:rPr>
          <w:rStyle w:val="FootnoteReference"/>
          <w:lang w:val="en-US"/>
        </w:rPr>
        <w:footnoteReference w:id="76"/>
      </w:r>
      <w:r w:rsidR="00393D82" w:rsidRPr="00C13585">
        <w:t xml:space="preserve"> </w:t>
      </w:r>
    </w:p>
    <w:p w14:paraId="700E6CDE" w14:textId="6BD3DAF0" w:rsidR="00393D82" w:rsidRPr="00C13585" w:rsidRDefault="000244BD" w:rsidP="000244BD">
      <w:pPr>
        <w:pStyle w:val="RegSingleTxtG"/>
        <w:numPr>
          <w:ilvl w:val="0"/>
          <w:numId w:val="0"/>
        </w:numPr>
        <w:ind w:left="1134" w:right="0"/>
      </w:pPr>
      <w:bookmarkStart w:id="277" w:name="_Ref500251278"/>
      <w:r w:rsidRPr="00C13585">
        <w:t>104.</w:t>
      </w:r>
      <w:r w:rsidRPr="00C13585">
        <w:tab/>
      </w:r>
      <w:r w:rsidR="00393D82" w:rsidRPr="00C13585">
        <w:t>The SBSTA agreed to continue the work on this matter at SBSTA 48.</w:t>
      </w:r>
      <w:bookmarkEnd w:id="277"/>
    </w:p>
    <w:p w14:paraId="747362BA" w14:textId="0FFCAF0A" w:rsidR="00393D82" w:rsidRPr="00C13585" w:rsidRDefault="000244BD" w:rsidP="000244BD">
      <w:pPr>
        <w:pStyle w:val="RegHChG"/>
        <w:numPr>
          <w:ilvl w:val="0"/>
          <w:numId w:val="0"/>
        </w:numPr>
        <w:tabs>
          <w:tab w:val="left" w:pos="1135"/>
        </w:tabs>
        <w:ind w:left="1135" w:hanging="454"/>
      </w:pPr>
      <w:bookmarkStart w:id="278" w:name="_Toc452991213"/>
      <w:bookmarkStart w:id="279" w:name="_Toc452994363"/>
      <w:bookmarkStart w:id="280" w:name="_Toc453077391"/>
      <w:bookmarkStart w:id="281" w:name="_Toc483830030"/>
      <w:bookmarkStart w:id="282" w:name="_Toc500249675"/>
      <w:r w:rsidRPr="00C13585">
        <w:t>XII.</w:t>
      </w:r>
      <w:r w:rsidRPr="00C13585">
        <w:tab/>
      </w:r>
      <w:r w:rsidR="00393D82" w:rsidRPr="00C13585">
        <w:t>Modalities for the accounting of financial resources provided and mobilized through public interventions in accordance with Article 9, paragraph 7, of the Paris Agreement</w:t>
      </w:r>
      <w:r w:rsidR="00393D82" w:rsidRPr="00C13585">
        <w:br/>
      </w:r>
      <w:r w:rsidR="00393D82" w:rsidRPr="00C13585">
        <w:rPr>
          <w:b w:val="0"/>
          <w:sz w:val="20"/>
        </w:rPr>
        <w:t>(Agenda item 12)</w:t>
      </w:r>
      <w:bookmarkEnd w:id="278"/>
      <w:bookmarkEnd w:id="279"/>
      <w:bookmarkEnd w:id="280"/>
      <w:bookmarkEnd w:id="281"/>
      <w:bookmarkEnd w:id="282"/>
    </w:p>
    <w:p w14:paraId="099F70EF" w14:textId="33EC6C1F" w:rsidR="00393D82" w:rsidRPr="00C13585" w:rsidRDefault="000244BD" w:rsidP="000244BD">
      <w:pPr>
        <w:pStyle w:val="RegH23G"/>
        <w:numPr>
          <w:ilvl w:val="0"/>
          <w:numId w:val="0"/>
        </w:numPr>
        <w:tabs>
          <w:tab w:val="left" w:pos="1135"/>
        </w:tabs>
        <w:ind w:left="1135" w:hanging="454"/>
      </w:pPr>
      <w:bookmarkStart w:id="283" w:name="_Ref452991036"/>
      <w:r w:rsidRPr="00C13585">
        <w:rPr>
          <w:bCs/>
        </w:rPr>
        <w:t>1.</w:t>
      </w:r>
      <w:r w:rsidRPr="00C13585">
        <w:rPr>
          <w:bCs/>
        </w:rPr>
        <w:tab/>
      </w:r>
      <w:r w:rsidR="00393D82" w:rsidRPr="00C13585">
        <w:t>Proceedings</w:t>
      </w:r>
      <w:bookmarkEnd w:id="283"/>
    </w:p>
    <w:p w14:paraId="44BC41F0" w14:textId="1402365E" w:rsidR="00393D82" w:rsidRPr="00C13585" w:rsidRDefault="000244BD" w:rsidP="000244BD">
      <w:pPr>
        <w:pStyle w:val="RegSingleTxtG"/>
        <w:numPr>
          <w:ilvl w:val="0"/>
          <w:numId w:val="0"/>
        </w:numPr>
        <w:tabs>
          <w:tab w:val="left" w:pos="568"/>
        </w:tabs>
        <w:ind w:left="1134"/>
      </w:pPr>
      <w:bookmarkStart w:id="284" w:name="_Ref452991045"/>
      <w:r w:rsidRPr="00C13585">
        <w:t>105.</w:t>
      </w:r>
      <w:r w:rsidRPr="00C13585">
        <w:tab/>
      </w:r>
      <w:r w:rsidR="00393D82" w:rsidRPr="00C13585">
        <w:t>The SBSTA considered this agenda item at its 1</w:t>
      </w:r>
      <w:r w:rsidR="00393D82" w:rsidRPr="00C13585">
        <w:rPr>
          <w:vertAlign w:val="superscript"/>
        </w:rPr>
        <w:t xml:space="preserve">st </w:t>
      </w:r>
      <w:r w:rsidR="00393D82" w:rsidRPr="00C13585">
        <w:t>and 3</w:t>
      </w:r>
      <w:r w:rsidR="00393D82" w:rsidRPr="00C13585">
        <w:rPr>
          <w:vertAlign w:val="superscript"/>
        </w:rPr>
        <w:t>rd</w:t>
      </w:r>
      <w:r w:rsidR="00393D82" w:rsidRPr="00C13585">
        <w:t xml:space="preserve"> meetings. At its 1</w:t>
      </w:r>
      <w:r w:rsidR="00393D82" w:rsidRPr="00C13585">
        <w:rPr>
          <w:vertAlign w:val="superscript"/>
        </w:rPr>
        <w:t xml:space="preserve">st </w:t>
      </w:r>
      <w:r w:rsidR="00393D82" w:rsidRPr="00C13585">
        <w:rPr>
          <w:lang w:val="en-IE"/>
        </w:rPr>
        <w:t>meeting</w:t>
      </w:r>
      <w:r w:rsidR="00393D82" w:rsidRPr="00C13585">
        <w:t xml:space="preserve">, the SBSTA agreed to consider the agenda item in a contact group co-chaired by Ms. Outi Honkatukia (Finland) and Mr. </w:t>
      </w:r>
      <w:hyperlink r:id="rId13" w:history="1">
        <w:r w:rsidR="00393D82" w:rsidRPr="00C13585">
          <w:t>Andres Eduardo Mogro Zambrano</w:t>
        </w:r>
      </w:hyperlink>
      <w:r w:rsidR="00393D82" w:rsidRPr="00C13585">
        <w:t xml:space="preserve"> (Ecuador). At its 3</w:t>
      </w:r>
      <w:r w:rsidR="00393D82" w:rsidRPr="00C13585">
        <w:rPr>
          <w:vertAlign w:val="superscript"/>
        </w:rPr>
        <w:t>rd</w:t>
      </w:r>
      <w:r w:rsidR="00393D82" w:rsidRPr="00C13585">
        <w:t xml:space="preserve"> meeting, the SBSTA considered and adopted the conclusions below.</w:t>
      </w:r>
      <w:bookmarkEnd w:id="284"/>
    </w:p>
    <w:p w14:paraId="053A681C" w14:textId="6AFD5712"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Conclusions</w:t>
      </w:r>
    </w:p>
    <w:p w14:paraId="2CB8BE6F" w14:textId="7A6AB70D" w:rsidR="00393D82" w:rsidRPr="00C13585" w:rsidRDefault="000244BD" w:rsidP="000244BD">
      <w:pPr>
        <w:pStyle w:val="RegSingleTxtG"/>
        <w:numPr>
          <w:ilvl w:val="0"/>
          <w:numId w:val="0"/>
        </w:numPr>
        <w:tabs>
          <w:tab w:val="left" w:pos="568"/>
        </w:tabs>
        <w:ind w:left="1134"/>
        <w:rPr>
          <w:lang w:val="en-US"/>
        </w:rPr>
      </w:pPr>
      <w:r w:rsidRPr="00C13585">
        <w:rPr>
          <w:lang w:val="en-US"/>
        </w:rPr>
        <w:t>106.</w:t>
      </w:r>
      <w:r w:rsidRPr="00C13585">
        <w:rPr>
          <w:lang w:val="en-US"/>
        </w:rPr>
        <w:tab/>
      </w:r>
      <w:r w:rsidR="00393D82" w:rsidRPr="00C13585">
        <w:rPr>
          <w:lang w:val="en-US"/>
        </w:rPr>
        <w:t xml:space="preserve">The SBSTA </w:t>
      </w:r>
      <w:r w:rsidR="00393D82" w:rsidRPr="00C13585">
        <w:t>welcomed the progress made in the work on the modalities for the accounting of financial resources provided and mobilized through public interventions in accordance with Article 9, paragraph 7, of the Paris Agreement as reflected in the informal note by the co-chairs of the contact group on this agenda item.</w:t>
      </w:r>
      <w:r w:rsidR="00393D82" w:rsidRPr="00C13585">
        <w:rPr>
          <w:rStyle w:val="FootnoteReference"/>
        </w:rPr>
        <w:footnoteReference w:id="77"/>
      </w:r>
    </w:p>
    <w:p w14:paraId="466E6E02" w14:textId="2307B9AC" w:rsidR="00393D82" w:rsidRPr="00C13585" w:rsidRDefault="000244BD" w:rsidP="000244BD">
      <w:pPr>
        <w:pStyle w:val="RegSingleTxtG"/>
        <w:numPr>
          <w:ilvl w:val="0"/>
          <w:numId w:val="0"/>
        </w:numPr>
        <w:tabs>
          <w:tab w:val="left" w:pos="568"/>
        </w:tabs>
        <w:ind w:left="1134"/>
        <w:rPr>
          <w:lang w:val="en-US"/>
        </w:rPr>
      </w:pPr>
      <w:r w:rsidRPr="00C13585">
        <w:rPr>
          <w:lang w:val="en-US"/>
        </w:rPr>
        <w:t>107.</w:t>
      </w:r>
      <w:r w:rsidRPr="00C13585">
        <w:rPr>
          <w:lang w:val="en-US"/>
        </w:rPr>
        <w:tab/>
      </w:r>
      <w:r w:rsidR="00393D82" w:rsidRPr="00C13585">
        <w:rPr>
          <w:lang w:val="en-US"/>
        </w:rPr>
        <w:t xml:space="preserve">The SBSTA requested its Chair to continue consultations with the Co-Chairs of the APA with a view to ensuring coherence and coordination and the timely incorporation of the modalities for the accounting of financial resources provided and mobilized through public interventions developed by the SBSTA into the modalities, procedures and guidelines for the transparency framework referred to in Article 13 of the Paris Agreement, to be developed by the APA. </w:t>
      </w:r>
    </w:p>
    <w:p w14:paraId="157F19B9" w14:textId="7A337476" w:rsidR="00393D82" w:rsidRPr="00C13585" w:rsidRDefault="000244BD" w:rsidP="000244BD">
      <w:pPr>
        <w:pStyle w:val="RegSingleTxtG"/>
        <w:numPr>
          <w:ilvl w:val="0"/>
          <w:numId w:val="0"/>
        </w:numPr>
        <w:tabs>
          <w:tab w:val="left" w:pos="568"/>
        </w:tabs>
        <w:ind w:left="1134"/>
        <w:rPr>
          <w:lang w:val="en-US"/>
        </w:rPr>
      </w:pPr>
      <w:bookmarkStart w:id="285" w:name="_Ref500251324"/>
      <w:r w:rsidRPr="00C13585">
        <w:rPr>
          <w:lang w:val="en-US"/>
        </w:rPr>
        <w:t>108.</w:t>
      </w:r>
      <w:r w:rsidRPr="00C13585">
        <w:rPr>
          <w:lang w:val="en-US"/>
        </w:rPr>
        <w:tab/>
      </w:r>
      <w:r w:rsidR="00393D82" w:rsidRPr="00C13585">
        <w:t>The SBSTA agreed to advance, and aims to complete, its work on this matter as soon as possible, taking into account the considerations referred to in paragraphs 106 and 107 above and the informal note referred to in paragraph 106 above and building on the recommendations of the Standing Committee on Finance on the 2016 biennial assessment and overview of climate finance flows.</w:t>
      </w:r>
      <w:r w:rsidR="00393D82" w:rsidRPr="00C13585">
        <w:rPr>
          <w:rStyle w:val="FootnoteReference"/>
        </w:rPr>
        <w:footnoteReference w:id="78"/>
      </w:r>
      <w:bookmarkEnd w:id="285"/>
      <w:r w:rsidR="00393D82" w:rsidRPr="00C13585">
        <w:t xml:space="preserve"> </w:t>
      </w:r>
    </w:p>
    <w:p w14:paraId="480A7D43" w14:textId="125FA46C" w:rsidR="00393D82" w:rsidRPr="00C13585" w:rsidRDefault="000244BD" w:rsidP="000244BD">
      <w:pPr>
        <w:pStyle w:val="RegHChG"/>
        <w:numPr>
          <w:ilvl w:val="0"/>
          <w:numId w:val="0"/>
        </w:numPr>
        <w:tabs>
          <w:tab w:val="left" w:pos="1135"/>
        </w:tabs>
        <w:ind w:left="1135" w:hanging="454"/>
        <w:rPr>
          <w:b w:val="0"/>
          <w:sz w:val="20"/>
        </w:rPr>
      </w:pPr>
      <w:bookmarkStart w:id="286" w:name="_Toc452991214"/>
      <w:bookmarkStart w:id="287" w:name="_Toc452994364"/>
      <w:bookmarkStart w:id="288" w:name="_Toc453077392"/>
      <w:bookmarkStart w:id="289" w:name="_Toc483830031"/>
      <w:bookmarkStart w:id="290" w:name="_Toc500249676"/>
      <w:r w:rsidRPr="00C13585">
        <w:t>XIII.</w:t>
      </w:r>
      <w:r w:rsidRPr="00C13585">
        <w:tab/>
      </w:r>
      <w:r w:rsidR="00393D82" w:rsidRPr="00C13585">
        <w:rPr>
          <w:lang w:bidi="lo-LA"/>
        </w:rPr>
        <w:t xml:space="preserve">Local communities </w:t>
      </w:r>
      <w:r w:rsidR="00393D82" w:rsidRPr="00C13585">
        <w:t>and</w:t>
      </w:r>
      <w:r w:rsidR="00393D82" w:rsidRPr="00C13585">
        <w:rPr>
          <w:lang w:bidi="lo-LA"/>
        </w:rPr>
        <w:t xml:space="preserve"> indigenous peoples platform</w:t>
      </w:r>
      <w:r w:rsidR="00393D82" w:rsidRPr="00C13585">
        <w:rPr>
          <w:lang w:bidi="lo-LA"/>
        </w:rPr>
        <w:br/>
      </w:r>
      <w:r w:rsidR="00393D82" w:rsidRPr="00C13585">
        <w:rPr>
          <w:b w:val="0"/>
          <w:sz w:val="20"/>
          <w:lang w:bidi="lo-LA"/>
        </w:rPr>
        <w:t>(Agenda item 13)</w:t>
      </w:r>
      <w:bookmarkEnd w:id="286"/>
      <w:bookmarkEnd w:id="287"/>
      <w:bookmarkEnd w:id="288"/>
      <w:bookmarkEnd w:id="289"/>
      <w:bookmarkEnd w:id="290"/>
    </w:p>
    <w:p w14:paraId="55744FE0" w14:textId="0D22FD64" w:rsidR="00393D82" w:rsidRPr="00C13585" w:rsidRDefault="000244BD" w:rsidP="000244BD">
      <w:pPr>
        <w:pStyle w:val="RegSingleTxtG"/>
        <w:numPr>
          <w:ilvl w:val="0"/>
          <w:numId w:val="0"/>
        </w:numPr>
        <w:tabs>
          <w:tab w:val="left" w:pos="568"/>
        </w:tabs>
        <w:ind w:left="1134"/>
      </w:pPr>
      <w:bookmarkStart w:id="291" w:name="_Ref452991057"/>
      <w:bookmarkStart w:id="292" w:name="_Ref500251333"/>
      <w:r w:rsidRPr="00C13585">
        <w:t>109.</w:t>
      </w:r>
      <w:r w:rsidRPr="00C13585">
        <w:tab/>
      </w:r>
      <w:r w:rsidR="00393D82" w:rsidRPr="00C13585">
        <w:t>The SBSTA considered this agenda item at its 1</w:t>
      </w:r>
      <w:r w:rsidR="00393D82" w:rsidRPr="00C13585">
        <w:rPr>
          <w:vertAlign w:val="superscript"/>
        </w:rPr>
        <w:t>st</w:t>
      </w:r>
      <w:r w:rsidR="00393D82" w:rsidRPr="00C13585">
        <w:t xml:space="preserve"> and 5</w:t>
      </w:r>
      <w:r w:rsidR="00393D82" w:rsidRPr="00C13585">
        <w:rPr>
          <w:vertAlign w:val="superscript"/>
        </w:rPr>
        <w:t>th</w:t>
      </w:r>
      <w:r w:rsidR="00393D82" w:rsidRPr="00C13585">
        <w:t xml:space="preserve"> meetings. It had </w:t>
      </w:r>
      <w:r w:rsidR="00393D82" w:rsidRPr="00C13585">
        <w:rPr>
          <w:lang w:val="en-IE"/>
        </w:rPr>
        <w:t>before</w:t>
      </w:r>
      <w:r w:rsidR="00393D82" w:rsidRPr="00C13585">
        <w:t xml:space="preserve"> it document FCCC/SBSTA/2017/6. At its 1</w:t>
      </w:r>
      <w:r w:rsidR="00393D82" w:rsidRPr="00C13585">
        <w:rPr>
          <w:vertAlign w:val="superscript"/>
        </w:rPr>
        <w:t>st</w:t>
      </w:r>
      <w:r w:rsidR="00393D82" w:rsidRPr="00C13585">
        <w:t xml:space="preserve"> meeting, the SBSTA agreed to consider the agenda item in informal consultations co-facilitated by Mr. Shimada and Mr. Spencer Thomas (Grenada). </w:t>
      </w:r>
      <w:bookmarkEnd w:id="291"/>
      <w:r w:rsidR="00393D82" w:rsidRPr="00C13585">
        <w:t xml:space="preserve">At its </w:t>
      </w:r>
      <w:r w:rsidR="00393D82" w:rsidRPr="00C13585">
        <w:rPr>
          <w:snapToGrid w:val="0"/>
        </w:rPr>
        <w:t>5</w:t>
      </w:r>
      <w:r w:rsidR="00393D82" w:rsidRPr="00C13585">
        <w:rPr>
          <w:snapToGrid w:val="0"/>
          <w:vertAlign w:val="superscript"/>
        </w:rPr>
        <w:t>th</w:t>
      </w:r>
      <w:r w:rsidR="00393D82" w:rsidRPr="00C13585">
        <w:rPr>
          <w:snapToGrid w:val="0"/>
        </w:rPr>
        <w:t xml:space="preserve"> meeting</w:t>
      </w:r>
      <w:r w:rsidR="00393D82" w:rsidRPr="00C13585">
        <w:t>, the SBSTA recommended a draft decision on the local communities and indigenous peoples platform for consideration and adoption at COP 23.</w:t>
      </w:r>
      <w:r w:rsidR="00393D82" w:rsidRPr="00C13585">
        <w:rPr>
          <w:rStyle w:val="FootnoteReference"/>
        </w:rPr>
        <w:footnoteReference w:id="79"/>
      </w:r>
      <w:r w:rsidR="00393D82" w:rsidRPr="00C13585">
        <w:t xml:space="preserve"> Statements were made by six Parties, including on behalf of the G77 and China, the EU</w:t>
      </w:r>
      <w:r w:rsidR="00130390" w:rsidRPr="00C13585">
        <w:t>, the U</w:t>
      </w:r>
      <w:r w:rsidR="00BF03BA" w:rsidRPr="00C13585">
        <w:t xml:space="preserve">mbrella </w:t>
      </w:r>
      <w:r w:rsidR="00130390" w:rsidRPr="00C13585">
        <w:t>G</w:t>
      </w:r>
      <w:r w:rsidR="00BF03BA" w:rsidRPr="00C13585">
        <w:t>roup</w:t>
      </w:r>
      <w:r w:rsidR="00393D82" w:rsidRPr="00C13585">
        <w:t xml:space="preserve"> and the Independent Association for Latin America and the Caribbean. A statement was also made by a representative of indigenous peoples organizations.</w:t>
      </w:r>
      <w:bookmarkEnd w:id="292"/>
    </w:p>
    <w:p w14:paraId="6A292ABA" w14:textId="52D925CA" w:rsidR="00393D82" w:rsidRPr="00C13585" w:rsidRDefault="000244BD" w:rsidP="000244BD">
      <w:pPr>
        <w:pStyle w:val="RegHChG"/>
        <w:numPr>
          <w:ilvl w:val="0"/>
          <w:numId w:val="0"/>
        </w:numPr>
        <w:tabs>
          <w:tab w:val="left" w:pos="1135"/>
        </w:tabs>
        <w:ind w:left="1135" w:hanging="454"/>
        <w:rPr>
          <w:b w:val="0"/>
          <w:sz w:val="20"/>
        </w:rPr>
      </w:pPr>
      <w:bookmarkStart w:id="293" w:name="_Toc468694535"/>
      <w:bookmarkStart w:id="294" w:name="_Toc500249677"/>
      <w:bookmarkStart w:id="295" w:name="_Toc231126873"/>
      <w:bookmarkStart w:id="296" w:name="_Toc261965579"/>
      <w:bookmarkStart w:id="297" w:name="_Toc267320470"/>
      <w:bookmarkStart w:id="298" w:name="_Toc279431838"/>
      <w:bookmarkStart w:id="299" w:name="_Toc297037341"/>
      <w:bookmarkStart w:id="300" w:name="_Toc305764185"/>
      <w:bookmarkStart w:id="301" w:name="_Toc328480816"/>
      <w:bookmarkStart w:id="302" w:name="_Toc361321687"/>
      <w:bookmarkStart w:id="303" w:name="_Toc361321984"/>
      <w:bookmarkStart w:id="304" w:name="_Toc373495773"/>
      <w:bookmarkStart w:id="305" w:name="_Toc391892202"/>
      <w:bookmarkStart w:id="306" w:name="_Toc391892386"/>
      <w:bookmarkStart w:id="307" w:name="_Toc437266344"/>
      <w:bookmarkStart w:id="308" w:name="_Toc452991216"/>
      <w:bookmarkStart w:id="309" w:name="_Toc452994366"/>
      <w:bookmarkStart w:id="310" w:name="_Toc453077394"/>
      <w:bookmarkStart w:id="311" w:name="_Toc483830033"/>
      <w:bookmarkEnd w:id="248"/>
      <w:bookmarkEnd w:id="249"/>
      <w:bookmarkEnd w:id="250"/>
      <w:bookmarkEnd w:id="251"/>
      <w:bookmarkEnd w:id="252"/>
      <w:bookmarkEnd w:id="253"/>
      <w:bookmarkEnd w:id="254"/>
      <w:bookmarkEnd w:id="255"/>
      <w:r w:rsidRPr="00C13585">
        <w:lastRenderedPageBreak/>
        <w:t>XIV.</w:t>
      </w:r>
      <w:r w:rsidRPr="00C13585">
        <w:tab/>
      </w:r>
      <w:r w:rsidR="00393D82" w:rsidRPr="00C13585">
        <w:t>Reports on other activities</w:t>
      </w:r>
      <w:r w:rsidR="00393D82" w:rsidRPr="00C13585">
        <w:br/>
      </w:r>
      <w:r w:rsidR="00393D82" w:rsidRPr="00C13585">
        <w:rPr>
          <w:b w:val="0"/>
          <w:sz w:val="20"/>
        </w:rPr>
        <w:t>(Agenda item 14)</w:t>
      </w:r>
      <w:bookmarkEnd w:id="293"/>
      <w:bookmarkEnd w:id="294"/>
    </w:p>
    <w:p w14:paraId="4859000E" w14:textId="1D90B0BE" w:rsidR="00393D82" w:rsidRPr="00C13585" w:rsidRDefault="000244BD" w:rsidP="000244BD">
      <w:pPr>
        <w:pStyle w:val="RegH1G"/>
        <w:numPr>
          <w:ilvl w:val="0"/>
          <w:numId w:val="0"/>
        </w:numPr>
        <w:tabs>
          <w:tab w:val="left" w:pos="1135"/>
        </w:tabs>
        <w:ind w:left="1135" w:hanging="454"/>
        <w:rPr>
          <w:b w:val="0"/>
          <w:sz w:val="20"/>
        </w:rPr>
      </w:pPr>
      <w:bookmarkStart w:id="312" w:name="_Toc468694536"/>
      <w:bookmarkStart w:id="313" w:name="_Toc500249678"/>
      <w:r w:rsidRPr="00C13585">
        <w:t>A.</w:t>
      </w:r>
      <w:r w:rsidRPr="00C13585">
        <w:tab/>
      </w:r>
      <w:r w:rsidR="00393D82" w:rsidRPr="00C13585">
        <w:t>Annual report on the technical review of information reported under the Convention by Parties included in Annex I to the Convention in their biennial reports and national communications</w:t>
      </w:r>
      <w:r w:rsidR="00393D82" w:rsidRPr="00C13585">
        <w:br/>
      </w:r>
      <w:r w:rsidR="00393D82" w:rsidRPr="00C13585">
        <w:rPr>
          <w:b w:val="0"/>
          <w:sz w:val="20"/>
        </w:rPr>
        <w:t>(Agenda sub-item 14(a))</w:t>
      </w:r>
      <w:bookmarkEnd w:id="312"/>
      <w:bookmarkEnd w:id="313"/>
      <w:r w:rsidR="00393D82" w:rsidRPr="00C13585">
        <w:rPr>
          <w:b w:val="0"/>
          <w:sz w:val="20"/>
        </w:rPr>
        <w:t xml:space="preserve"> </w:t>
      </w:r>
    </w:p>
    <w:p w14:paraId="1963F4CD" w14:textId="2C0381A0" w:rsidR="00393D82" w:rsidRPr="00C13585" w:rsidRDefault="000244BD" w:rsidP="000244BD">
      <w:pPr>
        <w:pStyle w:val="RegSingleTxtG"/>
        <w:numPr>
          <w:ilvl w:val="0"/>
          <w:numId w:val="0"/>
        </w:numPr>
        <w:tabs>
          <w:tab w:val="left" w:pos="568"/>
        </w:tabs>
        <w:ind w:left="1134"/>
        <w:rPr>
          <w:sz w:val="24"/>
        </w:rPr>
      </w:pPr>
      <w:bookmarkStart w:id="314" w:name="_Ref468697098"/>
      <w:r w:rsidRPr="00C13585">
        <w:t>110.</w:t>
      </w:r>
      <w:r w:rsidRPr="00C13585">
        <w:tab/>
      </w:r>
      <w:r w:rsidR="00393D82" w:rsidRPr="00C13585">
        <w:t>The SBSTA considered this agenda sub-item at its 1</w:t>
      </w:r>
      <w:r w:rsidR="00393D82" w:rsidRPr="00C13585">
        <w:rPr>
          <w:vertAlign w:val="superscript"/>
        </w:rPr>
        <w:t>st</w:t>
      </w:r>
      <w:r w:rsidR="00393D82" w:rsidRPr="00C13585">
        <w:t xml:space="preserve"> meeting. It took note of the information contained in document FCCC/SBSTA/2017/INF.4.</w:t>
      </w:r>
      <w:bookmarkEnd w:id="314"/>
    </w:p>
    <w:p w14:paraId="2AB31C8A" w14:textId="5CEDDB50" w:rsidR="00393D82" w:rsidRPr="00C13585" w:rsidRDefault="000244BD" w:rsidP="000244BD">
      <w:pPr>
        <w:pStyle w:val="RegH1G"/>
        <w:numPr>
          <w:ilvl w:val="0"/>
          <w:numId w:val="0"/>
        </w:numPr>
        <w:tabs>
          <w:tab w:val="left" w:pos="1135"/>
        </w:tabs>
        <w:ind w:left="1135" w:hanging="454"/>
      </w:pPr>
      <w:bookmarkStart w:id="315" w:name="_Toc468694537"/>
      <w:bookmarkStart w:id="316" w:name="_Toc500249679"/>
      <w:r w:rsidRPr="00C13585">
        <w:t>B.</w:t>
      </w:r>
      <w:r w:rsidRPr="00C13585">
        <w:tab/>
      </w:r>
      <w:r w:rsidR="00393D82" w:rsidRPr="00C13585">
        <w:t>Annual report on the technical review of greenhouse gas inventories of Parties included in Annex I to the Convention</w:t>
      </w:r>
      <w:r w:rsidR="00393D82" w:rsidRPr="00C13585">
        <w:br/>
      </w:r>
      <w:r w:rsidR="00393D82" w:rsidRPr="00C13585">
        <w:rPr>
          <w:b w:val="0"/>
          <w:sz w:val="20"/>
        </w:rPr>
        <w:t>(Agenda sub-item 14(b))</w:t>
      </w:r>
      <w:bookmarkEnd w:id="315"/>
      <w:bookmarkEnd w:id="316"/>
    </w:p>
    <w:p w14:paraId="345A9939" w14:textId="7944BC04" w:rsidR="00393D82" w:rsidRPr="00C13585" w:rsidRDefault="000244BD" w:rsidP="000244BD">
      <w:pPr>
        <w:pStyle w:val="RegSingleTxtG"/>
        <w:numPr>
          <w:ilvl w:val="0"/>
          <w:numId w:val="0"/>
        </w:numPr>
        <w:tabs>
          <w:tab w:val="left" w:pos="568"/>
        </w:tabs>
        <w:ind w:left="1134"/>
        <w:rPr>
          <w:sz w:val="24"/>
        </w:rPr>
      </w:pPr>
      <w:bookmarkStart w:id="317" w:name="_Ref468697122"/>
      <w:r w:rsidRPr="00C13585">
        <w:t>111.</w:t>
      </w:r>
      <w:r w:rsidRPr="00C13585">
        <w:tab/>
      </w:r>
      <w:r w:rsidR="00393D82" w:rsidRPr="00C13585">
        <w:t>The SBSTA considered this agenda sub-item at its 1</w:t>
      </w:r>
      <w:r w:rsidR="00393D82" w:rsidRPr="00C13585">
        <w:rPr>
          <w:vertAlign w:val="superscript"/>
        </w:rPr>
        <w:t>st</w:t>
      </w:r>
      <w:r w:rsidR="00393D82" w:rsidRPr="00C13585">
        <w:t xml:space="preserve"> meeting. It took note of the information contained in document FCCC/SBSTA/2017/INF.8.</w:t>
      </w:r>
      <w:bookmarkEnd w:id="317"/>
    </w:p>
    <w:p w14:paraId="12B4F74D" w14:textId="7F40F004" w:rsidR="00393D82" w:rsidRPr="00C13585" w:rsidRDefault="000244BD" w:rsidP="000244BD">
      <w:pPr>
        <w:pStyle w:val="RegH1G"/>
        <w:numPr>
          <w:ilvl w:val="0"/>
          <w:numId w:val="0"/>
        </w:numPr>
        <w:tabs>
          <w:tab w:val="left" w:pos="1135"/>
        </w:tabs>
        <w:ind w:left="1135" w:hanging="454"/>
      </w:pPr>
      <w:bookmarkStart w:id="318" w:name="_Toc468694538"/>
      <w:bookmarkStart w:id="319" w:name="_Toc500249680"/>
      <w:r w:rsidRPr="00C13585">
        <w:t>C.</w:t>
      </w:r>
      <w:r w:rsidRPr="00C13585">
        <w:tab/>
      </w:r>
      <w:r w:rsidR="00393D82" w:rsidRPr="00C13585">
        <w:t>Annual report on the technical review of greenhouse gas inventories and other information reported by Parties included in Annex I, as defined in Article 1, paragraph 7, of the Kyoto Protocol</w:t>
      </w:r>
      <w:r w:rsidR="00393D82" w:rsidRPr="00C13585">
        <w:br/>
      </w:r>
      <w:r w:rsidR="00393D82" w:rsidRPr="00C13585">
        <w:rPr>
          <w:b w:val="0"/>
          <w:sz w:val="20"/>
        </w:rPr>
        <w:t>(Agenda sub-item 14(c))</w:t>
      </w:r>
      <w:bookmarkEnd w:id="318"/>
      <w:bookmarkEnd w:id="319"/>
      <w:r w:rsidR="00393D82" w:rsidRPr="00C13585">
        <w:t xml:space="preserve"> </w:t>
      </w:r>
    </w:p>
    <w:p w14:paraId="43800569" w14:textId="3E773BE1" w:rsidR="00393D82" w:rsidRPr="00C13585" w:rsidRDefault="000244BD" w:rsidP="000244BD">
      <w:pPr>
        <w:pStyle w:val="RegSingleTxtG"/>
        <w:numPr>
          <w:ilvl w:val="0"/>
          <w:numId w:val="0"/>
        </w:numPr>
        <w:tabs>
          <w:tab w:val="left" w:pos="568"/>
        </w:tabs>
        <w:ind w:left="1134"/>
        <w:rPr>
          <w:sz w:val="24"/>
        </w:rPr>
      </w:pPr>
      <w:bookmarkStart w:id="320" w:name="_Ref468697104"/>
      <w:r w:rsidRPr="00C13585">
        <w:t>112.</w:t>
      </w:r>
      <w:r w:rsidRPr="00C13585">
        <w:tab/>
      </w:r>
      <w:r w:rsidR="00393D82" w:rsidRPr="00C13585">
        <w:t>The SBSTA considered this agenda sub-item at its 1</w:t>
      </w:r>
      <w:r w:rsidR="00393D82" w:rsidRPr="00C13585">
        <w:rPr>
          <w:vertAlign w:val="superscript"/>
        </w:rPr>
        <w:t>st</w:t>
      </w:r>
      <w:r w:rsidR="00393D82" w:rsidRPr="00C13585">
        <w:t xml:space="preserve"> meeting. It took note of the information contained in document FCCC/SBSTA/2017/INF.7.</w:t>
      </w:r>
      <w:bookmarkEnd w:id="320"/>
    </w:p>
    <w:p w14:paraId="215C6F14" w14:textId="41E30D04" w:rsidR="00393D82" w:rsidRPr="00C13585" w:rsidRDefault="000244BD" w:rsidP="000244BD">
      <w:pPr>
        <w:pStyle w:val="RegHChG"/>
        <w:numPr>
          <w:ilvl w:val="0"/>
          <w:numId w:val="0"/>
        </w:numPr>
        <w:tabs>
          <w:tab w:val="left" w:pos="1135"/>
        </w:tabs>
        <w:ind w:left="1135" w:hanging="454"/>
      </w:pPr>
      <w:bookmarkStart w:id="321" w:name="_Toc361321683"/>
      <w:bookmarkStart w:id="322" w:name="_Toc361321980"/>
      <w:bookmarkStart w:id="323" w:name="_Toc373495772"/>
      <w:bookmarkStart w:id="324" w:name="_Toc391892201"/>
      <w:bookmarkStart w:id="325" w:name="_Toc391892385"/>
      <w:bookmarkStart w:id="326" w:name="_Toc437266343"/>
      <w:bookmarkStart w:id="327" w:name="_Toc452991215"/>
      <w:bookmarkStart w:id="328" w:name="_Toc452994365"/>
      <w:bookmarkStart w:id="329" w:name="_Toc453077393"/>
      <w:bookmarkStart w:id="330" w:name="_Toc468694539"/>
      <w:bookmarkStart w:id="331" w:name="_Toc500249681"/>
      <w:r w:rsidRPr="00C13585">
        <w:t>XV.</w:t>
      </w:r>
      <w:r w:rsidRPr="00C13585">
        <w:tab/>
      </w:r>
      <w:r w:rsidR="00393D82" w:rsidRPr="00C13585">
        <w:t>Other</w:t>
      </w:r>
      <w:r w:rsidR="00393D82" w:rsidRPr="00C13585">
        <w:rPr>
          <w:rStyle w:val="RegHChGCharChar"/>
        </w:rPr>
        <w:t xml:space="preserve"> </w:t>
      </w:r>
      <w:r w:rsidR="00393D82" w:rsidRPr="00C13585">
        <w:t xml:space="preserve">matters </w:t>
      </w:r>
      <w:r w:rsidR="00393D82" w:rsidRPr="00C13585">
        <w:br/>
      </w:r>
      <w:r w:rsidR="00393D82" w:rsidRPr="00C13585">
        <w:rPr>
          <w:rStyle w:val="SingleTxtGChar"/>
          <w:b w:val="0"/>
          <w:sz w:val="20"/>
        </w:rPr>
        <w:t>(Agenda item 15)</w:t>
      </w:r>
      <w:bookmarkStart w:id="332" w:name="_Ref452991065"/>
      <w:bookmarkStart w:id="333" w:name="_Ref468697142"/>
      <w:bookmarkEnd w:id="321"/>
      <w:bookmarkEnd w:id="322"/>
      <w:bookmarkEnd w:id="323"/>
      <w:bookmarkEnd w:id="324"/>
      <w:bookmarkEnd w:id="325"/>
      <w:bookmarkEnd w:id="326"/>
      <w:bookmarkEnd w:id="327"/>
      <w:bookmarkEnd w:id="328"/>
      <w:bookmarkEnd w:id="329"/>
      <w:bookmarkEnd w:id="330"/>
      <w:bookmarkEnd w:id="331"/>
      <w:r w:rsidR="00393D82" w:rsidRPr="00C13585">
        <w:t xml:space="preserve"> </w:t>
      </w:r>
    </w:p>
    <w:p w14:paraId="721E1540" w14:textId="31A92AFD" w:rsidR="00393D82" w:rsidRPr="00C13585" w:rsidRDefault="000244BD" w:rsidP="000244BD">
      <w:pPr>
        <w:pStyle w:val="RegSingleTxtG"/>
        <w:numPr>
          <w:ilvl w:val="0"/>
          <w:numId w:val="0"/>
        </w:numPr>
        <w:tabs>
          <w:tab w:val="left" w:pos="568"/>
        </w:tabs>
        <w:ind w:left="1134"/>
      </w:pPr>
      <w:bookmarkStart w:id="334" w:name="_Ref500251346"/>
      <w:r w:rsidRPr="00C13585">
        <w:t>113.</w:t>
      </w:r>
      <w:r w:rsidRPr="00C13585">
        <w:tab/>
      </w:r>
      <w:r w:rsidR="00393D82" w:rsidRPr="00C13585">
        <w:t>The SBSTA considered this agenda item at its 1</w:t>
      </w:r>
      <w:r w:rsidR="00393D82" w:rsidRPr="00C13585">
        <w:rPr>
          <w:vertAlign w:val="superscript"/>
        </w:rPr>
        <w:t>st</w:t>
      </w:r>
      <w:r w:rsidR="00393D82" w:rsidRPr="00C13585">
        <w:t xml:space="preserve"> meeting.</w:t>
      </w:r>
      <w:bookmarkEnd w:id="332"/>
      <w:r w:rsidR="00393D82" w:rsidRPr="00C13585">
        <w:t xml:space="preserve"> No matters were raised under this agenda item.</w:t>
      </w:r>
      <w:bookmarkEnd w:id="333"/>
      <w:bookmarkEnd w:id="334"/>
    </w:p>
    <w:p w14:paraId="072220EE" w14:textId="05CD57AD" w:rsidR="00393D82" w:rsidRPr="00C13585" w:rsidRDefault="000244BD" w:rsidP="000244BD">
      <w:pPr>
        <w:pStyle w:val="RegHChG"/>
        <w:numPr>
          <w:ilvl w:val="0"/>
          <w:numId w:val="0"/>
        </w:numPr>
        <w:tabs>
          <w:tab w:val="left" w:pos="1135"/>
        </w:tabs>
        <w:ind w:left="1135" w:hanging="454"/>
        <w:rPr>
          <w:rStyle w:val="SingleTxtGChar"/>
          <w:b w:val="0"/>
          <w:sz w:val="20"/>
        </w:rPr>
      </w:pPr>
      <w:bookmarkStart w:id="335" w:name="_Toc500249682"/>
      <w:r w:rsidRPr="00C13585">
        <w:rPr>
          <w:rStyle w:val="SingleTxtGChar"/>
        </w:rPr>
        <w:t>XVI.</w:t>
      </w:r>
      <w:r w:rsidRPr="00C13585">
        <w:rPr>
          <w:rStyle w:val="SingleTxtGChar"/>
        </w:rPr>
        <w:tab/>
      </w:r>
      <w:r w:rsidR="00393D82" w:rsidRPr="00C13585">
        <w:t>Closure of and report</w:t>
      </w:r>
      <w:r w:rsidR="00393D82" w:rsidRPr="00C13585">
        <w:rPr>
          <w:rStyle w:val="RegHChGCharChar"/>
          <w:bCs/>
        </w:rPr>
        <w:t xml:space="preserve"> </w:t>
      </w:r>
      <w:r w:rsidR="00393D82" w:rsidRPr="00C13585">
        <w:t>on</w:t>
      </w:r>
      <w:r w:rsidR="00393D82" w:rsidRPr="00C13585">
        <w:rPr>
          <w:rStyle w:val="RegHChGCharChar"/>
          <w:bCs/>
        </w:rPr>
        <w:t xml:space="preserve"> </w:t>
      </w:r>
      <w:r w:rsidR="00393D82" w:rsidRPr="00C13585">
        <w:t>the</w:t>
      </w:r>
      <w:r w:rsidR="00393D82" w:rsidRPr="00C13585">
        <w:rPr>
          <w:rStyle w:val="RegHChGCharChar"/>
          <w:bCs/>
        </w:rPr>
        <w:t xml:space="preserve"> </w:t>
      </w:r>
      <w:r w:rsidR="00393D82" w:rsidRPr="00C13585">
        <w:t xml:space="preserve">session </w:t>
      </w:r>
      <w:r w:rsidR="00393D82" w:rsidRPr="00C13585">
        <w:br/>
      </w:r>
      <w:r w:rsidR="00393D82" w:rsidRPr="00C13585">
        <w:rPr>
          <w:rStyle w:val="SingleTxtGChar"/>
          <w:b w:val="0"/>
          <w:sz w:val="20"/>
        </w:rPr>
        <w:t>(Agenda item 16)</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35"/>
    </w:p>
    <w:p w14:paraId="4355F47F" w14:textId="58C236D5" w:rsidR="00393D82" w:rsidRPr="00C13585" w:rsidRDefault="000244BD" w:rsidP="000244BD">
      <w:pPr>
        <w:pStyle w:val="RegH23G"/>
        <w:numPr>
          <w:ilvl w:val="0"/>
          <w:numId w:val="0"/>
        </w:numPr>
        <w:tabs>
          <w:tab w:val="left" w:pos="1135"/>
        </w:tabs>
        <w:ind w:left="1135" w:hanging="454"/>
      </w:pPr>
      <w:bookmarkStart w:id="336" w:name="_Toc231126874"/>
      <w:bookmarkStart w:id="337" w:name="_Toc261965580"/>
      <w:bookmarkStart w:id="338" w:name="_Toc267320471"/>
      <w:bookmarkStart w:id="339" w:name="_Toc279431839"/>
      <w:bookmarkStart w:id="340" w:name="_Toc297037342"/>
      <w:bookmarkStart w:id="341" w:name="_Toc305764186"/>
      <w:bookmarkStart w:id="342" w:name="_Toc328480817"/>
      <w:bookmarkStart w:id="343" w:name="_Toc361321688"/>
      <w:bookmarkStart w:id="344" w:name="_Toc361321985"/>
      <w:bookmarkStart w:id="345" w:name="_Toc373495774"/>
      <w:bookmarkStart w:id="346" w:name="_Toc391892203"/>
      <w:bookmarkStart w:id="347" w:name="_Toc391892387"/>
      <w:r w:rsidRPr="00C13585">
        <w:rPr>
          <w:bCs/>
        </w:rPr>
        <w:t>1.</w:t>
      </w:r>
      <w:r w:rsidRPr="00C13585">
        <w:rPr>
          <w:bCs/>
        </w:rPr>
        <w:tab/>
      </w:r>
      <w:r w:rsidR="00393D82" w:rsidRPr="00C13585">
        <w:t xml:space="preserve">Administrative and budgetary implications </w:t>
      </w:r>
    </w:p>
    <w:p w14:paraId="53918227" w14:textId="2DDB7FCA" w:rsidR="00393D82" w:rsidRPr="00C13585" w:rsidRDefault="000244BD" w:rsidP="000244BD">
      <w:pPr>
        <w:pStyle w:val="RegSingleTxtG"/>
        <w:numPr>
          <w:ilvl w:val="0"/>
          <w:numId w:val="0"/>
        </w:numPr>
        <w:tabs>
          <w:tab w:val="left" w:pos="568"/>
        </w:tabs>
        <w:ind w:left="1134"/>
      </w:pPr>
      <w:bookmarkStart w:id="348" w:name="_Ref500251388"/>
      <w:r w:rsidRPr="00C13585">
        <w:t>114.</w:t>
      </w:r>
      <w:r w:rsidRPr="00C13585">
        <w:tab/>
      </w:r>
      <w:r w:rsidR="00393D82" w:rsidRPr="00C13585">
        <w:t>At the 5</w:t>
      </w:r>
      <w:r w:rsidR="00393D82" w:rsidRPr="00C13585">
        <w:rPr>
          <w:vertAlign w:val="superscript"/>
        </w:rPr>
        <w:t>th</w:t>
      </w:r>
      <w:r w:rsidR="00393D82" w:rsidRPr="00C13585">
        <w:t xml:space="preserve"> </w:t>
      </w:r>
      <w:r w:rsidR="00393D82" w:rsidRPr="00C13585">
        <w:rPr>
          <w:snapToGrid w:val="0"/>
        </w:rPr>
        <w:t>meeting of the SBSTA</w:t>
      </w:r>
      <w:r w:rsidR="00393D82" w:rsidRPr="00C13585">
        <w:t xml:space="preserve">, a representative of the secretariat </w:t>
      </w:r>
      <w:r w:rsidR="00393D82" w:rsidRPr="00C13585">
        <w:rPr>
          <w:lang w:val="en-IE"/>
        </w:rPr>
        <w:t>provided</w:t>
      </w:r>
      <w:r w:rsidR="00393D82" w:rsidRPr="00C13585">
        <w:t xml:space="preserve"> a preliminary evaluation of the administrative and budgetary implications of the conclusions adopted during the session in accordance with the provisions of rule 15 of the draft rules of procedure being applied.</w:t>
      </w:r>
      <w:bookmarkEnd w:id="348"/>
    </w:p>
    <w:p w14:paraId="6E617756" w14:textId="208F206C" w:rsidR="00B50B9F" w:rsidRPr="00C13585" w:rsidRDefault="000244BD" w:rsidP="000244BD">
      <w:pPr>
        <w:pStyle w:val="RegSingleTxtG"/>
        <w:numPr>
          <w:ilvl w:val="0"/>
          <w:numId w:val="0"/>
        </w:numPr>
        <w:ind w:left="1134"/>
      </w:pPr>
      <w:r w:rsidRPr="00C13585">
        <w:t>115.</w:t>
      </w:r>
      <w:r w:rsidRPr="00C13585">
        <w:tab/>
      </w:r>
      <w:r w:rsidR="00393D82" w:rsidRPr="00C13585">
        <w:t xml:space="preserve">He informed the SBSTA that </w:t>
      </w:r>
      <w:r w:rsidR="00B50B9F" w:rsidRPr="00C13585">
        <w:t xml:space="preserve">certain </w:t>
      </w:r>
      <w:r w:rsidR="00393D82" w:rsidRPr="00C13585">
        <w:t xml:space="preserve">activities </w:t>
      </w:r>
      <w:r w:rsidR="00B50B9F" w:rsidRPr="00C13585">
        <w:t>mandated</w:t>
      </w:r>
      <w:r w:rsidR="00393D82" w:rsidRPr="00C13585">
        <w:t xml:space="preserve"> at the session call</w:t>
      </w:r>
      <w:r w:rsidR="00B50B9F" w:rsidRPr="00C13585">
        <w:t>ed</w:t>
      </w:r>
      <w:r w:rsidR="00393D82" w:rsidRPr="00C13585">
        <w:t xml:space="preserve"> for support by the secretariat and require</w:t>
      </w:r>
      <w:r w:rsidR="00B50B9F" w:rsidRPr="00C13585">
        <w:t>d</w:t>
      </w:r>
      <w:r w:rsidR="00393D82" w:rsidRPr="00C13585">
        <w:t xml:space="preserve"> additional resources over and above the approved core budget for the biennium 2018–2019: </w:t>
      </w:r>
      <w:r w:rsidR="00B50B9F" w:rsidRPr="00C13585">
        <w:t>u</w:t>
      </w:r>
      <w:r w:rsidR="00393D82" w:rsidRPr="00C13585">
        <w:t>nder agenda item 3, “Nairobi work programme on impacts, vulnerability and adaptation to climate change”, funding in the amount of EUR</w:t>
      </w:r>
      <w:r w:rsidR="00BF131F">
        <w:t> </w:t>
      </w:r>
      <w:r w:rsidR="00393D82" w:rsidRPr="00C13585">
        <w:t>120,000 will be required</w:t>
      </w:r>
      <w:r w:rsidR="00B50B9F" w:rsidRPr="00C13585">
        <w:t>;</w:t>
      </w:r>
      <w:r w:rsidR="00E2664E" w:rsidRPr="00C13585">
        <w:rPr>
          <w:rStyle w:val="FootnoteReference"/>
        </w:rPr>
        <w:footnoteReference w:id="80"/>
      </w:r>
      <w:r w:rsidR="00B50B9F" w:rsidRPr="00C13585">
        <w:t xml:space="preserve"> and u</w:t>
      </w:r>
      <w:r w:rsidR="00393D82" w:rsidRPr="00C13585">
        <w:t>nder agenda item 13, “Local communities and indigenous peoples platform”, funding in the amount of EUR 45,000 will be required.</w:t>
      </w:r>
      <w:r w:rsidR="00C539B5">
        <w:t xml:space="preserve"> </w:t>
      </w:r>
      <w:r w:rsidR="00393D82" w:rsidRPr="00C13585">
        <w:t xml:space="preserve">He noted that </w:t>
      </w:r>
      <w:r w:rsidR="00B50B9F" w:rsidRPr="00C13585">
        <w:t xml:space="preserve">these </w:t>
      </w:r>
      <w:r w:rsidR="00393D82" w:rsidRPr="00C13585">
        <w:t>amount</w:t>
      </w:r>
      <w:r w:rsidR="00B50B9F" w:rsidRPr="00C13585">
        <w:t>s</w:t>
      </w:r>
      <w:r w:rsidR="00393D82" w:rsidRPr="00C13585">
        <w:t xml:space="preserve"> </w:t>
      </w:r>
      <w:r w:rsidR="00B50B9F" w:rsidRPr="00C13585">
        <w:t>were</w:t>
      </w:r>
      <w:r w:rsidR="00393D82" w:rsidRPr="00C13585">
        <w:t xml:space="preserve"> preliminary and based on the information available at that time.</w:t>
      </w:r>
      <w:r w:rsidR="00B50B9F" w:rsidRPr="00C13585">
        <w:t xml:space="preserve"> He also noted that the other additional requirements resulting from the session would be absorbed with existing resources.</w:t>
      </w:r>
    </w:p>
    <w:p w14:paraId="413F5DFB" w14:textId="5E2730FC" w:rsidR="00393D82" w:rsidRPr="00C13585" w:rsidRDefault="000244BD" w:rsidP="000244BD">
      <w:pPr>
        <w:pStyle w:val="RegSingleTxtG"/>
        <w:numPr>
          <w:ilvl w:val="0"/>
          <w:numId w:val="0"/>
        </w:numPr>
        <w:tabs>
          <w:tab w:val="clear" w:pos="1701"/>
          <w:tab w:val="left" w:pos="568"/>
        </w:tabs>
        <w:ind w:left="1134"/>
      </w:pPr>
      <w:r w:rsidRPr="00C13585">
        <w:lastRenderedPageBreak/>
        <w:t>116.</w:t>
      </w:r>
      <w:r w:rsidRPr="00C13585">
        <w:tab/>
      </w:r>
      <w:r w:rsidR="00393D82" w:rsidRPr="00C13585">
        <w:t xml:space="preserve"> He expressed the hope that the secretariat </w:t>
      </w:r>
      <w:r w:rsidR="003B4DD8">
        <w:t xml:space="preserve">could </w:t>
      </w:r>
      <w:r w:rsidR="00393D82" w:rsidRPr="00C13585">
        <w:t xml:space="preserve">count on the continued generosity of Parties and the provision of </w:t>
      </w:r>
      <w:r w:rsidR="00B50B9F" w:rsidRPr="00C13585">
        <w:t xml:space="preserve">the </w:t>
      </w:r>
      <w:r w:rsidR="00393D82" w:rsidRPr="00C13585">
        <w:t xml:space="preserve">additional funding </w:t>
      </w:r>
      <w:r w:rsidR="00B50B9F" w:rsidRPr="00C13585">
        <w:t xml:space="preserve">needed </w:t>
      </w:r>
      <w:r w:rsidR="00393D82" w:rsidRPr="00C13585">
        <w:t xml:space="preserve">in a timely and predictable manner. He also noted that without such funding the secretariat </w:t>
      </w:r>
      <w:r w:rsidR="00B50B9F" w:rsidRPr="00C13585">
        <w:t xml:space="preserve">would </w:t>
      </w:r>
      <w:r w:rsidR="00393D82" w:rsidRPr="00C13585">
        <w:t>not be in a position to provide the requested support.</w:t>
      </w:r>
    </w:p>
    <w:p w14:paraId="37054139" w14:textId="686DFA46" w:rsidR="00393D82" w:rsidRPr="00C13585" w:rsidRDefault="000244BD" w:rsidP="000244BD">
      <w:pPr>
        <w:pStyle w:val="RegH23G"/>
        <w:numPr>
          <w:ilvl w:val="0"/>
          <w:numId w:val="0"/>
        </w:numPr>
        <w:tabs>
          <w:tab w:val="left" w:pos="1135"/>
        </w:tabs>
        <w:ind w:left="1135" w:hanging="454"/>
      </w:pPr>
      <w:r w:rsidRPr="00C13585">
        <w:rPr>
          <w:bCs/>
        </w:rPr>
        <w:t>2.</w:t>
      </w:r>
      <w:r w:rsidRPr="00C13585">
        <w:rPr>
          <w:bCs/>
        </w:rPr>
        <w:tab/>
      </w:r>
      <w:r w:rsidR="00393D82" w:rsidRPr="00C13585">
        <w:t>Closure of and report on the session</w:t>
      </w:r>
    </w:p>
    <w:p w14:paraId="5FA3F5C8" w14:textId="043E6323" w:rsidR="00393D82" w:rsidRPr="00C13585" w:rsidRDefault="000244BD" w:rsidP="000244BD">
      <w:pPr>
        <w:pStyle w:val="RegSingleTxtG"/>
        <w:numPr>
          <w:ilvl w:val="0"/>
          <w:numId w:val="0"/>
        </w:numPr>
        <w:tabs>
          <w:tab w:val="left" w:pos="568"/>
        </w:tabs>
        <w:ind w:left="1134"/>
      </w:pPr>
      <w:r w:rsidRPr="00C13585">
        <w:t>117.</w:t>
      </w:r>
      <w:r w:rsidRPr="00C13585">
        <w:tab/>
      </w:r>
      <w:r w:rsidR="00393D82" w:rsidRPr="00C13585">
        <w:t>At its 4</w:t>
      </w:r>
      <w:r w:rsidR="00393D82" w:rsidRPr="00C13585">
        <w:rPr>
          <w:vertAlign w:val="superscript"/>
        </w:rPr>
        <w:t>th</w:t>
      </w:r>
      <w:r w:rsidR="00393D82" w:rsidRPr="00C13585">
        <w:t xml:space="preserve"> meeting, </w:t>
      </w:r>
      <w:r w:rsidR="00DD0CB6" w:rsidRPr="00C13585">
        <w:t xml:space="preserve">on 14 November, </w:t>
      </w:r>
      <w:r w:rsidR="00393D82" w:rsidRPr="00C13585">
        <w:t>which was held jointly with the 4</w:t>
      </w:r>
      <w:r w:rsidR="00393D82" w:rsidRPr="00C13585">
        <w:rPr>
          <w:vertAlign w:val="superscript"/>
        </w:rPr>
        <w:t>th</w:t>
      </w:r>
      <w:r w:rsidR="00393D82" w:rsidRPr="00C13585">
        <w:t xml:space="preserve"> meeting of the SBI, the </w:t>
      </w:r>
      <w:r w:rsidR="00393D82" w:rsidRPr="00C13585">
        <w:rPr>
          <w:lang w:val="en-IE"/>
        </w:rPr>
        <w:t>SBSTA</w:t>
      </w:r>
      <w:r w:rsidR="00393D82" w:rsidRPr="00C13585">
        <w:t xml:space="preserve"> heard statements from Parties and observers. Statements were made by representatives of </w:t>
      </w:r>
      <w:r w:rsidR="00130390" w:rsidRPr="00C13585">
        <w:t>six</w:t>
      </w:r>
      <w:r w:rsidR="00393D82" w:rsidRPr="00C13585">
        <w:t xml:space="preserve"> Parties, including on behalf of the Umbrella Group, the EU, the Alliance of Small Island States and the LDCs. Statements were also made by representatives of the </w:t>
      </w:r>
      <w:r w:rsidR="00393D82" w:rsidRPr="00C13585">
        <w:rPr>
          <w:iCs/>
        </w:rPr>
        <w:t>Food and Agriculture Organization</w:t>
      </w:r>
      <w:r w:rsidR="00393D82" w:rsidRPr="00C13585">
        <w:t xml:space="preserve"> of the United Nations, women and gender NGOs, youth NGOs, business and industry NGOs, environmental NGOs, farmers NGOs, local government and municipal authorities, and research and independent NGOs.</w:t>
      </w:r>
      <w:r w:rsidR="00393D82" w:rsidRPr="00C13585">
        <w:rPr>
          <w:sz w:val="18"/>
          <w:vertAlign w:val="superscript"/>
        </w:rPr>
        <w:footnoteReference w:id="81"/>
      </w:r>
      <w:r w:rsidR="00600DEE" w:rsidRPr="00600DEE">
        <w:rPr>
          <w:vertAlign w:val="superscript"/>
        </w:rPr>
        <w:t>,</w:t>
      </w:r>
      <w:r w:rsidR="00F64840" w:rsidRPr="00600DEE">
        <w:rPr>
          <w:sz w:val="18"/>
          <w:vertAlign w:val="superscript"/>
        </w:rPr>
        <w:t xml:space="preserve"> </w:t>
      </w:r>
      <w:r w:rsidR="00F64840" w:rsidRPr="00C13585">
        <w:rPr>
          <w:sz w:val="18"/>
          <w:vertAlign w:val="superscript"/>
        </w:rPr>
        <w:footnoteReference w:id="82"/>
      </w:r>
    </w:p>
    <w:p w14:paraId="3018DDD6" w14:textId="360F4E5F" w:rsidR="00393D82" w:rsidRPr="00C13585" w:rsidRDefault="000244BD" w:rsidP="000244BD">
      <w:pPr>
        <w:pStyle w:val="RegSingleTxtG"/>
        <w:numPr>
          <w:ilvl w:val="0"/>
          <w:numId w:val="0"/>
        </w:numPr>
        <w:tabs>
          <w:tab w:val="left" w:pos="568"/>
        </w:tabs>
        <w:ind w:left="1134"/>
      </w:pPr>
      <w:bookmarkStart w:id="349" w:name="_Ref500251392"/>
      <w:r w:rsidRPr="00C13585">
        <w:t>118.</w:t>
      </w:r>
      <w:r w:rsidRPr="00C13585">
        <w:tab/>
      </w:r>
      <w:r w:rsidR="00393D82" w:rsidRPr="00C13585">
        <w:t>At its 5</w:t>
      </w:r>
      <w:r w:rsidR="00393D82" w:rsidRPr="00C13585">
        <w:rPr>
          <w:vertAlign w:val="superscript"/>
        </w:rPr>
        <w:t>th</w:t>
      </w:r>
      <w:r w:rsidR="00393D82" w:rsidRPr="00C13585">
        <w:t xml:space="preserve"> meeting, the SBSTA considered and adopted the draft report on the session and authorized the Rapporteur, with the assistance of the secretariat and under the guidance of the Chair, to complete the report on the session and to make it available to all Parties. </w:t>
      </w:r>
      <w:bookmarkStart w:id="350" w:name="_Ref483988856"/>
      <w:bookmarkEnd w:id="336"/>
      <w:bookmarkEnd w:id="337"/>
      <w:bookmarkEnd w:id="338"/>
      <w:bookmarkEnd w:id="339"/>
      <w:bookmarkEnd w:id="340"/>
      <w:bookmarkEnd w:id="341"/>
      <w:bookmarkEnd w:id="342"/>
      <w:bookmarkEnd w:id="343"/>
      <w:bookmarkEnd w:id="344"/>
      <w:bookmarkEnd w:id="345"/>
      <w:bookmarkEnd w:id="346"/>
      <w:bookmarkEnd w:id="347"/>
      <w:r w:rsidR="00393D82" w:rsidRPr="00C13585">
        <w:t>At the same meeting, the Chair thanked Parties, facilitators and the secretariat for their support and closed the session</w:t>
      </w:r>
      <w:bookmarkEnd w:id="349"/>
      <w:bookmarkEnd w:id="350"/>
      <w:r w:rsidR="00393D82" w:rsidRPr="00C13585">
        <w:t>.</w:t>
      </w:r>
    </w:p>
    <w:p w14:paraId="45032EF6" w14:textId="58F7B858" w:rsidR="00393D82" w:rsidRPr="00602705" w:rsidRDefault="00393D82" w:rsidP="00393D82">
      <w:pPr>
        <w:spacing w:before="240"/>
        <w:ind w:left="1134" w:right="1134"/>
        <w:jc w:val="center"/>
        <w:rPr>
          <w:u w:val="single"/>
        </w:rPr>
      </w:pPr>
      <w:r>
        <w:rPr>
          <w:u w:val="single"/>
        </w:rPr>
        <w:tab/>
      </w:r>
      <w:r>
        <w:rPr>
          <w:u w:val="single"/>
        </w:rPr>
        <w:tab/>
      </w:r>
      <w:r>
        <w:rPr>
          <w:u w:val="single"/>
        </w:rPr>
        <w:tab/>
      </w:r>
      <w:r w:rsidR="00F74E13">
        <w:rPr>
          <w:u w:val="single"/>
        </w:rPr>
        <w:tab/>
      </w:r>
    </w:p>
    <w:p w14:paraId="262D7381" w14:textId="77777777" w:rsidR="00393D82" w:rsidRDefault="00393D82" w:rsidP="00393D82">
      <w:pPr>
        <w:suppressAutoHyphens w:val="0"/>
        <w:spacing w:line="240" w:lineRule="auto"/>
      </w:pPr>
    </w:p>
    <w:p w14:paraId="78CA5F16" w14:textId="5CA25DA3" w:rsidR="00D014BC" w:rsidRPr="00393D82" w:rsidRDefault="00D014BC" w:rsidP="00393D82"/>
    <w:sectPr w:rsidR="00D014BC" w:rsidRPr="00393D82" w:rsidSect="00AA7E0B">
      <w:headerReference w:type="even" r:id="rId14"/>
      <w:headerReference w:type="default" r:id="rId15"/>
      <w:footerReference w:type="even" r:id="rId16"/>
      <w:footerReference w:type="default" r:id="rId17"/>
      <w:headerReference w:type="first" r:id="rId18"/>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98A56" w14:textId="77777777" w:rsidR="005000A8" w:rsidRDefault="005000A8">
      <w:r>
        <w:separator/>
      </w:r>
    </w:p>
    <w:p w14:paraId="5EECB3D9" w14:textId="77777777" w:rsidR="005000A8" w:rsidRDefault="005000A8"/>
  </w:endnote>
  <w:endnote w:type="continuationSeparator" w:id="0">
    <w:p w14:paraId="0B788A74" w14:textId="77777777" w:rsidR="005000A8" w:rsidRDefault="005000A8">
      <w:r>
        <w:continuationSeparator/>
      </w:r>
    </w:p>
    <w:p w14:paraId="2A643A04" w14:textId="77777777" w:rsidR="005000A8" w:rsidRDefault="005000A8"/>
  </w:endnote>
  <w:endnote w:type="continuationNotice" w:id="1">
    <w:p w14:paraId="79431A6D" w14:textId="77777777" w:rsidR="005000A8" w:rsidRDefault="005000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49831" w14:textId="0A61631C" w:rsidR="005000A8" w:rsidRPr="00F03B0A" w:rsidRDefault="005000A8" w:rsidP="00F03B0A">
    <w:pPr>
      <w:pStyle w:val="Footer"/>
      <w:tabs>
        <w:tab w:val="right" w:pos="9638"/>
      </w:tabs>
    </w:pPr>
    <w:r w:rsidRPr="00F03B0A">
      <w:rPr>
        <w:b/>
        <w:sz w:val="18"/>
      </w:rPr>
      <w:fldChar w:fldCharType="begin"/>
    </w:r>
    <w:r w:rsidRPr="00F03B0A">
      <w:rPr>
        <w:b/>
        <w:sz w:val="18"/>
      </w:rPr>
      <w:instrText xml:space="preserve"> PAGE  \* MERGEFORMAT </w:instrText>
    </w:r>
    <w:r w:rsidRPr="00F03B0A">
      <w:rPr>
        <w:b/>
        <w:sz w:val="18"/>
      </w:rPr>
      <w:fldChar w:fldCharType="separate"/>
    </w:r>
    <w:r w:rsidR="000244BD">
      <w:rPr>
        <w:b/>
        <w:noProof/>
        <w:sz w:val="18"/>
      </w:rPr>
      <w:t>20</w:t>
    </w:r>
    <w:r w:rsidRPr="00F03B0A">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49832" w14:textId="5D62F6A8" w:rsidR="005000A8" w:rsidRPr="00F03B0A" w:rsidRDefault="005000A8" w:rsidP="00F03B0A">
    <w:pPr>
      <w:pStyle w:val="Footer"/>
      <w:tabs>
        <w:tab w:val="right" w:pos="9638"/>
      </w:tabs>
      <w:rPr>
        <w:b/>
        <w:sz w:val="18"/>
      </w:rPr>
    </w:pPr>
    <w:r>
      <w:tab/>
    </w:r>
    <w:r w:rsidRPr="00F03B0A">
      <w:rPr>
        <w:b/>
        <w:sz w:val="18"/>
      </w:rPr>
      <w:fldChar w:fldCharType="begin"/>
    </w:r>
    <w:r w:rsidRPr="00F03B0A">
      <w:rPr>
        <w:b/>
        <w:sz w:val="18"/>
      </w:rPr>
      <w:instrText xml:space="preserve"> PAGE  \* MERGEFORMAT </w:instrText>
    </w:r>
    <w:r w:rsidRPr="00F03B0A">
      <w:rPr>
        <w:b/>
        <w:sz w:val="18"/>
      </w:rPr>
      <w:fldChar w:fldCharType="separate"/>
    </w:r>
    <w:r w:rsidR="000244BD">
      <w:rPr>
        <w:b/>
        <w:noProof/>
        <w:sz w:val="18"/>
      </w:rPr>
      <w:t>19</w:t>
    </w:r>
    <w:r w:rsidRPr="00F03B0A">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C6113" w14:textId="77777777" w:rsidR="005000A8" w:rsidRDefault="005000A8">
      <w:r>
        <w:separator/>
      </w:r>
    </w:p>
  </w:footnote>
  <w:footnote w:type="continuationSeparator" w:id="0">
    <w:p w14:paraId="2D3A2E5D" w14:textId="77777777" w:rsidR="005000A8" w:rsidRDefault="005000A8">
      <w:r>
        <w:continuationSeparator/>
      </w:r>
    </w:p>
    <w:p w14:paraId="2C11730A" w14:textId="77777777" w:rsidR="005000A8" w:rsidRDefault="005000A8"/>
  </w:footnote>
  <w:footnote w:type="continuationNotice" w:id="1">
    <w:p w14:paraId="54F563DE" w14:textId="77777777" w:rsidR="005000A8" w:rsidRDefault="005000A8">
      <w:pPr>
        <w:spacing w:line="240" w:lineRule="auto"/>
      </w:pPr>
    </w:p>
  </w:footnote>
  <w:footnote w:id="2">
    <w:p w14:paraId="3907FB0A" w14:textId="5A8CDBAF" w:rsidR="005000A8" w:rsidRPr="005E4405" w:rsidRDefault="005000A8" w:rsidP="00393D82">
      <w:pPr>
        <w:pStyle w:val="FootnoteText"/>
        <w:rPr>
          <w:lang w:val="en-US"/>
        </w:rPr>
      </w:pPr>
      <w:r>
        <w:tab/>
      </w:r>
      <w:r>
        <w:rPr>
          <w:rStyle w:val="FootnoteReference"/>
        </w:rPr>
        <w:footnoteRef/>
      </w:r>
      <w:r>
        <w:t xml:space="preserve"> </w:t>
      </w:r>
      <w:r>
        <w:tab/>
      </w:r>
      <w:r w:rsidRPr="006404F4">
        <w:t xml:space="preserve">See documents </w:t>
      </w:r>
      <w:r w:rsidRPr="008A3A1C">
        <w:t>FCCC/CP/2017/11, paragraph 21, and FCCC/KP/CMP/2017/7, paragraph 7.</w:t>
      </w:r>
    </w:p>
  </w:footnote>
  <w:footnote w:id="3">
    <w:p w14:paraId="02367C90" w14:textId="77777777" w:rsidR="005000A8" w:rsidRPr="00852F9A" w:rsidRDefault="005000A8" w:rsidP="00393D82">
      <w:pPr>
        <w:pStyle w:val="FootnoteText"/>
        <w:rPr>
          <w:lang w:val="en-US"/>
        </w:rPr>
      </w:pPr>
      <w:r>
        <w:tab/>
      </w:r>
      <w:r>
        <w:rPr>
          <w:rStyle w:val="FootnoteReference"/>
        </w:rPr>
        <w:footnoteRef/>
      </w:r>
      <w:r>
        <w:tab/>
      </w:r>
      <w:r w:rsidRPr="005379C6">
        <w:t>Oral reports by representatives of the Adaptation Committee and the Executive Committee of the Warsaw International Mechanism for Loss and Damage associated with Climate Change Impacts were given in the SBI plenary.</w:t>
      </w:r>
    </w:p>
  </w:footnote>
  <w:footnote w:id="4">
    <w:p w14:paraId="7F555030" w14:textId="77777777" w:rsidR="005000A8" w:rsidRPr="005E4405" w:rsidRDefault="005000A8" w:rsidP="00393D82">
      <w:pPr>
        <w:pStyle w:val="FootnoteText"/>
        <w:rPr>
          <w:lang w:val="en-US"/>
        </w:rPr>
      </w:pPr>
      <w:r>
        <w:tab/>
      </w:r>
      <w:r w:rsidRPr="00285C58">
        <w:rPr>
          <w:rStyle w:val="FootnoteReference"/>
        </w:rPr>
        <w:footnoteRef/>
      </w:r>
      <w:r w:rsidRPr="00285C58">
        <w:t xml:space="preserve"> </w:t>
      </w:r>
      <w:r w:rsidRPr="00285C58">
        <w:tab/>
        <w:t>The first part in the afternoon of Tuesday, 14 November (3</w:t>
      </w:r>
      <w:r w:rsidRPr="00285C58">
        <w:rPr>
          <w:vertAlign w:val="superscript"/>
        </w:rPr>
        <w:t>rd</w:t>
      </w:r>
      <w:r w:rsidRPr="00285C58">
        <w:t xml:space="preserve"> meeting of the SBSTA), and the second part in the morning of Wednesday, 15 November (5</w:t>
      </w:r>
      <w:r w:rsidRPr="00285C58">
        <w:rPr>
          <w:vertAlign w:val="superscript"/>
        </w:rPr>
        <w:t>th</w:t>
      </w:r>
      <w:r w:rsidRPr="00285C58">
        <w:t xml:space="preserve"> meeting of the SBSTA).</w:t>
      </w:r>
    </w:p>
  </w:footnote>
  <w:footnote w:id="5">
    <w:p w14:paraId="06F24445" w14:textId="77777777" w:rsidR="005000A8" w:rsidRPr="008867FE" w:rsidRDefault="005000A8" w:rsidP="00393D82">
      <w:pPr>
        <w:pStyle w:val="FootnoteText"/>
        <w:rPr>
          <w:color w:val="000000" w:themeColor="text1"/>
          <w:szCs w:val="16"/>
        </w:rPr>
      </w:pPr>
      <w:r w:rsidRPr="008867FE">
        <w:rPr>
          <w:color w:val="1F497D" w:themeColor="text2"/>
          <w:szCs w:val="16"/>
        </w:rPr>
        <w:tab/>
      </w:r>
      <w:r w:rsidRPr="008867FE">
        <w:rPr>
          <w:rStyle w:val="FootnoteReference"/>
          <w:color w:val="1F497D" w:themeColor="text2"/>
          <w:szCs w:val="16"/>
        </w:rPr>
        <w:footnoteRef/>
      </w:r>
      <w:r w:rsidRPr="008867FE">
        <w:rPr>
          <w:color w:val="1F497D" w:themeColor="text2"/>
          <w:szCs w:val="16"/>
        </w:rPr>
        <w:tab/>
      </w:r>
      <w:r w:rsidRPr="00711194">
        <w:rPr>
          <w:color w:val="000000" w:themeColor="text1"/>
          <w:szCs w:val="16"/>
        </w:rPr>
        <w:t>FCCC/SBI/2014/8, paragraphs 213 and 218–221.</w:t>
      </w:r>
    </w:p>
  </w:footnote>
  <w:footnote w:id="6">
    <w:p w14:paraId="1731B4CE" w14:textId="7229619A" w:rsidR="005000A8" w:rsidRPr="00AF34B2" w:rsidRDefault="005000A8" w:rsidP="00393D82">
      <w:pPr>
        <w:pStyle w:val="FootnoteText"/>
        <w:rPr>
          <w:lang w:val="en-US"/>
        </w:rPr>
      </w:pPr>
      <w:r>
        <w:tab/>
      </w:r>
      <w:r>
        <w:rPr>
          <w:rStyle w:val="FootnoteReference"/>
        </w:rPr>
        <w:footnoteRef/>
      </w:r>
      <w:r>
        <w:tab/>
      </w:r>
      <w:r w:rsidRPr="00B83B67">
        <w:rPr>
          <w:szCs w:val="16"/>
        </w:rPr>
        <w:t xml:space="preserve">The texts of the statements, including those that were not delivered during the plenary meeting, are available on the submission portal at </w:t>
      </w:r>
      <w:hyperlink r:id="rId1" w:history="1">
        <w:r w:rsidRPr="00B83B67">
          <w:rPr>
            <w:rStyle w:val="Hyperlink"/>
            <w:szCs w:val="16"/>
          </w:rPr>
          <w:t>http://www4.unfccc.int/sites/submissionportal/Pages/Home.aspx</w:t>
        </w:r>
      </w:hyperlink>
      <w:r w:rsidRPr="00B83B67">
        <w:rPr>
          <w:szCs w:val="16"/>
        </w:rPr>
        <w:t xml:space="preserve"> (</w:t>
      </w:r>
      <w:r w:rsidRPr="00B83B67">
        <w:t xml:space="preserve">under type, select </w:t>
      </w:r>
      <w:r w:rsidR="00C51DB4">
        <w:t>“</w:t>
      </w:r>
      <w:r w:rsidRPr="00B83B67">
        <w:t>statement</w:t>
      </w:r>
      <w:r w:rsidR="00C51DB4">
        <w:t>”</w:t>
      </w:r>
      <w:r w:rsidRPr="00B83B67">
        <w:t xml:space="preserve">; under sessions, select </w:t>
      </w:r>
      <w:r w:rsidR="00C51DB4">
        <w:t>“</w:t>
      </w:r>
      <w:r w:rsidRPr="00B83B67">
        <w:t>SB</w:t>
      </w:r>
      <w:r>
        <w:t>STA</w:t>
      </w:r>
      <w:r w:rsidRPr="00B83B67">
        <w:t xml:space="preserve"> 47</w:t>
      </w:r>
      <w:r w:rsidR="00C51DB4">
        <w:t>”</w:t>
      </w:r>
      <w:r w:rsidRPr="00B83B67">
        <w:t>).</w:t>
      </w:r>
    </w:p>
  </w:footnote>
  <w:footnote w:id="7">
    <w:p w14:paraId="2683013A" w14:textId="54DC1726" w:rsidR="005000A8" w:rsidRPr="00974387" w:rsidRDefault="005000A8" w:rsidP="00393D82">
      <w:pPr>
        <w:pStyle w:val="FootnoteText"/>
        <w:tabs>
          <w:tab w:val="clear" w:pos="1021"/>
          <w:tab w:val="right" w:pos="1020"/>
        </w:tabs>
        <w:rPr>
          <w:lang w:val="en-US"/>
        </w:rPr>
      </w:pPr>
      <w:r w:rsidRPr="00AF34B2">
        <w:tab/>
      </w:r>
      <w:r w:rsidRPr="00AF34B2">
        <w:rPr>
          <w:rStyle w:val="FootnoteReference"/>
        </w:rPr>
        <w:footnoteRef/>
      </w:r>
      <w:r w:rsidRPr="00AF34B2">
        <w:tab/>
        <w:t xml:space="preserve">Available at </w:t>
      </w:r>
      <w:hyperlink r:id="rId2" w:history="1">
        <w:r w:rsidR="00C51DB4" w:rsidRPr="00B83B67">
          <w:rPr>
            <w:rStyle w:val="Hyperlink"/>
            <w:szCs w:val="16"/>
          </w:rPr>
          <w:t>http://www4.unfccc.int/sites/submissionportal/Pages/Home.aspx</w:t>
        </w:r>
      </w:hyperlink>
      <w:r w:rsidR="00C51DB4" w:rsidRPr="00B83B67">
        <w:rPr>
          <w:szCs w:val="16"/>
        </w:rPr>
        <w:t xml:space="preserve"> (</w:t>
      </w:r>
      <w:r w:rsidR="007574FA" w:rsidRPr="007C770A">
        <w:t xml:space="preserve">use the search function to </w:t>
      </w:r>
      <w:r w:rsidR="007574FA" w:rsidRPr="009B358E">
        <w:t>swiftly access the relevant submissions</w:t>
      </w:r>
      <w:r w:rsidR="00C51DB4" w:rsidRPr="00B83B67">
        <w:t>)</w:t>
      </w:r>
      <w:r w:rsidRPr="00AF34B2">
        <w:t>.</w:t>
      </w:r>
      <w:r>
        <w:t xml:space="preserve"> </w:t>
      </w:r>
    </w:p>
  </w:footnote>
  <w:footnote w:id="8">
    <w:p w14:paraId="0AD2D1F5" w14:textId="77777777" w:rsidR="005000A8" w:rsidRPr="00F02376" w:rsidRDefault="005000A8" w:rsidP="00393D82">
      <w:pPr>
        <w:pStyle w:val="FootnoteText"/>
        <w:widowControl w:val="0"/>
        <w:tabs>
          <w:tab w:val="clear" w:pos="1021"/>
          <w:tab w:val="right" w:pos="1020"/>
        </w:tabs>
        <w:rPr>
          <w:lang w:val="es-ES"/>
        </w:rPr>
      </w:pPr>
      <w:r>
        <w:tab/>
      </w:r>
      <w:r>
        <w:rPr>
          <w:rStyle w:val="FootnoteReference"/>
        </w:rPr>
        <w:footnoteRef/>
      </w:r>
      <w:r w:rsidRPr="00F02376">
        <w:rPr>
          <w:lang w:val="es-ES"/>
        </w:rPr>
        <w:tab/>
      </w:r>
      <w:r w:rsidRPr="005D36C4">
        <w:rPr>
          <w:lang w:val="es-ES"/>
        </w:rPr>
        <w:t>FCCC/SBSTA/</w:t>
      </w:r>
      <w:r w:rsidRPr="001F4EB4">
        <w:rPr>
          <w:lang w:val="es-ES"/>
        </w:rPr>
        <w:t>2017/</w:t>
      </w:r>
      <w:r w:rsidRPr="005E44A7">
        <w:rPr>
          <w:lang w:val="es-ES"/>
        </w:rPr>
        <w:t>INF.</w:t>
      </w:r>
      <w:r w:rsidRPr="001F4EB4">
        <w:rPr>
          <w:lang w:val="es-ES"/>
        </w:rPr>
        <w:t>6.</w:t>
      </w:r>
    </w:p>
  </w:footnote>
  <w:footnote w:id="9">
    <w:p w14:paraId="54CD6D35" w14:textId="77777777" w:rsidR="005000A8" w:rsidRPr="00F02376" w:rsidRDefault="005000A8" w:rsidP="00393D82">
      <w:pPr>
        <w:pStyle w:val="FootnoteText"/>
        <w:widowControl w:val="0"/>
        <w:tabs>
          <w:tab w:val="clear" w:pos="1021"/>
          <w:tab w:val="right" w:pos="1020"/>
        </w:tabs>
        <w:rPr>
          <w:lang w:val="es-ES"/>
        </w:rPr>
      </w:pPr>
      <w:r w:rsidRPr="00F02376">
        <w:rPr>
          <w:lang w:val="es-ES"/>
        </w:rPr>
        <w:tab/>
      </w:r>
      <w:r>
        <w:rPr>
          <w:rStyle w:val="FootnoteReference"/>
        </w:rPr>
        <w:footnoteRef/>
      </w:r>
      <w:r w:rsidRPr="00F02376">
        <w:rPr>
          <w:lang w:val="es-ES"/>
        </w:rPr>
        <w:tab/>
      </w:r>
      <w:r w:rsidRPr="00F16F90">
        <w:rPr>
          <w:bCs/>
          <w:szCs w:val="18"/>
          <w:lang w:val="es-ES"/>
        </w:rPr>
        <w:t>FCCC/SBSTA/2016/4, paragraph 16.</w:t>
      </w:r>
    </w:p>
  </w:footnote>
  <w:footnote w:id="10">
    <w:p w14:paraId="67E375D9" w14:textId="77777777" w:rsidR="005000A8" w:rsidRPr="00FE7648" w:rsidRDefault="005000A8" w:rsidP="00ED4CE3">
      <w:pPr>
        <w:pStyle w:val="FootnoteText"/>
        <w:widowControl w:val="0"/>
        <w:tabs>
          <w:tab w:val="clear" w:pos="1021"/>
          <w:tab w:val="right" w:pos="1020"/>
        </w:tabs>
        <w:rPr>
          <w:lang w:val="en-US"/>
        </w:rPr>
      </w:pPr>
      <w:r w:rsidRPr="00F02376">
        <w:rPr>
          <w:lang w:val="es-ES"/>
        </w:rPr>
        <w:tab/>
      </w:r>
      <w:r>
        <w:rPr>
          <w:rStyle w:val="FootnoteReference"/>
        </w:rPr>
        <w:footnoteRef/>
      </w:r>
      <w:r w:rsidRPr="00F02376">
        <w:rPr>
          <w:lang w:val="en-US"/>
        </w:rPr>
        <w:tab/>
        <w:t xml:space="preserve">FCCC/SB/2017/2, paragraphs 53−56. </w:t>
      </w:r>
      <w:r>
        <w:t xml:space="preserve">The overview of the landscape is available at </w:t>
      </w:r>
      <w:hyperlink r:id="rId3" w:history="1">
        <w:r w:rsidRPr="000703C3">
          <w:rPr>
            <w:rStyle w:val="Hyperlink"/>
            <w:szCs w:val="18"/>
            <w:lang w:val="en-US"/>
          </w:rPr>
          <w:t>http://unfccc.int/files/adaptation/groups_committees/adaptation_committee/application/pdf/ac12_7c_landscape.pdf</w:t>
        </w:r>
      </w:hyperlink>
      <w:r w:rsidRPr="00F02376">
        <w:rPr>
          <w:rStyle w:val="Hyperlink"/>
          <w:color w:val="000000" w:themeColor="text1"/>
          <w:szCs w:val="18"/>
          <w:u w:val="none"/>
          <w:lang w:val="en-US"/>
        </w:rPr>
        <w:t>.</w:t>
      </w:r>
    </w:p>
  </w:footnote>
  <w:footnote w:id="11">
    <w:p w14:paraId="1C2CFFBE" w14:textId="77777777" w:rsidR="005000A8" w:rsidRPr="00FE7648" w:rsidRDefault="005000A8" w:rsidP="00393D82">
      <w:pPr>
        <w:pStyle w:val="FootnoteText"/>
        <w:widowControl w:val="0"/>
        <w:tabs>
          <w:tab w:val="clear" w:pos="1021"/>
          <w:tab w:val="right" w:pos="1020"/>
        </w:tabs>
        <w:rPr>
          <w:lang w:val="en-US"/>
        </w:rPr>
      </w:pPr>
      <w:r>
        <w:tab/>
      </w:r>
      <w:r>
        <w:rPr>
          <w:rStyle w:val="FootnoteReference"/>
        </w:rPr>
        <w:footnoteRef/>
      </w:r>
      <w:r>
        <w:tab/>
      </w:r>
      <w:r>
        <w:rPr>
          <w:szCs w:val="18"/>
          <w:lang w:val="en-US"/>
        </w:rPr>
        <w:t>FCCC/SBI/2017/14, paragraphs 44 and 69.</w:t>
      </w:r>
    </w:p>
  </w:footnote>
  <w:footnote w:id="12">
    <w:p w14:paraId="055BE3CF" w14:textId="77777777" w:rsidR="005000A8" w:rsidRPr="00237211" w:rsidRDefault="005000A8" w:rsidP="00ED4CE3">
      <w:pPr>
        <w:pStyle w:val="FootnoteText"/>
        <w:widowControl w:val="0"/>
        <w:tabs>
          <w:tab w:val="clear" w:pos="1021"/>
          <w:tab w:val="right" w:pos="1020"/>
        </w:tabs>
        <w:rPr>
          <w:lang w:val="en-US"/>
        </w:rPr>
      </w:pPr>
      <w:r>
        <w:tab/>
      </w:r>
      <w:r>
        <w:rPr>
          <w:rStyle w:val="FootnoteReference"/>
        </w:rPr>
        <w:footnoteRef/>
      </w:r>
      <w:r>
        <w:tab/>
      </w:r>
      <w:r>
        <w:rPr>
          <w:szCs w:val="18"/>
          <w:lang w:val="en-US"/>
        </w:rPr>
        <w:t xml:space="preserve">The </w:t>
      </w:r>
      <w:r>
        <w:rPr>
          <w:lang w:val="en-US"/>
        </w:rPr>
        <w:t xml:space="preserve">innovative partnership arrangements refer to the systematic approach that the secretariat has undertaken with its growing network of partner organizations in strengthening </w:t>
      </w:r>
      <w:r w:rsidRPr="009822CF">
        <w:rPr>
          <w:shd w:val="clear" w:color="auto" w:fill="FFFFFF"/>
        </w:rPr>
        <w:t>the role o</w:t>
      </w:r>
      <w:r>
        <w:rPr>
          <w:shd w:val="clear" w:color="auto" w:fill="FFFFFF"/>
        </w:rPr>
        <w:t>f the NWP as a knowledge hub; see document FCCC/SBSTA/2017/INF.6, paragraphs 11, 20−26 and 40−42.</w:t>
      </w:r>
    </w:p>
  </w:footnote>
  <w:footnote w:id="13">
    <w:p w14:paraId="313F3020" w14:textId="77777777" w:rsidR="005000A8" w:rsidRPr="00EC2CA6" w:rsidRDefault="005000A8" w:rsidP="00393D82">
      <w:pPr>
        <w:pStyle w:val="FootnoteText"/>
        <w:widowControl w:val="0"/>
        <w:tabs>
          <w:tab w:val="clear" w:pos="1021"/>
          <w:tab w:val="right" w:pos="1020"/>
        </w:tabs>
        <w:rPr>
          <w:lang w:val="fr-FR"/>
        </w:rPr>
      </w:pPr>
      <w:r>
        <w:tab/>
      </w:r>
      <w:r w:rsidRPr="00D40319">
        <w:rPr>
          <w:rStyle w:val="FootnoteReference"/>
        </w:rPr>
        <w:footnoteRef/>
      </w:r>
      <w:r w:rsidRPr="00EC2CA6">
        <w:rPr>
          <w:lang w:val="fr-FR"/>
        </w:rPr>
        <w:tab/>
      </w:r>
      <w:r w:rsidRPr="00EC2CA6">
        <w:rPr>
          <w:szCs w:val="18"/>
          <w:lang w:val="fr-FR"/>
        </w:rPr>
        <w:t>FCCC/SB/2017/2, paragraph 56.</w:t>
      </w:r>
    </w:p>
  </w:footnote>
  <w:footnote w:id="14">
    <w:p w14:paraId="602610BE" w14:textId="77777777" w:rsidR="005000A8" w:rsidRPr="00EC2CA6" w:rsidRDefault="005000A8" w:rsidP="00393D82">
      <w:pPr>
        <w:pStyle w:val="FootnoteText"/>
        <w:rPr>
          <w:lang w:val="fr-FR"/>
        </w:rPr>
      </w:pPr>
      <w:r w:rsidRPr="00EC2CA6">
        <w:rPr>
          <w:lang w:val="fr-FR"/>
        </w:rPr>
        <w:tab/>
      </w:r>
      <w:r w:rsidRPr="00D40319">
        <w:rPr>
          <w:rStyle w:val="FootnoteReference"/>
        </w:rPr>
        <w:footnoteRef/>
      </w:r>
      <w:r w:rsidRPr="00EC2CA6">
        <w:rPr>
          <w:lang w:val="fr-FR"/>
        </w:rPr>
        <w:tab/>
      </w:r>
      <w:r w:rsidRPr="00EC2CA6">
        <w:rPr>
          <w:szCs w:val="18"/>
          <w:lang w:val="fr-FR"/>
        </w:rPr>
        <w:t>FCCC/SBI/2017/14, paragraph 44.</w:t>
      </w:r>
      <w:r w:rsidRPr="00EC2CA6">
        <w:rPr>
          <w:lang w:val="fr-FR"/>
        </w:rPr>
        <w:t xml:space="preserve"> </w:t>
      </w:r>
    </w:p>
  </w:footnote>
  <w:footnote w:id="15">
    <w:p w14:paraId="2F5D300D" w14:textId="312FD3FC" w:rsidR="005000A8" w:rsidRPr="00237211" w:rsidRDefault="005000A8" w:rsidP="00ED4CE3">
      <w:pPr>
        <w:pStyle w:val="FootnoteText"/>
        <w:widowControl w:val="0"/>
        <w:tabs>
          <w:tab w:val="clear" w:pos="1021"/>
          <w:tab w:val="right" w:pos="1020"/>
        </w:tabs>
        <w:rPr>
          <w:lang w:val="en-US"/>
        </w:rPr>
      </w:pPr>
      <w:r w:rsidRPr="00EC2CA6">
        <w:rPr>
          <w:lang w:val="fr-FR"/>
        </w:rPr>
        <w:tab/>
      </w:r>
      <w:r>
        <w:rPr>
          <w:rStyle w:val="FootnoteReference"/>
        </w:rPr>
        <w:footnoteRef/>
      </w:r>
      <w:r>
        <w:tab/>
      </w:r>
      <w:r w:rsidR="007574FA">
        <w:rPr>
          <w:szCs w:val="18"/>
          <w:lang w:val="en-US"/>
        </w:rPr>
        <w:t>As footnote 6 above</w:t>
      </w:r>
      <w:r>
        <w:rPr>
          <w:szCs w:val="18"/>
          <w:lang w:val="en-US"/>
        </w:rPr>
        <w:t>.</w:t>
      </w:r>
    </w:p>
  </w:footnote>
  <w:footnote w:id="16">
    <w:p w14:paraId="25093333" w14:textId="77777777" w:rsidR="005000A8" w:rsidRPr="00237211" w:rsidRDefault="005000A8" w:rsidP="00393D82">
      <w:pPr>
        <w:pStyle w:val="FootnoteText"/>
        <w:widowControl w:val="0"/>
        <w:tabs>
          <w:tab w:val="clear" w:pos="1021"/>
          <w:tab w:val="right" w:pos="1020"/>
        </w:tabs>
        <w:ind w:right="0"/>
        <w:rPr>
          <w:lang w:val="en-US"/>
        </w:rPr>
      </w:pPr>
      <w:r>
        <w:tab/>
      </w:r>
      <w:r>
        <w:rPr>
          <w:rStyle w:val="FootnoteReference"/>
        </w:rPr>
        <w:footnoteRef/>
      </w:r>
      <w:r>
        <w:tab/>
      </w:r>
      <w:r>
        <w:rPr>
          <w:shd w:val="clear" w:color="auto" w:fill="FFFFFF"/>
        </w:rPr>
        <w:t>Further details on the 11</w:t>
      </w:r>
      <w:r w:rsidRPr="000D63EF">
        <w:rPr>
          <w:shd w:val="clear" w:color="auto" w:fill="FFFFFF"/>
          <w:vertAlign w:val="superscript"/>
        </w:rPr>
        <w:t>th</w:t>
      </w:r>
      <w:r>
        <w:rPr>
          <w:shd w:val="clear" w:color="auto" w:fill="FFFFFF"/>
        </w:rPr>
        <w:t xml:space="preserve"> Focal Point Forum are available at </w:t>
      </w:r>
      <w:hyperlink r:id="rId4" w:history="1">
        <w:r w:rsidRPr="00D428DB">
          <w:rPr>
            <w:rStyle w:val="Hyperlink"/>
            <w:shd w:val="clear" w:color="auto" w:fill="FFFFFF"/>
          </w:rPr>
          <w:t>http://unfccc.int/10447</w:t>
        </w:r>
      </w:hyperlink>
      <w:r>
        <w:rPr>
          <w:shd w:val="clear" w:color="auto" w:fill="FFFFFF"/>
        </w:rPr>
        <w:t>.</w:t>
      </w:r>
    </w:p>
  </w:footnote>
  <w:footnote w:id="17">
    <w:p w14:paraId="6CFDE226" w14:textId="77777777" w:rsidR="005000A8" w:rsidRPr="0068284C" w:rsidRDefault="005000A8" w:rsidP="00393D82">
      <w:pPr>
        <w:pStyle w:val="FootnoteText"/>
        <w:widowControl w:val="0"/>
        <w:tabs>
          <w:tab w:val="clear" w:pos="1021"/>
          <w:tab w:val="right" w:pos="1020"/>
        </w:tabs>
        <w:rPr>
          <w:lang w:val="en-US"/>
        </w:rPr>
      </w:pPr>
      <w:r>
        <w:tab/>
      </w:r>
      <w:r>
        <w:rPr>
          <w:rStyle w:val="FootnoteReference"/>
        </w:rPr>
        <w:footnoteRef/>
      </w:r>
      <w:r>
        <w:tab/>
      </w:r>
      <w:r w:rsidRPr="008B4396">
        <w:rPr>
          <w:bCs/>
          <w:szCs w:val="18"/>
        </w:rPr>
        <w:t>FCCC/SBSTA/2017/4, paragraph 23</w:t>
      </w:r>
      <w:r>
        <w:rPr>
          <w:bCs/>
          <w:szCs w:val="18"/>
        </w:rPr>
        <w:t>.</w:t>
      </w:r>
    </w:p>
  </w:footnote>
  <w:footnote w:id="18">
    <w:p w14:paraId="62D9B59A" w14:textId="77777777" w:rsidR="005000A8" w:rsidRPr="0068284C" w:rsidRDefault="005000A8" w:rsidP="00393D82">
      <w:pPr>
        <w:pStyle w:val="FootnoteText"/>
        <w:widowControl w:val="0"/>
        <w:tabs>
          <w:tab w:val="clear" w:pos="1021"/>
          <w:tab w:val="right" w:pos="1020"/>
        </w:tabs>
        <w:ind w:right="0"/>
        <w:rPr>
          <w:lang w:val="en-US"/>
        </w:rPr>
      </w:pPr>
      <w:r>
        <w:tab/>
      </w:r>
      <w:r>
        <w:rPr>
          <w:rStyle w:val="FootnoteReference"/>
        </w:rPr>
        <w:footnoteRef/>
      </w:r>
      <w:r>
        <w:tab/>
      </w:r>
      <w:r>
        <w:rPr>
          <w:szCs w:val="18"/>
          <w:lang w:val="en-US"/>
        </w:rPr>
        <w:t xml:space="preserve">The objectives of enhancing the effectiveness of the Focal Point Forum are contained in document </w:t>
      </w:r>
      <w:r w:rsidRPr="008B4396">
        <w:rPr>
          <w:bCs/>
          <w:szCs w:val="18"/>
        </w:rPr>
        <w:t xml:space="preserve">FCCC/SBSTA/2017/4, </w:t>
      </w:r>
      <w:r>
        <w:rPr>
          <w:bCs/>
          <w:szCs w:val="18"/>
        </w:rPr>
        <w:t>paragraph 21.</w:t>
      </w:r>
    </w:p>
  </w:footnote>
  <w:footnote w:id="19">
    <w:p w14:paraId="5518C111" w14:textId="77777777" w:rsidR="005000A8" w:rsidRPr="0068284C" w:rsidRDefault="005000A8" w:rsidP="00ED4CE3">
      <w:pPr>
        <w:pStyle w:val="FootnoteText"/>
        <w:widowControl w:val="0"/>
        <w:tabs>
          <w:tab w:val="clear" w:pos="1021"/>
          <w:tab w:val="right" w:pos="1020"/>
        </w:tabs>
        <w:rPr>
          <w:lang w:val="en-US"/>
        </w:rPr>
      </w:pPr>
      <w:r>
        <w:tab/>
      </w:r>
      <w:r>
        <w:rPr>
          <w:rStyle w:val="FootnoteReference"/>
        </w:rPr>
        <w:footnoteRef/>
      </w:r>
      <w:r>
        <w:tab/>
        <w:t xml:space="preserve">Two of the priority-setting workshops focused on the LDCs, </w:t>
      </w:r>
      <w:r w:rsidRPr="00B33C55">
        <w:rPr>
          <w:szCs w:val="18"/>
          <w:lang w:val="en-US"/>
        </w:rPr>
        <w:t>three</w:t>
      </w:r>
      <w:r>
        <w:t xml:space="preserve"> on African States and one on small island developing States.</w:t>
      </w:r>
    </w:p>
  </w:footnote>
  <w:footnote w:id="20">
    <w:p w14:paraId="31B38723" w14:textId="77777777" w:rsidR="005000A8" w:rsidRPr="0068284C" w:rsidRDefault="005000A8" w:rsidP="00ED4CE3">
      <w:pPr>
        <w:pStyle w:val="FootnoteText"/>
        <w:widowControl w:val="0"/>
        <w:tabs>
          <w:tab w:val="clear" w:pos="1021"/>
          <w:tab w:val="right" w:pos="1020"/>
        </w:tabs>
        <w:rPr>
          <w:lang w:val="en-US"/>
        </w:rPr>
      </w:pPr>
      <w:r>
        <w:tab/>
      </w:r>
      <w:r>
        <w:rPr>
          <w:rStyle w:val="FootnoteReference"/>
        </w:rPr>
        <w:footnoteRef/>
      </w:r>
      <w:r>
        <w:tab/>
        <w:t xml:space="preserve">The action pledge is available at </w:t>
      </w:r>
      <w:hyperlink r:id="rId5" w:history="1">
        <w:r w:rsidRPr="00D428DB">
          <w:rPr>
            <w:rStyle w:val="Hyperlink"/>
          </w:rPr>
          <w:t>http://www4.unfccc.int/sites/NWP/Pages/Item.aspx?ListItemId=23181&amp;ListUrl=/sites/nwp/Lists/MainDB</w:t>
        </w:r>
      </w:hyperlink>
      <w:r>
        <w:t>.</w:t>
      </w:r>
    </w:p>
  </w:footnote>
  <w:footnote w:id="21">
    <w:p w14:paraId="4F541B03" w14:textId="77777777" w:rsidR="005000A8" w:rsidRPr="0068284C" w:rsidRDefault="005000A8" w:rsidP="00393D82">
      <w:pPr>
        <w:pStyle w:val="FootnoteText"/>
        <w:widowControl w:val="0"/>
        <w:tabs>
          <w:tab w:val="clear" w:pos="1021"/>
          <w:tab w:val="right" w:pos="1020"/>
        </w:tabs>
        <w:rPr>
          <w:lang w:val="en-US"/>
        </w:rPr>
      </w:pPr>
      <w:r>
        <w:tab/>
      </w:r>
      <w:r>
        <w:rPr>
          <w:rStyle w:val="FootnoteReference"/>
        </w:rPr>
        <w:footnoteRef/>
      </w:r>
      <w:r>
        <w:tab/>
      </w:r>
      <w:r>
        <w:rPr>
          <w:lang w:val="en-US"/>
        </w:rPr>
        <w:t>FCCC/SBSTA/2017/4, paragraph 27.</w:t>
      </w:r>
    </w:p>
  </w:footnote>
  <w:footnote w:id="22">
    <w:p w14:paraId="689D1F00" w14:textId="795A88E7" w:rsidR="005000A8" w:rsidRPr="0068284C" w:rsidRDefault="005000A8" w:rsidP="00393D82">
      <w:pPr>
        <w:pStyle w:val="FootnoteText"/>
        <w:widowControl w:val="0"/>
        <w:tabs>
          <w:tab w:val="clear" w:pos="1021"/>
          <w:tab w:val="right" w:pos="1020"/>
        </w:tabs>
        <w:rPr>
          <w:lang w:val="en-US"/>
        </w:rPr>
      </w:pPr>
      <w:r>
        <w:tab/>
      </w:r>
      <w:r>
        <w:rPr>
          <w:rStyle w:val="FootnoteReference"/>
        </w:rPr>
        <w:footnoteRef/>
      </w:r>
      <w:r>
        <w:tab/>
      </w:r>
      <w:r>
        <w:rPr>
          <w:lang w:val="en-US"/>
        </w:rPr>
        <w:t xml:space="preserve">As footnote </w:t>
      </w:r>
      <w:r w:rsidRPr="00A11656">
        <w:rPr>
          <w:lang w:val="en-US"/>
        </w:rPr>
        <w:t>20</w:t>
      </w:r>
      <w:r>
        <w:rPr>
          <w:lang w:val="en-US"/>
        </w:rPr>
        <w:t xml:space="preserve"> above.</w:t>
      </w:r>
    </w:p>
  </w:footnote>
  <w:footnote w:id="23">
    <w:p w14:paraId="6EBB25D4" w14:textId="77777777" w:rsidR="005000A8" w:rsidRPr="009260CB" w:rsidRDefault="005000A8" w:rsidP="00393D82">
      <w:pPr>
        <w:pStyle w:val="FootnoteText"/>
        <w:widowControl w:val="0"/>
        <w:tabs>
          <w:tab w:val="clear" w:pos="1021"/>
          <w:tab w:val="right" w:pos="1020"/>
        </w:tabs>
        <w:ind w:right="0"/>
        <w:rPr>
          <w:lang w:val="en-US"/>
        </w:rPr>
      </w:pPr>
      <w:r>
        <w:tab/>
      </w:r>
      <w:r>
        <w:rPr>
          <w:rStyle w:val="FootnoteReference"/>
        </w:rPr>
        <w:footnoteRef/>
      </w:r>
      <w:r>
        <w:tab/>
        <w:t xml:space="preserve">See document </w:t>
      </w:r>
      <w:r>
        <w:rPr>
          <w:lang w:val="en-US"/>
        </w:rPr>
        <w:t xml:space="preserve">FCCC/SBSTA/2017/4, paragraph 27, for the original </w:t>
      </w:r>
      <w:r w:rsidRPr="00D369F5">
        <w:rPr>
          <w:szCs w:val="18"/>
          <w:lang w:val="en-US"/>
        </w:rPr>
        <w:t>invitation</w:t>
      </w:r>
      <w:r>
        <w:rPr>
          <w:lang w:val="en-US"/>
        </w:rPr>
        <w:t xml:space="preserve"> for submissions.</w:t>
      </w:r>
    </w:p>
  </w:footnote>
  <w:footnote w:id="24">
    <w:p w14:paraId="1CA72643" w14:textId="77777777" w:rsidR="005000A8" w:rsidRPr="0068284C" w:rsidRDefault="005000A8" w:rsidP="00393D82">
      <w:pPr>
        <w:pStyle w:val="FootnoteText"/>
        <w:widowControl w:val="0"/>
        <w:tabs>
          <w:tab w:val="clear" w:pos="1021"/>
          <w:tab w:val="right" w:pos="1020"/>
        </w:tabs>
        <w:rPr>
          <w:lang w:val="en-US"/>
        </w:rPr>
      </w:pPr>
      <w:r>
        <w:tab/>
      </w:r>
      <w:r>
        <w:rPr>
          <w:rStyle w:val="FootnoteReference"/>
        </w:rPr>
        <w:footnoteRef/>
      </w:r>
      <w:r>
        <w:tab/>
      </w:r>
      <w:r>
        <w:rPr>
          <w:lang w:val="en-US"/>
        </w:rPr>
        <w:t>Decision 17/CP.19, paragraph 13(c).</w:t>
      </w:r>
    </w:p>
  </w:footnote>
  <w:footnote w:id="25">
    <w:p w14:paraId="53738FB6" w14:textId="77777777" w:rsidR="005000A8" w:rsidRPr="00DD1AC4" w:rsidRDefault="005000A8" w:rsidP="00393D82">
      <w:pPr>
        <w:pStyle w:val="FootnoteText"/>
        <w:rPr>
          <w:szCs w:val="16"/>
        </w:rPr>
      </w:pPr>
      <w:r w:rsidRPr="008867FE">
        <w:rPr>
          <w:szCs w:val="16"/>
        </w:rPr>
        <w:tab/>
      </w:r>
      <w:r w:rsidRPr="00DD1AC4">
        <w:rPr>
          <w:rStyle w:val="FootnoteReference"/>
          <w:szCs w:val="16"/>
        </w:rPr>
        <w:footnoteRef/>
      </w:r>
      <w:r w:rsidRPr="00DD1AC4">
        <w:rPr>
          <w:szCs w:val="16"/>
        </w:rPr>
        <w:tab/>
        <w:t xml:space="preserve">Contained in document </w:t>
      </w:r>
      <w:r w:rsidRPr="00DD1AC4">
        <w:t>FCCC/SB/2017/2/Add.1–FCCC/SBI/2017/14/Add.1.</w:t>
      </w:r>
    </w:p>
  </w:footnote>
  <w:footnote w:id="26">
    <w:p w14:paraId="135D1BE0" w14:textId="257F501D" w:rsidR="005000A8" w:rsidRPr="008867FE" w:rsidRDefault="005000A8" w:rsidP="00393D82">
      <w:pPr>
        <w:pStyle w:val="FootnoteText"/>
        <w:rPr>
          <w:szCs w:val="16"/>
        </w:rPr>
      </w:pPr>
      <w:r w:rsidRPr="00DD1AC4">
        <w:rPr>
          <w:szCs w:val="16"/>
        </w:rPr>
        <w:tab/>
      </w:r>
      <w:r w:rsidRPr="00DD1AC4">
        <w:rPr>
          <w:rStyle w:val="FootnoteReference"/>
          <w:szCs w:val="16"/>
        </w:rPr>
        <w:footnoteRef/>
      </w:r>
      <w:r w:rsidRPr="00DD1AC4">
        <w:rPr>
          <w:szCs w:val="16"/>
        </w:rPr>
        <w:tab/>
      </w:r>
      <w:r w:rsidRPr="00DD1AC4">
        <w:rPr>
          <w:rFonts w:eastAsia="Times New Roman"/>
          <w:szCs w:val="18"/>
          <w:lang w:val="en-US" w:eastAsia="en-US"/>
        </w:rPr>
        <w:t xml:space="preserve">See chapter </w:t>
      </w:r>
      <w:r w:rsidRPr="00205B81">
        <w:rPr>
          <w:rFonts w:eastAsia="Times New Roman"/>
          <w:szCs w:val="18"/>
          <w:lang w:val="en-US" w:eastAsia="en-US"/>
        </w:rPr>
        <w:t>X</w:t>
      </w:r>
      <w:r w:rsidRPr="00DD1AC4">
        <w:rPr>
          <w:rFonts w:eastAsia="Times New Roman"/>
          <w:szCs w:val="18"/>
          <w:lang w:val="en-US" w:eastAsia="en-US"/>
        </w:rPr>
        <w:t xml:space="preserve"> of the report on SBI 47 (FCCC/SBI/2017/19). </w:t>
      </w:r>
    </w:p>
  </w:footnote>
  <w:footnote w:id="27">
    <w:p w14:paraId="76032348" w14:textId="77777777" w:rsidR="005000A8" w:rsidRPr="006434DD" w:rsidRDefault="005000A8" w:rsidP="00393D82">
      <w:pPr>
        <w:pStyle w:val="FootnoteText"/>
        <w:widowControl w:val="0"/>
        <w:ind w:right="0"/>
        <w:rPr>
          <w:lang w:val="en-US"/>
        </w:rPr>
      </w:pPr>
      <w:r>
        <w:tab/>
      </w:r>
      <w:r>
        <w:rPr>
          <w:rStyle w:val="FootnoteReference"/>
        </w:rPr>
        <w:footnoteRef/>
      </w:r>
      <w:r>
        <w:tab/>
        <w:t>FCCC/SB/2017/2 and FCCC</w:t>
      </w:r>
      <w:r w:rsidRPr="006434DD">
        <w:t>/SB/2017/2/Add.1–FCCC/SBI/2017/14/</w:t>
      </w:r>
      <w:r w:rsidRPr="00D369F5">
        <w:rPr>
          <w:szCs w:val="18"/>
          <w:lang w:val="en-US"/>
        </w:rPr>
        <w:t>Add</w:t>
      </w:r>
      <w:r w:rsidRPr="006434DD">
        <w:t xml:space="preserve">.1. </w:t>
      </w:r>
    </w:p>
  </w:footnote>
  <w:footnote w:id="28">
    <w:p w14:paraId="716D8939" w14:textId="77777777" w:rsidR="005000A8" w:rsidRPr="006434DD" w:rsidRDefault="005000A8" w:rsidP="00393D82">
      <w:pPr>
        <w:pStyle w:val="FootnoteText"/>
        <w:widowControl w:val="0"/>
        <w:ind w:right="0"/>
        <w:rPr>
          <w:lang w:val="en-US"/>
        </w:rPr>
      </w:pPr>
      <w:r w:rsidRPr="006434DD">
        <w:tab/>
      </w:r>
      <w:r w:rsidRPr="006434DD">
        <w:rPr>
          <w:rStyle w:val="FootnoteReference"/>
        </w:rPr>
        <w:footnoteRef/>
      </w:r>
      <w:r w:rsidRPr="006434DD">
        <w:tab/>
      </w:r>
      <w:r>
        <w:t>See</w:t>
      </w:r>
      <w:r w:rsidRPr="006434DD">
        <w:t xml:space="preserve"> </w:t>
      </w:r>
      <w:hyperlink r:id="rId6" w:history="1">
        <w:r w:rsidRPr="002B1BED">
          <w:rPr>
            <w:rStyle w:val="Hyperlink"/>
          </w:rPr>
          <w:t>http://unfccc.int/files/meetings/bonn_nov_2017/in-session/application/pdf/sb47_isbi12_isbst4_ainformal_note_ac_.pdf</w:t>
        </w:r>
      </w:hyperlink>
      <w:r>
        <w:t>.</w:t>
      </w:r>
      <w:hyperlink r:id="rId7" w:history="1"/>
    </w:p>
  </w:footnote>
  <w:footnote w:id="29">
    <w:p w14:paraId="12364A85" w14:textId="77777777" w:rsidR="005000A8" w:rsidRPr="004733FD" w:rsidRDefault="005000A8" w:rsidP="00393D82">
      <w:pPr>
        <w:pStyle w:val="FootnoteText"/>
        <w:widowControl w:val="0"/>
        <w:ind w:right="0"/>
        <w:rPr>
          <w:lang w:val="en-US"/>
        </w:rPr>
      </w:pPr>
      <w:r w:rsidRPr="006434DD">
        <w:tab/>
      </w:r>
      <w:r w:rsidRPr="006434DD">
        <w:rPr>
          <w:rStyle w:val="FootnoteReference"/>
        </w:rPr>
        <w:footnoteRef/>
      </w:r>
      <w:r w:rsidRPr="006434DD">
        <w:t xml:space="preserve"> </w:t>
      </w:r>
      <w:r w:rsidRPr="006434DD">
        <w:tab/>
      </w:r>
      <w:r>
        <w:t>See</w:t>
      </w:r>
      <w:hyperlink w:history="1"/>
      <w:r w:rsidRPr="00B604EB">
        <w:t xml:space="preserve"> </w:t>
      </w:r>
      <w:hyperlink r:id="rId8" w:history="1">
        <w:r w:rsidRPr="002B1BED">
          <w:rPr>
            <w:rStyle w:val="Hyperlink"/>
          </w:rPr>
          <w:t>http://unfccc.int/files/meetings/bonn_nov_2017/in-session/application/pdf/sb47_isbi10_12_sbsta_4_informal_note_ac_and_leg_.pdf</w:t>
        </w:r>
      </w:hyperlink>
      <w:r>
        <w:t>.</w:t>
      </w:r>
    </w:p>
  </w:footnote>
  <w:footnote w:id="30">
    <w:p w14:paraId="47D578B4" w14:textId="77777777" w:rsidR="005000A8" w:rsidRPr="0077173A" w:rsidRDefault="005000A8" w:rsidP="00ED4CE3">
      <w:pPr>
        <w:pStyle w:val="FootnoteText"/>
        <w:widowControl w:val="0"/>
        <w:rPr>
          <w:lang w:val="en-US"/>
        </w:rPr>
      </w:pPr>
      <w:r>
        <w:tab/>
      </w:r>
      <w:r w:rsidRPr="00C83FA6">
        <w:rPr>
          <w:rStyle w:val="FootnoteReference"/>
        </w:rPr>
        <w:footnoteRef/>
      </w:r>
      <w:r w:rsidRPr="00C83FA6">
        <w:tab/>
        <w:t xml:space="preserve">In conjunction with the group </w:t>
      </w:r>
      <w:r>
        <w:t xml:space="preserve">to be </w:t>
      </w:r>
      <w:r w:rsidRPr="00C83FA6">
        <w:t>established under SBI</w:t>
      </w:r>
      <w:r>
        <w:t xml:space="preserve"> 48</w:t>
      </w:r>
      <w:r w:rsidRPr="00C83FA6">
        <w:t xml:space="preserve"> </w:t>
      </w:r>
      <w:r>
        <w:t xml:space="preserve">agenda item </w:t>
      </w:r>
      <w:r w:rsidRPr="00C83FA6">
        <w:t xml:space="preserve">“Matters relating to the least developed countries” in response to </w:t>
      </w:r>
      <w:r>
        <w:t xml:space="preserve">the </w:t>
      </w:r>
      <w:r w:rsidRPr="00C83FA6">
        <w:t xml:space="preserve">mandates </w:t>
      </w:r>
      <w:r w:rsidRPr="00C4658A">
        <w:rPr>
          <w:lang w:val="en-US"/>
        </w:rPr>
        <w:t>contained</w:t>
      </w:r>
      <w:r w:rsidRPr="00C83FA6">
        <w:t xml:space="preserve"> in decision 1/CP.21, paragraphs 41 and 45.</w:t>
      </w:r>
    </w:p>
  </w:footnote>
  <w:footnote w:id="31">
    <w:p w14:paraId="6384678E" w14:textId="77777777" w:rsidR="005000A8" w:rsidRPr="0077173A" w:rsidRDefault="005000A8" w:rsidP="00393D82">
      <w:pPr>
        <w:pStyle w:val="FootnoteText"/>
        <w:widowControl w:val="0"/>
        <w:ind w:right="0"/>
        <w:rPr>
          <w:lang w:val="en-US"/>
        </w:rPr>
      </w:pPr>
      <w:r>
        <w:tab/>
      </w:r>
      <w:r w:rsidRPr="00C83FA6">
        <w:rPr>
          <w:rStyle w:val="FootnoteReference"/>
        </w:rPr>
        <w:footnoteRef/>
      </w:r>
      <w:r w:rsidRPr="00C83FA6">
        <w:tab/>
      </w:r>
      <w:r>
        <w:t>D</w:t>
      </w:r>
      <w:r w:rsidRPr="00D11343">
        <w:t>ecision 5/CP.23.</w:t>
      </w:r>
    </w:p>
  </w:footnote>
  <w:footnote w:id="32">
    <w:p w14:paraId="6985AE71" w14:textId="77777777" w:rsidR="005000A8" w:rsidRPr="0077173A" w:rsidRDefault="005000A8" w:rsidP="00393D82">
      <w:pPr>
        <w:pStyle w:val="FootnoteText"/>
        <w:widowControl w:val="0"/>
        <w:ind w:right="0"/>
        <w:rPr>
          <w:lang w:val="en-US"/>
        </w:rPr>
      </w:pPr>
      <w:r>
        <w:tab/>
      </w:r>
      <w:r w:rsidRPr="00C83FA6">
        <w:rPr>
          <w:rStyle w:val="FootnoteReference"/>
        </w:rPr>
        <w:footnoteRef/>
      </w:r>
      <w:r w:rsidRPr="00C83FA6">
        <w:tab/>
      </w:r>
      <w:r>
        <w:t>D</w:t>
      </w:r>
      <w:r w:rsidRPr="00D11343">
        <w:t>ecision 15/CP.</w:t>
      </w:r>
      <w:r w:rsidRPr="000C6B25">
        <w:t>23</w:t>
      </w:r>
      <w:r>
        <w:t xml:space="preserve">, </w:t>
      </w:r>
      <w:r w:rsidRPr="00D02ABF">
        <w:t>as orally amended by the SBI at its 5</w:t>
      </w:r>
      <w:r w:rsidRPr="00D02ABF">
        <w:rPr>
          <w:vertAlign w:val="superscript"/>
        </w:rPr>
        <w:t>th</w:t>
      </w:r>
      <w:r w:rsidRPr="00D02ABF">
        <w:t xml:space="preserve"> meeting.</w:t>
      </w:r>
    </w:p>
  </w:footnote>
  <w:footnote w:id="33">
    <w:p w14:paraId="4882088E" w14:textId="77777777" w:rsidR="005000A8" w:rsidRPr="009E7244" w:rsidRDefault="005000A8" w:rsidP="00393D82">
      <w:pPr>
        <w:pStyle w:val="FootnoteText"/>
        <w:widowControl w:val="0"/>
        <w:tabs>
          <w:tab w:val="clear" w:pos="1021"/>
          <w:tab w:val="right" w:pos="1020"/>
        </w:tabs>
        <w:rPr>
          <w:lang w:val="en-US"/>
        </w:rPr>
      </w:pPr>
      <w:r>
        <w:tab/>
      </w:r>
      <w:r>
        <w:rPr>
          <w:rStyle w:val="FootnoteReference"/>
        </w:rPr>
        <w:footnoteRef/>
      </w:r>
      <w:r>
        <w:tab/>
        <w:t>As requested in decision 1/CP.21, paragraph 67.</w:t>
      </w:r>
    </w:p>
  </w:footnote>
  <w:footnote w:id="34">
    <w:p w14:paraId="3F8F11D1" w14:textId="77777777" w:rsidR="005000A8" w:rsidRPr="009E7244" w:rsidRDefault="005000A8" w:rsidP="00393D82">
      <w:pPr>
        <w:pStyle w:val="FootnoteText"/>
        <w:widowControl w:val="0"/>
        <w:tabs>
          <w:tab w:val="clear" w:pos="1021"/>
          <w:tab w:val="right" w:pos="1020"/>
        </w:tabs>
        <w:rPr>
          <w:lang w:val="en-US"/>
        </w:rPr>
      </w:pPr>
      <w:r>
        <w:tab/>
      </w:r>
      <w:r>
        <w:rPr>
          <w:rStyle w:val="FootnoteReference"/>
        </w:rPr>
        <w:footnoteRef/>
      </w:r>
      <w:r>
        <w:tab/>
      </w:r>
      <w:r w:rsidRPr="006F1943">
        <w:t>FCCC/SBSTA/2017/INF</w:t>
      </w:r>
      <w:r>
        <w:t>.</w:t>
      </w:r>
      <w:r w:rsidRPr="006F1943">
        <w:t>5</w:t>
      </w:r>
      <w:r>
        <w:t>.</w:t>
      </w:r>
    </w:p>
  </w:footnote>
  <w:footnote w:id="35">
    <w:p w14:paraId="6EAB5DC8" w14:textId="77777777" w:rsidR="005000A8" w:rsidRPr="005118B7" w:rsidRDefault="005000A8" w:rsidP="00393D82">
      <w:pPr>
        <w:pStyle w:val="FootnoteText"/>
        <w:widowControl w:val="0"/>
        <w:tabs>
          <w:tab w:val="clear" w:pos="1021"/>
          <w:tab w:val="right" w:pos="1020"/>
        </w:tabs>
        <w:ind w:right="0"/>
        <w:rPr>
          <w:lang w:val="en-US"/>
        </w:rPr>
      </w:pPr>
      <w:r>
        <w:tab/>
      </w:r>
      <w:r>
        <w:rPr>
          <w:rStyle w:val="FootnoteReference"/>
        </w:rPr>
        <w:footnoteRef/>
      </w:r>
      <w:r>
        <w:tab/>
        <w:t xml:space="preserve">See documents </w:t>
      </w:r>
      <w:r w:rsidRPr="0015033A">
        <w:t>FCCC/SBSTA/2014/INF.2, FCCC/SBSTA/2015/INF.6, FCCC/SBSTA/2015/INF.7, FCCC/SBSTA/2016/INF.5 and FCCC/SBSTA/2016/INF.6 for</w:t>
      </w:r>
      <w:r>
        <w:t xml:space="preserve"> the workshop reports.</w:t>
      </w:r>
    </w:p>
  </w:footnote>
  <w:footnote w:id="36">
    <w:p w14:paraId="3F39C036" w14:textId="4C1364BA" w:rsidR="005000A8" w:rsidRPr="0077173A" w:rsidRDefault="005000A8" w:rsidP="00393D82">
      <w:pPr>
        <w:pStyle w:val="FootnoteText"/>
        <w:widowControl w:val="0"/>
        <w:ind w:right="0"/>
        <w:rPr>
          <w:lang w:val="en-US"/>
        </w:rPr>
      </w:pPr>
      <w:r>
        <w:tab/>
      </w:r>
      <w:r w:rsidRPr="00C83FA6">
        <w:rPr>
          <w:rStyle w:val="FootnoteReference"/>
        </w:rPr>
        <w:footnoteRef/>
      </w:r>
      <w:r w:rsidRPr="00C83FA6">
        <w:tab/>
      </w:r>
      <w:r>
        <w:t>Decision 4/CP.23.</w:t>
      </w:r>
    </w:p>
  </w:footnote>
  <w:footnote w:id="37">
    <w:p w14:paraId="258FA984" w14:textId="77777777" w:rsidR="005000A8" w:rsidRPr="008C09F2" w:rsidRDefault="005000A8" w:rsidP="00393D82">
      <w:pPr>
        <w:pStyle w:val="FootnoteText"/>
        <w:tabs>
          <w:tab w:val="clear" w:pos="1021"/>
          <w:tab w:val="right" w:pos="1020"/>
        </w:tabs>
        <w:rPr>
          <w:szCs w:val="18"/>
          <w:lang w:val="en-US"/>
        </w:rPr>
      </w:pPr>
      <w:r>
        <w:rPr>
          <w:szCs w:val="18"/>
        </w:rPr>
        <w:tab/>
      </w:r>
      <w:r w:rsidRPr="008C09F2">
        <w:rPr>
          <w:rStyle w:val="FootnoteReference"/>
        </w:rPr>
        <w:footnoteRef/>
      </w:r>
      <w:r w:rsidRPr="008C09F2">
        <w:rPr>
          <w:szCs w:val="18"/>
        </w:rPr>
        <w:tab/>
        <w:t xml:space="preserve">Available at </w:t>
      </w:r>
      <w:hyperlink r:id="rId9" w:history="1">
        <w:r w:rsidRPr="008C09F2">
          <w:rPr>
            <w:rStyle w:val="Hyperlink"/>
            <w:szCs w:val="18"/>
          </w:rPr>
          <w:t>https://cop23.unfccc.int/cop23/opening-statements</w:t>
        </w:r>
      </w:hyperlink>
      <w:r w:rsidRPr="008C09F2">
        <w:rPr>
          <w:szCs w:val="18"/>
        </w:rPr>
        <w:t>.</w:t>
      </w:r>
    </w:p>
  </w:footnote>
  <w:footnote w:id="38">
    <w:p w14:paraId="1366F4E3" w14:textId="159753FB" w:rsidR="005000A8" w:rsidRPr="008C09F2" w:rsidRDefault="005000A8" w:rsidP="00393D82">
      <w:pPr>
        <w:pStyle w:val="FootnoteText"/>
        <w:tabs>
          <w:tab w:val="clear" w:pos="1021"/>
          <w:tab w:val="right" w:pos="1020"/>
        </w:tabs>
        <w:ind w:right="1132"/>
        <w:rPr>
          <w:szCs w:val="18"/>
          <w:lang w:val="en-US"/>
        </w:rPr>
      </w:pPr>
      <w:r w:rsidRPr="008C09F2">
        <w:rPr>
          <w:szCs w:val="18"/>
        </w:rPr>
        <w:tab/>
      </w:r>
      <w:r w:rsidRPr="008C09F2">
        <w:rPr>
          <w:rStyle w:val="FootnoteReference"/>
          <w:szCs w:val="18"/>
        </w:rPr>
        <w:footnoteRef/>
      </w:r>
      <w:r w:rsidRPr="008C09F2">
        <w:rPr>
          <w:szCs w:val="18"/>
        </w:rPr>
        <w:tab/>
      </w:r>
      <w:r w:rsidRPr="008C09F2">
        <w:rPr>
          <w:szCs w:val="18"/>
          <w:lang w:val="en-US"/>
        </w:rPr>
        <w:t xml:space="preserve">Available at </w:t>
      </w:r>
      <w:hyperlink r:id="rId10" w:history="1">
        <w:r w:rsidRPr="003C141D">
          <w:rPr>
            <w:rStyle w:val="Hyperlink"/>
            <w:szCs w:val="18"/>
            <w:lang w:val="en-US"/>
          </w:rPr>
          <w:t>http://unfccc.int/7528</w:t>
        </w:r>
      </w:hyperlink>
      <w:r>
        <w:rPr>
          <w:szCs w:val="18"/>
          <w:lang w:val="en-US"/>
        </w:rPr>
        <w:t xml:space="preserve"> </w:t>
      </w:r>
      <w:r w:rsidRPr="008C09F2">
        <w:rPr>
          <w:szCs w:val="18"/>
          <w:lang w:val="en-US"/>
        </w:rPr>
        <w:t xml:space="preserve">and </w:t>
      </w:r>
      <w:hyperlink r:id="rId11" w:history="1">
        <w:r w:rsidR="00B200D4" w:rsidRPr="00B83B67">
          <w:rPr>
            <w:rStyle w:val="Hyperlink"/>
            <w:szCs w:val="16"/>
          </w:rPr>
          <w:t>http://www4.unfccc.int/sites/submissionportal/Pages/Home.aspx</w:t>
        </w:r>
      </w:hyperlink>
      <w:r w:rsidR="00B200D4" w:rsidRPr="00B83B67">
        <w:rPr>
          <w:szCs w:val="16"/>
        </w:rPr>
        <w:t xml:space="preserve"> (</w:t>
      </w:r>
      <w:r w:rsidR="00B200D4" w:rsidRPr="00B83B67">
        <w:t xml:space="preserve">under type, select </w:t>
      </w:r>
      <w:r w:rsidR="00B200D4">
        <w:t>“</w:t>
      </w:r>
      <w:r w:rsidR="00B200D4" w:rsidRPr="00B83B67">
        <w:t>statement</w:t>
      </w:r>
      <w:r w:rsidR="00B200D4">
        <w:t>”</w:t>
      </w:r>
      <w:r w:rsidR="00B200D4" w:rsidRPr="00B83B67">
        <w:t xml:space="preserve">; under sessions, select </w:t>
      </w:r>
      <w:r w:rsidR="00B200D4">
        <w:t>“</w:t>
      </w:r>
      <w:r w:rsidR="00B200D4" w:rsidRPr="00B83B67">
        <w:t>SB</w:t>
      </w:r>
      <w:r w:rsidR="00B200D4">
        <w:t>STA</w:t>
      </w:r>
      <w:r w:rsidR="00B200D4" w:rsidRPr="00B83B67">
        <w:t xml:space="preserve"> 47</w:t>
      </w:r>
      <w:r w:rsidR="00B200D4">
        <w:t>”</w:t>
      </w:r>
      <w:r w:rsidR="00B200D4" w:rsidRPr="00B83B67">
        <w:t>)</w:t>
      </w:r>
      <w:r>
        <w:rPr>
          <w:szCs w:val="18"/>
          <w:lang w:val="en-US"/>
        </w:rPr>
        <w:t>.</w:t>
      </w:r>
    </w:p>
  </w:footnote>
  <w:footnote w:id="39">
    <w:p w14:paraId="6FCD6A53" w14:textId="77777777" w:rsidR="005000A8" w:rsidRPr="008C09F2" w:rsidRDefault="005000A8" w:rsidP="00393D82">
      <w:pPr>
        <w:pStyle w:val="FootnoteText"/>
        <w:tabs>
          <w:tab w:val="clear" w:pos="1021"/>
          <w:tab w:val="right" w:pos="1020"/>
        </w:tabs>
        <w:rPr>
          <w:szCs w:val="18"/>
        </w:rPr>
      </w:pPr>
      <w:r w:rsidRPr="008C09F2">
        <w:rPr>
          <w:szCs w:val="18"/>
        </w:rPr>
        <w:tab/>
      </w:r>
      <w:r w:rsidRPr="008C09F2">
        <w:rPr>
          <w:vertAlign w:val="superscript"/>
        </w:rPr>
        <w:footnoteRef/>
      </w:r>
      <w:r w:rsidRPr="008C09F2">
        <w:rPr>
          <w:szCs w:val="18"/>
        </w:rPr>
        <w:tab/>
        <w:t xml:space="preserve">Available at </w:t>
      </w:r>
      <w:hyperlink r:id="rId12" w:history="1">
        <w:r w:rsidRPr="008C09F2">
          <w:rPr>
            <w:rStyle w:val="Hyperlink"/>
            <w:szCs w:val="18"/>
          </w:rPr>
          <w:t>http://unfccc.int/9949</w:t>
        </w:r>
      </w:hyperlink>
      <w:r w:rsidRPr="008C09F2">
        <w:rPr>
          <w:szCs w:val="18"/>
        </w:rPr>
        <w:t>.</w:t>
      </w:r>
    </w:p>
  </w:footnote>
  <w:footnote w:id="40">
    <w:p w14:paraId="3674E565" w14:textId="77777777" w:rsidR="005000A8" w:rsidRPr="008C09F2" w:rsidRDefault="005000A8" w:rsidP="00393D82">
      <w:pPr>
        <w:pStyle w:val="FootnoteText"/>
        <w:widowControl w:val="0"/>
        <w:tabs>
          <w:tab w:val="clear" w:pos="1021"/>
          <w:tab w:val="right" w:pos="1020"/>
        </w:tabs>
        <w:ind w:right="0"/>
        <w:rPr>
          <w:szCs w:val="18"/>
        </w:rPr>
      </w:pPr>
      <w:r w:rsidRPr="008C09F2">
        <w:rPr>
          <w:szCs w:val="18"/>
        </w:rPr>
        <w:tab/>
      </w:r>
      <w:r w:rsidRPr="008C09F2">
        <w:rPr>
          <w:szCs w:val="18"/>
          <w:vertAlign w:val="superscript"/>
        </w:rPr>
        <w:footnoteRef/>
      </w:r>
      <w:r w:rsidRPr="008C09F2">
        <w:rPr>
          <w:szCs w:val="18"/>
        </w:rPr>
        <w:tab/>
      </w:r>
      <w:hyperlink r:id="rId13" w:history="1">
        <w:r w:rsidRPr="008C09F2">
          <w:rPr>
            <w:rStyle w:val="Hyperlink"/>
            <w:szCs w:val="18"/>
          </w:rPr>
          <w:t>http://unfccc.int/files/science/workstreams/systematic_observation/application/pdf/</w:t>
        </w:r>
        <w:r w:rsidRPr="008C09F2">
          <w:rPr>
            <w:rStyle w:val="Hyperlink"/>
            <w:szCs w:val="18"/>
          </w:rPr>
          <w:br/>
          <w:t>wmo_submission_sbsta_47.pdf</w:t>
        </w:r>
      </w:hyperlink>
      <w:r w:rsidRPr="008C09F2">
        <w:rPr>
          <w:rStyle w:val="Hyperlink"/>
          <w:szCs w:val="18"/>
        </w:rPr>
        <w:t>.</w:t>
      </w:r>
    </w:p>
  </w:footnote>
  <w:footnote w:id="41">
    <w:p w14:paraId="3D911541" w14:textId="77777777" w:rsidR="005000A8" w:rsidRPr="008C09F2" w:rsidRDefault="005000A8" w:rsidP="00393D82">
      <w:pPr>
        <w:pStyle w:val="FootnoteText"/>
        <w:tabs>
          <w:tab w:val="clear" w:pos="1021"/>
          <w:tab w:val="right" w:pos="1020"/>
        </w:tabs>
        <w:ind w:right="0"/>
        <w:rPr>
          <w:szCs w:val="18"/>
        </w:rPr>
      </w:pPr>
      <w:r w:rsidRPr="008C09F2">
        <w:rPr>
          <w:szCs w:val="18"/>
        </w:rPr>
        <w:tab/>
      </w:r>
      <w:r w:rsidRPr="008C09F2">
        <w:rPr>
          <w:szCs w:val="18"/>
          <w:vertAlign w:val="superscript"/>
        </w:rPr>
        <w:footnoteRef/>
      </w:r>
      <w:r w:rsidRPr="008C09F2">
        <w:rPr>
          <w:szCs w:val="18"/>
        </w:rPr>
        <w:tab/>
      </w:r>
      <w:hyperlink r:id="rId14" w:history="1">
        <w:r w:rsidRPr="008C09F2">
          <w:rPr>
            <w:rStyle w:val="Hyperlink"/>
            <w:szCs w:val="18"/>
          </w:rPr>
          <w:t>http://unfccc.int/files/science/workstreams/systematic_observation/application/pdf/</w:t>
        </w:r>
        <w:r w:rsidRPr="008C09F2">
          <w:rPr>
            <w:rStyle w:val="Hyperlink"/>
            <w:szCs w:val="18"/>
          </w:rPr>
          <w:br/>
          <w:t>ghg_bulletin_13_en.pdf</w:t>
        </w:r>
      </w:hyperlink>
      <w:r>
        <w:rPr>
          <w:szCs w:val="18"/>
        </w:rPr>
        <w:t>.</w:t>
      </w:r>
    </w:p>
  </w:footnote>
  <w:footnote w:id="42">
    <w:p w14:paraId="01E935FC" w14:textId="77777777" w:rsidR="005000A8" w:rsidRPr="008C09F2" w:rsidRDefault="005000A8" w:rsidP="00393D82">
      <w:pPr>
        <w:pStyle w:val="FootnoteText"/>
        <w:tabs>
          <w:tab w:val="clear" w:pos="1021"/>
          <w:tab w:val="right" w:pos="1020"/>
        </w:tabs>
        <w:rPr>
          <w:szCs w:val="18"/>
        </w:rPr>
      </w:pPr>
      <w:r w:rsidRPr="008C09F2">
        <w:rPr>
          <w:szCs w:val="18"/>
        </w:rPr>
        <w:tab/>
      </w:r>
      <w:r w:rsidRPr="008C09F2">
        <w:rPr>
          <w:szCs w:val="18"/>
          <w:vertAlign w:val="superscript"/>
        </w:rPr>
        <w:footnoteRef/>
      </w:r>
      <w:r w:rsidRPr="008C09F2">
        <w:rPr>
          <w:szCs w:val="18"/>
        </w:rPr>
        <w:tab/>
        <w:t xml:space="preserve">Available at </w:t>
      </w:r>
      <w:hyperlink r:id="rId15" w:history="1">
        <w:r w:rsidRPr="006850E4">
          <w:rPr>
            <w:rStyle w:val="Hyperlink"/>
            <w:szCs w:val="18"/>
          </w:rPr>
          <w:t>http://www.wmo.int/pages/prog/wcp/wcdmp/CA_2.php</w:t>
        </w:r>
      </w:hyperlink>
      <w:r w:rsidRPr="006850E4">
        <w:rPr>
          <w:szCs w:val="18"/>
        </w:rPr>
        <w:t>.</w:t>
      </w:r>
    </w:p>
  </w:footnote>
  <w:footnote w:id="43">
    <w:p w14:paraId="6AC8B014" w14:textId="77777777" w:rsidR="005000A8" w:rsidRPr="008C09F2" w:rsidRDefault="005000A8" w:rsidP="00393D82">
      <w:pPr>
        <w:pStyle w:val="FootnoteText"/>
        <w:tabs>
          <w:tab w:val="clear" w:pos="1021"/>
          <w:tab w:val="right" w:pos="1020"/>
        </w:tabs>
        <w:ind w:right="0"/>
        <w:rPr>
          <w:szCs w:val="18"/>
          <w:lang w:val="en-US"/>
        </w:rPr>
      </w:pPr>
      <w:r w:rsidRPr="008C09F2">
        <w:rPr>
          <w:szCs w:val="18"/>
        </w:rPr>
        <w:tab/>
      </w:r>
      <w:r w:rsidRPr="008C09F2">
        <w:rPr>
          <w:rStyle w:val="FootnoteReference"/>
          <w:szCs w:val="18"/>
        </w:rPr>
        <w:footnoteRef/>
      </w:r>
      <w:r w:rsidRPr="008C09F2">
        <w:rPr>
          <w:szCs w:val="18"/>
        </w:rPr>
        <w:tab/>
      </w:r>
      <w:hyperlink r:id="rId16" w:history="1">
        <w:r w:rsidRPr="008C09F2">
          <w:rPr>
            <w:rStyle w:val="Hyperlink"/>
            <w:szCs w:val="18"/>
          </w:rPr>
          <w:t>http://unfccc.int/files/science/workstreams/systematic_observation/application/pdf/</w:t>
        </w:r>
        <w:r w:rsidRPr="008C09F2">
          <w:rPr>
            <w:rStyle w:val="Hyperlink"/>
            <w:szCs w:val="18"/>
          </w:rPr>
          <w:br/>
          <w:t>gcos_submission_sbsta_47.pdf</w:t>
        </w:r>
      </w:hyperlink>
      <w:r>
        <w:rPr>
          <w:szCs w:val="18"/>
        </w:rPr>
        <w:t>.</w:t>
      </w:r>
    </w:p>
  </w:footnote>
  <w:footnote w:id="44">
    <w:p w14:paraId="3017DD90" w14:textId="77777777" w:rsidR="005000A8" w:rsidRPr="008C09F2" w:rsidRDefault="005000A8" w:rsidP="00393D82">
      <w:pPr>
        <w:pStyle w:val="FootnoteText"/>
        <w:tabs>
          <w:tab w:val="clear" w:pos="1021"/>
          <w:tab w:val="right" w:pos="1020"/>
        </w:tabs>
        <w:rPr>
          <w:rStyle w:val="FootnoteReference"/>
          <w:szCs w:val="18"/>
          <w:vertAlign w:val="baseline"/>
        </w:rPr>
      </w:pPr>
      <w:r w:rsidRPr="008C09F2">
        <w:rPr>
          <w:szCs w:val="18"/>
        </w:rPr>
        <w:tab/>
      </w:r>
      <w:r w:rsidRPr="008C09F2">
        <w:rPr>
          <w:rStyle w:val="FootnoteReference"/>
          <w:szCs w:val="18"/>
        </w:rPr>
        <w:footnoteRef/>
      </w:r>
      <w:r w:rsidRPr="008C09F2">
        <w:rPr>
          <w:szCs w:val="18"/>
        </w:rPr>
        <w:tab/>
        <w:t xml:space="preserve">Available at </w:t>
      </w:r>
      <w:hyperlink r:id="rId17" w:history="1">
        <w:r w:rsidRPr="008C09F2">
          <w:rPr>
            <w:rStyle w:val="Hyperlink"/>
            <w:szCs w:val="18"/>
          </w:rPr>
          <w:t>https://gcos.wmo.int</w:t>
        </w:r>
      </w:hyperlink>
      <w:r w:rsidRPr="008C09F2">
        <w:rPr>
          <w:rStyle w:val="FootnoteReference"/>
          <w:szCs w:val="18"/>
          <w:vertAlign w:val="baseline"/>
        </w:rPr>
        <w:t>.</w:t>
      </w:r>
    </w:p>
  </w:footnote>
  <w:footnote w:id="45">
    <w:p w14:paraId="1E9BB641" w14:textId="77777777" w:rsidR="005000A8" w:rsidRPr="00C73A8B" w:rsidRDefault="005000A8" w:rsidP="00393D82">
      <w:pPr>
        <w:pStyle w:val="FootnoteText"/>
        <w:tabs>
          <w:tab w:val="clear" w:pos="1021"/>
          <w:tab w:val="right" w:pos="1020"/>
        </w:tabs>
        <w:ind w:right="0"/>
        <w:rPr>
          <w:lang w:val="en-US"/>
        </w:rPr>
      </w:pPr>
      <w:r w:rsidRPr="008C09F2">
        <w:rPr>
          <w:szCs w:val="18"/>
        </w:rPr>
        <w:tab/>
      </w:r>
      <w:r w:rsidRPr="008C09F2">
        <w:rPr>
          <w:rStyle w:val="FootnoteReference"/>
          <w:szCs w:val="18"/>
        </w:rPr>
        <w:footnoteRef/>
      </w:r>
      <w:r w:rsidRPr="008C09F2">
        <w:rPr>
          <w:szCs w:val="18"/>
        </w:rPr>
        <w:tab/>
      </w:r>
      <w:hyperlink r:id="rId18" w:history="1">
        <w:r w:rsidRPr="008C09F2">
          <w:rPr>
            <w:rStyle w:val="Hyperlink"/>
            <w:szCs w:val="18"/>
          </w:rPr>
          <w:t>http://unfccc.int/files/science/workstreams/systematic_observation/application/pdf/</w:t>
        </w:r>
        <w:r w:rsidRPr="008C09F2">
          <w:rPr>
            <w:rStyle w:val="Hyperlink"/>
            <w:szCs w:val="18"/>
          </w:rPr>
          <w:br/>
          <w:t>space_agency_response_to_gcos_ip_v2.0.pdf</w:t>
        </w:r>
      </w:hyperlink>
      <w:r w:rsidRPr="008C09F2">
        <w:rPr>
          <w:szCs w:val="18"/>
        </w:rPr>
        <w:t>.</w:t>
      </w:r>
    </w:p>
  </w:footnote>
  <w:footnote w:id="46">
    <w:p w14:paraId="56ABA664" w14:textId="77777777" w:rsidR="005000A8" w:rsidRPr="002E74FD" w:rsidRDefault="005000A8" w:rsidP="00ED4CE3">
      <w:pPr>
        <w:pStyle w:val="FootnoteText"/>
        <w:tabs>
          <w:tab w:val="clear" w:pos="1021"/>
          <w:tab w:val="right" w:pos="1020"/>
        </w:tabs>
        <w:rPr>
          <w:szCs w:val="18"/>
        </w:rPr>
      </w:pPr>
      <w:r w:rsidRPr="00024AB8">
        <w:rPr>
          <w:szCs w:val="18"/>
        </w:rPr>
        <w:tab/>
      </w:r>
      <w:r w:rsidRPr="00024AB8">
        <w:rPr>
          <w:rStyle w:val="FootnoteReference"/>
          <w:szCs w:val="18"/>
        </w:rPr>
        <w:footnoteRef/>
      </w:r>
      <w:r w:rsidRPr="00024AB8">
        <w:rPr>
          <w:szCs w:val="18"/>
        </w:rPr>
        <w:tab/>
      </w:r>
      <w:r w:rsidRPr="007253B6">
        <w:rPr>
          <w:szCs w:val="18"/>
        </w:rPr>
        <w:t xml:space="preserve">See figure 1 in the information note by the Chair of the SBSTA on systematic observation at SBSTA 47, available at </w:t>
      </w:r>
      <w:hyperlink r:id="rId19" w:history="1">
        <w:r w:rsidRPr="00106525">
          <w:rPr>
            <w:rStyle w:val="Hyperlink"/>
            <w:szCs w:val="18"/>
          </w:rPr>
          <w:t>http://unfccc.int/files/science/workstreams/systematic_observation/application/</w:t>
        </w:r>
        <w:r w:rsidRPr="00106525">
          <w:rPr>
            <w:rStyle w:val="Hyperlink"/>
            <w:szCs w:val="18"/>
          </w:rPr>
          <w:br/>
          <w:t>pdf/so_2017_1_informationnote_29.10.17.pdf</w:t>
        </w:r>
      </w:hyperlink>
      <w:r w:rsidRPr="00106525">
        <w:rPr>
          <w:szCs w:val="18"/>
        </w:rPr>
        <w:t>.</w:t>
      </w:r>
    </w:p>
  </w:footnote>
  <w:footnote w:id="47">
    <w:p w14:paraId="121B2ECF" w14:textId="77777777" w:rsidR="005000A8" w:rsidRPr="002E74FD" w:rsidRDefault="005000A8" w:rsidP="00ED4CE3">
      <w:pPr>
        <w:pStyle w:val="FootnoteText"/>
        <w:tabs>
          <w:tab w:val="clear" w:pos="1021"/>
          <w:tab w:val="right" w:pos="1020"/>
        </w:tabs>
        <w:rPr>
          <w:szCs w:val="18"/>
        </w:rPr>
      </w:pPr>
      <w:r w:rsidRPr="002E74FD">
        <w:rPr>
          <w:szCs w:val="18"/>
        </w:rPr>
        <w:tab/>
      </w:r>
      <w:r w:rsidRPr="002E74FD">
        <w:rPr>
          <w:szCs w:val="18"/>
          <w:vertAlign w:val="superscript"/>
        </w:rPr>
        <w:footnoteRef/>
      </w:r>
      <w:r w:rsidRPr="002E74FD">
        <w:rPr>
          <w:szCs w:val="18"/>
        </w:rPr>
        <w:tab/>
        <w:t xml:space="preserve">See WMO decision 7 (EC-69) on WMO support for the implementation of the Paris Agreement, which recalls </w:t>
      </w:r>
      <w:r>
        <w:rPr>
          <w:szCs w:val="18"/>
        </w:rPr>
        <w:t xml:space="preserve">WMO </w:t>
      </w:r>
      <w:r w:rsidRPr="002E74FD">
        <w:rPr>
          <w:szCs w:val="18"/>
        </w:rPr>
        <w:t>resolution 9 (Cg-17) on identifiers for cataloguing extreme weather, water and climate events</w:t>
      </w:r>
      <w:r>
        <w:rPr>
          <w:szCs w:val="18"/>
        </w:rPr>
        <w:t>; the latter is</w:t>
      </w:r>
      <w:r w:rsidRPr="002E74FD">
        <w:rPr>
          <w:szCs w:val="18"/>
        </w:rPr>
        <w:t xml:space="preserve"> available at </w:t>
      </w:r>
      <w:hyperlink r:id="rId20" w:history="1">
        <w:r w:rsidRPr="002E74FD">
          <w:rPr>
            <w:rStyle w:val="Hyperlink"/>
            <w:szCs w:val="18"/>
          </w:rPr>
          <w:t>https://library.wmo.int/opac/doc_num.php?explnum_id=3138</w:t>
        </w:r>
      </w:hyperlink>
      <w:r w:rsidRPr="002E74FD">
        <w:rPr>
          <w:szCs w:val="18"/>
        </w:rPr>
        <w:t>,</w:t>
      </w:r>
      <w:r>
        <w:rPr>
          <w:szCs w:val="18"/>
        </w:rPr>
        <w:t xml:space="preserve"> pp.</w:t>
      </w:r>
      <w:r w:rsidRPr="002E74FD">
        <w:rPr>
          <w:szCs w:val="18"/>
        </w:rPr>
        <w:t>254</w:t>
      </w:r>
      <w:r>
        <w:rPr>
          <w:szCs w:val="18"/>
          <w:lang w:eastAsia="en-GB"/>
        </w:rPr>
        <w:t xml:space="preserve"> and </w:t>
      </w:r>
      <w:r w:rsidRPr="002E74FD">
        <w:rPr>
          <w:szCs w:val="18"/>
        </w:rPr>
        <w:t>255.</w:t>
      </w:r>
    </w:p>
  </w:footnote>
  <w:footnote w:id="48">
    <w:p w14:paraId="37DF84EE" w14:textId="2B909CF5" w:rsidR="005000A8" w:rsidRPr="002E74FD" w:rsidRDefault="005000A8" w:rsidP="00393D82">
      <w:pPr>
        <w:pStyle w:val="FootnoteText"/>
        <w:tabs>
          <w:tab w:val="clear" w:pos="1021"/>
          <w:tab w:val="right" w:pos="1020"/>
        </w:tabs>
        <w:rPr>
          <w:szCs w:val="18"/>
        </w:rPr>
      </w:pPr>
      <w:r w:rsidRPr="002E74FD">
        <w:rPr>
          <w:szCs w:val="18"/>
        </w:rPr>
        <w:tab/>
      </w:r>
      <w:r w:rsidRPr="002E74FD">
        <w:rPr>
          <w:szCs w:val="18"/>
          <w:vertAlign w:val="superscript"/>
        </w:rPr>
        <w:footnoteRef/>
      </w:r>
      <w:r w:rsidRPr="002E74FD">
        <w:rPr>
          <w:szCs w:val="18"/>
        </w:rPr>
        <w:tab/>
      </w:r>
      <w:r>
        <w:rPr>
          <w:szCs w:val="18"/>
        </w:rPr>
        <w:t xml:space="preserve">As </w:t>
      </w:r>
      <w:r w:rsidRPr="00196923">
        <w:rPr>
          <w:szCs w:val="18"/>
        </w:rPr>
        <w:t>footnote 45 above</w:t>
      </w:r>
      <w:r w:rsidRPr="002E74FD">
        <w:rPr>
          <w:szCs w:val="18"/>
        </w:rPr>
        <w:t>.</w:t>
      </w:r>
    </w:p>
  </w:footnote>
  <w:footnote w:id="49">
    <w:p w14:paraId="14FB6E1D" w14:textId="28CD5531" w:rsidR="005000A8" w:rsidRPr="00A81000" w:rsidRDefault="005000A8" w:rsidP="00393D82">
      <w:pPr>
        <w:pStyle w:val="FootnoteText"/>
        <w:tabs>
          <w:tab w:val="clear" w:pos="1021"/>
          <w:tab w:val="right" w:pos="1020"/>
        </w:tabs>
        <w:rPr>
          <w:szCs w:val="18"/>
          <w:lang w:val="en-US"/>
        </w:rPr>
      </w:pPr>
      <w:r>
        <w:rPr>
          <w:szCs w:val="18"/>
        </w:rPr>
        <w:tab/>
      </w:r>
      <w:r w:rsidRPr="00A81000">
        <w:rPr>
          <w:rStyle w:val="FootnoteReference"/>
          <w:szCs w:val="18"/>
        </w:rPr>
        <w:footnoteRef/>
      </w:r>
      <w:r>
        <w:rPr>
          <w:szCs w:val="18"/>
        </w:rPr>
        <w:tab/>
      </w:r>
      <w:r w:rsidRPr="00A81000">
        <w:rPr>
          <w:szCs w:val="18"/>
        </w:rPr>
        <w:t>See</w:t>
      </w:r>
      <w:r>
        <w:rPr>
          <w:szCs w:val="18"/>
        </w:rPr>
        <w:t xml:space="preserve"> paragraph 47 of the </w:t>
      </w:r>
      <w:r w:rsidRPr="00A81000">
        <w:rPr>
          <w:szCs w:val="18"/>
        </w:rPr>
        <w:t xml:space="preserve">information note </w:t>
      </w:r>
      <w:r>
        <w:rPr>
          <w:szCs w:val="18"/>
        </w:rPr>
        <w:t xml:space="preserve">referred to </w:t>
      </w:r>
      <w:r w:rsidRPr="00A81000">
        <w:rPr>
          <w:szCs w:val="18"/>
        </w:rPr>
        <w:t xml:space="preserve">in </w:t>
      </w:r>
      <w:r w:rsidRPr="00196923">
        <w:rPr>
          <w:szCs w:val="18"/>
        </w:rPr>
        <w:t>footnote 45 above</w:t>
      </w:r>
      <w:r w:rsidRPr="00A81000">
        <w:rPr>
          <w:szCs w:val="18"/>
        </w:rPr>
        <w:t>.</w:t>
      </w:r>
    </w:p>
  </w:footnote>
  <w:footnote w:id="50">
    <w:p w14:paraId="0CBC053C" w14:textId="77777777" w:rsidR="005000A8" w:rsidRPr="002E74FD" w:rsidRDefault="005000A8" w:rsidP="00393D82">
      <w:pPr>
        <w:pStyle w:val="FootnoteText"/>
        <w:tabs>
          <w:tab w:val="clear" w:pos="1021"/>
          <w:tab w:val="right" w:pos="1020"/>
        </w:tabs>
        <w:rPr>
          <w:szCs w:val="18"/>
        </w:rPr>
      </w:pPr>
      <w:r w:rsidRPr="002E74FD">
        <w:rPr>
          <w:szCs w:val="18"/>
        </w:rPr>
        <w:tab/>
      </w:r>
      <w:r w:rsidRPr="002E74FD">
        <w:rPr>
          <w:szCs w:val="18"/>
          <w:vertAlign w:val="superscript"/>
        </w:rPr>
        <w:footnoteRef/>
      </w:r>
      <w:r w:rsidRPr="002E74FD">
        <w:rPr>
          <w:szCs w:val="18"/>
        </w:rPr>
        <w:tab/>
        <w:t>FCCC/SBSTA/2016/4, paragraph 39.</w:t>
      </w:r>
    </w:p>
  </w:footnote>
  <w:footnote w:id="51">
    <w:p w14:paraId="24219934" w14:textId="37314721" w:rsidR="005000A8" w:rsidRPr="002E74FD" w:rsidRDefault="005000A8" w:rsidP="00393D82">
      <w:pPr>
        <w:pStyle w:val="FootnoteText"/>
        <w:tabs>
          <w:tab w:val="clear" w:pos="1021"/>
          <w:tab w:val="right" w:pos="1020"/>
        </w:tabs>
        <w:rPr>
          <w:szCs w:val="18"/>
        </w:rPr>
      </w:pPr>
      <w:r w:rsidRPr="002E74FD">
        <w:rPr>
          <w:szCs w:val="18"/>
        </w:rPr>
        <w:tab/>
      </w:r>
      <w:r w:rsidRPr="002E74FD">
        <w:rPr>
          <w:szCs w:val="18"/>
          <w:vertAlign w:val="superscript"/>
        </w:rPr>
        <w:footnoteRef/>
      </w:r>
      <w:r w:rsidRPr="002E74FD">
        <w:rPr>
          <w:szCs w:val="18"/>
        </w:rPr>
        <w:tab/>
        <w:t>See box 1</w:t>
      </w:r>
      <w:r>
        <w:rPr>
          <w:szCs w:val="18"/>
        </w:rPr>
        <w:t xml:space="preserve"> in the information note referred to in footnote </w:t>
      </w:r>
      <w:r w:rsidRPr="00196923">
        <w:rPr>
          <w:szCs w:val="18"/>
        </w:rPr>
        <w:t>45</w:t>
      </w:r>
      <w:r>
        <w:rPr>
          <w:szCs w:val="18"/>
        </w:rPr>
        <w:t xml:space="preserve"> above</w:t>
      </w:r>
      <w:r w:rsidRPr="002E74FD">
        <w:rPr>
          <w:szCs w:val="18"/>
        </w:rPr>
        <w:t>.</w:t>
      </w:r>
    </w:p>
  </w:footnote>
  <w:footnote w:id="52">
    <w:p w14:paraId="37FF2187" w14:textId="77777777" w:rsidR="005000A8" w:rsidRPr="002E74FD" w:rsidRDefault="005000A8" w:rsidP="00393D82">
      <w:pPr>
        <w:pStyle w:val="FootnoteText"/>
        <w:tabs>
          <w:tab w:val="clear" w:pos="1021"/>
          <w:tab w:val="right" w:pos="1020"/>
        </w:tabs>
        <w:rPr>
          <w:szCs w:val="18"/>
        </w:rPr>
      </w:pPr>
      <w:r w:rsidRPr="002E74FD">
        <w:rPr>
          <w:szCs w:val="18"/>
        </w:rPr>
        <w:tab/>
      </w:r>
      <w:r w:rsidRPr="002E74FD">
        <w:rPr>
          <w:szCs w:val="18"/>
          <w:vertAlign w:val="superscript"/>
        </w:rPr>
        <w:footnoteRef/>
      </w:r>
      <w:r w:rsidRPr="002E74FD">
        <w:rPr>
          <w:szCs w:val="18"/>
        </w:rPr>
        <w:tab/>
      </w:r>
      <w:r>
        <w:rPr>
          <w:szCs w:val="18"/>
        </w:rPr>
        <w:t xml:space="preserve">See </w:t>
      </w:r>
      <w:hyperlink r:id="rId21" w:history="1">
        <w:r w:rsidRPr="002E74FD">
          <w:rPr>
            <w:rStyle w:val="Hyperlink"/>
            <w:szCs w:val="18"/>
          </w:rPr>
          <w:t>http://climatemonitoring.info/ecvinventory</w:t>
        </w:r>
      </w:hyperlink>
      <w:r w:rsidRPr="002E74FD">
        <w:rPr>
          <w:szCs w:val="18"/>
        </w:rPr>
        <w:t>.</w:t>
      </w:r>
    </w:p>
  </w:footnote>
  <w:footnote w:id="53">
    <w:p w14:paraId="51B61660" w14:textId="77777777" w:rsidR="005000A8" w:rsidRPr="00A41495" w:rsidRDefault="005000A8" w:rsidP="00ED4CE3">
      <w:pPr>
        <w:pStyle w:val="FootnoteText"/>
        <w:tabs>
          <w:tab w:val="clear" w:pos="1021"/>
          <w:tab w:val="right" w:pos="1020"/>
        </w:tabs>
        <w:rPr>
          <w:szCs w:val="18"/>
          <w:lang w:val="en-US"/>
        </w:rPr>
      </w:pPr>
      <w:r w:rsidRPr="00A41495">
        <w:rPr>
          <w:szCs w:val="18"/>
        </w:rPr>
        <w:tab/>
      </w:r>
      <w:r w:rsidRPr="00A41495">
        <w:rPr>
          <w:rStyle w:val="FootnoteReference"/>
          <w:szCs w:val="18"/>
        </w:rPr>
        <w:footnoteRef/>
      </w:r>
      <w:r w:rsidRPr="00A41495">
        <w:rPr>
          <w:szCs w:val="18"/>
        </w:rPr>
        <w:tab/>
      </w:r>
      <w:r>
        <w:rPr>
          <w:szCs w:val="18"/>
        </w:rPr>
        <w:t xml:space="preserve">See </w:t>
      </w:r>
      <w:hyperlink r:id="rId22" w:history="1">
        <w:r w:rsidRPr="009D6082">
          <w:rPr>
            <w:rStyle w:val="Hyperlink"/>
            <w:szCs w:val="18"/>
          </w:rPr>
          <w:t>http://www.wmo.int/gfcs</w:t>
        </w:r>
      </w:hyperlink>
      <w:r>
        <w:rPr>
          <w:szCs w:val="18"/>
        </w:rPr>
        <w:t>. The GFCS five priority areas are agriculture and food security, disaster risk reduction, energy, health and water</w:t>
      </w:r>
      <w:r w:rsidRPr="00A41495">
        <w:rPr>
          <w:szCs w:val="18"/>
        </w:rPr>
        <w:t>.</w:t>
      </w:r>
    </w:p>
  </w:footnote>
  <w:footnote w:id="54">
    <w:p w14:paraId="51855503" w14:textId="77777777" w:rsidR="005000A8" w:rsidRPr="002E74FD" w:rsidRDefault="005000A8" w:rsidP="00ED4CE3">
      <w:pPr>
        <w:pStyle w:val="FootnoteText"/>
        <w:tabs>
          <w:tab w:val="clear" w:pos="1021"/>
          <w:tab w:val="right" w:pos="1020"/>
        </w:tabs>
        <w:rPr>
          <w:szCs w:val="18"/>
          <w:lang w:val="en-US"/>
        </w:rPr>
      </w:pPr>
      <w:r w:rsidRPr="002E74FD">
        <w:rPr>
          <w:szCs w:val="18"/>
        </w:rPr>
        <w:tab/>
      </w:r>
      <w:r w:rsidRPr="002E74FD">
        <w:rPr>
          <w:szCs w:val="18"/>
          <w:vertAlign w:val="superscript"/>
        </w:rPr>
        <w:footnoteRef/>
      </w:r>
      <w:r w:rsidRPr="002E74FD">
        <w:rPr>
          <w:szCs w:val="18"/>
        </w:rPr>
        <w:tab/>
        <w:t xml:space="preserve">See </w:t>
      </w:r>
      <w:r>
        <w:rPr>
          <w:szCs w:val="18"/>
        </w:rPr>
        <w:t>the section titled “D</w:t>
      </w:r>
      <w:r w:rsidRPr="002E74FD">
        <w:rPr>
          <w:szCs w:val="18"/>
        </w:rPr>
        <w:t>ecision 51</w:t>
      </w:r>
      <w:r>
        <w:rPr>
          <w:szCs w:val="18"/>
        </w:rPr>
        <w:t xml:space="preserve"> </w:t>
      </w:r>
      <w:r w:rsidRPr="002E74FD">
        <w:rPr>
          <w:szCs w:val="18"/>
        </w:rPr>
        <w:t>-</w:t>
      </w:r>
      <w:r>
        <w:rPr>
          <w:szCs w:val="18"/>
        </w:rPr>
        <w:t xml:space="preserve"> </w:t>
      </w:r>
      <w:r w:rsidRPr="002E74FD">
        <w:rPr>
          <w:szCs w:val="18"/>
        </w:rPr>
        <w:t>IG3IS Implementation Plan</w:t>
      </w:r>
      <w:r>
        <w:rPr>
          <w:szCs w:val="18"/>
        </w:rPr>
        <w:t xml:space="preserve">” in the WMO submission, referred to in </w:t>
      </w:r>
      <w:r w:rsidRPr="00196923">
        <w:rPr>
          <w:szCs w:val="18"/>
        </w:rPr>
        <w:t>paragraph 51(a) above</w:t>
      </w:r>
      <w:r>
        <w:rPr>
          <w:szCs w:val="18"/>
        </w:rPr>
        <w:t xml:space="preserve">, </w:t>
      </w:r>
      <w:r w:rsidRPr="002E74FD">
        <w:rPr>
          <w:szCs w:val="18"/>
        </w:rPr>
        <w:t xml:space="preserve">and </w:t>
      </w:r>
      <w:r>
        <w:rPr>
          <w:szCs w:val="18"/>
        </w:rPr>
        <w:t xml:space="preserve">the summary report on the </w:t>
      </w:r>
      <w:r w:rsidRPr="002E74FD">
        <w:rPr>
          <w:szCs w:val="18"/>
        </w:rPr>
        <w:t>Earth Information Day</w:t>
      </w:r>
      <w:r>
        <w:rPr>
          <w:szCs w:val="18"/>
        </w:rPr>
        <w:t>,</w:t>
      </w:r>
      <w:r w:rsidRPr="002E74FD">
        <w:rPr>
          <w:szCs w:val="18"/>
        </w:rPr>
        <w:t xml:space="preserve"> paragraphs 30</w:t>
      </w:r>
      <w:r>
        <w:rPr>
          <w:szCs w:val="18"/>
        </w:rPr>
        <w:t xml:space="preserve">, </w:t>
      </w:r>
      <w:r w:rsidRPr="002E74FD">
        <w:rPr>
          <w:szCs w:val="18"/>
        </w:rPr>
        <w:t>31 and 73</w:t>
      </w:r>
      <w:r w:rsidRPr="002E74FD">
        <w:rPr>
          <w:szCs w:val="18"/>
          <w:lang w:eastAsia="en-GB"/>
        </w:rPr>
        <w:t>–</w:t>
      </w:r>
      <w:r w:rsidRPr="002E74FD">
        <w:rPr>
          <w:szCs w:val="18"/>
        </w:rPr>
        <w:t>86</w:t>
      </w:r>
      <w:r>
        <w:rPr>
          <w:szCs w:val="18"/>
        </w:rPr>
        <w:t xml:space="preserve">, referred to in paragraph </w:t>
      </w:r>
      <w:r w:rsidRPr="00196923">
        <w:rPr>
          <w:szCs w:val="18"/>
        </w:rPr>
        <w:t>50</w:t>
      </w:r>
      <w:r>
        <w:rPr>
          <w:szCs w:val="18"/>
        </w:rPr>
        <w:t xml:space="preserve"> above</w:t>
      </w:r>
      <w:r w:rsidRPr="002E74FD">
        <w:rPr>
          <w:szCs w:val="18"/>
        </w:rPr>
        <w:t>.</w:t>
      </w:r>
      <w:r>
        <w:rPr>
          <w:szCs w:val="18"/>
        </w:rPr>
        <w:t xml:space="preserve"> </w:t>
      </w:r>
    </w:p>
  </w:footnote>
  <w:footnote w:id="55">
    <w:p w14:paraId="031B42C3" w14:textId="5F7EDFA3" w:rsidR="005000A8" w:rsidRPr="002E74FD" w:rsidRDefault="005000A8" w:rsidP="00393D82">
      <w:pPr>
        <w:pStyle w:val="FootnoteText"/>
        <w:tabs>
          <w:tab w:val="clear" w:pos="1021"/>
          <w:tab w:val="right" w:pos="1020"/>
        </w:tabs>
        <w:rPr>
          <w:szCs w:val="18"/>
          <w:lang w:val="en-US"/>
        </w:rPr>
      </w:pPr>
      <w:r w:rsidRPr="002E74FD">
        <w:rPr>
          <w:szCs w:val="18"/>
        </w:rPr>
        <w:tab/>
      </w:r>
      <w:r w:rsidRPr="002E74FD">
        <w:rPr>
          <w:rStyle w:val="FootnoteReference"/>
          <w:szCs w:val="18"/>
        </w:rPr>
        <w:footnoteRef/>
      </w:r>
      <w:r w:rsidRPr="002E74FD">
        <w:rPr>
          <w:szCs w:val="18"/>
        </w:rPr>
        <w:tab/>
        <w:t>See box 1</w:t>
      </w:r>
      <w:r>
        <w:rPr>
          <w:szCs w:val="18"/>
        </w:rPr>
        <w:t xml:space="preserve"> in the information note referred to in </w:t>
      </w:r>
      <w:r w:rsidRPr="00196923">
        <w:rPr>
          <w:szCs w:val="18"/>
        </w:rPr>
        <w:t>footnote 45</w:t>
      </w:r>
      <w:r>
        <w:rPr>
          <w:szCs w:val="18"/>
        </w:rPr>
        <w:t xml:space="preserve"> above</w:t>
      </w:r>
      <w:r w:rsidRPr="002E74FD">
        <w:rPr>
          <w:szCs w:val="18"/>
        </w:rPr>
        <w:t>.</w:t>
      </w:r>
    </w:p>
  </w:footnote>
  <w:footnote w:id="56">
    <w:p w14:paraId="47DCF12E" w14:textId="5AE52FAC" w:rsidR="005000A8" w:rsidRPr="00974387" w:rsidRDefault="005000A8" w:rsidP="00393D82">
      <w:pPr>
        <w:pStyle w:val="FootnoteText"/>
        <w:tabs>
          <w:tab w:val="clear" w:pos="1021"/>
          <w:tab w:val="right" w:pos="1020"/>
        </w:tabs>
        <w:rPr>
          <w:lang w:val="en-US"/>
        </w:rPr>
      </w:pPr>
      <w:r>
        <w:tab/>
      </w:r>
      <w:r w:rsidRPr="00974387">
        <w:rPr>
          <w:rStyle w:val="FootnoteReference"/>
        </w:rPr>
        <w:footnoteRef/>
      </w:r>
      <w:r>
        <w:tab/>
      </w:r>
      <w:r>
        <w:tab/>
        <w:t xml:space="preserve">As </w:t>
      </w:r>
      <w:r w:rsidRPr="00C548EF">
        <w:t>footnote 6 above.</w:t>
      </w:r>
    </w:p>
  </w:footnote>
  <w:footnote w:id="57">
    <w:p w14:paraId="021D505A" w14:textId="77777777" w:rsidR="005000A8" w:rsidRPr="008867FE" w:rsidRDefault="005000A8" w:rsidP="00393D82">
      <w:pPr>
        <w:pStyle w:val="FootnoteText"/>
        <w:widowControl w:val="0"/>
        <w:tabs>
          <w:tab w:val="clear" w:pos="1021"/>
          <w:tab w:val="right" w:pos="1020"/>
        </w:tabs>
        <w:rPr>
          <w:lang w:val="en-US"/>
        </w:rPr>
      </w:pPr>
      <w:r w:rsidRPr="00270657">
        <w:rPr>
          <w:lang w:val="en-US"/>
        </w:rPr>
        <w:tab/>
      </w:r>
      <w:r w:rsidRPr="00270657">
        <w:rPr>
          <w:rStyle w:val="FootnoteReference"/>
        </w:rPr>
        <w:footnoteRef/>
      </w:r>
      <w:r>
        <w:tab/>
      </w:r>
      <w:r w:rsidRPr="00897903">
        <w:t>The draft conclusions were orally amended by the SBI at its 5</w:t>
      </w:r>
      <w:r w:rsidRPr="00897903">
        <w:rPr>
          <w:vertAlign w:val="superscript"/>
        </w:rPr>
        <w:t>th</w:t>
      </w:r>
      <w:r w:rsidRPr="00897903">
        <w:t xml:space="preserve"> meeting.</w:t>
      </w:r>
    </w:p>
  </w:footnote>
  <w:footnote w:id="58">
    <w:p w14:paraId="39A0409F" w14:textId="77777777" w:rsidR="005000A8" w:rsidRPr="00974387" w:rsidRDefault="005000A8" w:rsidP="00393D82">
      <w:pPr>
        <w:pStyle w:val="FootnoteText"/>
        <w:tabs>
          <w:tab w:val="clear" w:pos="1021"/>
          <w:tab w:val="right" w:pos="1020"/>
        </w:tabs>
        <w:rPr>
          <w:lang w:val="en-US"/>
        </w:rPr>
      </w:pPr>
      <w:r>
        <w:tab/>
      </w:r>
      <w:r w:rsidRPr="00974387">
        <w:rPr>
          <w:rStyle w:val="FootnoteReference"/>
        </w:rPr>
        <w:footnoteRef/>
      </w:r>
      <w:r>
        <w:tab/>
      </w:r>
      <w:r>
        <w:tab/>
        <w:t>FCCC/SB/2017/INF.2.</w:t>
      </w:r>
    </w:p>
  </w:footnote>
  <w:footnote w:id="59">
    <w:p w14:paraId="53DBE8E2" w14:textId="4705DC32" w:rsidR="005000A8" w:rsidRPr="00974387" w:rsidRDefault="005000A8" w:rsidP="00393D82">
      <w:pPr>
        <w:pStyle w:val="FootnoteText"/>
        <w:tabs>
          <w:tab w:val="clear" w:pos="1021"/>
          <w:tab w:val="right" w:pos="1020"/>
        </w:tabs>
        <w:rPr>
          <w:lang w:val="en-US"/>
        </w:rPr>
      </w:pPr>
      <w:r>
        <w:tab/>
      </w:r>
      <w:r w:rsidRPr="00974387">
        <w:rPr>
          <w:rStyle w:val="FootnoteReference"/>
        </w:rPr>
        <w:footnoteRef/>
      </w:r>
      <w:r>
        <w:tab/>
      </w:r>
      <w:r>
        <w:rPr>
          <w:szCs w:val="18"/>
        </w:rPr>
        <w:t xml:space="preserve">As footnote 6 </w:t>
      </w:r>
      <w:r w:rsidRPr="001A1F3F">
        <w:t>above</w:t>
      </w:r>
      <w:r>
        <w:rPr>
          <w:szCs w:val="18"/>
        </w:rPr>
        <w:t xml:space="preserve">. </w:t>
      </w:r>
    </w:p>
  </w:footnote>
  <w:footnote w:id="60">
    <w:p w14:paraId="3681FDC5" w14:textId="0D0F774A" w:rsidR="005000A8" w:rsidRPr="00974387" w:rsidRDefault="005000A8" w:rsidP="00393D82">
      <w:pPr>
        <w:pStyle w:val="FootnoteText"/>
        <w:rPr>
          <w:lang w:val="en-US"/>
        </w:rPr>
      </w:pPr>
      <w:r>
        <w:tab/>
      </w:r>
      <w:r w:rsidRPr="00974387">
        <w:rPr>
          <w:rStyle w:val="FootnoteReference"/>
        </w:rPr>
        <w:footnoteRef/>
      </w:r>
      <w:r>
        <w:tab/>
      </w:r>
      <w:r w:rsidR="002126B2" w:rsidRPr="007C770A">
        <w:t xml:space="preserve">Parties and observers should upload their submissions at </w:t>
      </w:r>
      <w:hyperlink r:id="rId23" w:history="1">
        <w:r w:rsidR="002126B2" w:rsidRPr="007C770A">
          <w:rPr>
            <w:rStyle w:val="Hyperlink"/>
          </w:rPr>
          <w:t>http://www4.unfccc.int/sites/submissionportal/Pages/Home.aspx</w:t>
        </w:r>
      </w:hyperlink>
      <w:r w:rsidR="002126B2" w:rsidRPr="007C770A">
        <w:t xml:space="preserve"> (use the search function to swiftly access the relevant call for submissions)</w:t>
      </w:r>
      <w:r>
        <w:rPr>
          <w:szCs w:val="18"/>
        </w:rPr>
        <w:t xml:space="preserve">. </w:t>
      </w:r>
    </w:p>
  </w:footnote>
  <w:footnote w:id="61">
    <w:p w14:paraId="33F135F9" w14:textId="3D3E8DE4" w:rsidR="005000A8" w:rsidRPr="007176A1" w:rsidRDefault="005000A8" w:rsidP="00393D82">
      <w:pPr>
        <w:pStyle w:val="FootnoteText"/>
        <w:tabs>
          <w:tab w:val="clear" w:pos="1021"/>
          <w:tab w:val="right" w:pos="1020"/>
        </w:tabs>
        <w:rPr>
          <w:lang w:val="en-US"/>
        </w:rPr>
      </w:pPr>
      <w:r>
        <w:tab/>
      </w:r>
      <w:r w:rsidRPr="00974387">
        <w:rPr>
          <w:rStyle w:val="FootnoteReference"/>
        </w:rPr>
        <w:footnoteRef/>
      </w:r>
      <w:r>
        <w:tab/>
      </w:r>
      <w:r>
        <w:tab/>
        <w:t xml:space="preserve">As </w:t>
      </w:r>
      <w:r w:rsidRPr="007176A1">
        <w:t>footnote 6 above.</w:t>
      </w:r>
    </w:p>
  </w:footnote>
  <w:footnote w:id="62">
    <w:p w14:paraId="47B06F44" w14:textId="48B34CF3" w:rsidR="005000A8" w:rsidRPr="003D4DFE" w:rsidRDefault="005000A8" w:rsidP="00393D82">
      <w:pPr>
        <w:pStyle w:val="FootnoteText"/>
        <w:widowControl w:val="0"/>
        <w:tabs>
          <w:tab w:val="clear" w:pos="1021"/>
          <w:tab w:val="right" w:pos="1020"/>
        </w:tabs>
        <w:rPr>
          <w:lang w:val="en-US"/>
        </w:rPr>
      </w:pPr>
      <w:r w:rsidRPr="007176A1">
        <w:tab/>
      </w:r>
      <w:r w:rsidRPr="007176A1">
        <w:rPr>
          <w:rStyle w:val="FootnoteReference"/>
        </w:rPr>
        <w:footnoteRef/>
      </w:r>
      <w:r w:rsidRPr="007176A1">
        <w:tab/>
        <w:t>As footnote 6 above.</w:t>
      </w:r>
    </w:p>
  </w:footnote>
  <w:footnote w:id="63">
    <w:p w14:paraId="56A96D6D" w14:textId="321F2F78" w:rsidR="005000A8" w:rsidRPr="003D4DFE" w:rsidRDefault="005000A8" w:rsidP="00393D82">
      <w:pPr>
        <w:pStyle w:val="FootnoteText"/>
        <w:widowControl w:val="0"/>
        <w:tabs>
          <w:tab w:val="clear" w:pos="1021"/>
          <w:tab w:val="right" w:pos="1020"/>
        </w:tabs>
        <w:rPr>
          <w:lang w:val="en-US"/>
        </w:rPr>
      </w:pPr>
      <w:r>
        <w:tab/>
      </w:r>
      <w:r>
        <w:rPr>
          <w:rStyle w:val="FootnoteReference"/>
        </w:rPr>
        <w:footnoteRef/>
      </w:r>
      <w:r>
        <w:tab/>
        <w:t xml:space="preserve">Available at </w:t>
      </w:r>
      <w:hyperlink r:id="rId24" w:history="1">
        <w:r w:rsidRPr="00EC21B6">
          <w:rPr>
            <w:rStyle w:val="Hyperlink"/>
          </w:rPr>
          <w:t>http://unfccc.int/meetings/bonn_nov_2017/in-session/items/10497.php</w:t>
        </w:r>
      </w:hyperlink>
      <w:r>
        <w:t>.</w:t>
      </w:r>
    </w:p>
  </w:footnote>
  <w:footnote w:id="64">
    <w:p w14:paraId="3CD7D3C0" w14:textId="05072D9F" w:rsidR="005000A8" w:rsidRPr="00AF3309" w:rsidRDefault="005000A8" w:rsidP="00AF3309">
      <w:pPr>
        <w:pStyle w:val="FootnoteText"/>
        <w:widowControl w:val="0"/>
        <w:rPr>
          <w:lang w:val="en-US"/>
        </w:rPr>
      </w:pPr>
      <w:r>
        <w:tab/>
      </w:r>
      <w:r>
        <w:rPr>
          <w:rStyle w:val="FootnoteReference"/>
        </w:rPr>
        <w:footnoteRef/>
      </w:r>
      <w:r>
        <w:tab/>
        <w:t xml:space="preserve">Available at </w:t>
      </w:r>
      <w:hyperlink r:id="rId25" w:history="1">
        <w:r w:rsidRPr="004E1370">
          <w:rPr>
            <w:rStyle w:val="Hyperlink"/>
          </w:rPr>
          <w:t>http://unfccc.int/files/meetings/bonn_nov_2017/in-session/application/pdf/sbi47_17b_sbsta47_9b_informal_note.pdf</w:t>
        </w:r>
      </w:hyperlink>
      <w:r w:rsidRPr="005C5B48">
        <w:t>.</w:t>
      </w:r>
    </w:p>
  </w:footnote>
  <w:footnote w:id="65">
    <w:p w14:paraId="3EE34ED5" w14:textId="77777777" w:rsidR="005000A8" w:rsidRDefault="005000A8" w:rsidP="00393D82">
      <w:pPr>
        <w:pStyle w:val="FootnoteText"/>
        <w:rPr>
          <w:lang w:val="en-US"/>
        </w:rPr>
      </w:pPr>
      <w:r>
        <w:tab/>
      </w:r>
      <w:r>
        <w:rPr>
          <w:rStyle w:val="FootnoteReference"/>
        </w:rPr>
        <w:footnoteRef/>
      </w:r>
      <w:r>
        <w:tab/>
        <w:t>Decision 1/CP.21, paragraph 31(a).</w:t>
      </w:r>
    </w:p>
  </w:footnote>
  <w:footnote w:id="66">
    <w:p w14:paraId="3154124D" w14:textId="77777777" w:rsidR="005000A8" w:rsidRPr="0035442C" w:rsidRDefault="005000A8" w:rsidP="00393D82">
      <w:pPr>
        <w:pStyle w:val="FootnoteText"/>
        <w:widowControl w:val="0"/>
        <w:rPr>
          <w:lang w:val="en-US"/>
        </w:rPr>
      </w:pPr>
      <w:r>
        <w:tab/>
      </w:r>
      <w:r>
        <w:rPr>
          <w:rStyle w:val="FootnoteReference"/>
        </w:rPr>
        <w:footnoteRef/>
      </w:r>
      <w:r>
        <w:tab/>
        <w:t xml:space="preserve">Submissions from ICAO and IMO are available at </w:t>
      </w:r>
      <w:hyperlink r:id="rId26" w:history="1">
        <w:r>
          <w:rPr>
            <w:rStyle w:val="Hyperlink"/>
          </w:rPr>
          <w:t>http://unfccc.int/7482</w:t>
        </w:r>
      </w:hyperlink>
      <w:r>
        <w:t>.</w:t>
      </w:r>
    </w:p>
  </w:footnote>
  <w:footnote w:id="67">
    <w:p w14:paraId="014EF469" w14:textId="3E1CC996" w:rsidR="005000A8" w:rsidRDefault="005000A8" w:rsidP="00393D82">
      <w:pPr>
        <w:pStyle w:val="FootnoteText"/>
        <w:rPr>
          <w:lang w:val="en-US"/>
        </w:rPr>
      </w:pPr>
      <w:r>
        <w:tab/>
      </w:r>
      <w:r>
        <w:rPr>
          <w:rStyle w:val="FootnoteReference"/>
        </w:rPr>
        <w:footnoteRef/>
      </w:r>
      <w:r>
        <w:tab/>
        <w:t xml:space="preserve">As </w:t>
      </w:r>
      <w:r w:rsidRPr="0008719E">
        <w:t>footnote 65 above</w:t>
      </w:r>
      <w:r w:rsidRPr="00883617">
        <w:t>.</w:t>
      </w:r>
    </w:p>
  </w:footnote>
  <w:footnote w:id="68">
    <w:p w14:paraId="4D030ADA" w14:textId="63D12A91" w:rsidR="005000A8" w:rsidRPr="00BD0F13" w:rsidRDefault="005000A8" w:rsidP="00393D82">
      <w:pPr>
        <w:pStyle w:val="FootnoteText"/>
        <w:tabs>
          <w:tab w:val="clear" w:pos="1021"/>
          <w:tab w:val="right" w:pos="1020"/>
        </w:tabs>
        <w:rPr>
          <w:lang w:val="en-US"/>
        </w:rPr>
      </w:pPr>
      <w:r>
        <w:tab/>
      </w:r>
      <w:r w:rsidRPr="00974387">
        <w:rPr>
          <w:rStyle w:val="FootnoteReference"/>
        </w:rPr>
        <w:footnoteRef/>
      </w:r>
      <w:r>
        <w:tab/>
      </w:r>
      <w:r>
        <w:tab/>
        <w:t xml:space="preserve">As </w:t>
      </w:r>
      <w:r w:rsidRPr="00BD0F13">
        <w:t>footnote 6 above.</w:t>
      </w:r>
    </w:p>
  </w:footnote>
  <w:footnote w:id="69">
    <w:p w14:paraId="08C43B92" w14:textId="2D90C0CD" w:rsidR="005000A8" w:rsidRPr="00BD0F13" w:rsidRDefault="005000A8" w:rsidP="00393D82">
      <w:pPr>
        <w:pStyle w:val="FootnoteText"/>
        <w:widowControl w:val="0"/>
        <w:tabs>
          <w:tab w:val="clear" w:pos="1021"/>
          <w:tab w:val="right" w:pos="1020"/>
        </w:tabs>
        <w:rPr>
          <w:lang w:val="en-US"/>
        </w:rPr>
      </w:pPr>
      <w:r w:rsidRPr="00BD0F13">
        <w:tab/>
      </w:r>
      <w:r w:rsidRPr="00BD0F13">
        <w:rPr>
          <w:rStyle w:val="FootnoteReference"/>
        </w:rPr>
        <w:footnoteRef/>
      </w:r>
      <w:r w:rsidRPr="00BD0F13">
        <w:tab/>
        <w:t xml:space="preserve">Available at </w:t>
      </w:r>
      <w:hyperlink r:id="rId27" w:history="1">
        <w:r w:rsidRPr="00BD0F13">
          <w:rPr>
            <w:rStyle w:val="Hyperlink"/>
          </w:rPr>
          <w:t>http://unfccc.int/meetings/bonn_nov_2017/in-session/items/10496.php</w:t>
        </w:r>
      </w:hyperlink>
      <w:r w:rsidRPr="00BD0F13">
        <w:t>.</w:t>
      </w:r>
    </w:p>
  </w:footnote>
  <w:footnote w:id="70">
    <w:p w14:paraId="6B2DFDF8" w14:textId="4A1F7BFD" w:rsidR="005000A8" w:rsidRPr="00BD0F13" w:rsidRDefault="005000A8" w:rsidP="00393D82">
      <w:pPr>
        <w:pStyle w:val="FootnoteText"/>
        <w:widowControl w:val="0"/>
        <w:tabs>
          <w:tab w:val="clear" w:pos="1021"/>
          <w:tab w:val="right" w:pos="1020"/>
        </w:tabs>
        <w:rPr>
          <w:lang w:val="en-US"/>
        </w:rPr>
      </w:pPr>
      <w:r w:rsidRPr="00BD0F13">
        <w:tab/>
      </w:r>
      <w:r w:rsidRPr="00BD0F13">
        <w:rPr>
          <w:rStyle w:val="FootnoteReference"/>
        </w:rPr>
        <w:footnoteRef/>
      </w:r>
      <w:r w:rsidRPr="00BD0F13">
        <w:tab/>
      </w:r>
      <w:r w:rsidRPr="00BD0F13">
        <w:rPr>
          <w:szCs w:val="18"/>
        </w:rPr>
        <w:t>As footnote 68 above.</w:t>
      </w:r>
    </w:p>
  </w:footnote>
  <w:footnote w:id="71">
    <w:p w14:paraId="5E74FA32" w14:textId="1AF30D7B" w:rsidR="005000A8" w:rsidRPr="00974387" w:rsidRDefault="005000A8" w:rsidP="00393D82">
      <w:pPr>
        <w:pStyle w:val="FootnoteText"/>
        <w:tabs>
          <w:tab w:val="clear" w:pos="1021"/>
          <w:tab w:val="right" w:pos="1020"/>
        </w:tabs>
        <w:rPr>
          <w:lang w:val="en-US"/>
        </w:rPr>
      </w:pPr>
      <w:r w:rsidRPr="00BD0F13">
        <w:tab/>
      </w:r>
      <w:r w:rsidRPr="00BD0F13">
        <w:rPr>
          <w:rStyle w:val="FootnoteReference"/>
        </w:rPr>
        <w:footnoteRef/>
      </w:r>
      <w:r w:rsidRPr="00BD0F13">
        <w:tab/>
      </w:r>
      <w:r w:rsidRPr="00BD0F13">
        <w:tab/>
        <w:t>As footnote 6 above.</w:t>
      </w:r>
    </w:p>
  </w:footnote>
  <w:footnote w:id="72">
    <w:p w14:paraId="48AF279B" w14:textId="6BC84EF3" w:rsidR="005000A8" w:rsidRPr="00246951" w:rsidRDefault="005000A8" w:rsidP="00393D82">
      <w:pPr>
        <w:pStyle w:val="FootnoteText"/>
        <w:widowControl w:val="0"/>
        <w:tabs>
          <w:tab w:val="clear" w:pos="1021"/>
          <w:tab w:val="right" w:pos="1020"/>
        </w:tabs>
        <w:rPr>
          <w:lang w:val="en-US"/>
        </w:rPr>
      </w:pPr>
      <w:r>
        <w:tab/>
      </w:r>
      <w:r>
        <w:rPr>
          <w:rStyle w:val="FootnoteReference"/>
        </w:rPr>
        <w:footnoteRef/>
      </w:r>
      <w:r>
        <w:tab/>
      </w:r>
      <w:r>
        <w:rPr>
          <w:szCs w:val="18"/>
        </w:rPr>
        <w:t xml:space="preserve">As </w:t>
      </w:r>
      <w:r w:rsidRPr="00246951">
        <w:rPr>
          <w:szCs w:val="18"/>
        </w:rPr>
        <w:t>footnote 68 above.</w:t>
      </w:r>
    </w:p>
  </w:footnote>
  <w:footnote w:id="73">
    <w:p w14:paraId="028F3E2D" w14:textId="7C18C1B7" w:rsidR="005000A8" w:rsidRPr="00246951" w:rsidRDefault="005000A8" w:rsidP="00393D82">
      <w:pPr>
        <w:pStyle w:val="FootnoteText"/>
        <w:widowControl w:val="0"/>
        <w:tabs>
          <w:tab w:val="clear" w:pos="1021"/>
          <w:tab w:val="right" w:pos="1020"/>
        </w:tabs>
        <w:rPr>
          <w:lang w:val="en-US"/>
        </w:rPr>
      </w:pPr>
      <w:r w:rsidRPr="00246951">
        <w:tab/>
      </w:r>
      <w:r w:rsidRPr="00246951">
        <w:rPr>
          <w:rStyle w:val="FootnoteReference"/>
        </w:rPr>
        <w:footnoteRef/>
      </w:r>
      <w:r w:rsidRPr="00246951">
        <w:tab/>
      </w:r>
      <w:r w:rsidRPr="00246951">
        <w:rPr>
          <w:szCs w:val="18"/>
        </w:rPr>
        <w:t>As footnote 68 above.</w:t>
      </w:r>
    </w:p>
  </w:footnote>
  <w:footnote w:id="74">
    <w:p w14:paraId="4C510828" w14:textId="2AE53960" w:rsidR="005000A8" w:rsidRPr="00246951" w:rsidRDefault="005000A8" w:rsidP="00393D82">
      <w:pPr>
        <w:pStyle w:val="FootnoteText"/>
        <w:tabs>
          <w:tab w:val="clear" w:pos="1021"/>
          <w:tab w:val="right" w:pos="1020"/>
        </w:tabs>
        <w:rPr>
          <w:lang w:val="en-US"/>
        </w:rPr>
      </w:pPr>
      <w:r w:rsidRPr="00246951">
        <w:tab/>
      </w:r>
      <w:r w:rsidRPr="00246951">
        <w:rPr>
          <w:rStyle w:val="FootnoteReference"/>
        </w:rPr>
        <w:footnoteRef/>
      </w:r>
      <w:r w:rsidRPr="00246951">
        <w:tab/>
      </w:r>
      <w:r w:rsidRPr="00246951">
        <w:tab/>
        <w:t xml:space="preserve">As </w:t>
      </w:r>
      <w:r w:rsidRPr="00205B81">
        <w:t>footnote 6 above.</w:t>
      </w:r>
    </w:p>
  </w:footnote>
  <w:footnote w:id="75">
    <w:p w14:paraId="5BB2CF22" w14:textId="56EA8335" w:rsidR="005000A8" w:rsidRPr="00246951" w:rsidRDefault="005000A8" w:rsidP="00393D82">
      <w:pPr>
        <w:pStyle w:val="FootnoteText"/>
        <w:widowControl w:val="0"/>
        <w:tabs>
          <w:tab w:val="clear" w:pos="1021"/>
          <w:tab w:val="right" w:pos="1020"/>
        </w:tabs>
        <w:rPr>
          <w:lang w:val="en-US"/>
        </w:rPr>
      </w:pPr>
      <w:r w:rsidRPr="00246951">
        <w:tab/>
      </w:r>
      <w:r w:rsidRPr="00246951">
        <w:rPr>
          <w:rStyle w:val="FootnoteReference"/>
        </w:rPr>
        <w:footnoteRef/>
      </w:r>
      <w:r w:rsidRPr="00246951">
        <w:tab/>
      </w:r>
      <w:r w:rsidRPr="00246951">
        <w:rPr>
          <w:szCs w:val="18"/>
        </w:rPr>
        <w:t>As footnote 68 above.</w:t>
      </w:r>
    </w:p>
  </w:footnote>
  <w:footnote w:id="76">
    <w:p w14:paraId="75C12BB5" w14:textId="7BEF3B83" w:rsidR="005000A8" w:rsidRPr="00924B54" w:rsidRDefault="005000A8" w:rsidP="00393D82">
      <w:pPr>
        <w:pStyle w:val="FootnoteText"/>
        <w:widowControl w:val="0"/>
        <w:tabs>
          <w:tab w:val="clear" w:pos="1021"/>
          <w:tab w:val="right" w:pos="1020"/>
        </w:tabs>
        <w:rPr>
          <w:lang w:val="en-US"/>
        </w:rPr>
      </w:pPr>
      <w:r w:rsidRPr="00246951">
        <w:rPr>
          <w:szCs w:val="18"/>
        </w:rPr>
        <w:tab/>
      </w:r>
      <w:r w:rsidRPr="00246951">
        <w:rPr>
          <w:rStyle w:val="FootnoteReference"/>
          <w:szCs w:val="18"/>
        </w:rPr>
        <w:footnoteRef/>
      </w:r>
      <w:r w:rsidRPr="00246951">
        <w:rPr>
          <w:szCs w:val="18"/>
        </w:rPr>
        <w:tab/>
        <w:t>As footnote 68 above.</w:t>
      </w:r>
    </w:p>
  </w:footnote>
  <w:footnote w:id="77">
    <w:p w14:paraId="0EB6AF3A" w14:textId="43A312C8" w:rsidR="005000A8" w:rsidRPr="009F35CC" w:rsidRDefault="005000A8" w:rsidP="00393D82">
      <w:pPr>
        <w:pStyle w:val="FootnoteText"/>
        <w:widowControl w:val="0"/>
        <w:tabs>
          <w:tab w:val="clear" w:pos="1021"/>
          <w:tab w:val="right" w:pos="1020"/>
        </w:tabs>
        <w:rPr>
          <w:lang w:val="en-US"/>
        </w:rPr>
      </w:pPr>
      <w:r>
        <w:tab/>
      </w:r>
      <w:r>
        <w:rPr>
          <w:rStyle w:val="FootnoteReference"/>
        </w:rPr>
        <w:footnoteRef/>
      </w:r>
      <w:r w:rsidRPr="009E7C9C">
        <w:rPr>
          <w:lang w:val="en-US"/>
        </w:rPr>
        <w:tab/>
      </w:r>
      <w:r>
        <w:rPr>
          <w:szCs w:val="18"/>
        </w:rPr>
        <w:t>As footno</w:t>
      </w:r>
      <w:r w:rsidRPr="00BA1AD0">
        <w:rPr>
          <w:szCs w:val="18"/>
        </w:rPr>
        <w:t>te 68</w:t>
      </w:r>
      <w:r>
        <w:rPr>
          <w:szCs w:val="18"/>
        </w:rPr>
        <w:t xml:space="preserve"> above</w:t>
      </w:r>
      <w:r w:rsidRPr="00235CA9">
        <w:rPr>
          <w:szCs w:val="18"/>
        </w:rPr>
        <w:t>.</w:t>
      </w:r>
      <w:r w:rsidRPr="009E7C9C">
        <w:rPr>
          <w:lang w:val="en-US"/>
        </w:rPr>
        <w:t xml:space="preserve"> </w:t>
      </w:r>
    </w:p>
  </w:footnote>
  <w:footnote w:id="78">
    <w:p w14:paraId="116CE9EA" w14:textId="77777777" w:rsidR="005000A8" w:rsidRPr="003F1560" w:rsidRDefault="005000A8" w:rsidP="00393D82">
      <w:pPr>
        <w:pStyle w:val="FootnoteText"/>
        <w:widowControl w:val="0"/>
        <w:rPr>
          <w:lang w:val="en-US"/>
        </w:rPr>
      </w:pPr>
      <w:r w:rsidRPr="009E7C9C">
        <w:rPr>
          <w:lang w:val="en-US"/>
        </w:rPr>
        <w:tab/>
      </w:r>
      <w:r>
        <w:rPr>
          <w:rStyle w:val="FootnoteReference"/>
        </w:rPr>
        <w:footnoteRef/>
      </w:r>
      <w:r>
        <w:t xml:space="preserve"> </w:t>
      </w:r>
      <w:r>
        <w:tab/>
      </w:r>
      <w:r>
        <w:rPr>
          <w:lang w:val="en-US"/>
        </w:rPr>
        <w:t xml:space="preserve">Decision </w:t>
      </w:r>
      <w:r w:rsidRPr="0096408D">
        <w:rPr>
          <w:lang w:val="en-US"/>
        </w:rPr>
        <w:t>8/CP</w:t>
      </w:r>
      <w:r w:rsidRPr="003F1560">
        <w:rPr>
          <w:lang w:val="en-US"/>
        </w:rPr>
        <w:t>.22, annex.</w:t>
      </w:r>
    </w:p>
  </w:footnote>
  <w:footnote w:id="79">
    <w:p w14:paraId="1A565F12" w14:textId="7B7AB0C0" w:rsidR="005000A8" w:rsidRPr="0077173A" w:rsidRDefault="005000A8" w:rsidP="00393D82">
      <w:pPr>
        <w:pStyle w:val="FootnoteText"/>
        <w:widowControl w:val="0"/>
        <w:ind w:right="0"/>
        <w:rPr>
          <w:lang w:val="en-US"/>
        </w:rPr>
      </w:pPr>
      <w:r w:rsidRPr="003F1560">
        <w:tab/>
      </w:r>
      <w:r w:rsidRPr="003F1560">
        <w:rPr>
          <w:rStyle w:val="FootnoteReference"/>
        </w:rPr>
        <w:footnoteRef/>
      </w:r>
      <w:r w:rsidRPr="003F1560">
        <w:tab/>
        <w:t>Decision 2/CP.23.</w:t>
      </w:r>
    </w:p>
  </w:footnote>
  <w:footnote w:id="80">
    <w:p w14:paraId="5CB55E7A" w14:textId="07C18458" w:rsidR="005000A8" w:rsidRPr="008C1C58" w:rsidRDefault="005000A8" w:rsidP="00E2664E">
      <w:pPr>
        <w:pStyle w:val="FootnoteText"/>
        <w:widowControl w:val="0"/>
        <w:rPr>
          <w:lang w:val="en-US"/>
        </w:rPr>
      </w:pPr>
      <w:r w:rsidRPr="009E7C9C">
        <w:rPr>
          <w:lang w:val="en-US"/>
        </w:rPr>
        <w:tab/>
      </w:r>
      <w:r>
        <w:rPr>
          <w:rStyle w:val="FootnoteReference"/>
        </w:rPr>
        <w:footnoteRef/>
      </w:r>
      <w:r>
        <w:t xml:space="preserve"> </w:t>
      </w:r>
      <w:r>
        <w:tab/>
        <w:t>T</w:t>
      </w:r>
      <w:r w:rsidRPr="008F30B6">
        <w:rPr>
          <w:rFonts w:eastAsia="Times New Roman"/>
          <w:lang w:val="en-US" w:eastAsia="en-GB"/>
        </w:rPr>
        <w:t xml:space="preserve">he </w:t>
      </w:r>
      <w:r w:rsidRPr="00622A20">
        <w:rPr>
          <w:rFonts w:eastAsia="Times New Roman"/>
          <w:lang w:val="en-US" w:eastAsia="en-GB"/>
        </w:rPr>
        <w:t xml:space="preserve">budgetary implications relate to the activities to be undertaken by the secretariat pursuant to </w:t>
      </w:r>
      <w:r w:rsidRPr="00622A20">
        <w:t>paragraphs</w:t>
      </w:r>
      <w:r w:rsidRPr="00622A20">
        <w:rPr>
          <w:rFonts w:eastAsia="Times New Roman"/>
          <w:lang w:val="en-US" w:eastAsia="en-GB"/>
        </w:rPr>
        <w:t xml:space="preserve"> 20, 21 and 25 above; see paragraph 27 above.</w:t>
      </w:r>
    </w:p>
  </w:footnote>
  <w:footnote w:id="81">
    <w:p w14:paraId="7E89FDB1" w14:textId="2318DC85" w:rsidR="005000A8" w:rsidRPr="008867FE" w:rsidRDefault="005000A8" w:rsidP="00393D82">
      <w:pPr>
        <w:pStyle w:val="FootnoteText"/>
        <w:rPr>
          <w:szCs w:val="16"/>
        </w:rPr>
      </w:pPr>
      <w:r w:rsidRPr="008867FE">
        <w:rPr>
          <w:szCs w:val="16"/>
        </w:rPr>
        <w:tab/>
      </w:r>
      <w:r w:rsidRPr="008867FE">
        <w:rPr>
          <w:rStyle w:val="FootnoteReference"/>
          <w:szCs w:val="16"/>
        </w:rPr>
        <w:footnoteRef/>
      </w:r>
      <w:r w:rsidRPr="008867FE">
        <w:rPr>
          <w:szCs w:val="16"/>
        </w:rPr>
        <w:tab/>
      </w:r>
      <w:r>
        <w:rPr>
          <w:szCs w:val="16"/>
        </w:rPr>
        <w:t xml:space="preserve">As footnote </w:t>
      </w:r>
      <w:r w:rsidR="001F0A61">
        <w:rPr>
          <w:szCs w:val="16"/>
        </w:rPr>
        <w:t>5</w:t>
      </w:r>
      <w:r>
        <w:rPr>
          <w:szCs w:val="16"/>
        </w:rPr>
        <w:t xml:space="preserve"> above.</w:t>
      </w:r>
    </w:p>
  </w:footnote>
  <w:footnote w:id="82">
    <w:p w14:paraId="440E55C2" w14:textId="77777777" w:rsidR="005000A8" w:rsidRDefault="005000A8" w:rsidP="00F64840">
      <w:pPr>
        <w:pStyle w:val="FootnoteText"/>
        <w:rPr>
          <w:szCs w:val="16"/>
        </w:rPr>
      </w:pPr>
      <w:r w:rsidRPr="008867FE">
        <w:rPr>
          <w:szCs w:val="16"/>
        </w:rPr>
        <w:tab/>
      </w:r>
      <w:r w:rsidRPr="008867FE">
        <w:rPr>
          <w:rStyle w:val="FootnoteReference"/>
          <w:szCs w:val="16"/>
        </w:rPr>
        <w:footnoteRef/>
      </w:r>
      <w:r w:rsidRPr="008867FE">
        <w:rPr>
          <w:szCs w:val="16"/>
        </w:rPr>
        <w:tab/>
      </w:r>
      <w:r>
        <w:rPr>
          <w:szCs w:val="16"/>
        </w:rPr>
        <w:t xml:space="preserve">The </w:t>
      </w:r>
      <w:r>
        <w:t>s</w:t>
      </w:r>
      <w:r w:rsidRPr="008867FE">
        <w:t xml:space="preserve">tatements are also available </w:t>
      </w:r>
      <w:r>
        <w:t xml:space="preserve">via the webcast of the meeting at </w:t>
      </w:r>
      <w:hyperlink r:id="rId28" w:history="1">
        <w:r w:rsidRPr="00572DEF">
          <w:rPr>
            <w:rStyle w:val="Hyperlink"/>
          </w:rPr>
          <w:t>https://unfccc.cloud.streamworld.de/webcast/joint-plenary-meeting-of-sbsta-and-sbi-4th-meeting</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4982F" w14:textId="425EAB9B" w:rsidR="005000A8" w:rsidRPr="00F03B0A" w:rsidRDefault="005000A8" w:rsidP="00F03B0A">
    <w:pPr>
      <w:pStyle w:val="Header"/>
    </w:pPr>
    <w:r>
      <w:t>FCCC/SBSTA/2017/7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49830" w14:textId="5B322805" w:rsidR="005000A8" w:rsidRPr="00F03B0A" w:rsidRDefault="005000A8" w:rsidP="00F03B0A">
    <w:pPr>
      <w:pStyle w:val="Header"/>
      <w:jc w:val="right"/>
    </w:pPr>
    <w:r>
      <w:t>FCCC/SBSTA/2017/7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3B0A" w14:textId="77777777" w:rsidR="005000A8" w:rsidRDefault="005000A8" w:rsidP="005000A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0F849B50"/>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ascii="Times New Roman" w:hAnsi="Times New Roman" w:cs="Times New Roman"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BEC5A93"/>
    <w:multiLevelType w:val="multilevel"/>
    <w:tmpl w:val="57548E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eastAsia="SimSu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9" w15:restartNumberingAfterBreak="0">
    <w:nsid w:val="248F4941"/>
    <w:multiLevelType w:val="hybridMultilevel"/>
    <w:tmpl w:val="3BDCD7A0"/>
    <w:name w:val="Reg5"/>
    <w:lvl w:ilvl="0" w:tplc="0409000F">
      <w:start w:val="1"/>
      <w:numFmt w:val="decimal"/>
      <w:lvlText w:val="%1."/>
      <w:lvlJc w:val="left"/>
      <w:pPr>
        <w:tabs>
          <w:tab w:val="num" w:pos="3196"/>
        </w:tabs>
        <w:ind w:left="3196" w:hanging="360"/>
      </w:pPr>
    </w:lvl>
    <w:lvl w:ilvl="1" w:tplc="06A09354">
      <w:start w:val="1"/>
      <w:numFmt w:val="lowerLetter"/>
      <w:lvlText w:val="(%2)"/>
      <w:lvlJc w:val="left"/>
      <w:pPr>
        <w:tabs>
          <w:tab w:val="num" w:pos="1440"/>
        </w:tabs>
        <w:ind w:left="1440" w:hanging="360"/>
      </w:pPr>
      <w:rPr>
        <w:rFonts w:hint="default"/>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F66A5"/>
    <w:multiLevelType w:val="multilevel"/>
    <w:tmpl w:val="57548E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eastAsia="SimSu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0"/>
  </w:num>
  <w:num w:numId="4">
    <w:abstractNumId w:val="1"/>
  </w:num>
  <w:num w:numId="5">
    <w:abstractNumId w:val="0"/>
  </w:num>
  <w:num w:numId="6">
    <w:abstractNumId w:val="16"/>
  </w:num>
  <w:num w:numId="7">
    <w:abstractNumId w:val="8"/>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4"/>
  </w:num>
  <w:num w:numId="12">
    <w:abstractNumId w:val="15"/>
  </w:num>
  <w:num w:numId="13">
    <w:abstractNumId w:val="2"/>
  </w:num>
  <w:num w:numId="14">
    <w:abstractNumId w:val="3"/>
  </w:num>
  <w:num w:numId="15">
    <w:abstractNumId w:val="3"/>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133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E9"/>
    <w:rsid w:val="00002558"/>
    <w:rsid w:val="000030E1"/>
    <w:rsid w:val="00004A30"/>
    <w:rsid w:val="00006F87"/>
    <w:rsid w:val="00007089"/>
    <w:rsid w:val="000130EA"/>
    <w:rsid w:val="0001613D"/>
    <w:rsid w:val="00016E2C"/>
    <w:rsid w:val="00017535"/>
    <w:rsid w:val="00017D2B"/>
    <w:rsid w:val="0002042C"/>
    <w:rsid w:val="00021BB6"/>
    <w:rsid w:val="00022D16"/>
    <w:rsid w:val="0002382B"/>
    <w:rsid w:val="000244BD"/>
    <w:rsid w:val="00031D9E"/>
    <w:rsid w:val="00032DDE"/>
    <w:rsid w:val="00035D38"/>
    <w:rsid w:val="00037650"/>
    <w:rsid w:val="0003776D"/>
    <w:rsid w:val="00040737"/>
    <w:rsid w:val="0004156F"/>
    <w:rsid w:val="000423A6"/>
    <w:rsid w:val="000464B6"/>
    <w:rsid w:val="00046713"/>
    <w:rsid w:val="00046971"/>
    <w:rsid w:val="00050531"/>
    <w:rsid w:val="00051A5F"/>
    <w:rsid w:val="00052463"/>
    <w:rsid w:val="000555B3"/>
    <w:rsid w:val="000561BD"/>
    <w:rsid w:val="00062505"/>
    <w:rsid w:val="000669A1"/>
    <w:rsid w:val="00074855"/>
    <w:rsid w:val="00074EC5"/>
    <w:rsid w:val="00074FC8"/>
    <w:rsid w:val="00076113"/>
    <w:rsid w:val="000773C8"/>
    <w:rsid w:val="00081443"/>
    <w:rsid w:val="00081C44"/>
    <w:rsid w:val="000827E1"/>
    <w:rsid w:val="00083647"/>
    <w:rsid w:val="00084435"/>
    <w:rsid w:val="00085A73"/>
    <w:rsid w:val="0008719E"/>
    <w:rsid w:val="0008756E"/>
    <w:rsid w:val="000876DC"/>
    <w:rsid w:val="00087BE9"/>
    <w:rsid w:val="00090016"/>
    <w:rsid w:val="00090910"/>
    <w:rsid w:val="000913E6"/>
    <w:rsid w:val="00092E29"/>
    <w:rsid w:val="00093044"/>
    <w:rsid w:val="00096DF3"/>
    <w:rsid w:val="000A1C3D"/>
    <w:rsid w:val="000A3202"/>
    <w:rsid w:val="000A348A"/>
    <w:rsid w:val="000A399F"/>
    <w:rsid w:val="000A3B8E"/>
    <w:rsid w:val="000A4450"/>
    <w:rsid w:val="000A4C99"/>
    <w:rsid w:val="000A566F"/>
    <w:rsid w:val="000A7C2B"/>
    <w:rsid w:val="000B063E"/>
    <w:rsid w:val="000B1FD0"/>
    <w:rsid w:val="000B42A1"/>
    <w:rsid w:val="000C02AB"/>
    <w:rsid w:val="000C0E05"/>
    <w:rsid w:val="000C24E3"/>
    <w:rsid w:val="000C5173"/>
    <w:rsid w:val="000C5F53"/>
    <w:rsid w:val="000C6B25"/>
    <w:rsid w:val="000C7FAF"/>
    <w:rsid w:val="000D5DED"/>
    <w:rsid w:val="000D6922"/>
    <w:rsid w:val="000D6D4A"/>
    <w:rsid w:val="000E343D"/>
    <w:rsid w:val="000E3CBA"/>
    <w:rsid w:val="000E57C9"/>
    <w:rsid w:val="000E5A58"/>
    <w:rsid w:val="000E6E68"/>
    <w:rsid w:val="000F0711"/>
    <w:rsid w:val="000F13AC"/>
    <w:rsid w:val="000F27C7"/>
    <w:rsid w:val="000F379C"/>
    <w:rsid w:val="000F4528"/>
    <w:rsid w:val="000F5020"/>
    <w:rsid w:val="000F63F8"/>
    <w:rsid w:val="001007C9"/>
    <w:rsid w:val="00106384"/>
    <w:rsid w:val="00106525"/>
    <w:rsid w:val="00107536"/>
    <w:rsid w:val="00107B0E"/>
    <w:rsid w:val="0011157B"/>
    <w:rsid w:val="00111981"/>
    <w:rsid w:val="00115C47"/>
    <w:rsid w:val="001161E5"/>
    <w:rsid w:val="0011781E"/>
    <w:rsid w:val="00120826"/>
    <w:rsid w:val="00120901"/>
    <w:rsid w:val="001209A8"/>
    <w:rsid w:val="00120AC9"/>
    <w:rsid w:val="00120E84"/>
    <w:rsid w:val="00123427"/>
    <w:rsid w:val="00123BE0"/>
    <w:rsid w:val="00123C52"/>
    <w:rsid w:val="00124496"/>
    <w:rsid w:val="00125A10"/>
    <w:rsid w:val="00127311"/>
    <w:rsid w:val="00130160"/>
    <w:rsid w:val="00130390"/>
    <w:rsid w:val="0013142B"/>
    <w:rsid w:val="001328F9"/>
    <w:rsid w:val="001349EC"/>
    <w:rsid w:val="00134F15"/>
    <w:rsid w:val="001360C0"/>
    <w:rsid w:val="00136D61"/>
    <w:rsid w:val="00141710"/>
    <w:rsid w:val="00142A35"/>
    <w:rsid w:val="00146AFC"/>
    <w:rsid w:val="001511F0"/>
    <w:rsid w:val="00152A6E"/>
    <w:rsid w:val="001600D9"/>
    <w:rsid w:val="001621CB"/>
    <w:rsid w:val="001636AE"/>
    <w:rsid w:val="00172CF0"/>
    <w:rsid w:val="001738F1"/>
    <w:rsid w:val="001749B4"/>
    <w:rsid w:val="00174A05"/>
    <w:rsid w:val="00177074"/>
    <w:rsid w:val="00183BD4"/>
    <w:rsid w:val="00184C03"/>
    <w:rsid w:val="00186A4F"/>
    <w:rsid w:val="00190560"/>
    <w:rsid w:val="001906D0"/>
    <w:rsid w:val="001915EF"/>
    <w:rsid w:val="00192073"/>
    <w:rsid w:val="00193D36"/>
    <w:rsid w:val="0019430F"/>
    <w:rsid w:val="0019436C"/>
    <w:rsid w:val="001945C7"/>
    <w:rsid w:val="00194BFA"/>
    <w:rsid w:val="00194E11"/>
    <w:rsid w:val="00195018"/>
    <w:rsid w:val="00195777"/>
    <w:rsid w:val="00195A79"/>
    <w:rsid w:val="00196923"/>
    <w:rsid w:val="00196E77"/>
    <w:rsid w:val="001A1F3F"/>
    <w:rsid w:val="001A1FC1"/>
    <w:rsid w:val="001A3859"/>
    <w:rsid w:val="001A3E9A"/>
    <w:rsid w:val="001A45E6"/>
    <w:rsid w:val="001A594B"/>
    <w:rsid w:val="001A5A69"/>
    <w:rsid w:val="001A5FE8"/>
    <w:rsid w:val="001A70E2"/>
    <w:rsid w:val="001A75A0"/>
    <w:rsid w:val="001A7F79"/>
    <w:rsid w:val="001B085A"/>
    <w:rsid w:val="001B1483"/>
    <w:rsid w:val="001B6C8F"/>
    <w:rsid w:val="001B7FDA"/>
    <w:rsid w:val="001C0271"/>
    <w:rsid w:val="001C0A89"/>
    <w:rsid w:val="001C2C13"/>
    <w:rsid w:val="001C3979"/>
    <w:rsid w:val="001C3DE7"/>
    <w:rsid w:val="001C40F0"/>
    <w:rsid w:val="001C4688"/>
    <w:rsid w:val="001C50AD"/>
    <w:rsid w:val="001C67A6"/>
    <w:rsid w:val="001C7B87"/>
    <w:rsid w:val="001D012A"/>
    <w:rsid w:val="001D0F0F"/>
    <w:rsid w:val="001D24B7"/>
    <w:rsid w:val="001D2FD8"/>
    <w:rsid w:val="001D3F47"/>
    <w:rsid w:val="001E405A"/>
    <w:rsid w:val="001E6040"/>
    <w:rsid w:val="001E7D13"/>
    <w:rsid w:val="001F0A61"/>
    <w:rsid w:val="001F0C87"/>
    <w:rsid w:val="001F2BBF"/>
    <w:rsid w:val="001F4373"/>
    <w:rsid w:val="002008AA"/>
    <w:rsid w:val="0020162E"/>
    <w:rsid w:val="00201B92"/>
    <w:rsid w:val="002025E1"/>
    <w:rsid w:val="00202AE6"/>
    <w:rsid w:val="00202B77"/>
    <w:rsid w:val="00202C1D"/>
    <w:rsid w:val="00205B81"/>
    <w:rsid w:val="00205CF9"/>
    <w:rsid w:val="00207452"/>
    <w:rsid w:val="00210E0C"/>
    <w:rsid w:val="00212185"/>
    <w:rsid w:val="002126B2"/>
    <w:rsid w:val="0021281F"/>
    <w:rsid w:val="002128B0"/>
    <w:rsid w:val="0021446A"/>
    <w:rsid w:val="00216589"/>
    <w:rsid w:val="00223453"/>
    <w:rsid w:val="00224111"/>
    <w:rsid w:val="002247ED"/>
    <w:rsid w:val="00230D0F"/>
    <w:rsid w:val="00231FB5"/>
    <w:rsid w:val="00232479"/>
    <w:rsid w:val="00232EAA"/>
    <w:rsid w:val="00236B21"/>
    <w:rsid w:val="00241392"/>
    <w:rsid w:val="00243163"/>
    <w:rsid w:val="0024447B"/>
    <w:rsid w:val="00246888"/>
    <w:rsid w:val="00246951"/>
    <w:rsid w:val="00247BF6"/>
    <w:rsid w:val="00250037"/>
    <w:rsid w:val="00251FF9"/>
    <w:rsid w:val="00254699"/>
    <w:rsid w:val="00256967"/>
    <w:rsid w:val="00256CFB"/>
    <w:rsid w:val="00257AA3"/>
    <w:rsid w:val="00260BFA"/>
    <w:rsid w:val="00264F17"/>
    <w:rsid w:val="00266D68"/>
    <w:rsid w:val="00267B98"/>
    <w:rsid w:val="00270E59"/>
    <w:rsid w:val="00270E9B"/>
    <w:rsid w:val="00273E8E"/>
    <w:rsid w:val="0027419E"/>
    <w:rsid w:val="00274AA9"/>
    <w:rsid w:val="00276A17"/>
    <w:rsid w:val="0027757F"/>
    <w:rsid w:val="002776B4"/>
    <w:rsid w:val="002779EB"/>
    <w:rsid w:val="002823A1"/>
    <w:rsid w:val="00283275"/>
    <w:rsid w:val="00284349"/>
    <w:rsid w:val="002859C9"/>
    <w:rsid w:val="00285B31"/>
    <w:rsid w:val="00285C58"/>
    <w:rsid w:val="002861CB"/>
    <w:rsid w:val="0029007C"/>
    <w:rsid w:val="00290409"/>
    <w:rsid w:val="00292DC3"/>
    <w:rsid w:val="002933A4"/>
    <w:rsid w:val="0029389E"/>
    <w:rsid w:val="002954CD"/>
    <w:rsid w:val="00295866"/>
    <w:rsid w:val="002968D7"/>
    <w:rsid w:val="0029733B"/>
    <w:rsid w:val="00297605"/>
    <w:rsid w:val="00297C1E"/>
    <w:rsid w:val="002A1DDE"/>
    <w:rsid w:val="002A4D04"/>
    <w:rsid w:val="002A589D"/>
    <w:rsid w:val="002A7B52"/>
    <w:rsid w:val="002B00DA"/>
    <w:rsid w:val="002B0283"/>
    <w:rsid w:val="002B3984"/>
    <w:rsid w:val="002B446B"/>
    <w:rsid w:val="002B5E59"/>
    <w:rsid w:val="002B610D"/>
    <w:rsid w:val="002B61BF"/>
    <w:rsid w:val="002B6A7F"/>
    <w:rsid w:val="002B71EA"/>
    <w:rsid w:val="002B72CE"/>
    <w:rsid w:val="002B73C5"/>
    <w:rsid w:val="002B7532"/>
    <w:rsid w:val="002C051E"/>
    <w:rsid w:val="002C11F7"/>
    <w:rsid w:val="002C52A6"/>
    <w:rsid w:val="002C7A65"/>
    <w:rsid w:val="002D154A"/>
    <w:rsid w:val="002D1F6E"/>
    <w:rsid w:val="002D4462"/>
    <w:rsid w:val="002D737B"/>
    <w:rsid w:val="002D78D3"/>
    <w:rsid w:val="002E0C17"/>
    <w:rsid w:val="002E2794"/>
    <w:rsid w:val="002E3ED8"/>
    <w:rsid w:val="002F304A"/>
    <w:rsid w:val="002F60E8"/>
    <w:rsid w:val="002F6B12"/>
    <w:rsid w:val="002F6E9E"/>
    <w:rsid w:val="002F7B01"/>
    <w:rsid w:val="003012AF"/>
    <w:rsid w:val="0030221D"/>
    <w:rsid w:val="00303E04"/>
    <w:rsid w:val="00304BA1"/>
    <w:rsid w:val="0030506A"/>
    <w:rsid w:val="00306423"/>
    <w:rsid w:val="00311C15"/>
    <w:rsid w:val="003132EC"/>
    <w:rsid w:val="0031460A"/>
    <w:rsid w:val="003147E4"/>
    <w:rsid w:val="00317B8C"/>
    <w:rsid w:val="003250E7"/>
    <w:rsid w:val="00325232"/>
    <w:rsid w:val="00325995"/>
    <w:rsid w:val="00327575"/>
    <w:rsid w:val="00327B89"/>
    <w:rsid w:val="00330CCB"/>
    <w:rsid w:val="00332592"/>
    <w:rsid w:val="00333450"/>
    <w:rsid w:val="003352EA"/>
    <w:rsid w:val="003354A0"/>
    <w:rsid w:val="0033559D"/>
    <w:rsid w:val="00336DC3"/>
    <w:rsid w:val="00340554"/>
    <w:rsid w:val="00341289"/>
    <w:rsid w:val="003415A2"/>
    <w:rsid w:val="00341BA4"/>
    <w:rsid w:val="00344AD3"/>
    <w:rsid w:val="003502BF"/>
    <w:rsid w:val="00350710"/>
    <w:rsid w:val="00352599"/>
    <w:rsid w:val="00355B23"/>
    <w:rsid w:val="00357684"/>
    <w:rsid w:val="00360C30"/>
    <w:rsid w:val="00361821"/>
    <w:rsid w:val="00361A9D"/>
    <w:rsid w:val="003643C9"/>
    <w:rsid w:val="00364B85"/>
    <w:rsid w:val="00367431"/>
    <w:rsid w:val="0037281A"/>
    <w:rsid w:val="00374D63"/>
    <w:rsid w:val="00375F53"/>
    <w:rsid w:val="003762C2"/>
    <w:rsid w:val="003802FF"/>
    <w:rsid w:val="00381632"/>
    <w:rsid w:val="00383494"/>
    <w:rsid w:val="003853FF"/>
    <w:rsid w:val="00391737"/>
    <w:rsid w:val="00393D82"/>
    <w:rsid w:val="00395AE9"/>
    <w:rsid w:val="003A04B4"/>
    <w:rsid w:val="003A235F"/>
    <w:rsid w:val="003A3666"/>
    <w:rsid w:val="003A4936"/>
    <w:rsid w:val="003A58D3"/>
    <w:rsid w:val="003B1229"/>
    <w:rsid w:val="003B16FD"/>
    <w:rsid w:val="003B2C11"/>
    <w:rsid w:val="003B3C25"/>
    <w:rsid w:val="003B470F"/>
    <w:rsid w:val="003B4C6A"/>
    <w:rsid w:val="003B4D23"/>
    <w:rsid w:val="003B4DD8"/>
    <w:rsid w:val="003C1F60"/>
    <w:rsid w:val="003C2C44"/>
    <w:rsid w:val="003C3854"/>
    <w:rsid w:val="003C5294"/>
    <w:rsid w:val="003C5809"/>
    <w:rsid w:val="003C75B9"/>
    <w:rsid w:val="003D1A53"/>
    <w:rsid w:val="003D36AD"/>
    <w:rsid w:val="003D6B47"/>
    <w:rsid w:val="003E05CD"/>
    <w:rsid w:val="003E0998"/>
    <w:rsid w:val="003E3A52"/>
    <w:rsid w:val="003E45DE"/>
    <w:rsid w:val="003E4AB5"/>
    <w:rsid w:val="003E7CA8"/>
    <w:rsid w:val="003F0BC6"/>
    <w:rsid w:val="003F1560"/>
    <w:rsid w:val="003F188F"/>
    <w:rsid w:val="003F1A71"/>
    <w:rsid w:val="003F1E27"/>
    <w:rsid w:val="003F3102"/>
    <w:rsid w:val="003F3389"/>
    <w:rsid w:val="003F4227"/>
    <w:rsid w:val="003F5159"/>
    <w:rsid w:val="003F5FEE"/>
    <w:rsid w:val="003F62CD"/>
    <w:rsid w:val="003F7301"/>
    <w:rsid w:val="003F7C80"/>
    <w:rsid w:val="00403E2E"/>
    <w:rsid w:val="0040436D"/>
    <w:rsid w:val="004061BF"/>
    <w:rsid w:val="004100F0"/>
    <w:rsid w:val="00410508"/>
    <w:rsid w:val="00415EFB"/>
    <w:rsid w:val="00416257"/>
    <w:rsid w:val="00417292"/>
    <w:rsid w:val="00420816"/>
    <w:rsid w:val="00422A48"/>
    <w:rsid w:val="00422A55"/>
    <w:rsid w:val="00423867"/>
    <w:rsid w:val="00423E23"/>
    <w:rsid w:val="0042658A"/>
    <w:rsid w:val="00426DD1"/>
    <w:rsid w:val="00427DA2"/>
    <w:rsid w:val="0043729E"/>
    <w:rsid w:val="00437435"/>
    <w:rsid w:val="00442974"/>
    <w:rsid w:val="00442AFD"/>
    <w:rsid w:val="00443231"/>
    <w:rsid w:val="004435E0"/>
    <w:rsid w:val="00443BE6"/>
    <w:rsid w:val="00445627"/>
    <w:rsid w:val="004458EA"/>
    <w:rsid w:val="004465C0"/>
    <w:rsid w:val="0045163E"/>
    <w:rsid w:val="004528B0"/>
    <w:rsid w:val="004542A6"/>
    <w:rsid w:val="0045570A"/>
    <w:rsid w:val="00455747"/>
    <w:rsid w:val="00456080"/>
    <w:rsid w:val="004578AD"/>
    <w:rsid w:val="00463432"/>
    <w:rsid w:val="00464BE9"/>
    <w:rsid w:val="00470C01"/>
    <w:rsid w:val="004751D5"/>
    <w:rsid w:val="004800AF"/>
    <w:rsid w:val="004812E6"/>
    <w:rsid w:val="0048196D"/>
    <w:rsid w:val="004819BA"/>
    <w:rsid w:val="00484B74"/>
    <w:rsid w:val="0048523B"/>
    <w:rsid w:val="00485971"/>
    <w:rsid w:val="00487DED"/>
    <w:rsid w:val="004903C5"/>
    <w:rsid w:val="00490C84"/>
    <w:rsid w:val="004977C3"/>
    <w:rsid w:val="004A09D4"/>
    <w:rsid w:val="004A2D58"/>
    <w:rsid w:val="004A36EC"/>
    <w:rsid w:val="004A67DD"/>
    <w:rsid w:val="004A6C4F"/>
    <w:rsid w:val="004B19C8"/>
    <w:rsid w:val="004B2869"/>
    <w:rsid w:val="004B501A"/>
    <w:rsid w:val="004B50EE"/>
    <w:rsid w:val="004C022A"/>
    <w:rsid w:val="004C03B6"/>
    <w:rsid w:val="004C1052"/>
    <w:rsid w:val="004C225C"/>
    <w:rsid w:val="004C50F8"/>
    <w:rsid w:val="004C5333"/>
    <w:rsid w:val="004C6753"/>
    <w:rsid w:val="004D1BD9"/>
    <w:rsid w:val="004D26DD"/>
    <w:rsid w:val="004D5794"/>
    <w:rsid w:val="004D6671"/>
    <w:rsid w:val="004D72AF"/>
    <w:rsid w:val="004E1370"/>
    <w:rsid w:val="004E2287"/>
    <w:rsid w:val="004E4B8F"/>
    <w:rsid w:val="004E5A04"/>
    <w:rsid w:val="004E7437"/>
    <w:rsid w:val="004F0723"/>
    <w:rsid w:val="004F0D45"/>
    <w:rsid w:val="004F1F0D"/>
    <w:rsid w:val="004F3E8C"/>
    <w:rsid w:val="004F4818"/>
    <w:rsid w:val="004F58CF"/>
    <w:rsid w:val="004F615A"/>
    <w:rsid w:val="005000A8"/>
    <w:rsid w:val="005030B1"/>
    <w:rsid w:val="00503373"/>
    <w:rsid w:val="00517C90"/>
    <w:rsid w:val="00521929"/>
    <w:rsid w:val="00521A82"/>
    <w:rsid w:val="005255F0"/>
    <w:rsid w:val="00525C93"/>
    <w:rsid w:val="00527573"/>
    <w:rsid w:val="005279BE"/>
    <w:rsid w:val="00530D82"/>
    <w:rsid w:val="005324FA"/>
    <w:rsid w:val="00533AB8"/>
    <w:rsid w:val="005379C6"/>
    <w:rsid w:val="005416D2"/>
    <w:rsid w:val="00545616"/>
    <w:rsid w:val="005464AA"/>
    <w:rsid w:val="00546735"/>
    <w:rsid w:val="005474C8"/>
    <w:rsid w:val="005549B8"/>
    <w:rsid w:val="0055583C"/>
    <w:rsid w:val="00556333"/>
    <w:rsid w:val="0055700C"/>
    <w:rsid w:val="0056212D"/>
    <w:rsid w:val="0056250B"/>
    <w:rsid w:val="005627AB"/>
    <w:rsid w:val="0056508A"/>
    <w:rsid w:val="005653A9"/>
    <w:rsid w:val="005657B4"/>
    <w:rsid w:val="00565AF2"/>
    <w:rsid w:val="0056758F"/>
    <w:rsid w:val="0057038E"/>
    <w:rsid w:val="00570F55"/>
    <w:rsid w:val="00573130"/>
    <w:rsid w:val="00576132"/>
    <w:rsid w:val="00576F19"/>
    <w:rsid w:val="00577024"/>
    <w:rsid w:val="00577949"/>
    <w:rsid w:val="00581EB2"/>
    <w:rsid w:val="0058341F"/>
    <w:rsid w:val="005857A1"/>
    <w:rsid w:val="0059193B"/>
    <w:rsid w:val="00591CF6"/>
    <w:rsid w:val="00592405"/>
    <w:rsid w:val="0059374A"/>
    <w:rsid w:val="00594318"/>
    <w:rsid w:val="00596E60"/>
    <w:rsid w:val="005975B9"/>
    <w:rsid w:val="00597BA6"/>
    <w:rsid w:val="005A0171"/>
    <w:rsid w:val="005A02AB"/>
    <w:rsid w:val="005A14A4"/>
    <w:rsid w:val="005A1844"/>
    <w:rsid w:val="005A30EA"/>
    <w:rsid w:val="005A3292"/>
    <w:rsid w:val="005A3FFF"/>
    <w:rsid w:val="005A6EF3"/>
    <w:rsid w:val="005A7E5A"/>
    <w:rsid w:val="005B1D36"/>
    <w:rsid w:val="005B3242"/>
    <w:rsid w:val="005B47F8"/>
    <w:rsid w:val="005B4BBE"/>
    <w:rsid w:val="005B7388"/>
    <w:rsid w:val="005C08EC"/>
    <w:rsid w:val="005C0EAF"/>
    <w:rsid w:val="005C5B48"/>
    <w:rsid w:val="005C683F"/>
    <w:rsid w:val="005C6895"/>
    <w:rsid w:val="005C79B9"/>
    <w:rsid w:val="005D0A4C"/>
    <w:rsid w:val="005D0B45"/>
    <w:rsid w:val="005D2E44"/>
    <w:rsid w:val="005D39DF"/>
    <w:rsid w:val="005D542D"/>
    <w:rsid w:val="005D6C7A"/>
    <w:rsid w:val="005D7365"/>
    <w:rsid w:val="005E432D"/>
    <w:rsid w:val="005E5487"/>
    <w:rsid w:val="005E620F"/>
    <w:rsid w:val="005E7AD5"/>
    <w:rsid w:val="005F14E9"/>
    <w:rsid w:val="005F2509"/>
    <w:rsid w:val="005F6795"/>
    <w:rsid w:val="005F7584"/>
    <w:rsid w:val="006002E5"/>
    <w:rsid w:val="00600DEE"/>
    <w:rsid w:val="00601526"/>
    <w:rsid w:val="00601AE3"/>
    <w:rsid w:val="00602D27"/>
    <w:rsid w:val="00603732"/>
    <w:rsid w:val="00603D73"/>
    <w:rsid w:val="0060436D"/>
    <w:rsid w:val="00604DC4"/>
    <w:rsid w:val="00604F37"/>
    <w:rsid w:val="00607B1C"/>
    <w:rsid w:val="006108AB"/>
    <w:rsid w:val="0061173F"/>
    <w:rsid w:val="00611E89"/>
    <w:rsid w:val="00617A30"/>
    <w:rsid w:val="00617B57"/>
    <w:rsid w:val="00620B48"/>
    <w:rsid w:val="00622643"/>
    <w:rsid w:val="00622675"/>
    <w:rsid w:val="00622A20"/>
    <w:rsid w:val="00622B9F"/>
    <w:rsid w:val="00624D03"/>
    <w:rsid w:val="00626BAF"/>
    <w:rsid w:val="00630F11"/>
    <w:rsid w:val="00630F78"/>
    <w:rsid w:val="00631E64"/>
    <w:rsid w:val="00631EE2"/>
    <w:rsid w:val="00632B55"/>
    <w:rsid w:val="00633BF3"/>
    <w:rsid w:val="00634DBB"/>
    <w:rsid w:val="006354EB"/>
    <w:rsid w:val="0063554C"/>
    <w:rsid w:val="0063652F"/>
    <w:rsid w:val="0063667C"/>
    <w:rsid w:val="006379C7"/>
    <w:rsid w:val="00641C9B"/>
    <w:rsid w:val="00641F29"/>
    <w:rsid w:val="00643A5D"/>
    <w:rsid w:val="0064579B"/>
    <w:rsid w:val="006460A0"/>
    <w:rsid w:val="00651BDB"/>
    <w:rsid w:val="00655F79"/>
    <w:rsid w:val="0066159F"/>
    <w:rsid w:val="00663173"/>
    <w:rsid w:val="00664ABD"/>
    <w:rsid w:val="00664E65"/>
    <w:rsid w:val="00666CF2"/>
    <w:rsid w:val="0066779B"/>
    <w:rsid w:val="00671981"/>
    <w:rsid w:val="00672BD2"/>
    <w:rsid w:val="00674BAA"/>
    <w:rsid w:val="00675F55"/>
    <w:rsid w:val="006771A4"/>
    <w:rsid w:val="006810D8"/>
    <w:rsid w:val="00681E87"/>
    <w:rsid w:val="00684A3D"/>
    <w:rsid w:val="0068552D"/>
    <w:rsid w:val="00687740"/>
    <w:rsid w:val="00691BA4"/>
    <w:rsid w:val="00693901"/>
    <w:rsid w:val="00693B7A"/>
    <w:rsid w:val="00694895"/>
    <w:rsid w:val="00694CE9"/>
    <w:rsid w:val="00694EC3"/>
    <w:rsid w:val="006973FA"/>
    <w:rsid w:val="006A3385"/>
    <w:rsid w:val="006A56FD"/>
    <w:rsid w:val="006A5A08"/>
    <w:rsid w:val="006A63F7"/>
    <w:rsid w:val="006A6B31"/>
    <w:rsid w:val="006B06DB"/>
    <w:rsid w:val="006B13CC"/>
    <w:rsid w:val="006B2FFC"/>
    <w:rsid w:val="006B62E9"/>
    <w:rsid w:val="006B62F2"/>
    <w:rsid w:val="006B6D3A"/>
    <w:rsid w:val="006B7CD2"/>
    <w:rsid w:val="006C590B"/>
    <w:rsid w:val="006C6896"/>
    <w:rsid w:val="006D0BDC"/>
    <w:rsid w:val="006D130C"/>
    <w:rsid w:val="006D59B8"/>
    <w:rsid w:val="006E11F7"/>
    <w:rsid w:val="006E2336"/>
    <w:rsid w:val="006E38B0"/>
    <w:rsid w:val="006E5030"/>
    <w:rsid w:val="006E5C76"/>
    <w:rsid w:val="006E62D7"/>
    <w:rsid w:val="006E6852"/>
    <w:rsid w:val="006E72BF"/>
    <w:rsid w:val="006F1277"/>
    <w:rsid w:val="006F1BFA"/>
    <w:rsid w:val="006F2146"/>
    <w:rsid w:val="006F2373"/>
    <w:rsid w:val="00700EEF"/>
    <w:rsid w:val="007037FE"/>
    <w:rsid w:val="00704AAA"/>
    <w:rsid w:val="00704E7C"/>
    <w:rsid w:val="00706ACC"/>
    <w:rsid w:val="00710DD8"/>
    <w:rsid w:val="00710E60"/>
    <w:rsid w:val="00711194"/>
    <w:rsid w:val="007112BE"/>
    <w:rsid w:val="0071428F"/>
    <w:rsid w:val="0071600A"/>
    <w:rsid w:val="007176A1"/>
    <w:rsid w:val="00717BC5"/>
    <w:rsid w:val="00721FF8"/>
    <w:rsid w:val="00726562"/>
    <w:rsid w:val="00731A34"/>
    <w:rsid w:val="007334B2"/>
    <w:rsid w:val="007334C8"/>
    <w:rsid w:val="00733560"/>
    <w:rsid w:val="007351AA"/>
    <w:rsid w:val="007367AC"/>
    <w:rsid w:val="00740984"/>
    <w:rsid w:val="00741471"/>
    <w:rsid w:val="00741FEC"/>
    <w:rsid w:val="00742F78"/>
    <w:rsid w:val="00746018"/>
    <w:rsid w:val="007503B8"/>
    <w:rsid w:val="00750AE3"/>
    <w:rsid w:val="00750CCE"/>
    <w:rsid w:val="00750CD7"/>
    <w:rsid w:val="00752275"/>
    <w:rsid w:val="00752FEF"/>
    <w:rsid w:val="007540AE"/>
    <w:rsid w:val="00754145"/>
    <w:rsid w:val="00754E09"/>
    <w:rsid w:val="00756BC7"/>
    <w:rsid w:val="00756CAC"/>
    <w:rsid w:val="007574FA"/>
    <w:rsid w:val="0075756A"/>
    <w:rsid w:val="007626E6"/>
    <w:rsid w:val="007658FD"/>
    <w:rsid w:val="007662FB"/>
    <w:rsid w:val="00767BCD"/>
    <w:rsid w:val="007712B0"/>
    <w:rsid w:val="007719B7"/>
    <w:rsid w:val="00774D1B"/>
    <w:rsid w:val="007760E2"/>
    <w:rsid w:val="00777DD1"/>
    <w:rsid w:val="00783616"/>
    <w:rsid w:val="0078549A"/>
    <w:rsid w:val="00791807"/>
    <w:rsid w:val="0079296C"/>
    <w:rsid w:val="007965C4"/>
    <w:rsid w:val="007A3772"/>
    <w:rsid w:val="007A7200"/>
    <w:rsid w:val="007B07E9"/>
    <w:rsid w:val="007B0DFC"/>
    <w:rsid w:val="007B282F"/>
    <w:rsid w:val="007B2CE5"/>
    <w:rsid w:val="007B41F6"/>
    <w:rsid w:val="007B45C5"/>
    <w:rsid w:val="007B6587"/>
    <w:rsid w:val="007C186F"/>
    <w:rsid w:val="007C23B8"/>
    <w:rsid w:val="007C2B7E"/>
    <w:rsid w:val="007C4046"/>
    <w:rsid w:val="007C4282"/>
    <w:rsid w:val="007C43B0"/>
    <w:rsid w:val="007C60C6"/>
    <w:rsid w:val="007C6683"/>
    <w:rsid w:val="007C7D34"/>
    <w:rsid w:val="007D0DEF"/>
    <w:rsid w:val="007D23CF"/>
    <w:rsid w:val="007D3A77"/>
    <w:rsid w:val="007D46D9"/>
    <w:rsid w:val="007E041A"/>
    <w:rsid w:val="007E2A04"/>
    <w:rsid w:val="007E54E8"/>
    <w:rsid w:val="007E5A0D"/>
    <w:rsid w:val="007E5C76"/>
    <w:rsid w:val="007F0C6B"/>
    <w:rsid w:val="007F107A"/>
    <w:rsid w:val="007F11A7"/>
    <w:rsid w:val="007F40C5"/>
    <w:rsid w:val="007F4FED"/>
    <w:rsid w:val="007F53CE"/>
    <w:rsid w:val="007F5855"/>
    <w:rsid w:val="007F6C8A"/>
    <w:rsid w:val="007F734B"/>
    <w:rsid w:val="00801909"/>
    <w:rsid w:val="00802646"/>
    <w:rsid w:val="00805529"/>
    <w:rsid w:val="00805BEF"/>
    <w:rsid w:val="00806D9B"/>
    <w:rsid w:val="008071D5"/>
    <w:rsid w:val="00810726"/>
    <w:rsid w:val="0081254B"/>
    <w:rsid w:val="00813805"/>
    <w:rsid w:val="0081743A"/>
    <w:rsid w:val="00820954"/>
    <w:rsid w:val="00821927"/>
    <w:rsid w:val="00822406"/>
    <w:rsid w:val="00822A49"/>
    <w:rsid w:val="00824785"/>
    <w:rsid w:val="00824D92"/>
    <w:rsid w:val="008263F2"/>
    <w:rsid w:val="00826893"/>
    <w:rsid w:val="00827816"/>
    <w:rsid w:val="00827DB4"/>
    <w:rsid w:val="0083172F"/>
    <w:rsid w:val="00832726"/>
    <w:rsid w:val="008355D2"/>
    <w:rsid w:val="00835718"/>
    <w:rsid w:val="008370E0"/>
    <w:rsid w:val="0084026C"/>
    <w:rsid w:val="00840A0C"/>
    <w:rsid w:val="00840B77"/>
    <w:rsid w:val="008419FD"/>
    <w:rsid w:val="00841CB4"/>
    <w:rsid w:val="00841F6A"/>
    <w:rsid w:val="008421F3"/>
    <w:rsid w:val="00842245"/>
    <w:rsid w:val="0084341D"/>
    <w:rsid w:val="00845317"/>
    <w:rsid w:val="00845E81"/>
    <w:rsid w:val="00847A56"/>
    <w:rsid w:val="00850BA0"/>
    <w:rsid w:val="00851B95"/>
    <w:rsid w:val="00854822"/>
    <w:rsid w:val="00854F81"/>
    <w:rsid w:val="00857A55"/>
    <w:rsid w:val="0086015C"/>
    <w:rsid w:val="00860866"/>
    <w:rsid w:val="00861EAF"/>
    <w:rsid w:val="00863B98"/>
    <w:rsid w:val="00863D45"/>
    <w:rsid w:val="0086433E"/>
    <w:rsid w:val="00867920"/>
    <w:rsid w:val="00871E36"/>
    <w:rsid w:val="00873EEB"/>
    <w:rsid w:val="00873FF2"/>
    <w:rsid w:val="00874E37"/>
    <w:rsid w:val="00876FDD"/>
    <w:rsid w:val="008771CF"/>
    <w:rsid w:val="00877791"/>
    <w:rsid w:val="00883617"/>
    <w:rsid w:val="00885EE0"/>
    <w:rsid w:val="0088793C"/>
    <w:rsid w:val="00892243"/>
    <w:rsid w:val="00892684"/>
    <w:rsid w:val="008928A8"/>
    <w:rsid w:val="0089477B"/>
    <w:rsid w:val="008947F8"/>
    <w:rsid w:val="00896F64"/>
    <w:rsid w:val="00897903"/>
    <w:rsid w:val="008A3839"/>
    <w:rsid w:val="008A3A1C"/>
    <w:rsid w:val="008A42EF"/>
    <w:rsid w:val="008A7431"/>
    <w:rsid w:val="008A7864"/>
    <w:rsid w:val="008B0BDE"/>
    <w:rsid w:val="008B14E5"/>
    <w:rsid w:val="008B17FB"/>
    <w:rsid w:val="008B2230"/>
    <w:rsid w:val="008B3CE9"/>
    <w:rsid w:val="008B42F8"/>
    <w:rsid w:val="008B4372"/>
    <w:rsid w:val="008C05BD"/>
    <w:rsid w:val="008C1CE3"/>
    <w:rsid w:val="008C2D57"/>
    <w:rsid w:val="008C3312"/>
    <w:rsid w:val="008C3769"/>
    <w:rsid w:val="008C42B4"/>
    <w:rsid w:val="008C485C"/>
    <w:rsid w:val="008C4D9D"/>
    <w:rsid w:val="008D1D78"/>
    <w:rsid w:val="008D2969"/>
    <w:rsid w:val="008D3EE8"/>
    <w:rsid w:val="008D4009"/>
    <w:rsid w:val="008D49EA"/>
    <w:rsid w:val="008D7CC1"/>
    <w:rsid w:val="008E0821"/>
    <w:rsid w:val="008E2B17"/>
    <w:rsid w:val="008E340F"/>
    <w:rsid w:val="008E3C77"/>
    <w:rsid w:val="008E4889"/>
    <w:rsid w:val="008E4AAA"/>
    <w:rsid w:val="008E64F0"/>
    <w:rsid w:val="008F0DA9"/>
    <w:rsid w:val="008F4C57"/>
    <w:rsid w:val="008F5751"/>
    <w:rsid w:val="008F6651"/>
    <w:rsid w:val="008F7B36"/>
    <w:rsid w:val="00901F67"/>
    <w:rsid w:val="009034BB"/>
    <w:rsid w:val="0090597B"/>
    <w:rsid w:val="00906948"/>
    <w:rsid w:val="00910A8D"/>
    <w:rsid w:val="0091113E"/>
    <w:rsid w:val="0091119B"/>
    <w:rsid w:val="009137D2"/>
    <w:rsid w:val="00913A90"/>
    <w:rsid w:val="00913F7B"/>
    <w:rsid w:val="009144BD"/>
    <w:rsid w:val="00915EE0"/>
    <w:rsid w:val="00917177"/>
    <w:rsid w:val="00917213"/>
    <w:rsid w:val="009179D6"/>
    <w:rsid w:val="00920C37"/>
    <w:rsid w:val="00921DB5"/>
    <w:rsid w:val="009221F0"/>
    <w:rsid w:val="0092263E"/>
    <w:rsid w:val="009230A8"/>
    <w:rsid w:val="009252FD"/>
    <w:rsid w:val="009256A6"/>
    <w:rsid w:val="00933228"/>
    <w:rsid w:val="00936D23"/>
    <w:rsid w:val="0094334C"/>
    <w:rsid w:val="00944012"/>
    <w:rsid w:val="0094674B"/>
    <w:rsid w:val="009476D3"/>
    <w:rsid w:val="00950945"/>
    <w:rsid w:val="00957A10"/>
    <w:rsid w:val="00960298"/>
    <w:rsid w:val="00960B21"/>
    <w:rsid w:val="009617EB"/>
    <w:rsid w:val="0096262A"/>
    <w:rsid w:val="00963690"/>
    <w:rsid w:val="0096394A"/>
    <w:rsid w:val="00965737"/>
    <w:rsid w:val="00970F53"/>
    <w:rsid w:val="00971B44"/>
    <w:rsid w:val="00980E44"/>
    <w:rsid w:val="009842F2"/>
    <w:rsid w:val="009868FB"/>
    <w:rsid w:val="00990867"/>
    <w:rsid w:val="00990D14"/>
    <w:rsid w:val="009915B3"/>
    <w:rsid w:val="009929D4"/>
    <w:rsid w:val="0099561A"/>
    <w:rsid w:val="00996312"/>
    <w:rsid w:val="009979A7"/>
    <w:rsid w:val="009A180C"/>
    <w:rsid w:val="009A1EFD"/>
    <w:rsid w:val="009A2813"/>
    <w:rsid w:val="009A38FD"/>
    <w:rsid w:val="009A3C02"/>
    <w:rsid w:val="009A6D27"/>
    <w:rsid w:val="009A71AA"/>
    <w:rsid w:val="009A7CD2"/>
    <w:rsid w:val="009B064C"/>
    <w:rsid w:val="009B0714"/>
    <w:rsid w:val="009B1CB9"/>
    <w:rsid w:val="009B58A6"/>
    <w:rsid w:val="009B6667"/>
    <w:rsid w:val="009C1EF0"/>
    <w:rsid w:val="009C2AEB"/>
    <w:rsid w:val="009C6AD1"/>
    <w:rsid w:val="009D0E8F"/>
    <w:rsid w:val="009D186B"/>
    <w:rsid w:val="009D6877"/>
    <w:rsid w:val="009D7433"/>
    <w:rsid w:val="009D7644"/>
    <w:rsid w:val="009D7985"/>
    <w:rsid w:val="009E3F82"/>
    <w:rsid w:val="009F29D4"/>
    <w:rsid w:val="009F2A9A"/>
    <w:rsid w:val="009F3514"/>
    <w:rsid w:val="009F3A00"/>
    <w:rsid w:val="009F418B"/>
    <w:rsid w:val="009F4969"/>
    <w:rsid w:val="009F5B90"/>
    <w:rsid w:val="009F63D8"/>
    <w:rsid w:val="009F65C0"/>
    <w:rsid w:val="009F69A4"/>
    <w:rsid w:val="009F7040"/>
    <w:rsid w:val="009F7619"/>
    <w:rsid w:val="009F7990"/>
    <w:rsid w:val="009F7A41"/>
    <w:rsid w:val="009F7F8F"/>
    <w:rsid w:val="00A029EC"/>
    <w:rsid w:val="00A02E12"/>
    <w:rsid w:val="00A04983"/>
    <w:rsid w:val="00A05C5E"/>
    <w:rsid w:val="00A060B4"/>
    <w:rsid w:val="00A063A6"/>
    <w:rsid w:val="00A0753F"/>
    <w:rsid w:val="00A078E1"/>
    <w:rsid w:val="00A10168"/>
    <w:rsid w:val="00A10FFD"/>
    <w:rsid w:val="00A11347"/>
    <w:rsid w:val="00A11656"/>
    <w:rsid w:val="00A11818"/>
    <w:rsid w:val="00A1316B"/>
    <w:rsid w:val="00A14105"/>
    <w:rsid w:val="00A1596C"/>
    <w:rsid w:val="00A24217"/>
    <w:rsid w:val="00A30DE3"/>
    <w:rsid w:val="00A315DE"/>
    <w:rsid w:val="00A31DAA"/>
    <w:rsid w:val="00A32408"/>
    <w:rsid w:val="00A35DA3"/>
    <w:rsid w:val="00A36552"/>
    <w:rsid w:val="00A37E0B"/>
    <w:rsid w:val="00A41DEF"/>
    <w:rsid w:val="00A46476"/>
    <w:rsid w:val="00A47AB3"/>
    <w:rsid w:val="00A51559"/>
    <w:rsid w:val="00A536CA"/>
    <w:rsid w:val="00A55AAA"/>
    <w:rsid w:val="00A55E23"/>
    <w:rsid w:val="00A60427"/>
    <w:rsid w:val="00A63C00"/>
    <w:rsid w:val="00A64947"/>
    <w:rsid w:val="00A66451"/>
    <w:rsid w:val="00A71AF4"/>
    <w:rsid w:val="00A7219A"/>
    <w:rsid w:val="00A72AC2"/>
    <w:rsid w:val="00A72AC5"/>
    <w:rsid w:val="00A72B5C"/>
    <w:rsid w:val="00A73BA9"/>
    <w:rsid w:val="00A76791"/>
    <w:rsid w:val="00A77684"/>
    <w:rsid w:val="00A7768C"/>
    <w:rsid w:val="00A77BFF"/>
    <w:rsid w:val="00A80403"/>
    <w:rsid w:val="00A85038"/>
    <w:rsid w:val="00A866D7"/>
    <w:rsid w:val="00A86746"/>
    <w:rsid w:val="00A86B3C"/>
    <w:rsid w:val="00A86EF7"/>
    <w:rsid w:val="00A8744E"/>
    <w:rsid w:val="00A9001C"/>
    <w:rsid w:val="00A9402E"/>
    <w:rsid w:val="00A962C0"/>
    <w:rsid w:val="00AA693F"/>
    <w:rsid w:val="00AA79D8"/>
    <w:rsid w:val="00AA7E0B"/>
    <w:rsid w:val="00AB075E"/>
    <w:rsid w:val="00AB1658"/>
    <w:rsid w:val="00AB2E3D"/>
    <w:rsid w:val="00AC04EF"/>
    <w:rsid w:val="00AC1F08"/>
    <w:rsid w:val="00AD0655"/>
    <w:rsid w:val="00AD1A36"/>
    <w:rsid w:val="00AD2E47"/>
    <w:rsid w:val="00AD40C4"/>
    <w:rsid w:val="00AD4D69"/>
    <w:rsid w:val="00AD765F"/>
    <w:rsid w:val="00AE0073"/>
    <w:rsid w:val="00AE03E0"/>
    <w:rsid w:val="00AE0B8D"/>
    <w:rsid w:val="00AE2044"/>
    <w:rsid w:val="00AE550C"/>
    <w:rsid w:val="00AE66EA"/>
    <w:rsid w:val="00AE73B8"/>
    <w:rsid w:val="00AF0BF6"/>
    <w:rsid w:val="00AF3309"/>
    <w:rsid w:val="00AF34B2"/>
    <w:rsid w:val="00AF38A2"/>
    <w:rsid w:val="00AF45B0"/>
    <w:rsid w:val="00AF64C2"/>
    <w:rsid w:val="00B025C4"/>
    <w:rsid w:val="00B03244"/>
    <w:rsid w:val="00B033B5"/>
    <w:rsid w:val="00B04659"/>
    <w:rsid w:val="00B13218"/>
    <w:rsid w:val="00B16624"/>
    <w:rsid w:val="00B200D4"/>
    <w:rsid w:val="00B217B4"/>
    <w:rsid w:val="00B228A2"/>
    <w:rsid w:val="00B24134"/>
    <w:rsid w:val="00B24340"/>
    <w:rsid w:val="00B24666"/>
    <w:rsid w:val="00B2560F"/>
    <w:rsid w:val="00B2578E"/>
    <w:rsid w:val="00B278D8"/>
    <w:rsid w:val="00B27F33"/>
    <w:rsid w:val="00B301AC"/>
    <w:rsid w:val="00B30815"/>
    <w:rsid w:val="00B314CC"/>
    <w:rsid w:val="00B33C55"/>
    <w:rsid w:val="00B33CE5"/>
    <w:rsid w:val="00B33E91"/>
    <w:rsid w:val="00B3411F"/>
    <w:rsid w:val="00B36E91"/>
    <w:rsid w:val="00B37C98"/>
    <w:rsid w:val="00B40093"/>
    <w:rsid w:val="00B42E8C"/>
    <w:rsid w:val="00B43CCA"/>
    <w:rsid w:val="00B44597"/>
    <w:rsid w:val="00B465AB"/>
    <w:rsid w:val="00B50A86"/>
    <w:rsid w:val="00B50B9F"/>
    <w:rsid w:val="00B52598"/>
    <w:rsid w:val="00B52E86"/>
    <w:rsid w:val="00B57770"/>
    <w:rsid w:val="00B6107D"/>
    <w:rsid w:val="00B62A21"/>
    <w:rsid w:val="00B64660"/>
    <w:rsid w:val="00B64FBF"/>
    <w:rsid w:val="00B67031"/>
    <w:rsid w:val="00B67F9D"/>
    <w:rsid w:val="00B704EE"/>
    <w:rsid w:val="00B7185B"/>
    <w:rsid w:val="00B73ACE"/>
    <w:rsid w:val="00B73B66"/>
    <w:rsid w:val="00B771ED"/>
    <w:rsid w:val="00B82BB6"/>
    <w:rsid w:val="00B82F22"/>
    <w:rsid w:val="00B841B1"/>
    <w:rsid w:val="00B90BC9"/>
    <w:rsid w:val="00B91CC2"/>
    <w:rsid w:val="00B946F3"/>
    <w:rsid w:val="00B955EC"/>
    <w:rsid w:val="00B961E8"/>
    <w:rsid w:val="00B96946"/>
    <w:rsid w:val="00BA0550"/>
    <w:rsid w:val="00BA0582"/>
    <w:rsid w:val="00BA0BF9"/>
    <w:rsid w:val="00BA0DC8"/>
    <w:rsid w:val="00BA151F"/>
    <w:rsid w:val="00BA1AD0"/>
    <w:rsid w:val="00BA1E2D"/>
    <w:rsid w:val="00BA461B"/>
    <w:rsid w:val="00BA5F8A"/>
    <w:rsid w:val="00BA707B"/>
    <w:rsid w:val="00BA7377"/>
    <w:rsid w:val="00BA7839"/>
    <w:rsid w:val="00BB0700"/>
    <w:rsid w:val="00BB37F6"/>
    <w:rsid w:val="00BB4988"/>
    <w:rsid w:val="00BB528D"/>
    <w:rsid w:val="00BB6BB4"/>
    <w:rsid w:val="00BB7CEE"/>
    <w:rsid w:val="00BC1129"/>
    <w:rsid w:val="00BC36B3"/>
    <w:rsid w:val="00BC43C0"/>
    <w:rsid w:val="00BC5A44"/>
    <w:rsid w:val="00BD0F13"/>
    <w:rsid w:val="00BD1B2D"/>
    <w:rsid w:val="00BD4436"/>
    <w:rsid w:val="00BD7715"/>
    <w:rsid w:val="00BE0EAC"/>
    <w:rsid w:val="00BE2DE5"/>
    <w:rsid w:val="00BE3740"/>
    <w:rsid w:val="00BE3EAF"/>
    <w:rsid w:val="00BE6757"/>
    <w:rsid w:val="00BE7C0F"/>
    <w:rsid w:val="00BF03BA"/>
    <w:rsid w:val="00BF0EE6"/>
    <w:rsid w:val="00BF131F"/>
    <w:rsid w:val="00BF15CB"/>
    <w:rsid w:val="00BF5DB6"/>
    <w:rsid w:val="00BF719A"/>
    <w:rsid w:val="00C0105B"/>
    <w:rsid w:val="00C05019"/>
    <w:rsid w:val="00C06227"/>
    <w:rsid w:val="00C06B99"/>
    <w:rsid w:val="00C073F7"/>
    <w:rsid w:val="00C11A18"/>
    <w:rsid w:val="00C120C7"/>
    <w:rsid w:val="00C12D57"/>
    <w:rsid w:val="00C13585"/>
    <w:rsid w:val="00C14D03"/>
    <w:rsid w:val="00C15432"/>
    <w:rsid w:val="00C16295"/>
    <w:rsid w:val="00C17D5E"/>
    <w:rsid w:val="00C200A6"/>
    <w:rsid w:val="00C20DA0"/>
    <w:rsid w:val="00C21594"/>
    <w:rsid w:val="00C21601"/>
    <w:rsid w:val="00C22165"/>
    <w:rsid w:val="00C238D6"/>
    <w:rsid w:val="00C24427"/>
    <w:rsid w:val="00C248D8"/>
    <w:rsid w:val="00C251F3"/>
    <w:rsid w:val="00C27B1F"/>
    <w:rsid w:val="00C3075C"/>
    <w:rsid w:val="00C30B7F"/>
    <w:rsid w:val="00C33249"/>
    <w:rsid w:val="00C33E96"/>
    <w:rsid w:val="00C34623"/>
    <w:rsid w:val="00C34D9C"/>
    <w:rsid w:val="00C34DD8"/>
    <w:rsid w:val="00C3697F"/>
    <w:rsid w:val="00C36E32"/>
    <w:rsid w:val="00C379DC"/>
    <w:rsid w:val="00C41B2D"/>
    <w:rsid w:val="00C42AE7"/>
    <w:rsid w:val="00C436A8"/>
    <w:rsid w:val="00C4577D"/>
    <w:rsid w:val="00C4658A"/>
    <w:rsid w:val="00C50206"/>
    <w:rsid w:val="00C51887"/>
    <w:rsid w:val="00C51DB4"/>
    <w:rsid w:val="00C539B5"/>
    <w:rsid w:val="00C54200"/>
    <w:rsid w:val="00C548EF"/>
    <w:rsid w:val="00C631AC"/>
    <w:rsid w:val="00C6567C"/>
    <w:rsid w:val="00C66592"/>
    <w:rsid w:val="00C66EE4"/>
    <w:rsid w:val="00C67050"/>
    <w:rsid w:val="00C722E5"/>
    <w:rsid w:val="00C72678"/>
    <w:rsid w:val="00C72C22"/>
    <w:rsid w:val="00C737CA"/>
    <w:rsid w:val="00C7591F"/>
    <w:rsid w:val="00C76EAA"/>
    <w:rsid w:val="00C77A2E"/>
    <w:rsid w:val="00C80E9D"/>
    <w:rsid w:val="00C835D6"/>
    <w:rsid w:val="00C83DFC"/>
    <w:rsid w:val="00C858EF"/>
    <w:rsid w:val="00C87683"/>
    <w:rsid w:val="00C92592"/>
    <w:rsid w:val="00C970D7"/>
    <w:rsid w:val="00C97369"/>
    <w:rsid w:val="00CA22E2"/>
    <w:rsid w:val="00CA4863"/>
    <w:rsid w:val="00CA5932"/>
    <w:rsid w:val="00CA64BF"/>
    <w:rsid w:val="00CA7918"/>
    <w:rsid w:val="00CA7E68"/>
    <w:rsid w:val="00CA7E96"/>
    <w:rsid w:val="00CB09BB"/>
    <w:rsid w:val="00CB0F75"/>
    <w:rsid w:val="00CB269C"/>
    <w:rsid w:val="00CB3FFE"/>
    <w:rsid w:val="00CB5ECE"/>
    <w:rsid w:val="00CB6A6E"/>
    <w:rsid w:val="00CB7ED6"/>
    <w:rsid w:val="00CC3CC1"/>
    <w:rsid w:val="00CC4082"/>
    <w:rsid w:val="00CC5F8B"/>
    <w:rsid w:val="00CC7923"/>
    <w:rsid w:val="00CC7D76"/>
    <w:rsid w:val="00CD02C9"/>
    <w:rsid w:val="00CD2376"/>
    <w:rsid w:val="00CD26F0"/>
    <w:rsid w:val="00CD310E"/>
    <w:rsid w:val="00CD41F3"/>
    <w:rsid w:val="00CD5466"/>
    <w:rsid w:val="00CD5538"/>
    <w:rsid w:val="00CD5EC8"/>
    <w:rsid w:val="00CD7578"/>
    <w:rsid w:val="00CE1699"/>
    <w:rsid w:val="00CE3E5B"/>
    <w:rsid w:val="00CE4570"/>
    <w:rsid w:val="00CE535A"/>
    <w:rsid w:val="00CE6C2A"/>
    <w:rsid w:val="00CE732D"/>
    <w:rsid w:val="00CF07DD"/>
    <w:rsid w:val="00CF0A1D"/>
    <w:rsid w:val="00CF170E"/>
    <w:rsid w:val="00CF31BB"/>
    <w:rsid w:val="00CF3297"/>
    <w:rsid w:val="00CF3733"/>
    <w:rsid w:val="00CF3CB5"/>
    <w:rsid w:val="00CF5E23"/>
    <w:rsid w:val="00D014BC"/>
    <w:rsid w:val="00D015A9"/>
    <w:rsid w:val="00D01EC6"/>
    <w:rsid w:val="00D02E98"/>
    <w:rsid w:val="00D06306"/>
    <w:rsid w:val="00D07B46"/>
    <w:rsid w:val="00D07E3E"/>
    <w:rsid w:val="00D10569"/>
    <w:rsid w:val="00D10599"/>
    <w:rsid w:val="00D11117"/>
    <w:rsid w:val="00D11343"/>
    <w:rsid w:val="00D11FDC"/>
    <w:rsid w:val="00D136DA"/>
    <w:rsid w:val="00D1446B"/>
    <w:rsid w:val="00D14C72"/>
    <w:rsid w:val="00D20966"/>
    <w:rsid w:val="00D21910"/>
    <w:rsid w:val="00D22108"/>
    <w:rsid w:val="00D270B3"/>
    <w:rsid w:val="00D30C0F"/>
    <w:rsid w:val="00D313FE"/>
    <w:rsid w:val="00D31B9C"/>
    <w:rsid w:val="00D33395"/>
    <w:rsid w:val="00D3426A"/>
    <w:rsid w:val="00D35384"/>
    <w:rsid w:val="00D3687C"/>
    <w:rsid w:val="00D369F5"/>
    <w:rsid w:val="00D41489"/>
    <w:rsid w:val="00D44A37"/>
    <w:rsid w:val="00D463CF"/>
    <w:rsid w:val="00D46C8F"/>
    <w:rsid w:val="00D47A9A"/>
    <w:rsid w:val="00D47BA2"/>
    <w:rsid w:val="00D50E2F"/>
    <w:rsid w:val="00D53726"/>
    <w:rsid w:val="00D53E11"/>
    <w:rsid w:val="00D54D60"/>
    <w:rsid w:val="00D55A57"/>
    <w:rsid w:val="00D56153"/>
    <w:rsid w:val="00D571EF"/>
    <w:rsid w:val="00D574F2"/>
    <w:rsid w:val="00D57EDC"/>
    <w:rsid w:val="00D61765"/>
    <w:rsid w:val="00D641C6"/>
    <w:rsid w:val="00D6462F"/>
    <w:rsid w:val="00D64B72"/>
    <w:rsid w:val="00D74206"/>
    <w:rsid w:val="00D756F9"/>
    <w:rsid w:val="00D7598E"/>
    <w:rsid w:val="00D76A5B"/>
    <w:rsid w:val="00D8184F"/>
    <w:rsid w:val="00D81B08"/>
    <w:rsid w:val="00D821C2"/>
    <w:rsid w:val="00D82D3C"/>
    <w:rsid w:val="00D85EA8"/>
    <w:rsid w:val="00D87844"/>
    <w:rsid w:val="00D87C8B"/>
    <w:rsid w:val="00D90272"/>
    <w:rsid w:val="00D90AC0"/>
    <w:rsid w:val="00D94CD8"/>
    <w:rsid w:val="00D94FDF"/>
    <w:rsid w:val="00D96472"/>
    <w:rsid w:val="00D97990"/>
    <w:rsid w:val="00D97FBC"/>
    <w:rsid w:val="00DA0633"/>
    <w:rsid w:val="00DA31E9"/>
    <w:rsid w:val="00DA5A75"/>
    <w:rsid w:val="00DA6A25"/>
    <w:rsid w:val="00DB0B2D"/>
    <w:rsid w:val="00DB2054"/>
    <w:rsid w:val="00DB3143"/>
    <w:rsid w:val="00DB41D1"/>
    <w:rsid w:val="00DB7EA6"/>
    <w:rsid w:val="00DC1D56"/>
    <w:rsid w:val="00DC2FCD"/>
    <w:rsid w:val="00DC4320"/>
    <w:rsid w:val="00DC4F3A"/>
    <w:rsid w:val="00DC6B17"/>
    <w:rsid w:val="00DD0CB6"/>
    <w:rsid w:val="00DD16AA"/>
    <w:rsid w:val="00DD1AC4"/>
    <w:rsid w:val="00DD7330"/>
    <w:rsid w:val="00DD75FC"/>
    <w:rsid w:val="00DE0F91"/>
    <w:rsid w:val="00DE1D07"/>
    <w:rsid w:val="00DE2BF4"/>
    <w:rsid w:val="00DE4592"/>
    <w:rsid w:val="00DF19B5"/>
    <w:rsid w:val="00DF2913"/>
    <w:rsid w:val="00DF6540"/>
    <w:rsid w:val="00E01AA5"/>
    <w:rsid w:val="00E02612"/>
    <w:rsid w:val="00E03ED0"/>
    <w:rsid w:val="00E04B9B"/>
    <w:rsid w:val="00E10A1A"/>
    <w:rsid w:val="00E14B89"/>
    <w:rsid w:val="00E14C14"/>
    <w:rsid w:val="00E17BB7"/>
    <w:rsid w:val="00E2050B"/>
    <w:rsid w:val="00E20DD0"/>
    <w:rsid w:val="00E21A8F"/>
    <w:rsid w:val="00E21DBF"/>
    <w:rsid w:val="00E21F5B"/>
    <w:rsid w:val="00E2488A"/>
    <w:rsid w:val="00E2664E"/>
    <w:rsid w:val="00E26BE6"/>
    <w:rsid w:val="00E30ABE"/>
    <w:rsid w:val="00E31736"/>
    <w:rsid w:val="00E327B4"/>
    <w:rsid w:val="00E33BDC"/>
    <w:rsid w:val="00E34EE4"/>
    <w:rsid w:val="00E361FE"/>
    <w:rsid w:val="00E37CB8"/>
    <w:rsid w:val="00E4082B"/>
    <w:rsid w:val="00E42000"/>
    <w:rsid w:val="00E427F6"/>
    <w:rsid w:val="00E42EA9"/>
    <w:rsid w:val="00E43076"/>
    <w:rsid w:val="00E43B56"/>
    <w:rsid w:val="00E445FF"/>
    <w:rsid w:val="00E466BB"/>
    <w:rsid w:val="00E46C79"/>
    <w:rsid w:val="00E50AEE"/>
    <w:rsid w:val="00E53E3A"/>
    <w:rsid w:val="00E569BC"/>
    <w:rsid w:val="00E576B7"/>
    <w:rsid w:val="00E57B62"/>
    <w:rsid w:val="00E6340D"/>
    <w:rsid w:val="00E6392A"/>
    <w:rsid w:val="00E6745D"/>
    <w:rsid w:val="00E7000B"/>
    <w:rsid w:val="00E702C1"/>
    <w:rsid w:val="00E731A7"/>
    <w:rsid w:val="00E73DEC"/>
    <w:rsid w:val="00E75D67"/>
    <w:rsid w:val="00E779C6"/>
    <w:rsid w:val="00E82D9E"/>
    <w:rsid w:val="00E83BD5"/>
    <w:rsid w:val="00E8410C"/>
    <w:rsid w:val="00E847EA"/>
    <w:rsid w:val="00E85D4E"/>
    <w:rsid w:val="00E86C47"/>
    <w:rsid w:val="00E87FC3"/>
    <w:rsid w:val="00E91D48"/>
    <w:rsid w:val="00E9336F"/>
    <w:rsid w:val="00E94C02"/>
    <w:rsid w:val="00E9679E"/>
    <w:rsid w:val="00E967CB"/>
    <w:rsid w:val="00E974F9"/>
    <w:rsid w:val="00EA032D"/>
    <w:rsid w:val="00EA1029"/>
    <w:rsid w:val="00EA2634"/>
    <w:rsid w:val="00EA3D09"/>
    <w:rsid w:val="00EA3E57"/>
    <w:rsid w:val="00EA57FC"/>
    <w:rsid w:val="00EA5F63"/>
    <w:rsid w:val="00EB0442"/>
    <w:rsid w:val="00EB1254"/>
    <w:rsid w:val="00EB5BB3"/>
    <w:rsid w:val="00EB7EA8"/>
    <w:rsid w:val="00EC01BB"/>
    <w:rsid w:val="00EC1E2B"/>
    <w:rsid w:val="00EC2CA6"/>
    <w:rsid w:val="00EC2EA5"/>
    <w:rsid w:val="00EC3A3D"/>
    <w:rsid w:val="00EC3BBD"/>
    <w:rsid w:val="00ED16C1"/>
    <w:rsid w:val="00ED1C8E"/>
    <w:rsid w:val="00ED227D"/>
    <w:rsid w:val="00ED2F8E"/>
    <w:rsid w:val="00ED48F3"/>
    <w:rsid w:val="00ED4AB9"/>
    <w:rsid w:val="00ED4CE3"/>
    <w:rsid w:val="00ED52CE"/>
    <w:rsid w:val="00EE25C4"/>
    <w:rsid w:val="00EE2DC5"/>
    <w:rsid w:val="00EE379D"/>
    <w:rsid w:val="00EE4C98"/>
    <w:rsid w:val="00EE7958"/>
    <w:rsid w:val="00EF28C1"/>
    <w:rsid w:val="00EF296A"/>
    <w:rsid w:val="00EF3D5F"/>
    <w:rsid w:val="00EF4682"/>
    <w:rsid w:val="00EF6F93"/>
    <w:rsid w:val="00F01ACA"/>
    <w:rsid w:val="00F02376"/>
    <w:rsid w:val="00F02937"/>
    <w:rsid w:val="00F02F79"/>
    <w:rsid w:val="00F03595"/>
    <w:rsid w:val="00F03B0A"/>
    <w:rsid w:val="00F064FB"/>
    <w:rsid w:val="00F07831"/>
    <w:rsid w:val="00F12D8F"/>
    <w:rsid w:val="00F1380E"/>
    <w:rsid w:val="00F1390B"/>
    <w:rsid w:val="00F1608E"/>
    <w:rsid w:val="00F204B3"/>
    <w:rsid w:val="00F3393A"/>
    <w:rsid w:val="00F36BB3"/>
    <w:rsid w:val="00F40264"/>
    <w:rsid w:val="00F415A2"/>
    <w:rsid w:val="00F43434"/>
    <w:rsid w:val="00F43536"/>
    <w:rsid w:val="00F44C6A"/>
    <w:rsid w:val="00F45AF6"/>
    <w:rsid w:val="00F47A71"/>
    <w:rsid w:val="00F5145C"/>
    <w:rsid w:val="00F516A8"/>
    <w:rsid w:val="00F51990"/>
    <w:rsid w:val="00F530B7"/>
    <w:rsid w:val="00F5436C"/>
    <w:rsid w:val="00F54557"/>
    <w:rsid w:val="00F547F4"/>
    <w:rsid w:val="00F54973"/>
    <w:rsid w:val="00F5595C"/>
    <w:rsid w:val="00F55BA0"/>
    <w:rsid w:val="00F5718C"/>
    <w:rsid w:val="00F576A9"/>
    <w:rsid w:val="00F60B50"/>
    <w:rsid w:val="00F62419"/>
    <w:rsid w:val="00F62797"/>
    <w:rsid w:val="00F64840"/>
    <w:rsid w:val="00F650DD"/>
    <w:rsid w:val="00F6546F"/>
    <w:rsid w:val="00F6728A"/>
    <w:rsid w:val="00F71266"/>
    <w:rsid w:val="00F71D7E"/>
    <w:rsid w:val="00F71FB8"/>
    <w:rsid w:val="00F73B1E"/>
    <w:rsid w:val="00F74E04"/>
    <w:rsid w:val="00F74E13"/>
    <w:rsid w:val="00F75DB6"/>
    <w:rsid w:val="00F7647D"/>
    <w:rsid w:val="00F77B37"/>
    <w:rsid w:val="00F805CB"/>
    <w:rsid w:val="00F819FA"/>
    <w:rsid w:val="00F82445"/>
    <w:rsid w:val="00F87228"/>
    <w:rsid w:val="00F87B82"/>
    <w:rsid w:val="00F93E30"/>
    <w:rsid w:val="00F954FE"/>
    <w:rsid w:val="00F95A1B"/>
    <w:rsid w:val="00F9629C"/>
    <w:rsid w:val="00F97E84"/>
    <w:rsid w:val="00FA09D4"/>
    <w:rsid w:val="00FA1A46"/>
    <w:rsid w:val="00FA3CE0"/>
    <w:rsid w:val="00FA4306"/>
    <w:rsid w:val="00FA48D5"/>
    <w:rsid w:val="00FB05A0"/>
    <w:rsid w:val="00FB3781"/>
    <w:rsid w:val="00FB3F51"/>
    <w:rsid w:val="00FB3FA3"/>
    <w:rsid w:val="00FC024D"/>
    <w:rsid w:val="00FC386E"/>
    <w:rsid w:val="00FC3E05"/>
    <w:rsid w:val="00FC47F9"/>
    <w:rsid w:val="00FC5DA9"/>
    <w:rsid w:val="00FC7556"/>
    <w:rsid w:val="00FC7B0B"/>
    <w:rsid w:val="00FD1D7B"/>
    <w:rsid w:val="00FD34E0"/>
    <w:rsid w:val="00FD3B5A"/>
    <w:rsid w:val="00FD4BA4"/>
    <w:rsid w:val="00FD4E40"/>
    <w:rsid w:val="00FD760E"/>
    <w:rsid w:val="00FE11D1"/>
    <w:rsid w:val="00FE3152"/>
    <w:rsid w:val="00FE447E"/>
    <w:rsid w:val="00FE59A0"/>
    <w:rsid w:val="00FE622D"/>
    <w:rsid w:val="00FE7456"/>
    <w:rsid w:val="00FE746E"/>
    <w:rsid w:val="00FF0326"/>
    <w:rsid w:val="00FF16B9"/>
    <w:rsid w:val="00FF194A"/>
    <w:rsid w:val="00FF21B8"/>
    <w:rsid w:val="00FF2D2B"/>
    <w:rsid w:val="00FF5CF1"/>
    <w:rsid w:val="00FF5D33"/>
    <w:rsid w:val="00FF74E6"/>
    <w:rsid w:val="00FF7B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14:docId w14:val="524497F4"/>
  <w15:docId w15:val="{CE496316-6EF2-4B4C-8650-BDE29A1F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3D82"/>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Footnotes refss,Texto de nota al pie,referencia nota al pie,BVI fnr,Appel note de bas de page,Footnote symbol,Footnote,Footnote number,f,Ref. de nota al pie.,Footnote symbol Car Zchn Zchn,Footnote Car Zchn Zchn,BVI fnr Car Zchn Zc"/>
    <w:link w:val="FootnotesymbolCarZchn"/>
    <w:uiPriority w:val="99"/>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ootnote text"/>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F415A2"/>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14BC"/>
    <w:rPr>
      <w:color w:val="0000FF" w:themeColor="hyperlink"/>
      <w:u w:val="single"/>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
    <w:basedOn w:val="DefaultParagraphFont"/>
    <w:link w:val="FootnoteText"/>
    <w:uiPriority w:val="99"/>
    <w:rsid w:val="00D014BC"/>
    <w:rPr>
      <w:rFonts w:eastAsia="SimSun"/>
      <w:sz w:val="18"/>
      <w:lang w:val="en-GB" w:eastAsia="zh-CN"/>
    </w:rPr>
  </w:style>
  <w:style w:type="character" w:styleId="Strong">
    <w:name w:val="Strong"/>
    <w:basedOn w:val="DefaultParagraphFont"/>
    <w:uiPriority w:val="22"/>
    <w:qFormat/>
    <w:rsid w:val="00D014BC"/>
    <w:rPr>
      <w:b/>
      <w:bC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rsid w:val="00D014BC"/>
    <w:pPr>
      <w:suppressAutoHyphens w:val="0"/>
      <w:spacing w:after="160" w:line="240" w:lineRule="exact"/>
      <w:jc w:val="both"/>
    </w:pPr>
    <w:rPr>
      <w:rFonts w:eastAsia="Times New Roman"/>
      <w:sz w:val="18"/>
      <w:vertAlign w:val="superscript"/>
      <w:lang w:val="en-US" w:eastAsia="en-US"/>
    </w:rPr>
  </w:style>
  <w:style w:type="character" w:customStyle="1" w:styleId="HChGChar">
    <w:name w:val="_ H _Ch_G Char"/>
    <w:link w:val="HChG"/>
    <w:rsid w:val="00285B31"/>
    <w:rPr>
      <w:rFonts w:eastAsia="SimSun"/>
      <w:b/>
      <w:sz w:val="28"/>
      <w:lang w:val="en-GB" w:eastAsia="zh-CN"/>
    </w:rPr>
  </w:style>
  <w:style w:type="character" w:customStyle="1" w:styleId="SingleTxtGChar">
    <w:name w:val="_ Single Txt_G Char"/>
    <w:link w:val="SingleTxtG"/>
    <w:rsid w:val="00285B31"/>
    <w:rPr>
      <w:lang w:val="en-GB"/>
    </w:rPr>
  </w:style>
  <w:style w:type="character" w:customStyle="1" w:styleId="RegSingleTxtGChar">
    <w:name w:val="Reg_Single Txt_G Char"/>
    <w:link w:val="RegSingleTxtG"/>
    <w:locked/>
    <w:rsid w:val="00285B31"/>
    <w:rPr>
      <w:rFonts w:eastAsia="SimSun"/>
      <w:lang w:val="en-GB" w:eastAsia="zh-CN"/>
    </w:rPr>
  </w:style>
  <w:style w:type="character" w:customStyle="1" w:styleId="RegHChGCharChar">
    <w:name w:val="Reg_H__Ch_G Char Char"/>
    <w:link w:val="RegHChG"/>
    <w:rsid w:val="00285B31"/>
    <w:rPr>
      <w:rFonts w:eastAsia="SimSun"/>
      <w:b/>
      <w:sz w:val="28"/>
      <w:lang w:val="en-GB" w:eastAsia="zh-CN"/>
    </w:rPr>
  </w:style>
  <w:style w:type="character" w:styleId="Mention">
    <w:name w:val="Mention"/>
    <w:basedOn w:val="DefaultParagraphFont"/>
    <w:uiPriority w:val="99"/>
    <w:semiHidden/>
    <w:unhideWhenUsed/>
    <w:rsid w:val="00BD1B2D"/>
    <w:rPr>
      <w:color w:val="2B579A"/>
      <w:shd w:val="clear" w:color="auto" w:fill="E6E6E6"/>
    </w:rPr>
  </w:style>
  <w:style w:type="character" w:customStyle="1" w:styleId="list0020paragraphchar1">
    <w:name w:val="list_0020paragraph__char1"/>
    <w:basedOn w:val="DefaultParagraphFont"/>
    <w:rsid w:val="00BD1B2D"/>
    <w:rPr>
      <w:rFonts w:ascii="Cambria" w:hAnsi="Cambria" w:hint="default"/>
      <w:sz w:val="24"/>
      <w:szCs w:val="24"/>
    </w:rPr>
  </w:style>
  <w:style w:type="character" w:styleId="FollowedHyperlink">
    <w:name w:val="FollowedHyperlink"/>
    <w:basedOn w:val="DefaultParagraphFont"/>
    <w:semiHidden/>
    <w:unhideWhenUsed/>
    <w:rsid w:val="00C06B99"/>
    <w:rPr>
      <w:color w:val="800080" w:themeColor="followedHyperlink"/>
      <w:u w:val="single"/>
    </w:rPr>
  </w:style>
  <w:style w:type="character" w:styleId="CommentReference">
    <w:name w:val="annotation reference"/>
    <w:basedOn w:val="DefaultParagraphFont"/>
    <w:semiHidden/>
    <w:unhideWhenUsed/>
    <w:rsid w:val="009144BD"/>
    <w:rPr>
      <w:sz w:val="16"/>
      <w:szCs w:val="16"/>
    </w:rPr>
  </w:style>
  <w:style w:type="paragraph" w:styleId="CommentText">
    <w:name w:val="annotation text"/>
    <w:basedOn w:val="Normal"/>
    <w:link w:val="CommentTextChar"/>
    <w:unhideWhenUsed/>
    <w:rsid w:val="009144BD"/>
    <w:pPr>
      <w:spacing w:line="240" w:lineRule="auto"/>
    </w:pPr>
  </w:style>
  <w:style w:type="character" w:customStyle="1" w:styleId="CommentTextChar">
    <w:name w:val="Comment Text Char"/>
    <w:basedOn w:val="DefaultParagraphFont"/>
    <w:link w:val="CommentText"/>
    <w:rsid w:val="009144BD"/>
    <w:rPr>
      <w:rFonts w:eastAsia="SimSun"/>
      <w:lang w:val="en-GB" w:eastAsia="zh-CN"/>
    </w:rPr>
  </w:style>
  <w:style w:type="paragraph" w:styleId="CommentSubject">
    <w:name w:val="annotation subject"/>
    <w:basedOn w:val="CommentText"/>
    <w:next w:val="CommentText"/>
    <w:link w:val="CommentSubjectChar"/>
    <w:semiHidden/>
    <w:unhideWhenUsed/>
    <w:rsid w:val="009144BD"/>
    <w:rPr>
      <w:b/>
      <w:bCs/>
    </w:rPr>
  </w:style>
  <w:style w:type="character" w:customStyle="1" w:styleId="CommentSubjectChar">
    <w:name w:val="Comment Subject Char"/>
    <w:basedOn w:val="CommentTextChar"/>
    <w:link w:val="CommentSubject"/>
    <w:semiHidden/>
    <w:rsid w:val="009144BD"/>
    <w:rPr>
      <w:rFonts w:eastAsia="SimSun"/>
      <w:b/>
      <w:bCs/>
      <w:lang w:val="en-GB" w:eastAsia="zh-CN"/>
    </w:rPr>
  </w:style>
  <w:style w:type="paragraph" w:styleId="Revision">
    <w:name w:val="Revision"/>
    <w:hidden/>
    <w:uiPriority w:val="99"/>
    <w:semiHidden/>
    <w:rsid w:val="004F1F0D"/>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2840">
      <w:bodyDiv w:val="1"/>
      <w:marLeft w:val="0"/>
      <w:marRight w:val="0"/>
      <w:marTop w:val="0"/>
      <w:marBottom w:val="0"/>
      <w:divBdr>
        <w:top w:val="none" w:sz="0" w:space="0" w:color="auto"/>
        <w:left w:val="none" w:sz="0" w:space="0" w:color="auto"/>
        <w:bottom w:val="none" w:sz="0" w:space="0" w:color="auto"/>
        <w:right w:val="none" w:sz="0" w:space="0" w:color="auto"/>
      </w:divBdr>
    </w:div>
    <w:div w:id="303581351">
      <w:bodyDiv w:val="1"/>
      <w:marLeft w:val="0"/>
      <w:marRight w:val="0"/>
      <w:marTop w:val="0"/>
      <w:marBottom w:val="0"/>
      <w:divBdr>
        <w:top w:val="none" w:sz="0" w:space="0" w:color="auto"/>
        <w:left w:val="none" w:sz="0" w:space="0" w:color="auto"/>
        <w:bottom w:val="none" w:sz="0" w:space="0" w:color="auto"/>
        <w:right w:val="none" w:sz="0" w:space="0" w:color="auto"/>
      </w:divBdr>
    </w:div>
    <w:div w:id="703093668">
      <w:bodyDiv w:val="1"/>
      <w:marLeft w:val="0"/>
      <w:marRight w:val="0"/>
      <w:marTop w:val="0"/>
      <w:marBottom w:val="0"/>
      <w:divBdr>
        <w:top w:val="none" w:sz="0" w:space="0" w:color="auto"/>
        <w:left w:val="none" w:sz="0" w:space="0" w:color="auto"/>
        <w:bottom w:val="none" w:sz="0" w:space="0" w:color="auto"/>
        <w:right w:val="none" w:sz="0" w:space="0" w:color="auto"/>
      </w:divBdr>
    </w:div>
    <w:div w:id="909467037">
      <w:bodyDiv w:val="1"/>
      <w:marLeft w:val="0"/>
      <w:marRight w:val="0"/>
      <w:marTop w:val="0"/>
      <w:marBottom w:val="0"/>
      <w:divBdr>
        <w:top w:val="none" w:sz="0" w:space="0" w:color="auto"/>
        <w:left w:val="none" w:sz="0" w:space="0" w:color="auto"/>
        <w:bottom w:val="none" w:sz="0" w:space="0" w:color="auto"/>
        <w:right w:val="none" w:sz="0" w:space="0" w:color="auto"/>
      </w:divBdr>
    </w:div>
    <w:div w:id="1087463128">
      <w:bodyDiv w:val="1"/>
      <w:marLeft w:val="0"/>
      <w:marRight w:val="0"/>
      <w:marTop w:val="0"/>
      <w:marBottom w:val="0"/>
      <w:divBdr>
        <w:top w:val="none" w:sz="0" w:space="0" w:color="auto"/>
        <w:left w:val="none" w:sz="0" w:space="0" w:color="auto"/>
        <w:bottom w:val="none" w:sz="0" w:space="0" w:color="auto"/>
        <w:right w:val="none" w:sz="0" w:space="0" w:color="auto"/>
      </w:divBdr>
    </w:div>
    <w:div w:id="1087917657">
      <w:bodyDiv w:val="1"/>
      <w:marLeft w:val="0"/>
      <w:marRight w:val="0"/>
      <w:marTop w:val="0"/>
      <w:marBottom w:val="0"/>
      <w:divBdr>
        <w:top w:val="none" w:sz="0" w:space="0" w:color="auto"/>
        <w:left w:val="none" w:sz="0" w:space="0" w:color="auto"/>
        <w:bottom w:val="none" w:sz="0" w:space="0" w:color="auto"/>
        <w:right w:val="none" w:sz="0" w:space="0" w:color="auto"/>
      </w:divBdr>
    </w:div>
    <w:div w:id="1408110039">
      <w:bodyDiv w:val="1"/>
      <w:marLeft w:val="0"/>
      <w:marRight w:val="0"/>
      <w:marTop w:val="0"/>
      <w:marBottom w:val="0"/>
      <w:divBdr>
        <w:top w:val="none" w:sz="0" w:space="0" w:color="auto"/>
        <w:left w:val="none" w:sz="0" w:space="0" w:color="auto"/>
        <w:bottom w:val="none" w:sz="0" w:space="0" w:color="auto"/>
        <w:right w:val="none" w:sz="0" w:space="0" w:color="auto"/>
      </w:divBdr>
    </w:div>
    <w:div w:id="1570113122">
      <w:bodyDiv w:val="1"/>
      <w:marLeft w:val="0"/>
      <w:marRight w:val="0"/>
      <w:marTop w:val="0"/>
      <w:marBottom w:val="0"/>
      <w:divBdr>
        <w:top w:val="none" w:sz="0" w:space="0" w:color="auto"/>
        <w:left w:val="none" w:sz="0" w:space="0" w:color="auto"/>
        <w:bottom w:val="none" w:sz="0" w:space="0" w:color="auto"/>
        <w:right w:val="none" w:sz="0" w:space="0" w:color="auto"/>
      </w:divBdr>
    </w:div>
    <w:div w:id="1656448302">
      <w:bodyDiv w:val="1"/>
      <w:marLeft w:val="0"/>
      <w:marRight w:val="0"/>
      <w:marTop w:val="0"/>
      <w:marBottom w:val="0"/>
      <w:divBdr>
        <w:top w:val="none" w:sz="0" w:space="0" w:color="auto"/>
        <w:left w:val="none" w:sz="0" w:space="0" w:color="auto"/>
        <w:bottom w:val="none" w:sz="0" w:space="0" w:color="auto"/>
        <w:right w:val="none" w:sz="0" w:space="0" w:color="auto"/>
      </w:divBdr>
    </w:div>
    <w:div w:id="20792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aindb.unfccc.int/db/view_item.pl?type=people&amp;id=216356"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1" Type="http://schemas.openxmlformats.org/officeDocument/2006/relationships/image" Target="media/image1.wmf"/><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unfccc.int/files/meetings/bonn_nov_2017/in-session/application/pdf/sb47_isbi10_12_sbsta_4_informal_note_ac_and_leg_.pdf" TargetMode="External"/><Relationship Id="rId13" Type="http://schemas.openxmlformats.org/officeDocument/2006/relationships/hyperlink" Target="http://unfccc.int/files/science/workstreams/systematic_observation/application/pdf/wmo_submission_sbsta_47.pdf" TargetMode="External"/><Relationship Id="rId18" Type="http://schemas.openxmlformats.org/officeDocument/2006/relationships/hyperlink" Target="http://unfccc.int/files/science/workstreams/systematic_observation/application/pdf/space_agency_response_to_gcos_ip_v2.0.pdf" TargetMode="External"/><Relationship Id="rId26" Type="http://schemas.openxmlformats.org/officeDocument/2006/relationships/hyperlink" Target="http://unfccc.int/7482" TargetMode="External"/><Relationship Id="rId3" Type="http://schemas.openxmlformats.org/officeDocument/2006/relationships/hyperlink" Target="http://unfccc.int/files/adaptation/groups_committees/adaptation_committee/application/pdf/ac12_7c_landscape.pdf" TargetMode="External"/><Relationship Id="rId21" Type="http://schemas.openxmlformats.org/officeDocument/2006/relationships/hyperlink" Target="http://climatemonitoring.info/ecvinventory" TargetMode="External"/><Relationship Id="rId7" Type="http://schemas.openxmlformats.org/officeDocument/2006/relationships/hyperlink" Target="http://unfccc.int/files/meetings/bonn_nov_2017/in-session/application/pdf/sbi47_12_sbsta47_4_informal_note_ac.pdf" TargetMode="External"/><Relationship Id="rId12" Type="http://schemas.openxmlformats.org/officeDocument/2006/relationships/hyperlink" Target="http://unfccc.int/9949" TargetMode="External"/><Relationship Id="rId17" Type="http://schemas.openxmlformats.org/officeDocument/2006/relationships/hyperlink" Target="https://gcos.wmo.int" TargetMode="External"/><Relationship Id="rId25" Type="http://schemas.openxmlformats.org/officeDocument/2006/relationships/hyperlink" Target="http://unfccc.int/files/meetings/bonn_nov_2017/in-session/application/pdf/sbi47_17b_sbsta47_9b_informal_note.pdf" TargetMode="External"/><Relationship Id="rId2" Type="http://schemas.openxmlformats.org/officeDocument/2006/relationships/hyperlink" Target="http://www4.unfccc.int/sites/submissionportal/Pages/Home.aspx" TargetMode="External"/><Relationship Id="rId16" Type="http://schemas.openxmlformats.org/officeDocument/2006/relationships/hyperlink" Target="http://unfccc.int/files/science/workstreams/systematic_observation/application/pdf/gcos_submission_sbsta_47.pdf" TargetMode="External"/><Relationship Id="rId20" Type="http://schemas.openxmlformats.org/officeDocument/2006/relationships/hyperlink" Target="https://library.wmo.int/opac/doc_num.php?explnum_id=3138" TargetMode="External"/><Relationship Id="rId1" Type="http://schemas.openxmlformats.org/officeDocument/2006/relationships/hyperlink" Target="http://www4.unfccc.int/sites/submissionportal/Pages/Home.aspx" TargetMode="External"/><Relationship Id="rId6" Type="http://schemas.openxmlformats.org/officeDocument/2006/relationships/hyperlink" Target="http://unfccc.int/files/meetings/bonn_nov_2017/in-session/application/pdf/sb47_isbi12_isbst4_ainformal_note_ac_.pdf" TargetMode="External"/><Relationship Id="rId11" Type="http://schemas.openxmlformats.org/officeDocument/2006/relationships/hyperlink" Target="http://www4.unfccc.int/sites/submissionportal/Pages/Home.aspx" TargetMode="External"/><Relationship Id="rId24" Type="http://schemas.openxmlformats.org/officeDocument/2006/relationships/hyperlink" Target="http://unfccc.int/meetings/bonn_nov_2017/in-session/items/10497.php" TargetMode="External"/><Relationship Id="rId5" Type="http://schemas.openxmlformats.org/officeDocument/2006/relationships/hyperlink" Target="http://www4.unfccc.int/sites/NWP/Pages/Item.aspx?ListItemId=23181&amp;ListUrl=/sites/nwp/Lists/MainDB" TargetMode="External"/><Relationship Id="rId15" Type="http://schemas.openxmlformats.org/officeDocument/2006/relationships/hyperlink" Target="http://www.wmo.int/pages/prog/wcp/wcdmp/CA_2.php" TargetMode="External"/><Relationship Id="rId23" Type="http://schemas.openxmlformats.org/officeDocument/2006/relationships/hyperlink" Target="http://www4.unfccc.int/sites/submissionportal/Pages/Home.aspx" TargetMode="External"/><Relationship Id="rId28" Type="http://schemas.openxmlformats.org/officeDocument/2006/relationships/hyperlink" Target="https://unfccc.cloud.streamworld.de/webcast/joint-plenary-meeting-of-sbsta-and-sbi-4th-meeting" TargetMode="External"/><Relationship Id="rId10" Type="http://schemas.openxmlformats.org/officeDocument/2006/relationships/hyperlink" Target="http://unfccc.int/7528" TargetMode="External"/><Relationship Id="rId19" Type="http://schemas.openxmlformats.org/officeDocument/2006/relationships/hyperlink" Target="http://unfccc.int/files/science/workstreams/systematic_observation/application/pdf/so_2017_1_informationnote_29.10.17.pdf" TargetMode="External"/><Relationship Id="rId4" Type="http://schemas.openxmlformats.org/officeDocument/2006/relationships/hyperlink" Target="http://unfccc.int/10447" TargetMode="External"/><Relationship Id="rId9" Type="http://schemas.openxmlformats.org/officeDocument/2006/relationships/hyperlink" Target="https://cop23.unfccc.int/cop23/opening-statements" TargetMode="External"/><Relationship Id="rId14" Type="http://schemas.openxmlformats.org/officeDocument/2006/relationships/hyperlink" Target="http://unfccc.int/files/science/workstreams/systematic_observation/application/pdf/ghg_bulletin_13_en.pdf" TargetMode="External"/><Relationship Id="rId22" Type="http://schemas.openxmlformats.org/officeDocument/2006/relationships/hyperlink" Target="http://www.wmo.int/gfcs" TargetMode="External"/><Relationship Id="rId27" Type="http://schemas.openxmlformats.org/officeDocument/2006/relationships/hyperlink" Target="http://unfccc.int/meetings/bonn_nov_2017/in-session/items/10496.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FEA72-0C00-462E-BDAE-284ED890A0CB}"/>
</file>

<file path=customXml/itemProps2.xml><?xml version="1.0" encoding="utf-8"?>
<ds:datastoreItem xmlns:ds="http://schemas.openxmlformats.org/officeDocument/2006/customXml" ds:itemID="{F2F71488-462A-45E2-8B06-9D03FFEDA91D}">
  <ds:schemaRefs>
    <ds:schemaRef ds:uri="http://www.w3.org/XML/1998/namespace"/>
    <ds:schemaRef ds:uri="http://schemas.microsoft.com/office/infopath/2007/PartnerControls"/>
    <ds:schemaRef ds:uri="http://purl.org/dc/dcmitype/"/>
    <ds:schemaRef ds:uri="http://schemas.microsoft.com/office/2006/documentManagement/types"/>
    <ds:schemaRef ds:uri="http://schemas.microsoft.com/sharepoint/v3"/>
    <ds:schemaRef ds:uri="http://schemas.openxmlformats.org/package/2006/metadata/core-properties"/>
    <ds:schemaRef ds:uri="67b048bb-386e-4de4-b6b1-3446c5a62014"/>
    <ds:schemaRef ds:uri="http://purl.org/dc/elements/1.1/"/>
    <ds:schemaRef ds:uri="67dad47e-2fca-4711-b9e4-b0642648f99b"/>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CCA7F8F-E05A-4A88-9844-49D92028D096}">
  <ds:schemaRefs>
    <ds:schemaRef ds:uri="http://schemas.microsoft.com/sharepoint/v3/contenttype/forms"/>
  </ds:schemaRefs>
</ds:datastoreItem>
</file>

<file path=customXml/itemProps4.xml><?xml version="1.0" encoding="utf-8"?>
<ds:datastoreItem xmlns:ds="http://schemas.openxmlformats.org/officeDocument/2006/customXml" ds:itemID="{44464F78-B07B-4F80-9ADB-B3A914217B37}">
  <ds:schemaRefs>
    <ds:schemaRef ds:uri="http://schemas.openxmlformats.org/officeDocument/2006/bibliography"/>
  </ds:schemaRefs>
</ds:datastoreItem>
</file>

<file path=customXml/itemProps5.xml><?xml version="1.0" encoding="utf-8"?>
<ds:datastoreItem xmlns:ds="http://schemas.openxmlformats.org/officeDocument/2006/customXml" ds:itemID="{B50E5BD6-0ACE-4C41-9C4E-473105426865}"/>
</file>

<file path=docProps/app.xml><?xml version="1.0" encoding="utf-8"?>
<Properties xmlns="http://schemas.openxmlformats.org/officeDocument/2006/extended-properties" xmlns:vt="http://schemas.openxmlformats.org/officeDocument/2006/docPropsVTypes">
  <Template>FCCC.dotm</Template>
  <TotalTime>0</TotalTime>
  <Pages>20</Pages>
  <Words>7447</Words>
  <Characters>42452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forty-seventh session, held in Bonn from 6 to 15 November 2017</vt:lpstr>
    </vt:vector>
  </TitlesOfParts>
  <Company>UNFCCC</Company>
  <LinksUpToDate>false</LinksUpToDate>
  <CharactersWithSpaces>49800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forty-seventh session, held in Bonn from 6 to 15 November 2017</dc:title>
  <dc:subject/>
  <dc:creator>Corinne Loeschner</dc:creator>
  <cp:keywords/>
  <dc:description/>
  <cp:lastModifiedBy>Corinne Loeschner</cp:lastModifiedBy>
  <cp:revision>3</cp:revision>
  <cp:lastPrinted>2018-01-26T15:36:00Z</cp:lastPrinted>
  <dcterms:created xsi:type="dcterms:W3CDTF">2018-01-31T15:06:00Z</dcterms:created>
  <dcterms:modified xsi:type="dcterms:W3CDTF">2018-03-01T12:03:00Z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FCCC/SBI/2017/X</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Bodies">
    <vt:lpwstr>18;#SBSTA|1180ba09-8201-4eaa-b845-b5097c22079f</vt:lpwstr>
  </property>
  <property fmtid="{D5CDD505-2E9C-101B-9397-08002B2CF9AE}" pid="6" name="Order">
    <vt:r8>15600</vt:r8>
  </property>
  <property fmtid="{D5CDD505-2E9C-101B-9397-08002B2CF9AE}" pid="7" name="UNFC3CoreFunction">
    <vt:lpwstr/>
  </property>
  <property fmtid="{D5CDD505-2E9C-101B-9397-08002B2CF9AE}" pid="8" name="UNFC3CoreCountry">
    <vt:lpwstr/>
  </property>
  <property fmtid="{D5CDD505-2E9C-101B-9397-08002B2CF9AE}" pid="9" name="UNFC3CoreSensitivity">
    <vt:lpwstr/>
  </property>
</Properties>
</file>