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kernelos-functionality-scoring-rubric"/>
    <w:p>
      <w:pPr>
        <w:pStyle w:val="Heading1"/>
      </w:pPr>
      <w:r>
        <w:t xml:space="preserve">Kernel/OS Functionality Scoring Rubric</w:t>
      </w:r>
    </w:p>
    <w:p>
      <w:pPr>
        <w:pStyle w:val="FirstParagraph"/>
      </w:pPr>
      <w:r>
        <w:t xml:space="preserve">This rubric defines a</w:t>
      </w:r>
      <w:r>
        <w:t xml:space="preserve"> </w:t>
      </w:r>
      <w:r>
        <w:rPr>
          <w:b/>
          <w:bCs/>
        </w:rPr>
        <w:t xml:space="preserve">standardised metric</w:t>
      </w:r>
      <w:r>
        <w:t xml:space="preserve"> </w:t>
      </w:r>
      <w:r>
        <w:t xml:space="preserve">for evaluating how well a software repository implements core</w:t>
      </w:r>
      <w:r>
        <w:t xml:space="preserve"> </w:t>
      </w:r>
      <w:r>
        <w:rPr>
          <w:b/>
          <w:bCs/>
        </w:rPr>
        <w:t xml:space="preserve">kernel</w:t>
      </w:r>
      <w:r>
        <w:t xml:space="preserve"> </w:t>
      </w:r>
      <w:r>
        <w:t xml:space="preserve">and</w:t>
      </w:r>
      <w:r>
        <w:t xml:space="preserve"> </w:t>
      </w:r>
      <w:r>
        <w:rPr>
          <w:b/>
          <w:bCs/>
        </w:rPr>
        <w:t xml:space="preserve">operating‑system (OS)</w:t>
      </w:r>
      <w:r>
        <w:t xml:space="preserve"> </w:t>
      </w:r>
      <w:r>
        <w:t xml:space="preserve">primitives. It is based on the function manifest and status report from the Echo.Kern project and draws on general operating‑system principles</w:t>
      </w:r>
      <w:hyperlink r:id="rId21">
        <w:r>
          <w:rPr>
            <w:rStyle w:val="Hyperlink"/>
          </w:rPr>
          <w:t xml:space="preserve">[1]</w:t>
        </w:r>
      </w:hyperlink>
      <w:r>
        <w:t xml:space="preserve">. The goal is to provide a repeatable method for scoring any repository – regardless of its intended purpose – so we can measure whether it contains kernel/OS functionality and how complete those features are relative to the expectations of an AGI‑ready kernel.</w:t>
      </w:r>
    </w:p>
    <w:bookmarkStart w:id="22" w:name="design-principles"/>
    <w:p>
      <w:pPr>
        <w:pStyle w:val="Heading2"/>
      </w:pPr>
      <w:r>
        <w:t xml:space="preserve">1 Design principles</w:t>
      </w:r>
    </w:p>
    <w:p>
      <w:pPr>
        <w:numPr>
          <w:ilvl w:val="0"/>
          <w:numId w:val="1001"/>
        </w:numPr>
      </w:pPr>
      <w:r>
        <w:rPr>
          <w:b/>
          <w:bCs/>
        </w:rPr>
        <w:t xml:space="preserve">Use a canonical feature list.</w:t>
      </w:r>
      <w:r>
        <w:t xml:space="preserve"> </w:t>
      </w:r>
      <w:r>
        <w:t xml:space="preserve">The rubric draws on the 10 core kernel primitives identified in the Echo.OCC evaluation (boot/init, scheduling, process management, memory management, interrupt handling, system calls, basic I/O, synchronisation primitives, timers/clock and protection/privilege separation)</w:t>
      </w:r>
      <w:hyperlink r:id="rId21">
        <w:r>
          <w:rPr>
            <w:rStyle w:val="Hyperlink"/>
          </w:rPr>
          <w:t xml:space="preserve">[1]</w:t>
        </w:r>
      </w:hyperlink>
      <w:r>
        <w:t xml:space="preserve">. These are supplemented with platform‑level OS services (virtual memory, device drivers, filesystem, networking, inter‑process communication, security subsystems, power management and profiling) found in the Echo.Kern function manifest</w:t>
      </w:r>
      <w:hyperlink r:id="rId21">
        <w:r>
          <w:rPr>
            <w:rStyle w:val="Hyperlink"/>
          </w:rPr>
          <w:t xml:space="preserve">[1]</w:t>
        </w:r>
      </w:hyperlink>
      <w:r>
        <w:t xml:space="preserve"> </w:t>
      </w:r>
      <w:r>
        <w:t xml:space="preserve">and status report.</w:t>
      </w:r>
    </w:p>
    <w:p>
      <w:pPr>
        <w:numPr>
          <w:ilvl w:val="0"/>
          <w:numId w:val="1001"/>
        </w:numPr>
      </w:pPr>
      <w:r>
        <w:rPr>
          <w:b/>
          <w:bCs/>
        </w:rPr>
        <w:t xml:space="preserve">Weight by importance.</w:t>
      </w:r>
      <w:r>
        <w:t xml:space="preserve"> </w:t>
      </w:r>
      <w:r>
        <w:t xml:space="preserve">Each feature is assigned a weight reflecting its criticality. Core kernel primitives receive higher weights than platform features. Within the core, boot/initialisation and CPU scheduling carry the highest weight because no kernel can operate without them, while timers/clock have a lower weight. Platform services receive moderate weights because they are needed for a full OS but not to boot a minimal kernel.</w:t>
      </w:r>
    </w:p>
    <w:p>
      <w:pPr>
        <w:numPr>
          <w:ilvl w:val="0"/>
          <w:numId w:val="1001"/>
        </w:numPr>
      </w:pPr>
      <w:r>
        <w:rPr>
          <w:b/>
          <w:bCs/>
        </w:rPr>
        <w:t xml:space="preserve">Measure both presence and completeness.</w:t>
      </w:r>
      <w:r>
        <w:t xml:space="preserve"> </w:t>
      </w:r>
      <w:r>
        <w:t xml:space="preserve">A repository may expose some primitives but only partially implement them. To capture this nuance, each category’s score is the product of:</w:t>
      </w:r>
    </w:p>
    <w:p>
      <w:pPr>
        <w:pStyle w:val="Compact"/>
        <w:numPr>
          <w:ilvl w:val="0"/>
          <w:numId w:val="1001"/>
        </w:numPr>
      </w:pPr>
      <w:r>
        <w:rPr>
          <w:b/>
          <w:bCs/>
        </w:rPr>
        <w:t xml:space="preserve">Presence:</w:t>
      </w:r>
      <w:r>
        <w:t xml:space="preserve"> </w:t>
      </w:r>
      <w:r>
        <w:t xml:space="preserve">whether any evidence of the feature exists (binary or graded by textual/functional evidence).</w:t>
      </w:r>
    </w:p>
    <w:p>
      <w:pPr>
        <w:pStyle w:val="Compact"/>
        <w:numPr>
          <w:ilvl w:val="0"/>
          <w:numId w:val="1001"/>
        </w:numPr>
      </w:pPr>
      <w:r>
        <w:rPr>
          <w:b/>
          <w:bCs/>
        </w:rPr>
        <w:t xml:space="preserve">Completeness:</w:t>
      </w:r>
      <w:r>
        <w:t xml:space="preserve"> </w:t>
      </w:r>
      <w:r>
        <w:t xml:space="preserve">how fully that feature is implemented. The manifest and status report define functions and target SLOC; the fraction of those present in the repository determines completeness. If the repository implements 3 of 10 required functions in a category, completeness is 0.30.</w:t>
      </w:r>
    </w:p>
    <w:p>
      <w:pPr>
        <w:numPr>
          <w:ilvl w:val="0"/>
          <w:numId w:val="1001"/>
        </w:numPr>
      </w:pPr>
      <w:r>
        <w:rPr>
          <w:b/>
          <w:bCs/>
        </w:rPr>
        <w:t xml:space="preserve">Weight:</w:t>
      </w:r>
      <w:r>
        <w:t xml:space="preserve"> </w:t>
      </w:r>
      <w:r>
        <w:t xml:space="preserve">the category’s importance multiplier.</w:t>
      </w:r>
    </w:p>
    <w:p>
      <w:pPr>
        <w:numPr>
          <w:ilvl w:val="0"/>
          <w:numId w:val="1001"/>
        </w:numPr>
      </w:pPr>
      <w:r>
        <w:rPr>
          <w:b/>
          <w:bCs/>
        </w:rPr>
        <w:t xml:space="preserve">Total scores normalised to 100.</w:t>
      </w:r>
      <w:r>
        <w:t xml:space="preserve"> </w:t>
      </w:r>
      <w:r>
        <w:t xml:space="preserve">Kernel and OS scores are normalised separately. A high kernel score indicates the repository contains significant kernel primitives; a low score suggests it is application‑level or “other”.</w:t>
      </w:r>
    </w:p>
    <w:bookmarkEnd w:id="22"/>
    <w:bookmarkStart w:id="24" w:name="kernel-primitives-and-weights"/>
    <w:p>
      <w:pPr>
        <w:pStyle w:val="Heading2"/>
      </w:pPr>
      <w:r>
        <w:t xml:space="preserve">2 Kernel primitives and weights</w:t>
      </w:r>
    </w:p>
    <w:p>
      <w:pPr>
        <w:pStyle w:val="FirstParagraph"/>
      </w:pPr>
      <w:r>
        <w:t xml:space="preserve">The table below lists the</w:t>
      </w:r>
      <w:r>
        <w:t xml:space="preserve"> </w:t>
      </w:r>
      <w:r>
        <w:rPr>
          <w:b/>
          <w:bCs/>
        </w:rPr>
        <w:t xml:space="preserve">core kernel primitives</w:t>
      </w:r>
      <w:r>
        <w:t xml:space="preserve">, summarises evidence to look for, and assigns a</w:t>
      </w:r>
      <w:r>
        <w:t xml:space="preserve"> </w:t>
      </w:r>
      <w:r>
        <w:rPr>
          <w:b/>
          <w:bCs/>
        </w:rPr>
        <w:t xml:space="preserve">weight</w:t>
      </w:r>
      <w:r>
        <w:t xml:space="preserve"> </w:t>
      </w:r>
      <w:r>
        <w:t xml:space="preserve">(total weight = 60). The evidence column suggests keywords or files one might search for in a repository. The target number of functions is taken from the Echo.Kern manifest and status report</w:t>
      </w:r>
      <w:hyperlink r:id="rId21">
        <w:r>
          <w:rPr>
            <w:rStyle w:val="Hyperlink"/>
          </w:rPr>
          <w:t xml:space="preserve">[1]</w:t>
        </w:r>
      </w:hyperlink>
      <w:r>
        <w:t xml:space="preserve">; these numbers provide the basis for the completeness ratio.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 Primitive </w:t>
            </w:r>
          </w:p>
        </w:tc>
        <w:tc>
          <w:tcPr/>
          <w:p>
            <w:pPr>
              <w:pStyle w:val="Compact"/>
            </w:pPr>
            <w:r>
              <w:t xml:space="preserve"> Weight </w:t>
            </w:r>
          </w:p>
        </w:tc>
        <w:tc>
          <w:tcPr/>
          <w:p>
            <w:pPr>
              <w:pStyle w:val="Compact"/>
            </w:pPr>
            <w:r>
              <w:t xml:space="preserve"> Evidence/keywords </w:t>
            </w:r>
          </w:p>
        </w:tc>
        <w:tc>
          <w:tcPr/>
          <w:p>
            <w:pPr>
              <w:pStyle w:val="Compact"/>
            </w:pPr>
            <w:r>
              <w:t xml:space="preserve"> Manifest target </w:t>
            </w:r>
          </w:p>
        </w:tc>
        <w:tc>
          <w:tcPr/>
          <w:p>
            <w:pPr>
              <w:pStyle w:val="Compact"/>
            </w:pPr>
            <w:r>
              <w:t xml:space="preserve">Notes </w:t>
            </w:r>
          </w:p>
        </w:tc>
      </w:tr>
      <w:tr>
        <w:tc>
          <w:tcPr/>
          <w:p>
            <w:pPr>
              <w:pStyle w:val="Compact"/>
            </w:pPr>
            <w:r>
              <w:rPr>
                <w:b/>
                <w:bCs/>
              </w:rPr>
              <w:t xml:space="preserve">Boot / initialisation</w:t>
            </w:r>
          </w:p>
        </w:tc>
        <w:tc>
          <w:tcPr/>
          <w:p>
            <w:pPr>
              <w:pStyle w:val="Compact"/>
            </w:pPr>
            <w:r>
              <w:rPr>
                <w:b/>
                <w:bCs/>
              </w:rPr>
              <w:t xml:space="preserve">10</w:t>
            </w:r>
          </w:p>
        </w:tc>
        <w:tc>
          <w:tcPr/>
          <w:p>
            <w:pPr>
              <w:pStyle w:val="Compact"/>
            </w:pPr>
            <w:r>
              <w:t xml:space="preserve">files like</w:t>
            </w:r>
            <w:r>
              <w:t xml:space="preserve"> </w:t>
            </w:r>
            <w:r>
              <w:rPr>
                <w:rStyle w:val="VerbatimChar"/>
              </w:rPr>
              <w:t xml:space="preserve">boot.c</w:t>
            </w:r>
            <w:r>
              <w:t xml:space="preserve">,</w:t>
            </w:r>
            <w:r>
              <w:t xml:space="preserve"> </w:t>
            </w:r>
            <w:r>
              <w:rPr>
                <w:rStyle w:val="VerbatimChar"/>
              </w:rPr>
              <w:t xml:space="preserve">stage0_bootstrap</w:t>
            </w:r>
            <w:r>
              <w:t xml:space="preserve">,</w:t>
            </w:r>
            <w:r>
              <w:t xml:space="preserve"> </w:t>
            </w:r>
            <w:r>
              <w:rPr>
                <w:rStyle w:val="VerbatimChar"/>
              </w:rPr>
              <w:t xml:space="preserve">init_membranes</w:t>
            </w:r>
            <w:r>
              <w:t xml:space="preserve">, assembly boot code</w:t>
            </w:r>
          </w:p>
        </w:tc>
        <w:tc>
          <w:tcPr/>
          <w:p>
            <w:pPr>
              <w:pStyle w:val="Compact"/>
            </w:pPr>
            <w:r>
              <w:t xml:space="preserve">12 functions (~5 k SLOC)</w:t>
            </w:r>
          </w:p>
        </w:tc>
        <w:tc>
          <w:tcPr/>
          <w:p>
            <w:pPr>
              <w:pStyle w:val="Compact"/>
            </w:pPr>
            <w:r>
              <w:t xml:space="preserve">Must bring CPU/memory to known state</w:t>
            </w:r>
            <w:hyperlink r:id="rId21">
              <w:r>
                <w:rPr>
                  <w:rStyle w:val="Hyperlink"/>
                </w:rPr>
                <w:t xml:space="preserve">[1]</w:t>
              </w:r>
            </w:hyperlink>
            <w:r>
              <w:t xml:space="preserve">.</w:t>
            </w:r>
          </w:p>
        </w:tc>
      </w:tr>
      <w:tr>
        <w:tc>
          <w:tcPr/>
          <w:p>
            <w:pPr>
              <w:pStyle w:val="Compact"/>
            </w:pPr>
            <w:r>
              <w:rPr>
                <w:b/>
                <w:bCs/>
              </w:rPr>
              <w:t xml:space="preserve">CPU scheduling</w:t>
            </w:r>
          </w:p>
        </w:tc>
        <w:tc>
          <w:tcPr/>
          <w:p>
            <w:pPr>
              <w:pStyle w:val="Compact"/>
            </w:pPr>
            <w:r>
              <w:rPr>
                <w:b/>
                <w:bCs/>
              </w:rPr>
              <w:t xml:space="preserve">9</w:t>
            </w:r>
          </w:p>
        </w:tc>
        <w:tc>
          <w:tcPr/>
          <w:p>
            <w:pPr>
              <w:pStyle w:val="Compact"/>
            </w:pPr>
            <w:r>
              <w:rPr>
                <w:rStyle w:val="VerbatimChar"/>
              </w:rPr>
              <w:t xml:space="preserve">scheduler.c</w:t>
            </w:r>
            <w:r>
              <w:t xml:space="preserve">,</w:t>
            </w:r>
            <w:r>
              <w:t xml:space="preserve"> </w:t>
            </w:r>
            <w:r>
              <w:rPr>
                <w:rStyle w:val="VerbatimChar"/>
              </w:rPr>
              <w:t xml:space="preserve">sched_*</w:t>
            </w:r>
            <w:r>
              <w:t xml:space="preserve"> </w:t>
            </w:r>
            <w:r>
              <w:t xml:space="preserve">functions, context switch routines</w:t>
            </w:r>
          </w:p>
        </w:tc>
        <w:tc>
          <w:tcPr/>
          <w:p>
            <w:pPr>
              <w:pStyle w:val="Compact"/>
            </w:pPr>
            <w:r>
              <w:t xml:space="preserve">18 functions (~8 k SLOC)</w:t>
            </w:r>
          </w:p>
        </w:tc>
        <w:tc>
          <w:tcPr/>
          <w:p>
            <w:pPr>
              <w:pStyle w:val="Compact"/>
            </w:pPr>
            <w:r>
              <w:t xml:space="preserve">Includes tick handler and runqueue management</w:t>
            </w:r>
            <w:hyperlink r:id="rId21">
              <w:r>
                <w:rPr>
                  <w:rStyle w:val="Hyperlink"/>
                </w:rPr>
                <w:t xml:space="preserve">[1]</w:t>
              </w:r>
            </w:hyperlink>
            <w:r>
              <w:t xml:space="preserve">.</w:t>
            </w:r>
          </w:p>
        </w:tc>
      </w:tr>
      <w:tr>
        <w:tc>
          <w:tcPr/>
          <w:p>
            <w:pPr>
              <w:pStyle w:val="Compact"/>
            </w:pPr>
            <w:r>
              <w:rPr>
                <w:b/>
                <w:bCs/>
              </w:rPr>
              <w:t xml:space="preserve">Process/thread management</w:t>
            </w:r>
          </w:p>
        </w:tc>
        <w:tc>
          <w:tcPr/>
          <w:p>
            <w:pPr>
              <w:pStyle w:val="Compact"/>
            </w:pPr>
            <w:r>
              <w:rPr>
                <w:b/>
                <w:bCs/>
              </w:rPr>
              <w:t xml:space="preserve">8</w:t>
            </w:r>
          </w:p>
        </w:tc>
        <w:tc>
          <w:tcPr/>
          <w:p>
            <w:pPr>
              <w:pStyle w:val="Compact"/>
            </w:pPr>
            <w:r>
              <w:t xml:space="preserve">functions to create/destroy processes/threads,</w:t>
            </w:r>
            <w:r>
              <w:t xml:space="preserve"> </w:t>
            </w:r>
            <w:r>
              <w:rPr>
                <w:rStyle w:val="VerbatimChar"/>
              </w:rPr>
              <w:t xml:space="preserve">fork</w:t>
            </w:r>
            <w:r>
              <w:t xml:space="preserve">,</w:t>
            </w:r>
            <w:r>
              <w:t xml:space="preserve"> </w:t>
            </w:r>
            <w:r>
              <w:rPr>
                <w:rStyle w:val="VerbatimChar"/>
              </w:rPr>
              <w:t xml:space="preserve">spawn</w:t>
            </w:r>
            <w:r>
              <w:t xml:space="preserve">,</w:t>
            </w:r>
            <w:r>
              <w:t xml:space="preserve"> </w:t>
            </w:r>
            <w:r>
              <w:rPr>
                <w:rStyle w:val="VerbatimChar"/>
              </w:rPr>
              <w:t xml:space="preserve">thread_init</w:t>
            </w:r>
          </w:p>
        </w:tc>
        <w:tc>
          <w:tcPr/>
          <w:p>
            <w:pPr>
              <w:pStyle w:val="Compact"/>
            </w:pPr>
            <w:r>
              <w:t xml:space="preserve">24 functions (~N/A)</w:t>
            </w:r>
          </w:p>
        </w:tc>
        <w:tc>
          <w:tcPr/>
          <w:p>
            <w:pPr>
              <w:pStyle w:val="Compact"/>
            </w:pPr>
            <w:r>
              <w:t xml:space="preserve">May overlap with scheduler; presence of thread structures and context management.</w:t>
            </w:r>
          </w:p>
        </w:tc>
      </w:tr>
      <w:tr>
        <w:tc>
          <w:tcPr/>
          <w:p>
            <w:pPr>
              <w:pStyle w:val="Compact"/>
            </w:pPr>
            <w:r>
              <w:rPr>
                <w:b/>
                <w:bCs/>
              </w:rPr>
              <w:t xml:space="preserve">Memory management</w:t>
            </w:r>
          </w:p>
        </w:tc>
        <w:tc>
          <w:tcPr/>
          <w:p>
            <w:pPr>
              <w:pStyle w:val="Compact"/>
            </w:pPr>
            <w:r>
              <w:rPr>
                <w:b/>
                <w:bCs/>
              </w:rPr>
              <w:t xml:space="preserve">8</w:t>
            </w:r>
          </w:p>
        </w:tc>
        <w:tc>
          <w:tcPr/>
          <w:p>
            <w:pPr>
              <w:pStyle w:val="Compact"/>
            </w:pPr>
            <w:r>
              <w:rPr>
                <w:rStyle w:val="VerbatimChar"/>
              </w:rPr>
              <w:t xml:space="preserve">malloc</w:t>
            </w:r>
            <w:r>
              <w:t xml:space="preserve">,</w:t>
            </w:r>
            <w:r>
              <w:t xml:space="preserve"> </w:t>
            </w:r>
            <w:r>
              <w:rPr>
                <w:rStyle w:val="VerbatimChar"/>
              </w:rPr>
              <w:t xml:space="preserve">memory.c</w:t>
            </w:r>
            <w:r>
              <w:t xml:space="preserve">,</w:t>
            </w:r>
            <w:r>
              <w:t xml:space="preserve"> </w:t>
            </w:r>
            <w:r>
              <w:rPr>
                <w:rStyle w:val="VerbatimChar"/>
              </w:rPr>
              <w:t xml:space="preserve">alloc_page</w:t>
            </w:r>
            <w:r>
              <w:t xml:space="preserve">,</w:t>
            </w:r>
            <w:r>
              <w:t xml:space="preserve"> </w:t>
            </w:r>
            <w:r>
              <w:rPr>
                <w:rStyle w:val="VerbatimChar"/>
              </w:rPr>
              <w:t xml:space="preserve">free</w:t>
            </w:r>
            <w:r>
              <w:t xml:space="preserve">, hypergraph allocator</w:t>
            </w:r>
          </w:p>
        </w:tc>
        <w:tc>
          <w:tcPr/>
          <w:p>
            <w:pPr>
              <w:pStyle w:val="Compact"/>
            </w:pPr>
            <w:r>
              <w:t xml:space="preserve">24 functions (~12 k SLOC)</w:t>
            </w:r>
          </w:p>
        </w:tc>
        <w:tc>
          <w:tcPr/>
          <w:p>
            <w:pPr>
              <w:pStyle w:val="Compact"/>
            </w:pPr>
            <w:r>
              <w:t xml:space="preserve">Basic heap/stack plus virtual memory support</w:t>
            </w:r>
            <w:hyperlink r:id="rId21">
              <w:r>
                <w:rPr>
                  <w:rStyle w:val="Hyperlink"/>
                </w:rPr>
                <w:t xml:space="preserve">[1]</w:t>
              </w:r>
            </w:hyperlink>
            <w:r>
              <w:t xml:space="preserve">.</w:t>
            </w:r>
          </w:p>
        </w:tc>
      </w:tr>
      <w:tr>
        <w:tc>
          <w:tcPr/>
          <w:p>
            <w:pPr>
              <w:pStyle w:val="Compact"/>
            </w:pPr>
            <w:r>
              <w:rPr>
                <w:b/>
                <w:bCs/>
              </w:rPr>
              <w:t xml:space="preserve">Interrupt handling &amp; traps</w:t>
            </w:r>
          </w:p>
        </w:tc>
        <w:tc>
          <w:tcPr/>
          <w:p>
            <w:pPr>
              <w:pStyle w:val="Compact"/>
            </w:pPr>
            <w:r>
              <w:rPr>
                <w:b/>
                <w:bCs/>
              </w:rPr>
              <w:t xml:space="preserve">6</w:t>
            </w:r>
          </w:p>
        </w:tc>
        <w:tc>
          <w:tcPr/>
          <w:p>
            <w:pPr>
              <w:pStyle w:val="Compact"/>
            </w:pPr>
            <w:r>
              <w:rPr>
                <w:rStyle w:val="VerbatimChar"/>
              </w:rPr>
              <w:t xml:space="preserve">interrupt.c</w:t>
            </w:r>
            <w:r>
              <w:t xml:space="preserve">,</w:t>
            </w:r>
            <w:r>
              <w:t xml:space="preserve"> </w:t>
            </w:r>
            <w:r>
              <w:rPr>
                <w:rStyle w:val="VerbatimChar"/>
              </w:rPr>
              <w:t xml:space="preserve">vector_table</w:t>
            </w:r>
            <w:r>
              <w:t xml:space="preserve">,</w:t>
            </w:r>
            <w:r>
              <w:t xml:space="preserve"> </w:t>
            </w:r>
            <w:r>
              <w:rPr>
                <w:rStyle w:val="VerbatimChar"/>
              </w:rPr>
              <w:t xml:space="preserve">IRQ_handler</w:t>
            </w:r>
            <w:r>
              <w:t xml:space="preserve">, trap stubs</w:t>
            </w:r>
          </w:p>
        </w:tc>
        <w:tc>
          <w:tcPr/>
          <w:p>
            <w:pPr>
              <w:pStyle w:val="Compact"/>
            </w:pPr>
            <w:r>
              <w:t xml:space="preserve">15 functions (~6 k SLOC)</w:t>
            </w:r>
          </w:p>
        </w:tc>
        <w:tc>
          <w:tcPr/>
          <w:p>
            <w:pPr>
              <w:pStyle w:val="Compact"/>
            </w:pPr>
            <w:r>
              <w:t xml:space="preserve">Handles hardware interrupts and synchronous faults.</w:t>
            </w:r>
          </w:p>
        </w:tc>
      </w:tr>
      <w:tr>
        <w:tc>
          <w:tcPr/>
          <w:p>
            <w:pPr>
              <w:pStyle w:val="Compact"/>
            </w:pPr>
            <w:r>
              <w:rPr>
                <w:b/>
                <w:bCs/>
              </w:rPr>
              <w:t xml:space="preserve">System call interface</w:t>
            </w:r>
          </w:p>
        </w:tc>
        <w:tc>
          <w:tcPr/>
          <w:p>
            <w:pPr>
              <w:pStyle w:val="Compact"/>
            </w:pPr>
            <w:r>
              <w:rPr>
                <w:b/>
                <w:bCs/>
              </w:rPr>
              <w:t xml:space="preserve">5</w:t>
            </w:r>
          </w:p>
        </w:tc>
        <w:tc>
          <w:tcPr/>
          <w:p>
            <w:pPr>
              <w:pStyle w:val="Compact"/>
            </w:pPr>
            <w:r>
              <w:rPr>
                <w:rStyle w:val="VerbatimChar"/>
              </w:rPr>
              <w:t xml:space="preserve">syscalls.c</w:t>
            </w:r>
            <w:r>
              <w:t xml:space="preserve">, syscall table, ABI entry points</w:t>
            </w:r>
          </w:p>
        </w:tc>
        <w:tc>
          <w:tcPr/>
          <w:p>
            <w:pPr>
              <w:pStyle w:val="Compact"/>
            </w:pPr>
            <w:r>
              <w:t xml:space="preserve">32 functions (~10 k SLOC)</w:t>
            </w:r>
          </w:p>
        </w:tc>
        <w:tc>
          <w:tcPr/>
          <w:p>
            <w:pPr>
              <w:pStyle w:val="Compact"/>
            </w:pPr>
            <w:r>
              <w:t xml:space="preserve">Gateway between user mode and kernel services</w:t>
            </w:r>
            <w:hyperlink r:id="rId21">
              <w:r>
                <w:rPr>
                  <w:rStyle w:val="Hyperlink"/>
                </w:rPr>
                <w:t xml:space="preserve">[1]</w:t>
              </w:r>
            </w:hyperlink>
            <w:r>
              <w:t xml:space="preserve">.</w:t>
            </w:r>
          </w:p>
        </w:tc>
      </w:tr>
      <w:tr>
        <w:tc>
          <w:tcPr/>
          <w:p>
            <w:pPr>
              <w:pStyle w:val="Compact"/>
            </w:pPr>
            <w:r>
              <w:rPr>
                <w:b/>
                <w:bCs/>
              </w:rPr>
              <w:t xml:space="preserve">Basic I/O primitives</w:t>
            </w:r>
          </w:p>
        </w:tc>
        <w:tc>
          <w:tcPr/>
          <w:p>
            <w:pPr>
              <w:pStyle w:val="Compact"/>
            </w:pPr>
            <w:r>
              <w:rPr>
                <w:b/>
                <w:bCs/>
              </w:rPr>
              <w:t xml:space="preserve">5</w:t>
            </w:r>
          </w:p>
        </w:tc>
        <w:tc>
          <w:tcPr/>
          <w:p>
            <w:pPr>
              <w:pStyle w:val="Compact"/>
            </w:pPr>
            <w:r>
              <w:rPr>
                <w:rStyle w:val="VerbatimChar"/>
              </w:rPr>
              <w:t xml:space="preserve">io.c</w:t>
            </w:r>
            <w:r>
              <w:t xml:space="preserve">, device register access,</w:t>
            </w:r>
            <w:r>
              <w:t xml:space="preserve"> </w:t>
            </w:r>
            <w:r>
              <w:rPr>
                <w:rStyle w:val="VerbatimChar"/>
              </w:rPr>
              <w:t xml:space="preserve">read/write</w:t>
            </w:r>
            <w:r>
              <w:t xml:space="preserve"> </w:t>
            </w:r>
            <w:r>
              <w:t xml:space="preserve">low‑level operations, HALs</w:t>
            </w:r>
          </w:p>
        </w:tc>
        <w:tc>
          <w:tcPr/>
          <w:p>
            <w:pPr>
              <w:pStyle w:val="Compact"/>
            </w:pPr>
            <w:r>
              <w:t xml:space="preserve">20 functions (~7 k SLOC)</w:t>
            </w:r>
          </w:p>
        </w:tc>
        <w:tc>
          <w:tcPr/>
          <w:p>
            <w:pPr>
              <w:pStyle w:val="Compact"/>
            </w:pPr>
            <w:r>
              <w:t xml:space="preserve">Minimal means to talk to devices or hardware ports.</w:t>
            </w:r>
          </w:p>
        </w:tc>
      </w:tr>
      <w:tr>
        <w:tc>
          <w:tcPr/>
          <w:p>
            <w:pPr>
              <w:pStyle w:val="Compact"/>
            </w:pPr>
            <w:r>
              <w:rPr>
                <w:b/>
                <w:bCs/>
              </w:rPr>
              <w:t xml:space="preserve">Low‑level synchronisation</w:t>
            </w:r>
          </w:p>
        </w:tc>
        <w:tc>
          <w:tcPr/>
          <w:p>
            <w:pPr>
              <w:pStyle w:val="Compact"/>
            </w:pPr>
            <w:r>
              <w:rPr>
                <w:b/>
                <w:bCs/>
              </w:rPr>
              <w:t xml:space="preserve">4</w:t>
            </w:r>
          </w:p>
        </w:tc>
        <w:tc>
          <w:tcPr/>
          <w:p>
            <w:pPr>
              <w:pStyle w:val="Compact"/>
            </w:pPr>
            <w:r>
              <w:rPr>
                <w:rStyle w:val="VerbatimChar"/>
              </w:rPr>
              <w:t xml:space="preserve">spinlock</w:t>
            </w:r>
            <w:r>
              <w:t xml:space="preserve">,</w:t>
            </w:r>
            <w:r>
              <w:t xml:space="preserve"> </w:t>
            </w:r>
            <w:r>
              <w:rPr>
                <w:rStyle w:val="VerbatimChar"/>
              </w:rPr>
              <w:t xml:space="preserve">mutex</w:t>
            </w:r>
            <w:r>
              <w:t xml:space="preserve">,</w:t>
            </w:r>
            <w:r>
              <w:t xml:space="preserve"> </w:t>
            </w:r>
            <w:r>
              <w:rPr>
                <w:rStyle w:val="VerbatimChar"/>
              </w:rPr>
              <w:t xml:space="preserve">atomic</w:t>
            </w:r>
            <w:r>
              <w:t xml:space="preserve">,</w:t>
            </w:r>
            <w:r>
              <w:t xml:space="preserve"> </w:t>
            </w:r>
            <w:r>
              <w:rPr>
                <w:rStyle w:val="VerbatimChar"/>
              </w:rPr>
              <w:t xml:space="preserve">barrier</w:t>
            </w:r>
            <w:r>
              <w:t xml:space="preserve"> </w:t>
            </w:r>
            <w:r>
              <w:t xml:space="preserve">functions, lock structs</w:t>
            </w:r>
          </w:p>
        </w:tc>
        <w:tc>
          <w:tcPr/>
          <w:p>
            <w:pPr>
              <w:pStyle w:val="Compact"/>
            </w:pPr>
            <w:r>
              <w:t xml:space="preserve">16 functions (~4 k SLOC)</w:t>
            </w:r>
          </w:p>
        </w:tc>
        <w:tc>
          <w:tcPr/>
          <w:p>
            <w:pPr>
              <w:pStyle w:val="Compact"/>
            </w:pPr>
            <w:r>
              <w:t xml:space="preserve">Required for safe concurrency.</w:t>
            </w:r>
          </w:p>
        </w:tc>
      </w:tr>
      <w:tr>
        <w:tc>
          <w:tcPr/>
          <w:p>
            <w:pPr>
              <w:pStyle w:val="Compact"/>
            </w:pPr>
            <w:r>
              <w:rPr>
                <w:b/>
                <w:bCs/>
              </w:rPr>
              <w:t xml:space="preserve">Timers and clock</w:t>
            </w:r>
          </w:p>
        </w:tc>
        <w:tc>
          <w:tcPr/>
          <w:p>
            <w:pPr>
              <w:pStyle w:val="Compact"/>
            </w:pPr>
            <w:r>
              <w:rPr>
                <w:b/>
                <w:bCs/>
              </w:rPr>
              <w:t xml:space="preserve">3</w:t>
            </w:r>
          </w:p>
        </w:tc>
        <w:tc>
          <w:tcPr/>
          <w:p>
            <w:pPr>
              <w:pStyle w:val="Compact"/>
            </w:pPr>
            <w:r>
              <w:rPr>
                <w:rStyle w:val="VerbatimChar"/>
              </w:rPr>
              <w:t xml:space="preserve">timer.c</w:t>
            </w:r>
            <w:r>
              <w:t xml:space="preserve">, tick counter,</w:t>
            </w:r>
            <w:r>
              <w:t xml:space="preserve"> </w:t>
            </w:r>
            <w:r>
              <w:rPr>
                <w:rStyle w:val="VerbatimChar"/>
              </w:rPr>
              <w:t xml:space="preserve">clock_gettime</w:t>
            </w:r>
            <w:r>
              <w:t xml:space="preserve">, scheduling quantum</w:t>
            </w:r>
          </w:p>
        </w:tc>
        <w:tc>
          <w:tcPr/>
          <w:p>
            <w:pPr>
              <w:pStyle w:val="Compact"/>
            </w:pPr>
            <w:r>
              <w:t xml:space="preserve">10 functions (~3 k SLOC)</w:t>
            </w:r>
          </w:p>
        </w:tc>
        <w:tc>
          <w:tcPr/>
          <w:p>
            <w:pPr>
              <w:pStyle w:val="Compact"/>
            </w:pPr>
            <w:r>
              <w:t xml:space="preserve">Provides timekeeping and periodic interrupts.</w:t>
            </w:r>
          </w:p>
        </w:tc>
      </w:tr>
      <w:tr>
        <w:tc>
          <w:tcPr/>
          <w:p>
            <w:pPr>
              <w:pStyle w:val="Compact"/>
            </w:pPr>
            <w:r>
              <w:rPr>
                <w:b/>
                <w:bCs/>
              </w:rPr>
              <w:t xml:space="preserve">Protection / privilege separation</w:t>
            </w:r>
          </w:p>
        </w:tc>
        <w:tc>
          <w:tcPr/>
          <w:p>
            <w:pPr>
              <w:pStyle w:val="Compact"/>
            </w:pPr>
            <w:r>
              <w:rPr>
                <w:b/>
                <w:bCs/>
              </w:rPr>
              <w:t xml:space="preserve">2</w:t>
            </w:r>
          </w:p>
        </w:tc>
        <w:tc>
          <w:tcPr/>
          <w:p>
            <w:pPr>
              <w:pStyle w:val="Compact"/>
            </w:pPr>
            <w:r>
              <w:rPr>
                <w:rStyle w:val="VerbatimChar"/>
              </w:rPr>
              <w:t xml:space="preserve">mmu</w:t>
            </w:r>
            <w:r>
              <w:t xml:space="preserve">,</w:t>
            </w:r>
            <w:r>
              <w:t xml:space="preserve"> </w:t>
            </w:r>
            <w:r>
              <w:rPr>
                <w:rStyle w:val="VerbatimChar"/>
              </w:rPr>
              <w:t xml:space="preserve">protect</w:t>
            </w:r>
            <w:r>
              <w:t xml:space="preserve">,</w:t>
            </w:r>
            <w:r>
              <w:t xml:space="preserve"> </w:t>
            </w:r>
            <w:r>
              <w:rPr>
                <w:rStyle w:val="VerbatimChar"/>
              </w:rPr>
              <w:t xml:space="preserve">privilege</w:t>
            </w:r>
            <w:r>
              <w:t xml:space="preserve">,</w:t>
            </w:r>
            <w:r>
              <w:t xml:space="preserve"> </w:t>
            </w:r>
            <w:r>
              <w:rPr>
                <w:rStyle w:val="VerbatimChar"/>
              </w:rPr>
              <w:t xml:space="preserve">user/kernel mode switch</w:t>
            </w:r>
          </w:p>
        </w:tc>
        <w:tc>
          <w:tcPr/>
          <w:p>
            <w:pPr>
              <w:pStyle w:val="Compact"/>
            </w:pPr>
            <w:r>
              <w:t xml:space="preserve">14 functions (~6 k SLOC)</w:t>
            </w:r>
          </w:p>
        </w:tc>
        <w:tc>
          <w:tcPr/>
          <w:p>
            <w:pPr>
              <w:pStyle w:val="Compact"/>
            </w:pPr>
            <w:r>
              <w:t xml:space="preserve">Ensures isolation and privilege boundaries.</w:t>
            </w:r>
          </w:p>
        </w:tc>
      </w:tr>
    </w:tbl>
    <w:bookmarkStart w:id="23" w:name="scoring-calculation-for-a-primitive"/>
    <w:p>
      <w:pPr>
        <w:pStyle w:val="Heading3"/>
      </w:pPr>
      <w:r>
        <w:t xml:space="preserve">Scoring calculation for a primitive</w:t>
      </w:r>
    </w:p>
    <w:p>
      <w:pPr>
        <w:pStyle w:val="FirstParagraph"/>
      </w:pPr>
      <w:r>
        <w:t xml:space="preserve">For each primitive i, calculate:</w:t>
      </w:r>
    </w:p>
    <w:p>
      <w:pPr>
        <w:pStyle w:val="SourceCode"/>
      </w:pPr>
      <w:r>
        <w:rPr>
          <w:rStyle w:val="VerbatimChar"/>
        </w:rPr>
        <w:t xml:space="preserve">presence_i ∈ {0, 0.5, 1}  – evidence of any relevant code (0 = none, 0.5 = superficial mention, 1 = substantial implementation)</w:t>
      </w:r>
      <w:r>
        <w:br/>
      </w:r>
      <w:r>
        <w:rPr>
          <w:rStyle w:val="VerbatimChar"/>
        </w:rPr>
        <w:t xml:space="preserve">completeness_i = (#functions found in repo) / (target functions in manifest)</w:t>
      </w:r>
      <w:r>
        <w:br/>
      </w:r>
      <w:r>
        <w:rPr>
          <w:rStyle w:val="VerbatimChar"/>
        </w:rPr>
        <w:t xml:space="preserve">score_i = weight_i × presence_i × completeness_i</w:t>
      </w:r>
    </w:p>
    <w:p>
      <w:pPr>
        <w:pStyle w:val="FirstParagraph"/>
      </w:pPr>
      <w:r>
        <w:t xml:space="preserve">Functions can be counted using static analysis: search for function prototypes matching names in the manifest or measure lines of code in relevant files. If static analysis isn’t available, approximate completeness by the proportion of required sub‑modules present (e.g., if</w:t>
      </w:r>
      <w:r>
        <w:t xml:space="preserve"> </w:t>
      </w:r>
      <w:r>
        <w:rPr>
          <w:rStyle w:val="VerbatimChar"/>
        </w:rPr>
        <w:t xml:space="preserve">scheduler.c</w:t>
      </w:r>
      <w:r>
        <w:t xml:space="preserve"> </w:t>
      </w:r>
      <w:r>
        <w:t xml:space="preserve">exists but</w:t>
      </w:r>
      <w:r>
        <w:t xml:space="preserve"> </w:t>
      </w:r>
      <w:r>
        <w:rPr>
          <w:rStyle w:val="VerbatimChar"/>
        </w:rPr>
        <w:t xml:space="preserve">sched_policy.c</w:t>
      </w:r>
      <w:r>
        <w:t xml:space="preserve"> </w:t>
      </w:r>
      <w:r>
        <w:t xml:space="preserve">and</w:t>
      </w:r>
      <w:r>
        <w:t xml:space="preserve"> </w:t>
      </w:r>
      <w:r>
        <w:rPr>
          <w:rStyle w:val="VerbatimChar"/>
        </w:rPr>
        <w:t xml:space="preserve">scheduler.h</w:t>
      </w:r>
      <w:r>
        <w:t xml:space="preserve"> </w:t>
      </w:r>
      <w:r>
        <w:t xml:space="preserve">are missing, completeness ≈ ⅓). Sum all</w:t>
      </w:r>
      <w:r>
        <w:t xml:space="preserve"> </w:t>
      </w:r>
      <w:r>
        <w:rPr>
          <w:rStyle w:val="VerbatimChar"/>
        </w:rPr>
        <w:t xml:space="preserve">score_i</w:t>
      </w:r>
      <w:r>
        <w:t xml:space="preserve"> </w:t>
      </w:r>
      <w:r>
        <w:t xml:space="preserve">across the 10 primitives. Finally, normalise the kernel score:</w:t>
      </w:r>
    </w:p>
    <w:p>
      <w:pPr>
        <w:pStyle w:val="SourceCode"/>
      </w:pPr>
      <w:r>
        <w:rPr>
          <w:rStyle w:val="VerbatimChar"/>
        </w:rPr>
        <w:t xml:space="preserve">kernel_score = (Σ score_i) / (maximum possible score = Σ weights)</w:t>
      </w:r>
      <w:r>
        <w:br/>
      </w:r>
      <w:r>
        <w:rPr>
          <w:rStyle w:val="VerbatimChar"/>
        </w:rPr>
        <w:t xml:space="preserve">× 100</w:t>
      </w:r>
    </w:p>
    <w:bookmarkEnd w:id="23"/>
    <w:bookmarkEnd w:id="24"/>
    <w:bookmarkStart w:id="25" w:name="operatingsystem-platform-services"/>
    <w:p>
      <w:pPr>
        <w:pStyle w:val="Heading2"/>
      </w:pPr>
      <w:r>
        <w:t xml:space="preserve">3 Operating‑system (platform) services</w:t>
      </w:r>
    </w:p>
    <w:p>
      <w:pPr>
        <w:pStyle w:val="FirstParagraph"/>
      </w:pPr>
      <w:r>
        <w:t xml:space="preserve">Beyond the core kernel, a full operating system offers higher‑level services. These categories use lower weights (total weight = 40) and can be scored similarly. A high OS score indicates the repository contains substantial platform code (drivers, filesystems, networking, etc.).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 Service </w:t>
            </w:r>
          </w:p>
        </w:tc>
        <w:tc>
          <w:tcPr/>
          <w:p>
            <w:pPr>
              <w:pStyle w:val="Compact"/>
            </w:pPr>
            <w:r>
              <w:t xml:space="preserve"> Weight </w:t>
            </w:r>
          </w:p>
        </w:tc>
        <w:tc>
          <w:tcPr/>
          <w:p>
            <w:pPr>
              <w:pStyle w:val="Compact"/>
            </w:pPr>
            <w:r>
              <w:t xml:space="preserve"> Evidence/keywords </w:t>
            </w:r>
          </w:p>
        </w:tc>
        <w:tc>
          <w:tcPr/>
          <w:p>
            <w:pPr>
              <w:pStyle w:val="Compact"/>
            </w:pPr>
            <w:r>
              <w:t xml:space="preserve"> Manifest target </w:t>
            </w:r>
          </w:p>
        </w:tc>
        <w:tc>
          <w:tcPr/>
          <w:p>
            <w:pPr>
              <w:pStyle w:val="Compact"/>
            </w:pPr>
            <w:r>
              <w:t xml:space="preserve"> Notes </w:t>
            </w:r>
          </w:p>
        </w:tc>
      </w:tr>
      <w:tr>
        <w:tc>
          <w:tcPr/>
          <w:p>
            <w:pPr>
              <w:pStyle w:val="Compact"/>
            </w:pPr>
            <w:r>
              <w:rPr>
                <w:b/>
                <w:bCs/>
              </w:rPr>
              <w:t xml:space="preserve">Virtual memory / paging</w:t>
            </w:r>
          </w:p>
        </w:tc>
        <w:tc>
          <w:tcPr/>
          <w:p>
            <w:pPr>
              <w:pStyle w:val="Compact"/>
            </w:pPr>
            <w:r>
              <w:rPr>
                <w:b/>
                <w:bCs/>
              </w:rPr>
              <w:t xml:space="preserve">8</w:t>
            </w:r>
          </w:p>
        </w:tc>
        <w:tc>
          <w:tcPr/>
          <w:p>
            <w:pPr>
              <w:pStyle w:val="Compact"/>
            </w:pPr>
            <w:r>
              <w:rPr>
                <w:rStyle w:val="VerbatimChar"/>
              </w:rPr>
              <w:t xml:space="preserve">page_table</w:t>
            </w:r>
            <w:r>
              <w:t xml:space="preserve">,</w:t>
            </w:r>
            <w:r>
              <w:t xml:space="preserve"> </w:t>
            </w:r>
            <w:r>
              <w:rPr>
                <w:rStyle w:val="VerbatimChar"/>
              </w:rPr>
              <w:t xml:space="preserve">virtual memory</w:t>
            </w:r>
            <w:r>
              <w:t xml:space="preserve">,</w:t>
            </w:r>
            <w:r>
              <w:t xml:space="preserve"> </w:t>
            </w:r>
            <w:r>
              <w:rPr>
                <w:rStyle w:val="VerbatimChar"/>
              </w:rPr>
              <w:t xml:space="preserve">mmu</w:t>
            </w:r>
            <w:r>
              <w:t xml:space="preserve">,</w:t>
            </w:r>
            <w:r>
              <w:t xml:space="preserve"> </w:t>
            </w:r>
            <w:r>
              <w:rPr>
                <w:rStyle w:val="VerbatimChar"/>
              </w:rPr>
              <w:t xml:space="preserve">paging.c</w:t>
            </w:r>
          </w:p>
        </w:tc>
        <w:tc>
          <w:tcPr/>
          <w:p>
            <w:pPr>
              <w:pStyle w:val="Compact"/>
            </w:pPr>
            <w:r>
              <w:t xml:space="preserve">~28 functions (~15 k SLOC)</w:t>
            </w:r>
          </w:p>
        </w:tc>
        <w:tc>
          <w:tcPr/>
          <w:p>
            <w:pPr>
              <w:pStyle w:val="Compact"/>
            </w:pPr>
            <w:r>
              <w:t xml:space="preserve">Implements address translation and memory protection.</w:t>
            </w:r>
          </w:p>
        </w:tc>
      </w:tr>
      <w:tr>
        <w:tc>
          <w:tcPr/>
          <w:p>
            <w:pPr>
              <w:pStyle w:val="Compact"/>
            </w:pPr>
            <w:r>
              <w:rPr>
                <w:b/>
                <w:bCs/>
              </w:rPr>
              <w:t xml:space="preserve">Device driver framework</w:t>
            </w:r>
          </w:p>
        </w:tc>
        <w:tc>
          <w:tcPr/>
          <w:p>
            <w:pPr>
              <w:pStyle w:val="Compact"/>
            </w:pPr>
            <w:r>
              <w:rPr>
                <w:b/>
                <w:bCs/>
              </w:rPr>
              <w:t xml:space="preserve">8</w:t>
            </w:r>
          </w:p>
        </w:tc>
        <w:tc>
          <w:tcPr/>
          <w:p>
            <w:pPr>
              <w:pStyle w:val="Compact"/>
            </w:pPr>
            <w:r>
              <w:rPr>
                <w:rStyle w:val="VerbatimChar"/>
              </w:rPr>
              <w:t xml:space="preserve">driver</w:t>
            </w:r>
            <w:r>
              <w:t xml:space="preserve">,</w:t>
            </w:r>
            <w:r>
              <w:t xml:space="preserve"> </w:t>
            </w:r>
            <w:r>
              <w:rPr>
                <w:rStyle w:val="VerbatimChar"/>
              </w:rPr>
              <w:t xml:space="preserve">register_driver</w:t>
            </w:r>
            <w:r>
              <w:t xml:space="preserve">, bus abstractions, HAL stubs</w:t>
            </w:r>
          </w:p>
        </w:tc>
        <w:tc>
          <w:tcPr/>
          <w:p>
            <w:pPr>
              <w:pStyle w:val="Compact"/>
            </w:pPr>
            <w:r>
              <w:t xml:space="preserve">~35 functions (~20 k SLOC)</w:t>
            </w:r>
          </w:p>
        </w:tc>
        <w:tc>
          <w:tcPr/>
          <w:p>
            <w:pPr>
              <w:pStyle w:val="Compact"/>
            </w:pPr>
            <w:r>
              <w:t xml:space="preserve">Framework for attaching devices; includes neuromorphic HAL</w:t>
            </w:r>
            <w:hyperlink r:id="rId21">
              <w:r>
                <w:rPr>
                  <w:rStyle w:val="Hyperlink"/>
                </w:rPr>
                <w:t xml:space="preserve">[1]</w:t>
              </w:r>
            </w:hyperlink>
            <w:r>
              <w:t xml:space="preserve">.</w:t>
            </w:r>
          </w:p>
        </w:tc>
      </w:tr>
      <w:tr>
        <w:tc>
          <w:tcPr/>
          <w:p>
            <w:pPr>
              <w:pStyle w:val="Compact"/>
            </w:pPr>
            <w:r>
              <w:rPr>
                <w:b/>
                <w:bCs/>
              </w:rPr>
              <w:t xml:space="preserve">Filesystem / VFS</w:t>
            </w:r>
          </w:p>
        </w:tc>
        <w:tc>
          <w:tcPr/>
          <w:p>
            <w:pPr>
              <w:pStyle w:val="Compact"/>
            </w:pPr>
            <w:r>
              <w:rPr>
                <w:b/>
                <w:bCs/>
              </w:rPr>
              <w:t xml:space="preserve">7</w:t>
            </w:r>
          </w:p>
        </w:tc>
        <w:tc>
          <w:tcPr/>
          <w:p>
            <w:pPr>
              <w:pStyle w:val="Compact"/>
            </w:pPr>
            <w:r>
              <w:rPr>
                <w:rStyle w:val="VerbatimChar"/>
              </w:rPr>
              <w:t xml:space="preserve">fs.c</w:t>
            </w:r>
            <w:r>
              <w:t xml:space="preserve">,</w:t>
            </w:r>
            <w:r>
              <w:t xml:space="preserve"> </w:t>
            </w:r>
            <w:r>
              <w:rPr>
                <w:rStyle w:val="VerbatimChar"/>
              </w:rPr>
              <w:t xml:space="preserve">vfs</w:t>
            </w:r>
            <w:r>
              <w:t xml:space="preserve">,</w:t>
            </w:r>
            <w:r>
              <w:t xml:space="preserve"> </w:t>
            </w:r>
            <w:r>
              <w:rPr>
                <w:rStyle w:val="VerbatimChar"/>
              </w:rPr>
              <w:t xml:space="preserve">open</w:t>
            </w:r>
            <w:r>
              <w:t xml:space="preserve">,</w:t>
            </w:r>
            <w:r>
              <w:t xml:space="preserve"> </w:t>
            </w:r>
            <w:r>
              <w:rPr>
                <w:rStyle w:val="VerbatimChar"/>
              </w:rPr>
              <w:t xml:space="preserve">read/write</w:t>
            </w:r>
            <w:r>
              <w:t xml:space="preserve">, inode structures</w:t>
            </w:r>
          </w:p>
        </w:tc>
        <w:tc>
          <w:tcPr/>
          <w:p>
            <w:pPr>
              <w:pStyle w:val="Compact"/>
            </w:pPr>
            <w:r>
              <w:t xml:space="preserve">~42 functions (~25 k SLOC)</w:t>
            </w:r>
          </w:p>
        </w:tc>
        <w:tc>
          <w:tcPr/>
          <w:p>
            <w:pPr>
              <w:pStyle w:val="Compact"/>
            </w:pPr>
            <w:r>
              <w:t xml:space="preserve">A virtual file system layer over a hypergraph FS.</w:t>
            </w:r>
          </w:p>
        </w:tc>
      </w:tr>
      <w:tr>
        <w:tc>
          <w:tcPr/>
          <w:p>
            <w:pPr>
              <w:pStyle w:val="Compact"/>
            </w:pPr>
            <w:r>
              <w:rPr>
                <w:b/>
                <w:bCs/>
              </w:rPr>
              <w:t xml:space="preserve">Networking stack</w:t>
            </w:r>
          </w:p>
        </w:tc>
        <w:tc>
          <w:tcPr/>
          <w:p>
            <w:pPr>
              <w:pStyle w:val="Compact"/>
            </w:pPr>
            <w:r>
              <w:rPr>
                <w:b/>
                <w:bCs/>
              </w:rPr>
              <w:t xml:space="preserve">5</w:t>
            </w:r>
          </w:p>
        </w:tc>
        <w:tc>
          <w:tcPr/>
          <w:p>
            <w:pPr>
              <w:pStyle w:val="Compact"/>
            </w:pPr>
            <w:r>
              <w:rPr>
                <w:rStyle w:val="VerbatimChar"/>
              </w:rPr>
              <w:t xml:space="preserve">socket</w:t>
            </w:r>
            <w:r>
              <w:t xml:space="preserve">,</w:t>
            </w:r>
            <w:r>
              <w:t xml:space="preserve"> </w:t>
            </w:r>
            <w:r>
              <w:rPr>
                <w:rStyle w:val="VerbatimChar"/>
              </w:rPr>
              <w:t xml:space="preserve">network.c</w:t>
            </w:r>
            <w:r>
              <w:t xml:space="preserve">,</w:t>
            </w:r>
            <w:r>
              <w:t xml:space="preserve"> </w:t>
            </w:r>
            <w:r>
              <w:rPr>
                <w:rStyle w:val="VerbatimChar"/>
              </w:rPr>
              <w:t xml:space="preserve">tcp</w:t>
            </w:r>
            <w:r>
              <w:t xml:space="preserve">,</w:t>
            </w:r>
            <w:r>
              <w:t xml:space="preserve"> </w:t>
            </w:r>
            <w:r>
              <w:rPr>
                <w:rStyle w:val="VerbatimChar"/>
              </w:rPr>
              <w:t xml:space="preserve">udp</w:t>
            </w:r>
            <w:r>
              <w:t xml:space="preserve">, driver glue</w:t>
            </w:r>
          </w:p>
        </w:tc>
        <w:tc>
          <w:tcPr/>
          <w:p>
            <w:pPr>
              <w:pStyle w:val="Compact"/>
            </w:pPr>
            <w:r>
              <w:t xml:space="preserve">~58 functions (~35 k SLOC)</w:t>
            </w:r>
          </w:p>
        </w:tc>
        <w:tc>
          <w:tcPr/>
          <w:p>
            <w:pPr>
              <w:pStyle w:val="Compact"/>
            </w:pPr>
            <w:r>
              <w:t xml:space="preserve">May be absent in embedded kernels.</w:t>
            </w:r>
          </w:p>
        </w:tc>
      </w:tr>
      <w:tr>
        <w:tc>
          <w:tcPr/>
          <w:p>
            <w:pPr>
              <w:pStyle w:val="Compact"/>
            </w:pPr>
            <w:r>
              <w:rPr>
                <w:b/>
                <w:bCs/>
              </w:rPr>
              <w:t xml:space="preserve">Inter‑process communication (IPC)</w:t>
            </w:r>
          </w:p>
        </w:tc>
        <w:tc>
          <w:tcPr/>
          <w:p>
            <w:pPr>
              <w:pStyle w:val="Compact"/>
            </w:pPr>
            <w:r>
              <w:rPr>
                <w:b/>
                <w:bCs/>
              </w:rPr>
              <w:t xml:space="preserve">4</w:t>
            </w:r>
          </w:p>
        </w:tc>
        <w:tc>
          <w:tcPr/>
          <w:p>
            <w:pPr>
              <w:pStyle w:val="Compact"/>
            </w:pPr>
            <w:r>
              <w:rPr>
                <w:rStyle w:val="VerbatimChar"/>
              </w:rPr>
              <w:t xml:space="preserve">message_queue</w:t>
            </w:r>
            <w:r>
              <w:t xml:space="preserve">,</w:t>
            </w:r>
            <w:r>
              <w:t xml:space="preserve"> </w:t>
            </w:r>
            <w:r>
              <w:rPr>
                <w:rStyle w:val="VerbatimChar"/>
              </w:rPr>
              <w:t xml:space="preserve">pipe</w:t>
            </w:r>
            <w:r>
              <w:t xml:space="preserve">,</w:t>
            </w:r>
            <w:r>
              <w:t xml:space="preserve"> </w:t>
            </w:r>
            <w:r>
              <w:rPr>
                <w:rStyle w:val="VerbatimChar"/>
              </w:rPr>
              <w:t xml:space="preserve">signal</w:t>
            </w:r>
            <w:r>
              <w:t xml:space="preserve">,</w:t>
            </w:r>
            <w:r>
              <w:t xml:space="preserve"> </w:t>
            </w:r>
            <w:r>
              <w:rPr>
                <w:rStyle w:val="VerbatimChar"/>
              </w:rPr>
              <w:t xml:space="preserve">psystem_membranes</w:t>
            </w:r>
          </w:p>
        </w:tc>
        <w:tc>
          <w:tcPr/>
          <w:p>
            <w:pPr>
              <w:pStyle w:val="Compact"/>
            </w:pPr>
            <w:r>
              <w:t xml:space="preserve">~18 functions (~10 k SLOC)</w:t>
            </w:r>
          </w:p>
        </w:tc>
        <w:tc>
          <w:tcPr/>
          <w:p>
            <w:pPr>
              <w:pStyle w:val="Compact"/>
            </w:pPr>
            <w:r>
              <w:t xml:space="preserve">Includes message passing and P‑system membranes.</w:t>
            </w:r>
          </w:p>
        </w:tc>
      </w:tr>
      <w:tr>
        <w:tc>
          <w:tcPr/>
          <w:p>
            <w:pPr>
              <w:pStyle w:val="Compact"/>
            </w:pPr>
            <w:r>
              <w:rPr>
                <w:b/>
                <w:bCs/>
              </w:rPr>
              <w:t xml:space="preserve">Security subsystems</w:t>
            </w:r>
          </w:p>
        </w:tc>
        <w:tc>
          <w:tcPr/>
          <w:p>
            <w:pPr>
              <w:pStyle w:val="Compact"/>
            </w:pPr>
            <w:r>
              <w:rPr>
                <w:b/>
                <w:bCs/>
              </w:rPr>
              <w:t xml:space="preserve">3</w:t>
            </w:r>
          </w:p>
        </w:tc>
        <w:tc>
          <w:tcPr/>
          <w:p>
            <w:pPr>
              <w:pStyle w:val="Compact"/>
            </w:pPr>
            <w:r>
              <w:rPr>
                <w:rStyle w:val="VerbatimChar"/>
              </w:rPr>
              <w:t xml:space="preserve">crypto</w:t>
            </w:r>
            <w:r>
              <w:t xml:space="preserve">,</w:t>
            </w:r>
            <w:r>
              <w:t xml:space="preserve"> </w:t>
            </w:r>
            <w:r>
              <w:rPr>
                <w:rStyle w:val="VerbatimChar"/>
              </w:rPr>
              <w:t xml:space="preserve">authentication</w:t>
            </w:r>
            <w:r>
              <w:t xml:space="preserve">,</w:t>
            </w:r>
            <w:r>
              <w:t xml:space="preserve"> </w:t>
            </w:r>
            <w:r>
              <w:rPr>
                <w:rStyle w:val="VerbatimChar"/>
              </w:rPr>
              <w:t xml:space="preserve">capability</w:t>
            </w:r>
            <w:r>
              <w:t xml:space="preserve">,</w:t>
            </w:r>
            <w:r>
              <w:t xml:space="preserve"> </w:t>
            </w:r>
            <w:r>
              <w:rPr>
                <w:rStyle w:val="VerbatimChar"/>
              </w:rPr>
              <w:t xml:space="preserve">attestation</w:t>
            </w:r>
          </w:p>
        </w:tc>
        <w:tc>
          <w:tcPr/>
          <w:p>
            <w:pPr>
              <w:pStyle w:val="Compact"/>
            </w:pPr>
            <w:r>
              <w:t xml:space="preserve">~30 functions (~18 k SLOC)</w:t>
            </w:r>
          </w:p>
        </w:tc>
        <w:tc>
          <w:tcPr/>
          <w:p>
            <w:pPr>
              <w:pStyle w:val="Compact"/>
            </w:pPr>
            <w:r>
              <w:t xml:space="preserve">Includes cryptographic attestation used in Stage0 boot</w:t>
            </w:r>
            <w:hyperlink r:id="rId21">
              <w:r>
                <w:rPr>
                  <w:rStyle w:val="Hyperlink"/>
                </w:rPr>
                <w:t xml:space="preserve">[1]</w:t>
              </w:r>
            </w:hyperlink>
            <w:r>
              <w:t xml:space="preserve">.</w:t>
            </w:r>
          </w:p>
        </w:tc>
      </w:tr>
      <w:tr>
        <w:tc>
          <w:tcPr/>
          <w:p>
            <w:pPr>
              <w:pStyle w:val="Compact"/>
            </w:pPr>
            <w:r>
              <w:rPr>
                <w:b/>
                <w:bCs/>
              </w:rPr>
              <w:t xml:space="preserve">Power management</w:t>
            </w:r>
          </w:p>
        </w:tc>
        <w:tc>
          <w:tcPr/>
          <w:p>
            <w:pPr>
              <w:pStyle w:val="Compact"/>
            </w:pPr>
            <w:r>
              <w:rPr>
                <w:b/>
                <w:bCs/>
              </w:rPr>
              <w:t xml:space="preserve">3</w:t>
            </w:r>
          </w:p>
        </w:tc>
        <w:tc>
          <w:tcPr/>
          <w:p>
            <w:pPr>
              <w:pStyle w:val="Compact"/>
            </w:pPr>
            <w:r>
              <w:rPr>
                <w:rStyle w:val="VerbatimChar"/>
              </w:rPr>
              <w:t xml:space="preserve">power.c</w:t>
            </w:r>
            <w:r>
              <w:t xml:space="preserve">,</w:t>
            </w:r>
            <w:r>
              <w:t xml:space="preserve"> </w:t>
            </w:r>
            <w:r>
              <w:rPr>
                <w:rStyle w:val="VerbatimChar"/>
              </w:rPr>
              <w:t xml:space="preserve">sleep</w:t>
            </w:r>
            <w:r>
              <w:t xml:space="preserve">,</w:t>
            </w:r>
            <w:r>
              <w:t xml:space="preserve"> </w:t>
            </w:r>
            <w:r>
              <w:rPr>
                <w:rStyle w:val="VerbatimChar"/>
              </w:rPr>
              <w:t xml:space="preserve">wake</w:t>
            </w:r>
            <w:r>
              <w:t xml:space="preserve">, energy budgets</w:t>
            </w:r>
          </w:p>
        </w:tc>
        <w:tc>
          <w:tcPr/>
          <w:p>
            <w:pPr>
              <w:pStyle w:val="Compact"/>
            </w:pPr>
            <w:r>
              <w:t xml:space="preserve">~22 functions (~12 k SLOC)</w:t>
            </w:r>
          </w:p>
        </w:tc>
        <w:tc>
          <w:tcPr/>
          <w:p>
            <w:pPr>
              <w:pStyle w:val="Compact"/>
            </w:pPr>
            <w:r>
              <w:t xml:space="preserve">Optional for embedded or research kernels.</w:t>
            </w:r>
          </w:p>
        </w:tc>
      </w:tr>
      <w:tr>
        <w:tc>
          <w:tcPr/>
          <w:p>
            <w:pPr>
              <w:pStyle w:val="Compact"/>
            </w:pPr>
            <w:r>
              <w:rPr>
                <w:b/>
                <w:bCs/>
              </w:rPr>
              <w:t xml:space="preserve">Profiling &amp; debug</w:t>
            </w:r>
          </w:p>
        </w:tc>
        <w:tc>
          <w:tcPr/>
          <w:p>
            <w:pPr>
              <w:pStyle w:val="Compact"/>
            </w:pPr>
            <w:r>
              <w:rPr>
                <w:b/>
                <w:bCs/>
              </w:rPr>
              <w:t xml:space="preserve">2</w:t>
            </w:r>
          </w:p>
        </w:tc>
        <w:tc>
          <w:tcPr/>
          <w:p>
            <w:pPr>
              <w:pStyle w:val="Compact"/>
            </w:pPr>
            <w:r>
              <w:rPr>
                <w:rStyle w:val="VerbatimChar"/>
              </w:rPr>
              <w:t xml:space="preserve">profiler.c</w:t>
            </w:r>
            <w:r>
              <w:t xml:space="preserve">,</w:t>
            </w:r>
            <w:r>
              <w:t xml:space="preserve"> </w:t>
            </w:r>
            <w:r>
              <w:rPr>
                <w:rStyle w:val="VerbatimChar"/>
              </w:rPr>
              <w:t xml:space="preserve">trace</w:t>
            </w:r>
            <w:r>
              <w:t xml:space="preserve">,</w:t>
            </w:r>
            <w:r>
              <w:t xml:space="preserve"> </w:t>
            </w:r>
            <w:r>
              <w:rPr>
                <w:rStyle w:val="VerbatimChar"/>
              </w:rPr>
              <w:t xml:space="preserve">debug</w:t>
            </w:r>
            <w:r>
              <w:t xml:space="preserve">, performance counters</w:t>
            </w:r>
          </w:p>
        </w:tc>
        <w:tc>
          <w:tcPr/>
          <w:p>
            <w:pPr>
              <w:pStyle w:val="Compact"/>
            </w:pPr>
            <w:r>
              <w:t xml:space="preserve">~25 functions (~15 k SLOC)</w:t>
            </w:r>
          </w:p>
        </w:tc>
        <w:tc>
          <w:tcPr/>
          <w:p>
            <w:pPr>
              <w:pStyle w:val="Compact"/>
            </w:pPr>
            <w:r>
              <w:t xml:space="preserve">Tools to monitor and tune performance.</w:t>
            </w:r>
          </w:p>
        </w:tc>
      </w:tr>
    </w:tbl>
    <w:p>
      <w:pPr>
        <w:pStyle w:val="BodyText"/>
      </w:pPr>
      <w:r>
        <w:t xml:space="preserve">Compute each service’s score with the same formula as core primitives and normalise to obtain an</w:t>
      </w:r>
      <w:r>
        <w:t xml:space="preserve"> </w:t>
      </w:r>
      <w:r>
        <w:rPr>
          <w:b/>
          <w:bCs/>
        </w:rPr>
        <w:t xml:space="preserve">OS score</w:t>
      </w:r>
      <w:r>
        <w:t xml:space="preserve"> </w:t>
      </w:r>
      <w:r>
        <w:t xml:space="preserve">(0–100). When calculating the completeness ratio, use the target SLOC from the manifest or status report as the denominator; count SLOC in the repository’s corresponding modules as the numerator.</w:t>
      </w:r>
    </w:p>
    <w:bookmarkEnd w:id="25"/>
    <w:bookmarkStart w:id="26" w:name="classification-and-interpretation"/>
    <w:p>
      <w:pPr>
        <w:pStyle w:val="Heading2"/>
      </w:pPr>
      <w:r>
        <w:t xml:space="preserve">4 Classification and interpretation</w:t>
      </w:r>
    </w:p>
    <w:p>
      <w:pPr>
        <w:pStyle w:val="FirstParagraph"/>
      </w:pPr>
      <w:r>
        <w:t xml:space="preserve">After computing</w:t>
      </w:r>
      <w:r>
        <w:t xml:space="preserve"> </w:t>
      </w:r>
      <w:r>
        <w:rPr>
          <w:b/>
          <w:bCs/>
        </w:rPr>
        <w:t xml:space="preserve">kernel_score</w:t>
      </w:r>
      <w:r>
        <w:t xml:space="preserve"> </w:t>
      </w:r>
      <w:r>
        <w:t xml:space="preserve">and</w:t>
      </w:r>
      <w:r>
        <w:t xml:space="preserve"> </w:t>
      </w:r>
      <w:r>
        <w:rPr>
          <w:b/>
          <w:bCs/>
        </w:rPr>
        <w:t xml:space="preserve">os_score</w:t>
      </w:r>
      <w:r>
        <w:t xml:space="preserve">, classify the repository: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Classification</w:t>
            </w:r>
          </w:p>
        </w:tc>
        <w:tc>
          <w:tcPr/>
          <w:p>
            <w:pPr>
              <w:pStyle w:val="Compact"/>
            </w:pPr>
            <w:r>
              <w:t xml:space="preserve">Criteria</w:t>
            </w:r>
          </w:p>
        </w:tc>
        <w:tc>
          <w:tcPr/>
          <w:p>
            <w:pPr>
              <w:pStyle w:val="Compact"/>
            </w:pPr>
            <w:r>
              <w:t xml:space="preserve">Interpretation</w:t>
            </w:r>
          </w:p>
        </w:tc>
      </w:tr>
      <w:tr>
        <w:tc>
          <w:tcPr/>
          <w:p>
            <w:pPr>
              <w:pStyle w:val="Compact"/>
            </w:pPr>
            <w:r>
              <w:rPr>
                <w:b/>
                <w:bCs/>
              </w:rPr>
              <w:t xml:space="preserve">Kernel‑grade</w:t>
            </w:r>
          </w:p>
        </w:tc>
        <w:tc>
          <w:tcPr/>
          <w:p>
            <w:pPr>
              <w:pStyle w:val="Compact"/>
            </w:pPr>
            <w:r>
              <w:t xml:space="preserve">kernel_score ≥ 60; os_score &gt; 40</w:t>
            </w:r>
          </w:p>
        </w:tc>
        <w:tc>
          <w:tcPr/>
          <w:p>
            <w:pPr>
              <w:pStyle w:val="Compact"/>
            </w:pPr>
            <w:r>
              <w:t xml:space="preserve">Contains substantial core primitives and enough platform code to act as a standalone or research kernel.</w:t>
            </w:r>
          </w:p>
        </w:tc>
      </w:tr>
      <w:tr>
        <w:tc>
          <w:tcPr/>
          <w:p>
            <w:pPr>
              <w:pStyle w:val="Compact"/>
            </w:pPr>
            <w:r>
              <w:rPr>
                <w:b/>
                <w:bCs/>
              </w:rPr>
              <w:t xml:space="preserve">Kernel‑prototype</w:t>
            </w:r>
          </w:p>
        </w:tc>
        <w:tc>
          <w:tcPr/>
          <w:p>
            <w:pPr>
              <w:pStyle w:val="Compact"/>
            </w:pPr>
            <w:r>
              <w:t xml:space="preserve">30 ≤ kernel_score &lt; 60</w:t>
            </w:r>
          </w:p>
        </w:tc>
        <w:tc>
          <w:tcPr/>
          <w:p>
            <w:pPr>
              <w:pStyle w:val="Compact"/>
            </w:pPr>
            <w:r>
              <w:t xml:space="preserve">Implements some core primitives but is missing critical parts; may be a research experiment or early prototype.</w:t>
            </w:r>
          </w:p>
        </w:tc>
      </w:tr>
      <w:tr>
        <w:tc>
          <w:tcPr/>
          <w:p>
            <w:pPr>
              <w:pStyle w:val="Compact"/>
            </w:pPr>
            <w:r>
              <w:rPr>
                <w:b/>
                <w:bCs/>
              </w:rPr>
              <w:t xml:space="preserve">OS‑platform</w:t>
            </w:r>
          </w:p>
        </w:tc>
        <w:tc>
          <w:tcPr/>
          <w:p>
            <w:pPr>
              <w:pStyle w:val="Compact"/>
            </w:pPr>
            <w:r>
              <w:t xml:space="preserve">kernel_score &lt; 30 and os_score ≥ 50</w:t>
            </w:r>
          </w:p>
        </w:tc>
        <w:tc>
          <w:tcPr/>
          <w:p>
            <w:pPr>
              <w:pStyle w:val="Compact"/>
            </w:pPr>
            <w:r>
              <w:t xml:space="preserve">Lacks kernel primitives but provides platform services (e.g., drivers, filesystems) on top of an existing kernel.</w:t>
            </w:r>
          </w:p>
        </w:tc>
      </w:tr>
      <w:tr>
        <w:tc>
          <w:tcPr/>
          <w:p>
            <w:pPr>
              <w:pStyle w:val="Compact"/>
            </w:pPr>
            <w:r>
              <w:rPr>
                <w:b/>
                <w:bCs/>
              </w:rPr>
              <w:t xml:space="preserve">Application / other</w:t>
            </w:r>
          </w:p>
        </w:tc>
        <w:tc>
          <w:tcPr/>
          <w:p>
            <w:pPr>
              <w:pStyle w:val="Compact"/>
            </w:pPr>
            <w:r>
              <w:t xml:space="preserve">kernel_score &lt; 30 and os_score &lt; 50</w:t>
            </w:r>
          </w:p>
        </w:tc>
        <w:tc>
          <w:tcPr/>
          <w:p>
            <w:pPr>
              <w:pStyle w:val="Compact"/>
            </w:pPr>
            <w:r>
              <w:t xml:space="preserve">Primarily user‑space code or unrelated library; not a kernel or OS.</w:t>
            </w:r>
          </w:p>
        </w:tc>
      </w:tr>
    </w:tbl>
    <w:p>
      <w:pPr>
        <w:pStyle w:val="BodyText"/>
      </w:pPr>
      <w:r>
        <w:t xml:space="preserve">These thresholds can be adjusted to suit specific evaluation goals. For AGI‑OS readiness, a repository should aim for kernel_score ≥ 70 and os_score ≥ 70.</w:t>
      </w:r>
    </w:p>
    <w:bookmarkEnd w:id="26"/>
    <w:bookmarkStart w:id="27" w:name="how-to-apply-this-rubric"/>
    <w:p>
      <w:pPr>
        <w:pStyle w:val="Heading2"/>
      </w:pPr>
      <w:r>
        <w:t xml:space="preserve">5 How to apply this rubric</w:t>
      </w:r>
    </w:p>
    <w:p>
      <w:pPr>
        <w:pStyle w:val="Compact"/>
        <w:numPr>
          <w:ilvl w:val="0"/>
          <w:numId w:val="1002"/>
        </w:numPr>
      </w:pPr>
      <w:r>
        <w:rPr>
          <w:b/>
          <w:bCs/>
        </w:rPr>
        <w:t xml:space="preserve">Extract manifest and status data.</w:t>
      </w:r>
      <w:r>
        <w:t xml:space="preserve"> </w:t>
      </w:r>
      <w:r>
        <w:t xml:space="preserve">Use the Echo.Kern function manifest and status report as the canonical list of required functions. For each category, note the target functions/SLOC</w:t>
      </w:r>
      <w:hyperlink r:id="rId21">
        <w:r>
          <w:rPr>
            <w:rStyle w:val="Hyperlink"/>
          </w:rPr>
          <w:t xml:space="preserve">[1]</w:t>
        </w:r>
      </w:hyperlink>
      <w:r>
        <w:t xml:space="preserve">. Update this list as the kernel evolves.</w:t>
      </w:r>
    </w:p>
    <w:p>
      <w:pPr>
        <w:pStyle w:val="Compact"/>
        <w:numPr>
          <w:ilvl w:val="0"/>
          <w:numId w:val="1002"/>
        </w:numPr>
      </w:pPr>
      <w:r>
        <w:rPr>
          <w:b/>
          <w:bCs/>
        </w:rPr>
        <w:t xml:space="preserve">Analyse the repository.</w:t>
      </w:r>
      <w:r>
        <w:t xml:space="preserve"> </w:t>
      </w:r>
      <w:r>
        <w:t xml:space="preserve">Use static analysis tools or manual inspection to identify files and functions that match each category. Count matching functions or SLOC to estimate completeness. Searching for keywords and comparing function prototypes is a practical starting point.</w:t>
      </w:r>
    </w:p>
    <w:p>
      <w:pPr>
        <w:pStyle w:val="Compact"/>
        <w:numPr>
          <w:ilvl w:val="0"/>
          <w:numId w:val="1002"/>
        </w:numPr>
      </w:pPr>
      <w:r>
        <w:rPr>
          <w:b/>
          <w:bCs/>
        </w:rPr>
        <w:t xml:space="preserve">Compute per‑category scores.</w:t>
      </w:r>
      <w:r>
        <w:t xml:space="preserve"> </w:t>
      </w:r>
      <w:r>
        <w:t xml:space="preserve">Determine presence (0, 0.5, 1) and completeness ratio, multiply by the weight and sum across categories. Normalise to derive kernel and OS scores.</w:t>
      </w:r>
    </w:p>
    <w:p>
      <w:pPr>
        <w:pStyle w:val="Compact"/>
        <w:numPr>
          <w:ilvl w:val="0"/>
          <w:numId w:val="1002"/>
        </w:numPr>
      </w:pPr>
      <w:r>
        <w:rPr>
          <w:b/>
          <w:bCs/>
        </w:rPr>
        <w:t xml:space="preserve">Interpret results.</w:t>
      </w:r>
      <w:r>
        <w:t xml:space="preserve"> </w:t>
      </w:r>
      <w:r>
        <w:t xml:space="preserve">Use the classification table to determine whether the repository behaves like a kernel, an OS platform, an application, or something else. Document which features are present and which are missing to guide integration efforts.</w:t>
      </w:r>
    </w:p>
    <w:bookmarkEnd w:id="27"/>
    <w:bookmarkStart w:id="28" w:name="example"/>
    <w:p>
      <w:pPr>
        <w:pStyle w:val="Heading2"/>
      </w:pPr>
      <w:r>
        <w:t xml:space="preserve">6 Example</w:t>
      </w:r>
    </w:p>
    <w:p>
      <w:pPr>
        <w:pStyle w:val="FirstParagraph"/>
      </w:pPr>
      <w:r>
        <w:t xml:space="preserve">Suppose repository</w:t>
      </w:r>
      <w:r>
        <w:t xml:space="preserve"> </w:t>
      </w:r>
      <w:r>
        <w:rPr>
          <w:b/>
          <w:bCs/>
        </w:rPr>
        <w:t xml:space="preserve">X</w:t>
      </w:r>
      <w:r>
        <w:t xml:space="preserve"> </w:t>
      </w:r>
      <w:r>
        <w:t xml:space="preserve">contains a</w:t>
      </w:r>
      <w:r>
        <w:t xml:space="preserve"> </w:t>
      </w:r>
      <w:r>
        <w:rPr>
          <w:rStyle w:val="VerbatimChar"/>
        </w:rPr>
        <w:t xml:space="preserve">scheduler.c</w:t>
      </w:r>
      <w:r>
        <w:t xml:space="preserve"> </w:t>
      </w:r>
      <w:r>
        <w:t xml:space="preserve">with three scheduling functions, a</w:t>
      </w:r>
      <w:r>
        <w:t xml:space="preserve"> </w:t>
      </w:r>
      <w:r>
        <w:rPr>
          <w:rStyle w:val="VerbatimChar"/>
        </w:rPr>
        <w:t xml:space="preserve">memory.c</w:t>
      </w:r>
      <w:r>
        <w:t xml:space="preserve"> </w:t>
      </w:r>
      <w:r>
        <w:t xml:space="preserve">with a simple allocator, and a</w:t>
      </w:r>
      <w:r>
        <w:t xml:space="preserve"> </w:t>
      </w:r>
      <w:r>
        <w:rPr>
          <w:rStyle w:val="VerbatimChar"/>
        </w:rPr>
        <w:t xml:space="preserve">syscalls.c</w:t>
      </w:r>
      <w:r>
        <w:t xml:space="preserve"> </w:t>
      </w:r>
      <w:r>
        <w:t xml:space="preserve">exposing five basic system calls. It lacks boot code and interrupt handlers. Presence scores for scheduling, memory management and system calls are 1 (evidence exists); completeness for those categories might be 3/18 = 0.17, 1/24 = 0.04 and 5/32 = 0.16 respectively. Scores would be:</w:t>
      </w:r>
    </w:p>
    <w:p>
      <w:pPr>
        <w:pStyle w:val="SourceCode"/>
      </w:pPr>
      <w:r>
        <w:rPr>
          <w:rStyle w:val="VerbatimChar"/>
        </w:rPr>
        <w:t xml:space="preserve">Boot = 10 × 0 × 0 = 0</w:t>
      </w:r>
      <w:r>
        <w:br/>
      </w:r>
      <w:r>
        <w:rPr>
          <w:rStyle w:val="VerbatimChar"/>
        </w:rPr>
        <w:t xml:space="preserve">Scheduling = 9 × 1 × 0.17 ≈ 1.53</w:t>
      </w:r>
      <w:r>
        <w:br/>
      </w:r>
      <w:r>
        <w:rPr>
          <w:rStyle w:val="VerbatimChar"/>
        </w:rPr>
        <w:t xml:space="preserve">Process mgmt = 8 × 0 × 0 = 0 (absent)</w:t>
      </w:r>
      <w:r>
        <w:br/>
      </w:r>
      <w:r>
        <w:rPr>
          <w:rStyle w:val="VerbatimChar"/>
        </w:rPr>
        <w:t xml:space="preserve">Memory mgmt = 8 × 1 × 0.04 ≈ 0.32</w:t>
      </w:r>
      <w:r>
        <w:br/>
      </w:r>
      <w:r>
        <w:rPr>
          <w:rStyle w:val="VerbatimChar"/>
        </w:rPr>
        <w:t xml:space="preserve">Interrupts = 6 × 0 × 0 = 0</w:t>
      </w:r>
      <w:r>
        <w:br/>
      </w:r>
      <w:r>
        <w:rPr>
          <w:rStyle w:val="VerbatimChar"/>
        </w:rPr>
        <w:t xml:space="preserve">Syscalls = 5 × 1 × 0.16 ≈ 0.80</w:t>
      </w:r>
      <w:r>
        <w:br/>
      </w:r>
      <w:r>
        <w:rPr>
          <w:rStyle w:val="VerbatimChar"/>
        </w:rPr>
        <w:t xml:space="preserve">I/O = 5 × 0 × 0 = 0</w:t>
      </w:r>
      <w:r>
        <w:br/>
      </w:r>
      <w:r>
        <w:rPr>
          <w:rStyle w:val="VerbatimChar"/>
        </w:rPr>
        <w:t xml:space="preserve">Synchronisation = 4 × 0 × 0 = 0</w:t>
      </w:r>
      <w:r>
        <w:br/>
      </w:r>
      <w:r>
        <w:rPr>
          <w:rStyle w:val="VerbatimChar"/>
        </w:rPr>
        <w:t xml:space="preserve">Timers = 3 × 0 × 0 = 0</w:t>
      </w:r>
      <w:r>
        <w:br/>
      </w:r>
      <w:r>
        <w:rPr>
          <w:rStyle w:val="VerbatimChar"/>
        </w:rPr>
        <w:t xml:space="preserve">Protection = 2 × 0 × 0 = 0</w:t>
      </w:r>
      <w:r>
        <w:br/>
      </w:r>
      <w:r>
        <w:rPr>
          <w:rStyle w:val="VerbatimChar"/>
        </w:rPr>
        <w:t xml:space="preserve">Total core score = 1.53 + 0.32 + 0.80 = 2.65</w:t>
      </w:r>
      <w:r>
        <w:br/>
      </w:r>
      <w:r>
        <w:rPr>
          <w:rStyle w:val="VerbatimChar"/>
        </w:rPr>
        <w:t xml:space="preserve">kernel_score = 2.65 / 60 × 100 ≈ 4.4 (very low)</w:t>
      </w:r>
    </w:p>
    <w:p>
      <w:pPr>
        <w:pStyle w:val="FirstParagraph"/>
      </w:pPr>
      <w:r>
        <w:t xml:space="preserve">The OS‑level categories would likely also score near zero.</w:t>
      </w:r>
      <w:r>
        <w:t xml:space="preserve"> </w:t>
      </w:r>
      <w:r>
        <w:rPr>
          <w:b/>
          <w:bCs/>
        </w:rPr>
        <w:t xml:space="preserve">X</w:t>
      </w:r>
      <w:r>
        <w:t xml:space="preserve"> </w:t>
      </w:r>
      <w:r>
        <w:t xml:space="preserve">would therefore classify as</w:t>
      </w:r>
      <w:r>
        <w:t xml:space="preserve"> </w:t>
      </w:r>
      <w:r>
        <w:rPr>
          <w:i/>
          <w:iCs/>
        </w:rPr>
        <w:t xml:space="preserve">application/other</w:t>
      </w:r>
      <w:r>
        <w:t xml:space="preserve"> </w:t>
      </w:r>
      <w:r>
        <w:t xml:space="preserve">(contains fragments of kernel logic but not enough to be considered a kernel).</w:t>
      </w:r>
    </w:p>
    <w:bookmarkEnd w:id="28"/>
    <w:bookmarkStart w:id="29" w:name="extending-the-rubric"/>
    <w:p>
      <w:pPr>
        <w:pStyle w:val="Heading2"/>
      </w:pPr>
      <w:r>
        <w:t xml:space="preserve">7 Extending the rubric</w:t>
      </w:r>
    </w:p>
    <w:p>
      <w:pPr>
        <w:pStyle w:val="FirstParagraph"/>
      </w:pPr>
      <w:r>
        <w:t xml:space="preserve">The rubric can be refined by:</w:t>
      </w:r>
    </w:p>
    <w:p>
      <w:pPr>
        <w:pStyle w:val="Compact"/>
        <w:numPr>
          <w:ilvl w:val="0"/>
          <w:numId w:val="1003"/>
        </w:numPr>
      </w:pPr>
      <w:r>
        <w:rPr>
          <w:b/>
          <w:bCs/>
        </w:rPr>
        <w:t xml:space="preserve">Adding sub‑weights within categories</w:t>
      </w:r>
      <w:r>
        <w:t xml:space="preserve"> </w:t>
      </w:r>
      <w:r>
        <w:t xml:space="preserve">based on the manifest’s priority (critical/high/medium/low). For example, within the scheduler category, context switching functions may receive higher weight than secondary scheduling policies. This allows more granular scoring.</w:t>
      </w:r>
    </w:p>
    <w:p>
      <w:pPr>
        <w:pStyle w:val="Compact"/>
        <w:numPr>
          <w:ilvl w:val="0"/>
          <w:numId w:val="1003"/>
        </w:numPr>
      </w:pPr>
      <w:r>
        <w:rPr>
          <w:b/>
          <w:bCs/>
        </w:rPr>
        <w:t xml:space="preserve">Incorporating runtime tests.</w:t>
      </w:r>
      <w:r>
        <w:t xml:space="preserve"> </w:t>
      </w:r>
      <w:r>
        <w:t xml:space="preserve">Beyond static analysis, use automated tests to validate functional behaviour (e.g., does the scheduler enforce time‑slicing? does memory allocation protect against overlaps?). Pass/fail outcomes could adjust completeness scores.</w:t>
      </w:r>
    </w:p>
    <w:p>
      <w:pPr>
        <w:pStyle w:val="Compact"/>
        <w:numPr>
          <w:ilvl w:val="0"/>
          <w:numId w:val="1003"/>
        </w:numPr>
      </w:pPr>
      <w:r>
        <w:rPr>
          <w:b/>
          <w:bCs/>
        </w:rPr>
        <w:t xml:space="preserve">Customising for domains.</w:t>
      </w:r>
      <w:r>
        <w:t xml:space="preserve"> </w:t>
      </w:r>
      <w:r>
        <w:t xml:space="preserve">If evaluating research kernels for neuromorphic computing, emphasise ESN reservoir and P‑system primitives (from the Echo.Kern manifest) or include extension categories from the manifest’s “Extensions” section, adjusting the weights accordingly.</w:t>
      </w:r>
    </w:p>
    <w:bookmarkEnd w:id="29"/>
    <w:bookmarkStart w:id="30" w:name="conclusion"/>
    <w:p>
      <w:pPr>
        <w:pStyle w:val="Heading2"/>
      </w:pPr>
      <w:r>
        <w:t xml:space="preserve">8 Conclusion</w:t>
      </w:r>
    </w:p>
    <w:p>
      <w:pPr>
        <w:pStyle w:val="FirstParagraph"/>
      </w:pPr>
      <w:r>
        <w:t xml:space="preserve">By anchoring the evaluation to a clear taxonomy of kernel and OS primitives</w:t>
      </w:r>
      <w:hyperlink r:id="rId21">
        <w:r>
          <w:rPr>
            <w:rStyle w:val="Hyperlink"/>
          </w:rPr>
          <w:t xml:space="preserve">[1]</w:t>
        </w:r>
      </w:hyperlink>
      <w:r>
        <w:t xml:space="preserve"> </w:t>
      </w:r>
      <w:r>
        <w:t xml:space="preserve">and using weighted scores to reflect presence and completeness, this rubric provides a comprehensive and quantitative method to assess repositories for their suitability as AGI‑OS kernels or platforms. The rubric is flexible and can evolve as new primitives emerge, ensuring that evaluations remain aligned with the state‑of‑the‑art.</w:t>
      </w:r>
    </w:p>
    <w:bookmarkEnd w:id="30"/>
    <w:bookmarkEnd w:id="31"/>
    <w:bookmarkEnd w:id="32"/>
    <w:p>
      <w:r>
        <w:pict>
          <v:rect style="width:0;height:1.5pt" o:hralign="center" o:hrstd="t" o:hr="t"/>
        </w:pict>
      </w:r>
    </w:p>
    <w:bookmarkStart w:id="34" w:name="citations"/>
    <w:p>
      <w:pPr>
        <w:pStyle w:val="FirstParagraph"/>
      </w:pPr>
      <w:hyperlink r:id="rId21">
        <w:r>
          <w:rPr>
            <w:rStyle w:val="Hyperlink"/>
          </w:rPr>
          <w:t xml:space="preserve">[1]</w:t>
        </w:r>
      </w:hyperlink>
      <w:r>
        <w:t xml:space="preserve"> </w:t>
      </w:r>
      <w:r>
        <w:t xml:space="preserve">Kernel (operating system) - Wikipedia</w:t>
      </w:r>
    </w:p>
    <w:p>
      <w:pPr>
        <w:pStyle w:val="BodyText"/>
      </w:pPr>
      <w:hyperlink r:id="rId33">
        <w:r>
          <w:rPr>
            <w:rStyle w:val="Hyperlink"/>
          </w:rPr>
          <w:t xml:space="preserve">https://en.wikipedia.org/wiki/Kernel_(operating_system)</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n.wikipedia.org/wiki/Kernel_(operating_system)" TargetMode="External" /><Relationship Type="http://schemas.openxmlformats.org/officeDocument/2006/relationships/hyperlink" Id="rId21" Target="https://en.wikipedia.org/wiki/Kernel_(operating_system)#:~:text=operating%20system%20%20that%20always,for%20the%20central%20processing%20unit"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Kernel_(operating_system)" TargetMode="External" /><Relationship Type="http://schemas.openxmlformats.org/officeDocument/2006/relationships/hyperlink" Id="rId21" Target="https://en.wikipedia.org/wiki/Kernel_(operating_system)#:~:text=operating%20system%20%20that%20always,for%20the%20central%20processing%20un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2025-10-26T14:09:51Z</dcterms:created>
  <dcterms:modified xsi:type="dcterms:W3CDTF">2025-10-26T14:09:51Z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