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70BD" w14:textId="77777777" w:rsidR="00E5294F" w:rsidRDefault="00000000">
      <w:pPr>
        <w:spacing w:after="40"/>
        <w:jc w:val="center"/>
      </w:pPr>
      <w:r>
        <w:rPr>
          <w:b/>
          <w:bCs/>
        </w:rPr>
        <w:t>IN THE HIGH COURT OF SOUTH AFRICA</w:t>
      </w:r>
    </w:p>
    <w:p w14:paraId="6D35CB1D" w14:textId="77777777" w:rsidR="00E5294F" w:rsidRDefault="00000000">
      <w:pPr>
        <w:spacing w:after="200"/>
        <w:jc w:val="center"/>
      </w:pPr>
      <w:r>
        <w:rPr>
          <w:b/>
          <w:bCs/>
        </w:rPr>
        <w:t>GAUTENG DIVISION, PRETORIA</w:t>
      </w:r>
    </w:p>
    <w:p w14:paraId="43BE0A2D" w14:textId="77777777" w:rsidR="00E5294F" w:rsidRDefault="00000000">
      <w:pPr>
        <w:spacing w:after="200"/>
        <w:jc w:val="both"/>
      </w:pPr>
      <w:r>
        <w:tab/>
      </w:r>
      <w:r>
        <w:tab/>
      </w:r>
      <w:r>
        <w:tab/>
      </w:r>
      <w:r>
        <w:tab/>
      </w:r>
      <w:r>
        <w:tab/>
      </w:r>
      <w:r>
        <w:tab/>
        <w:t>CASE NO: 2025-137857</w:t>
      </w:r>
    </w:p>
    <w:p w14:paraId="6C9936E3" w14:textId="77777777" w:rsidR="00E5294F" w:rsidRDefault="00000000">
      <w:pPr>
        <w:spacing w:after="120"/>
        <w:jc w:val="both"/>
      </w:pPr>
      <w:r>
        <w:t>In the matter between:</w:t>
      </w:r>
    </w:p>
    <w:p w14:paraId="4CDB9ACD" w14:textId="77777777" w:rsidR="00E5294F" w:rsidRDefault="00000000">
      <w:pPr>
        <w:spacing w:after="40"/>
        <w:jc w:val="both"/>
      </w:pPr>
      <w:r>
        <w:rPr>
          <w:b/>
          <w:bCs/>
        </w:rPr>
        <w:t>PETER ANDREW FAUCITT</w:t>
      </w:r>
      <w:r>
        <w:tab/>
      </w:r>
      <w:r>
        <w:tab/>
      </w:r>
      <w:r>
        <w:tab/>
      </w:r>
      <w:r>
        <w:tab/>
        <w:t>APPLICANT</w:t>
      </w:r>
    </w:p>
    <w:p w14:paraId="1FCE7986" w14:textId="77777777" w:rsidR="00E5294F" w:rsidRDefault="00000000">
      <w:pPr>
        <w:spacing w:after="120"/>
        <w:jc w:val="both"/>
      </w:pPr>
      <w:r>
        <w:t>(Identity Number: 520430 5708 18 5)</w:t>
      </w:r>
    </w:p>
    <w:p w14:paraId="4F18D55B" w14:textId="77777777" w:rsidR="00E5294F" w:rsidRDefault="00000000">
      <w:pPr>
        <w:spacing w:after="120"/>
        <w:jc w:val="both"/>
      </w:pPr>
      <w:r>
        <w:t>And</w:t>
      </w:r>
    </w:p>
    <w:p w14:paraId="06BDEF6F" w14:textId="77777777" w:rsidR="00E5294F" w:rsidRDefault="00000000">
      <w:pPr>
        <w:spacing w:after="40"/>
        <w:jc w:val="both"/>
      </w:pPr>
      <w:r>
        <w:rPr>
          <w:b/>
          <w:bCs/>
        </w:rPr>
        <w:t>JACQUELINE FAUCITT</w:t>
      </w:r>
      <w:r>
        <w:tab/>
      </w:r>
      <w:r>
        <w:tab/>
      </w:r>
      <w:r>
        <w:tab/>
      </w:r>
      <w:r>
        <w:tab/>
        <w:t>FIRST RESPONDENT</w:t>
      </w:r>
    </w:p>
    <w:p w14:paraId="3F9733F7" w14:textId="77777777" w:rsidR="00E5294F" w:rsidRDefault="00000000">
      <w:pPr>
        <w:spacing w:after="80"/>
        <w:jc w:val="both"/>
      </w:pPr>
      <w:r>
        <w:t>(Identity Number: 570607 0898 18 1)</w:t>
      </w:r>
    </w:p>
    <w:p w14:paraId="26B15EE0" w14:textId="77777777" w:rsidR="00E5294F" w:rsidRDefault="00000000">
      <w:pPr>
        <w:spacing w:after="40"/>
        <w:jc w:val="both"/>
      </w:pPr>
      <w:r>
        <w:rPr>
          <w:b/>
          <w:bCs/>
        </w:rPr>
        <w:t>DANIEL JAMES FAUCITT</w:t>
      </w:r>
      <w:r>
        <w:tab/>
      </w:r>
      <w:r>
        <w:tab/>
      </w:r>
      <w:r>
        <w:tab/>
      </w:r>
      <w:r>
        <w:tab/>
        <w:t>SECOND RESPONDENT</w:t>
      </w:r>
    </w:p>
    <w:p w14:paraId="7D919089" w14:textId="77777777" w:rsidR="00E5294F" w:rsidRDefault="00000000">
      <w:pPr>
        <w:spacing w:after="80"/>
        <w:jc w:val="both"/>
      </w:pPr>
      <w:r>
        <w:t>(Identity Number: 820715 5300 18 2)</w:t>
      </w:r>
    </w:p>
    <w:p w14:paraId="5462DDD1" w14:textId="77777777" w:rsidR="00E5294F" w:rsidRDefault="00000000">
      <w:pPr>
        <w:spacing w:after="40"/>
        <w:jc w:val="both"/>
      </w:pPr>
      <w:r>
        <w:rPr>
          <w:b/>
          <w:bCs/>
        </w:rPr>
        <w:t>REGIMA WORLDWIDE DISTRIBUTION (PTY) LTD</w:t>
      </w:r>
      <w:r>
        <w:tab/>
        <w:t>THIRD RESPONDENT</w:t>
      </w:r>
    </w:p>
    <w:p w14:paraId="6FE4731D" w14:textId="77777777" w:rsidR="00E5294F" w:rsidRDefault="00000000">
      <w:pPr>
        <w:spacing w:after="80"/>
        <w:jc w:val="both"/>
      </w:pPr>
      <w:r>
        <w:t>(Registration Number: 2011/005722/07)</w:t>
      </w:r>
    </w:p>
    <w:p w14:paraId="2A2117B9" w14:textId="77777777" w:rsidR="00E5294F" w:rsidRDefault="00000000">
      <w:pPr>
        <w:spacing w:after="40"/>
        <w:jc w:val="both"/>
      </w:pPr>
      <w:r>
        <w:rPr>
          <w:b/>
          <w:bCs/>
        </w:rPr>
        <w:t>REGIMA SKIN TREATMENTS CC</w:t>
      </w:r>
      <w:r>
        <w:tab/>
      </w:r>
      <w:r>
        <w:tab/>
      </w:r>
      <w:r>
        <w:tab/>
        <w:t>FOURTH RESPONDENT</w:t>
      </w:r>
    </w:p>
    <w:p w14:paraId="5297D52B" w14:textId="77777777" w:rsidR="00E5294F" w:rsidRDefault="00000000">
      <w:pPr>
        <w:spacing w:after="80"/>
        <w:jc w:val="both"/>
      </w:pPr>
      <w:r>
        <w:t>(Registration Number: 1992/005371/23)</w:t>
      </w:r>
    </w:p>
    <w:p w14:paraId="25D9BEF8" w14:textId="77777777" w:rsidR="00E5294F" w:rsidRDefault="00000000">
      <w:pPr>
        <w:spacing w:after="40"/>
        <w:jc w:val="both"/>
      </w:pPr>
      <w:r>
        <w:rPr>
          <w:b/>
          <w:bCs/>
        </w:rPr>
        <w:t>VILLA VIA ARCADIA NO 2 CC</w:t>
      </w:r>
      <w:r>
        <w:tab/>
      </w:r>
      <w:r>
        <w:tab/>
      </w:r>
      <w:r>
        <w:tab/>
        <w:t>FIFTH RESPONDENT</w:t>
      </w:r>
    </w:p>
    <w:p w14:paraId="2D7FFC99" w14:textId="77777777" w:rsidR="00E5294F" w:rsidRDefault="00000000">
      <w:pPr>
        <w:spacing w:after="80"/>
        <w:jc w:val="both"/>
      </w:pPr>
      <w:r>
        <w:t>(Registration Number: 1996/004451/23)</w:t>
      </w:r>
    </w:p>
    <w:p w14:paraId="220A3E85" w14:textId="77777777" w:rsidR="00E5294F" w:rsidRDefault="00000000">
      <w:pPr>
        <w:spacing w:after="40"/>
        <w:jc w:val="both"/>
      </w:pPr>
      <w:r>
        <w:rPr>
          <w:b/>
          <w:bCs/>
        </w:rPr>
        <w:t>STRATEGIC LOGISTICS CC</w:t>
      </w:r>
      <w:r>
        <w:tab/>
      </w:r>
      <w:r>
        <w:tab/>
      </w:r>
      <w:r>
        <w:tab/>
      </w:r>
      <w:r>
        <w:tab/>
        <w:t>SIXTH RESPONDENT</w:t>
      </w:r>
    </w:p>
    <w:p w14:paraId="7E0D2BFC" w14:textId="77777777" w:rsidR="00E5294F" w:rsidRDefault="00000000">
      <w:pPr>
        <w:spacing w:after="80"/>
        <w:jc w:val="both"/>
      </w:pPr>
      <w:r>
        <w:t>(Registration Number: 2008/136496/23)</w:t>
      </w:r>
    </w:p>
    <w:p w14:paraId="5A5D612D" w14:textId="77777777" w:rsidR="00E5294F" w:rsidRDefault="00000000">
      <w:pPr>
        <w:spacing w:after="80"/>
        <w:jc w:val="both"/>
      </w:pPr>
      <w:r>
        <w:rPr>
          <w:b/>
          <w:bCs/>
        </w:rPr>
        <w:t>FIRSTRAND BANK LTD t/a FIRST NATIONAL BANK</w:t>
      </w:r>
      <w:r>
        <w:tab/>
        <w:t>SEVENTH RESPONDENT</w:t>
      </w:r>
    </w:p>
    <w:p w14:paraId="4B65D44A" w14:textId="77777777" w:rsidR="00E5294F" w:rsidRDefault="00000000">
      <w:pPr>
        <w:spacing w:after="80"/>
        <w:jc w:val="both"/>
      </w:pPr>
      <w:r>
        <w:rPr>
          <w:b/>
          <w:bCs/>
        </w:rPr>
        <w:t>ABSA BANK LIMITED</w:t>
      </w:r>
      <w:r>
        <w:tab/>
      </w:r>
      <w:r>
        <w:tab/>
      </w:r>
      <w:r>
        <w:tab/>
      </w:r>
      <w:r>
        <w:tab/>
      </w:r>
      <w:r>
        <w:tab/>
        <w:t>EIGHTH RESPONDENT</w:t>
      </w:r>
    </w:p>
    <w:p w14:paraId="1C8DE5AA" w14:textId="77777777" w:rsidR="00E5294F" w:rsidRDefault="00000000">
      <w:pPr>
        <w:spacing w:after="40"/>
        <w:jc w:val="both"/>
      </w:pPr>
      <w:r>
        <w:rPr>
          <w:b/>
          <w:bCs/>
        </w:rPr>
        <w:t>THE COMPANIES AND INTELLECTUAL</w:t>
      </w:r>
      <w:r>
        <w:tab/>
      </w:r>
      <w:r>
        <w:tab/>
        <w:t>NINTH RESPONDENT</w:t>
      </w:r>
    </w:p>
    <w:p w14:paraId="0AB068E0" w14:textId="77777777" w:rsidR="00E5294F" w:rsidRDefault="00000000">
      <w:pPr>
        <w:spacing w:after="200"/>
        <w:jc w:val="both"/>
      </w:pPr>
      <w:r>
        <w:t>PROPERTY COMMISSION</w:t>
      </w:r>
    </w:p>
    <w:p w14:paraId="2CB4231B" w14:textId="77777777" w:rsidR="00E5294F" w:rsidRDefault="00E5294F">
      <w:pPr>
        <w:pBdr>
          <w:bottom w:val="single" w:sz="4" w:space="1" w:color="2E4057"/>
        </w:pBdr>
        <w:spacing w:before="80" w:after="80"/>
      </w:pPr>
    </w:p>
    <w:p w14:paraId="15B39276" w14:textId="77777777" w:rsidR="00E5294F" w:rsidRDefault="00000000">
      <w:pPr>
        <w:spacing w:before="120" w:after="120"/>
        <w:jc w:val="center"/>
      </w:pPr>
      <w:r>
        <w:rPr>
          <w:b/>
          <w:bCs/>
          <w:sz w:val="28"/>
          <w:szCs w:val="28"/>
        </w:rPr>
        <w:t>ANSWERING AFFIDAVIT</w:t>
      </w:r>
    </w:p>
    <w:p w14:paraId="25066F91" w14:textId="77777777" w:rsidR="00E5294F" w:rsidRDefault="00E5294F">
      <w:pPr>
        <w:pBdr>
          <w:bottom w:val="single" w:sz="4" w:space="1" w:color="2E4057"/>
        </w:pBdr>
        <w:spacing w:before="80" w:after="80"/>
      </w:pPr>
    </w:p>
    <w:p w14:paraId="02F2D815" w14:textId="77777777" w:rsidR="00E5294F" w:rsidRDefault="00E5294F">
      <w:pPr>
        <w:spacing w:after="120" w:line="276" w:lineRule="auto"/>
        <w:jc w:val="both"/>
      </w:pPr>
    </w:p>
    <w:p w14:paraId="3CF7F187" w14:textId="77777777" w:rsidR="00AB272E" w:rsidRDefault="00AB272E">
      <w:pPr>
        <w:spacing w:before="200"/>
        <w:jc w:val="both"/>
        <w:sectPr w:rsidR="00AB272E">
          <w:headerReference w:type="default" r:id="rId7"/>
          <w:footerReference w:type="default" r:id="rId8"/>
          <w:pgSz w:w="11906" w:h="16838"/>
          <w:pgMar w:top="1440" w:right="1440" w:bottom="1440" w:left="1440" w:header="708" w:footer="708" w:gutter="0"/>
          <w:cols w:space="720"/>
          <w:docGrid w:linePitch="360"/>
        </w:sectPr>
      </w:pPr>
    </w:p>
    <w:p w14:paraId="39585F44" w14:textId="77777777" w:rsidR="00E5294F" w:rsidRDefault="00000000">
      <w:pPr>
        <w:spacing w:before="200"/>
        <w:jc w:val="both"/>
      </w:pPr>
      <w:r>
        <w:lastRenderedPageBreak/>
        <w:t>I, the undersigned,</w:t>
      </w:r>
    </w:p>
    <w:p w14:paraId="0E4B920B" w14:textId="77777777" w:rsidR="00E5294F" w:rsidRDefault="00000000">
      <w:pPr>
        <w:spacing w:after="200"/>
        <w:jc w:val="center"/>
      </w:pPr>
      <w:r>
        <w:rPr>
          <w:b/>
          <w:bCs/>
        </w:rPr>
        <w:t>JACQUELINE FAUCITT</w:t>
      </w:r>
    </w:p>
    <w:p w14:paraId="042E6E6A" w14:textId="77777777" w:rsidR="00E5294F" w:rsidRDefault="00000000">
      <w:pPr>
        <w:spacing w:after="120" w:line="276" w:lineRule="auto"/>
        <w:jc w:val="both"/>
      </w:pPr>
      <w:r>
        <w:t>declare under oath as follows:</w:t>
      </w:r>
    </w:p>
    <w:p w14:paraId="044E97C0" w14:textId="77777777" w:rsidR="00E5294F" w:rsidRDefault="00E5294F">
      <w:pPr>
        <w:spacing w:after="120" w:line="276" w:lineRule="auto"/>
        <w:jc w:val="both"/>
      </w:pPr>
    </w:p>
    <w:p w14:paraId="56205FEA" w14:textId="77777777" w:rsidR="00E5294F" w:rsidRDefault="00000000">
      <w:pPr>
        <w:spacing w:after="120" w:line="276" w:lineRule="auto"/>
        <w:jc w:val="both"/>
      </w:pPr>
      <w:r>
        <w:t>1.</w:t>
      </w:r>
      <w:r>
        <w:tab/>
        <w:t xml:space="preserve">I am the co-director and a shareholder of the third respondent, the co-member of the fourth respondent, the co-member of the fifth respondent, and the co-member of the sixth respondent, an adult female with identity number 570607 089 8181 and place of residence at 20 River Road, </w:t>
      </w:r>
      <w:proofErr w:type="spellStart"/>
      <w:r>
        <w:t>Morninghill</w:t>
      </w:r>
      <w:proofErr w:type="spellEnd"/>
      <w:r>
        <w:t>, Bedfordview.</w:t>
      </w:r>
    </w:p>
    <w:p w14:paraId="330C7292" w14:textId="77777777" w:rsidR="00E5294F" w:rsidRDefault="00000000">
      <w:pPr>
        <w:spacing w:after="120" w:line="276" w:lineRule="auto"/>
        <w:jc w:val="both"/>
      </w:pPr>
      <w:r>
        <w:t>2.</w:t>
      </w:r>
      <w:r>
        <w:tab/>
        <w:t>The statements of fact that are contained in this affidavit fall within my personal knowledge, except where the converse is stated in express terms or where the context in which a statement of fact is made directs otherwise.</w:t>
      </w:r>
    </w:p>
    <w:p w14:paraId="7F94075A" w14:textId="77777777" w:rsidR="00E5294F" w:rsidRDefault="00000000">
      <w:pPr>
        <w:spacing w:after="120" w:line="276" w:lineRule="auto"/>
        <w:jc w:val="both"/>
      </w:pPr>
      <w:r>
        <w:t>3.</w:t>
      </w:r>
      <w:r>
        <w:tab/>
        <w:t>The statements of fact that are contained in this affidavit are also, to the best of my knowledge and belief, both true and correct.</w:t>
      </w:r>
    </w:p>
    <w:p w14:paraId="6CEB105D" w14:textId="77777777" w:rsidR="00E5294F" w:rsidRDefault="00000000">
      <w:pPr>
        <w:spacing w:after="120" w:line="276" w:lineRule="auto"/>
        <w:jc w:val="both"/>
      </w:pPr>
      <w:r>
        <w:t>4.</w:t>
      </w:r>
      <w:r>
        <w:tab/>
        <w:t>The contentions in law that are contained in this affidavit are made on the advice of my legal representatives. I accept such advice to be in accordance with the prevailing legal position.</w:t>
      </w:r>
    </w:p>
    <w:p w14:paraId="10DFA59E" w14:textId="77777777" w:rsidR="00E5294F" w:rsidRDefault="00000000">
      <w:pPr>
        <w:spacing w:after="120" w:line="276" w:lineRule="auto"/>
        <w:jc w:val="both"/>
      </w:pPr>
      <w:r>
        <w:t>5.</w:t>
      </w:r>
      <w:r>
        <w:tab/>
        <w:t>The applicant has imposed unreasonable time constraints for this affidavit to be filed within time and has placed me under extreme pressure to consider the application, consult with my legal representatives and prepare this affidavit in opposition thereto. As a result, and despite our best efforts, my attorneys of record were only able to deliver this affidavit by 12:00 on Sunday, 15 March 2026.</w:t>
      </w:r>
    </w:p>
    <w:p w14:paraId="6EE14C2D" w14:textId="6CF3F55D" w:rsidR="00E5294F" w:rsidRDefault="00000000">
      <w:pPr>
        <w:spacing w:after="120" w:line="276" w:lineRule="auto"/>
        <w:jc w:val="both"/>
      </w:pPr>
      <w:r>
        <w:t>6.</w:t>
      </w:r>
      <w:r>
        <w:tab/>
        <w:t xml:space="preserve">I have read the founding affidavit of the applicant, which I oppose. I intend to answer </w:t>
      </w:r>
      <w:r>
        <w:rPr>
          <w:i/>
          <w:iCs/>
        </w:rPr>
        <w:t>ad seriatim</w:t>
      </w:r>
      <w:r>
        <w:t xml:space="preserve"> to the applicant’s allegations, but before I do so, I respectfully wish to draw the attention of the above Honourable Court to the following salient facts</w:t>
      </w:r>
      <w:r w:rsidR="00AB272E">
        <w:t>–</w:t>
      </w:r>
    </w:p>
    <w:p w14:paraId="543459E0" w14:textId="77777777" w:rsidR="00E5294F" w:rsidRDefault="00000000">
      <w:pPr>
        <w:spacing w:after="120" w:line="276" w:lineRule="auto"/>
        <w:jc w:val="both"/>
      </w:pPr>
      <w:r>
        <w:t>7.</w:t>
      </w:r>
      <w:r>
        <w:tab/>
      </w:r>
      <w:r>
        <w:rPr>
          <w:b/>
          <w:bCs/>
        </w:rPr>
        <w:t>First</w:t>
      </w:r>
      <w:r>
        <w:t xml:space="preserve">, it will respectfully be argued on my behalf at the hearing of this application that the </w:t>
      </w:r>
      <w:proofErr w:type="gramStart"/>
      <w:r>
        <w:t>manner in which</w:t>
      </w:r>
      <w:proofErr w:type="gramEnd"/>
      <w:r>
        <w:t xml:space="preserve"> the applicant has brought this application amounts to an abuse of the process of the above Honourable </w:t>
      </w:r>
      <w:proofErr w:type="gramStart"/>
      <w:r>
        <w:t>Court;</w:t>
      </w:r>
      <w:proofErr w:type="gramEnd"/>
    </w:p>
    <w:p w14:paraId="7768C635" w14:textId="77777777" w:rsidR="00E5294F" w:rsidRDefault="00000000">
      <w:pPr>
        <w:spacing w:after="120" w:line="276" w:lineRule="auto"/>
        <w:jc w:val="both"/>
      </w:pPr>
      <w:r>
        <w:t>8.</w:t>
      </w:r>
      <w:r>
        <w:tab/>
      </w:r>
      <w:r>
        <w:rPr>
          <w:b/>
          <w:bCs/>
        </w:rPr>
        <w:t>Second</w:t>
      </w:r>
      <w:r>
        <w:t>, the applicant has failed to provide the above Honourable Court with the true nature of the facts, and instead, has committed serious perjury. I am fully aware of the gravity of this allegation and do not make it lightly. The extent and nature of this perjury will become apparent from the contents of this affidavit.</w:t>
      </w:r>
    </w:p>
    <w:p w14:paraId="0988C54F" w14:textId="4BC1297B" w:rsidR="00E5294F" w:rsidRDefault="00000000">
      <w:pPr>
        <w:spacing w:after="120" w:line="276" w:lineRule="auto"/>
        <w:jc w:val="both"/>
      </w:pPr>
      <w:r>
        <w:t>9.</w:t>
      </w:r>
      <w:r>
        <w:tab/>
      </w:r>
      <w:r>
        <w:rPr>
          <w:b/>
          <w:bCs/>
        </w:rPr>
        <w:t>Third</w:t>
      </w:r>
      <w:r>
        <w:t xml:space="preserve">, the order upon which this contempt application is based </w:t>
      </w:r>
      <w:r w:rsidR="00AB272E">
        <w:t>–</w:t>
      </w:r>
      <w:r>
        <w:t xml:space="preserve"> the ex </w:t>
      </w:r>
      <w:proofErr w:type="spellStart"/>
      <w:r>
        <w:t>parte</w:t>
      </w:r>
      <w:proofErr w:type="spellEnd"/>
      <w:r>
        <w:t xml:space="preserve"> interdict of 19 August 2025 </w:t>
      </w:r>
      <w:r w:rsidR="00AB272E">
        <w:t>–</w:t>
      </w:r>
      <w:r>
        <w:t xml:space="preserve"> was itself obtained through fraud on the court, perjury with provable foreknowledge, and material non-disclosure. An order obtained through fraud is void from the moment it was made (</w:t>
      </w:r>
      <w:r>
        <w:rPr>
          <w:i/>
          <w:iCs/>
        </w:rPr>
        <w:t>void ab initio</w:t>
      </w:r>
      <w:r>
        <w:t>) and cannot found a contempt application. The basis for this contention is set out in detail below.</w:t>
      </w:r>
    </w:p>
    <w:p w14:paraId="5F062A75" w14:textId="77777777" w:rsidR="00E5294F" w:rsidRDefault="00000000">
      <w:pPr>
        <w:spacing w:after="120" w:line="276" w:lineRule="auto"/>
        <w:jc w:val="both"/>
      </w:pPr>
      <w:r>
        <w:t>10.</w:t>
      </w:r>
      <w:r>
        <w:tab/>
        <w:t>I respectfully submit that these three points alone render the applicant’s application stillborn and should justify its dismissal with punitive costs.</w:t>
      </w:r>
    </w:p>
    <w:p w14:paraId="1F36516D"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0A97C4A4" w14:textId="77777777" w:rsidR="00E5294F" w:rsidRDefault="00000000">
      <w:pPr>
        <w:spacing w:before="240" w:after="160"/>
      </w:pPr>
      <w:r>
        <w:rPr>
          <w:b/>
          <w:bCs/>
          <w:caps/>
          <w:sz w:val="26"/>
          <w:szCs w:val="26"/>
        </w:rPr>
        <w:t>BACKGROUND TO THE ORIGIN OF THIS APPLICATION</w:t>
      </w:r>
    </w:p>
    <w:p w14:paraId="7B5F7DE6" w14:textId="77777777" w:rsidR="00E5294F" w:rsidRDefault="00000000">
      <w:pPr>
        <w:spacing w:after="120" w:line="276" w:lineRule="auto"/>
        <w:jc w:val="both"/>
      </w:pPr>
      <w:r>
        <w:t>11.</w:t>
      </w:r>
      <w:r>
        <w:tab/>
        <w:t>I am advised that it may be useful to set out, at the outset, a brief synopsis of the principal grounds upon which I oppose the applicant’s application, before dealing with them in greater detail. I respectfully submit that these grounds demonstrate that I have a complete and unassailable defence to the application.</w:t>
      </w:r>
    </w:p>
    <w:p w14:paraId="196DD4D9" w14:textId="77777777" w:rsidR="00E5294F" w:rsidRDefault="00000000">
      <w:pPr>
        <w:spacing w:after="120" w:line="276" w:lineRule="auto"/>
        <w:jc w:val="both"/>
      </w:pPr>
      <w:r>
        <w:t>12.</w:t>
      </w:r>
      <w:r>
        <w:tab/>
        <w:t xml:space="preserve">The applicant has launched what can only be described as an arsenal of litigious proceedings against me. Rather than engaging in ordinary correspondence to resolve matters, the applicant appears to favour the filing of urgent applications as the first and primary course of action. This is the </w:t>
      </w:r>
      <w:r>
        <w:rPr>
          <w:b/>
          <w:bCs/>
        </w:rPr>
        <w:t>fifth</w:t>
      </w:r>
      <w:r>
        <w:t xml:space="preserve"> such application under this case number since August 2025.</w:t>
      </w:r>
    </w:p>
    <w:p w14:paraId="258B38B7" w14:textId="77777777" w:rsidR="00E5294F" w:rsidRDefault="00000000">
      <w:pPr>
        <w:spacing w:after="120" w:line="276" w:lineRule="auto"/>
        <w:jc w:val="both"/>
      </w:pPr>
      <w:r>
        <w:t>13.</w:t>
      </w:r>
      <w:r>
        <w:tab/>
        <w:t>The applicant and I were married to one another on or about 11 August 1980, with a marital regime of in community of property, which marriage still subsists. Born from the aforesaid marriage is our son, the second respondent, who became involved in the entities during or about 2008.</w:t>
      </w:r>
    </w:p>
    <w:p w14:paraId="690B7A94" w14:textId="77777777" w:rsidR="00E5294F" w:rsidRDefault="00000000">
      <w:pPr>
        <w:spacing w:after="120" w:line="276" w:lineRule="auto"/>
        <w:jc w:val="both"/>
      </w:pPr>
      <w:r>
        <w:t>14.</w:t>
      </w:r>
      <w:r>
        <w:tab/>
        <w:t>Central to the present dispute lies the third, fourth, fifth and sixth respondents. The third respondent is mainly engaged in the distribution and supply of RégimA skincare products, manufactured and sold by the fourth respondent, and supplied and packaged by the sixth respondent within the commercial marketplace.</w:t>
      </w:r>
    </w:p>
    <w:p w14:paraId="786A5F25" w14:textId="77777777" w:rsidR="00E5294F" w:rsidRDefault="00000000">
      <w:pPr>
        <w:spacing w:after="120" w:line="276" w:lineRule="auto"/>
        <w:jc w:val="both"/>
      </w:pPr>
      <w:r>
        <w:t>15.</w:t>
      </w:r>
      <w:r>
        <w:tab/>
        <w:t xml:space="preserve">The shareholding in the third respondent is held by the applicant, </w:t>
      </w:r>
      <w:proofErr w:type="gramStart"/>
      <w:r>
        <w:t>myself</w:t>
      </w:r>
      <w:proofErr w:type="gramEnd"/>
      <w:r>
        <w:t xml:space="preserve"> and our son in equal shares, all three of whom are also listed as directors of the third respondent.</w:t>
      </w:r>
    </w:p>
    <w:p w14:paraId="23D1176A" w14:textId="77777777" w:rsidR="00E5294F" w:rsidRDefault="00000000">
      <w:pPr>
        <w:spacing w:after="120" w:line="276" w:lineRule="auto"/>
        <w:jc w:val="both"/>
      </w:pPr>
      <w:r>
        <w:t>16.</w:t>
      </w:r>
      <w:r>
        <w:tab/>
        <w:t xml:space="preserve">The fourth respondent is a medically oriented cosmeceutical skincare brand, specialising in advanced skin rejuvenation and anti-ageing treatments. The membership is held by the applicant and </w:t>
      </w:r>
      <w:proofErr w:type="gramStart"/>
      <w:r>
        <w:t>myself</w:t>
      </w:r>
      <w:proofErr w:type="gramEnd"/>
      <w:r>
        <w:t>.</w:t>
      </w:r>
    </w:p>
    <w:p w14:paraId="277BF27C" w14:textId="77777777" w:rsidR="00E5294F" w:rsidRDefault="00000000">
      <w:pPr>
        <w:spacing w:after="120" w:line="276" w:lineRule="auto"/>
        <w:jc w:val="both"/>
      </w:pPr>
      <w:r>
        <w:t>17.</w:t>
      </w:r>
      <w:r>
        <w:tab/>
        <w:t xml:space="preserve">The fifth respondent functions primarily as a property-holding company. The immovable property owned by the fifth respondent serves as the operational base. The membership is held by the applicant and </w:t>
      </w:r>
      <w:proofErr w:type="gramStart"/>
      <w:r>
        <w:t>myself</w:t>
      </w:r>
      <w:proofErr w:type="gramEnd"/>
      <w:r>
        <w:t>.</w:t>
      </w:r>
    </w:p>
    <w:p w14:paraId="591242A2" w14:textId="77777777" w:rsidR="00E5294F" w:rsidRDefault="00000000">
      <w:pPr>
        <w:spacing w:after="120" w:line="276" w:lineRule="auto"/>
        <w:jc w:val="both"/>
      </w:pPr>
      <w:r>
        <w:t>18.</w:t>
      </w:r>
      <w:r>
        <w:tab/>
        <w:t xml:space="preserve">The sixth respondent operates as the logistical and administrative arm responsible for handling the physical management of products. The membership is held by the applicant, </w:t>
      </w:r>
      <w:proofErr w:type="gramStart"/>
      <w:r>
        <w:t>myself</w:t>
      </w:r>
      <w:proofErr w:type="gramEnd"/>
      <w:r>
        <w:t xml:space="preserve"> and our son in equal shares.</w:t>
      </w:r>
    </w:p>
    <w:p w14:paraId="2C93148C" w14:textId="77777777" w:rsidR="00E5294F" w:rsidRDefault="00000000">
      <w:pPr>
        <w:spacing w:after="120" w:line="276" w:lineRule="auto"/>
        <w:jc w:val="both"/>
      </w:pPr>
      <w:r>
        <w:t>19.</w:t>
      </w:r>
      <w:r>
        <w:tab/>
        <w:t xml:space="preserve">Between the third, fourth, fifth and sixth respondents, the applicant and I have, since the early 1990s, worked together to build and develop a well-established business operation. I </w:t>
      </w:r>
      <w:proofErr w:type="gramStart"/>
      <w:r>
        <w:t>have at all times</w:t>
      </w:r>
      <w:proofErr w:type="gramEnd"/>
      <w:r>
        <w:t xml:space="preserve"> been the primary visionary behind the entities, including the development of the skincare range and the design and implementation of the training programmes offered to industry professionals.</w:t>
      </w:r>
    </w:p>
    <w:p w14:paraId="01DE7434"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21881494" w14:textId="77777777" w:rsidR="00E5294F" w:rsidRDefault="00000000">
      <w:pPr>
        <w:spacing w:before="240" w:after="160"/>
      </w:pPr>
      <w:r>
        <w:rPr>
          <w:b/>
          <w:bCs/>
          <w:caps/>
          <w:sz w:val="26"/>
          <w:szCs w:val="26"/>
        </w:rPr>
        <w:t>A HOUSE DIVIDED</w:t>
      </w:r>
    </w:p>
    <w:p w14:paraId="7C8A43CF" w14:textId="77777777" w:rsidR="00E5294F" w:rsidRDefault="00000000">
      <w:pPr>
        <w:spacing w:after="120" w:line="276" w:lineRule="auto"/>
        <w:jc w:val="both"/>
      </w:pPr>
      <w:r>
        <w:t>20.</w:t>
      </w:r>
      <w:r>
        <w:tab/>
        <w:t xml:space="preserve">The proverbial “breadcrumb trail” for this present matter can be traced back to an urgent application instituted by the applicant on 19 August 2025, in which he sought an interdict and restraint against the second respondent and me. The said application was brought on an ex </w:t>
      </w:r>
      <w:proofErr w:type="spellStart"/>
      <w:r>
        <w:t>parte</w:t>
      </w:r>
      <w:proofErr w:type="spellEnd"/>
      <w:r>
        <w:t xml:space="preserve"> basis, and on 19 August 2025, an interim order was granted. A copy of the aforesaid court order is attached hereto and marked as annexure “JF1”. I shall refer to that application as the “Main Application”.</w:t>
      </w:r>
    </w:p>
    <w:p w14:paraId="5F58586E" w14:textId="77777777" w:rsidR="00E5294F" w:rsidRDefault="00000000">
      <w:pPr>
        <w:spacing w:after="120" w:line="276" w:lineRule="auto"/>
        <w:jc w:val="both"/>
      </w:pPr>
      <w:r>
        <w:t>21.</w:t>
      </w:r>
      <w:r>
        <w:tab/>
        <w:t>The Main Application was premised upon a certain transaction which the applicant alleged I executed. The applicant contended that, under the guise of a “birthday gift”, I unlawfully transferred funds from the sixth respondent to our son, the second respondent.</w:t>
      </w:r>
    </w:p>
    <w:p w14:paraId="5B455418" w14:textId="77777777" w:rsidR="00E5294F" w:rsidRDefault="00000000">
      <w:pPr>
        <w:spacing w:after="120" w:line="276" w:lineRule="auto"/>
        <w:jc w:val="both"/>
      </w:pPr>
      <w:r>
        <w:t>22.</w:t>
      </w:r>
      <w:r>
        <w:tab/>
        <w:t>The transaction in question was not unlawful. It represented the second respondent reimbursing himself for documented expenses which he had paid on behalf of the sixth respondent, in the exercise of his authority as a member of the sixth respondent under its founding statement and the Close Corporations Act. A confirmatory affidavit deposed to by the second respondent is attached hereto and marked as annexure “JF2”.</w:t>
      </w:r>
    </w:p>
    <w:p w14:paraId="0DB7F849" w14:textId="77777777" w:rsidR="00E5294F" w:rsidRDefault="00000000">
      <w:pPr>
        <w:spacing w:after="120" w:line="276" w:lineRule="auto"/>
        <w:jc w:val="both"/>
      </w:pPr>
      <w:r>
        <w:t>23.</w:t>
      </w:r>
      <w:r>
        <w:tab/>
        <w:t>Accordingly, on 18 September 2025, following a mediation session between the applicant, myself, and our son, settlement agreements were concluded. I am advised to place on record that these settlement agreements were concluded in circumstances of extreme pressure and that the second respondent and I withdrew from the agreements on 22 September 2025, on the first business day after receiving copies, on the grounds that they were concluded under duress. Copies of the settlement agreements are attached as annexures “JF3” and “JF4”.</w:t>
      </w:r>
    </w:p>
    <w:p w14:paraId="65BCBAA5" w14:textId="77777777" w:rsidR="00E5294F" w:rsidRDefault="00000000">
      <w:pPr>
        <w:spacing w:after="120" w:line="276" w:lineRule="auto"/>
        <w:jc w:val="both"/>
      </w:pPr>
      <w:r>
        <w:t>24.</w:t>
      </w:r>
      <w:r>
        <w:tab/>
        <w:t>On or about 4 November 2025, the applicant once more instituted an application on an urgent basis, which was ultimately dismissed with costs. A copy of the court order is attached hereto and marked as annexure “JF4A”.</w:t>
      </w:r>
    </w:p>
    <w:p w14:paraId="145139A4" w14:textId="77777777" w:rsidR="00E5294F" w:rsidRDefault="00000000">
      <w:pPr>
        <w:spacing w:after="120" w:line="276" w:lineRule="auto"/>
        <w:jc w:val="both"/>
      </w:pPr>
      <w:r>
        <w:t>25.</w:t>
      </w:r>
      <w:r>
        <w:tab/>
        <w:t>On or about 5 February 2026, the applicant proceeded to institute the present contempt application. The entirety of the contempt application is premised on the allegation that I had prevented Oliver Mphande (“Oliver”) from removing stock from the warehouse situated at the former communal home. This allegation is entirely unfounded.</w:t>
      </w:r>
    </w:p>
    <w:p w14:paraId="0B1CF90F" w14:textId="77777777" w:rsidR="00E5294F" w:rsidRDefault="00000000">
      <w:pPr>
        <w:spacing w:after="120" w:line="276" w:lineRule="auto"/>
        <w:jc w:val="both"/>
      </w:pPr>
      <w:r>
        <w:t>26.</w:t>
      </w:r>
      <w:r>
        <w:tab/>
        <w:t>I categorically deny that I have, at any stage, prevented Oliver, or any other representative of the third, fourth or sixth respondents, from accessing the warehouse or removing products therefrom.</w:t>
      </w:r>
    </w:p>
    <w:p w14:paraId="718B7BEE" w14:textId="77777777" w:rsidR="00E5294F" w:rsidRDefault="00000000">
      <w:r>
        <w:br w:type="page"/>
      </w:r>
    </w:p>
    <w:p w14:paraId="0F1E3E3E" w14:textId="77777777" w:rsidR="00E5294F" w:rsidRDefault="00000000">
      <w:pPr>
        <w:spacing w:before="240" w:after="160"/>
      </w:pPr>
      <w:r>
        <w:rPr>
          <w:b/>
          <w:bCs/>
          <w:caps/>
          <w:sz w:val="26"/>
          <w:szCs w:val="26"/>
        </w:rPr>
        <w:t>THE UNDERLYING ORDER: OBTAINED THROUGH FRAUD ON THE COURT</w:t>
      </w:r>
    </w:p>
    <w:p w14:paraId="16468FD7" w14:textId="77777777" w:rsidR="00E5294F" w:rsidRDefault="00000000">
      <w:pPr>
        <w:spacing w:after="120" w:line="276" w:lineRule="auto"/>
        <w:jc w:val="both"/>
      </w:pPr>
      <w:r>
        <w:t>27.</w:t>
      </w:r>
      <w:r>
        <w:tab/>
        <w:t xml:space="preserve">Before addressing the specific allegations of contempt, I am advised that it is both necessary and appropriate to place before this Honourable Court the basis upon which the respondents contend that the ex </w:t>
      </w:r>
      <w:proofErr w:type="spellStart"/>
      <w:r>
        <w:t>parte</w:t>
      </w:r>
      <w:proofErr w:type="spellEnd"/>
      <w:r>
        <w:t xml:space="preserve"> interdict of 19 August 2025 is </w:t>
      </w:r>
      <w:r>
        <w:rPr>
          <w:b/>
          <w:bCs/>
        </w:rPr>
        <w:t>void ab initio</w:t>
      </w:r>
      <w:r>
        <w:t xml:space="preserve">. An order obtained through fraud on the court is a nullity from the moment of its making and cannot found a contempt application. The authorities establishing this principle include </w:t>
      </w:r>
      <w:proofErr w:type="spellStart"/>
      <w:r>
        <w:rPr>
          <w:i/>
          <w:iCs/>
        </w:rPr>
        <w:t>Giddey</w:t>
      </w:r>
      <w:proofErr w:type="spellEnd"/>
      <w:r>
        <w:rPr>
          <w:i/>
          <w:iCs/>
        </w:rPr>
        <w:t xml:space="preserve"> NO v JC Barnard and Partners</w:t>
      </w:r>
      <w:r>
        <w:t xml:space="preserve"> 2007 (5) SA 525 (CC) and </w:t>
      </w:r>
      <w:proofErr w:type="spellStart"/>
      <w:r>
        <w:rPr>
          <w:i/>
          <w:iCs/>
        </w:rPr>
        <w:t>Lategan</w:t>
      </w:r>
      <w:proofErr w:type="spellEnd"/>
      <w:r>
        <w:rPr>
          <w:i/>
          <w:iCs/>
        </w:rPr>
        <w:t xml:space="preserve"> v Koopman NO</w:t>
      </w:r>
      <w:r>
        <w:t xml:space="preserve"> 2005 (3) SA 29 (C).</w:t>
      </w:r>
    </w:p>
    <w:p w14:paraId="2C08F13D" w14:textId="48279353" w:rsidR="00E5294F" w:rsidRDefault="00000000">
      <w:pPr>
        <w:spacing w:after="120" w:line="276" w:lineRule="auto"/>
        <w:jc w:val="both"/>
      </w:pPr>
      <w:r>
        <w:t>28.</w:t>
      </w:r>
      <w:r>
        <w:tab/>
        <w:t xml:space="preserve">I am further advised that where an ex </w:t>
      </w:r>
      <w:proofErr w:type="spellStart"/>
      <w:r>
        <w:t>parte</w:t>
      </w:r>
      <w:proofErr w:type="spellEnd"/>
      <w:r>
        <w:t xml:space="preserve"> order is obtained through perjury with provable foreknowledge and material non-disclosure, the court does not weigh the merits </w:t>
      </w:r>
      <w:r w:rsidR="00AB272E">
        <w:t>–</w:t>
      </w:r>
      <w:r>
        <w:t xml:space="preserve"> the principle of </w:t>
      </w:r>
      <w:proofErr w:type="spellStart"/>
      <w:r>
        <w:rPr>
          <w:i/>
          <w:iCs/>
        </w:rPr>
        <w:t>fraus</w:t>
      </w:r>
      <w:proofErr w:type="spellEnd"/>
      <w:r>
        <w:rPr>
          <w:i/>
          <w:iCs/>
        </w:rPr>
        <w:t xml:space="preserve"> omnia </w:t>
      </w:r>
      <w:proofErr w:type="spellStart"/>
      <w:r>
        <w:rPr>
          <w:i/>
          <w:iCs/>
        </w:rPr>
        <w:t>corrumpit</w:t>
      </w:r>
      <w:proofErr w:type="spellEnd"/>
      <w:r>
        <w:t xml:space="preserve"> </w:t>
      </w:r>
      <w:proofErr w:type="gramStart"/>
      <w:r>
        <w:t>applies:</w:t>
      </w:r>
      <w:proofErr w:type="gramEnd"/>
      <w:r>
        <w:t xml:space="preserve"> fraud vitiates everything it touches.</w:t>
      </w:r>
    </w:p>
    <w:p w14:paraId="4E1CABCF"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6E1B8B99" w14:textId="77777777" w:rsidR="00E5294F" w:rsidRDefault="00000000">
      <w:pPr>
        <w:spacing w:before="240" w:after="160"/>
      </w:pPr>
      <w:r>
        <w:rPr>
          <w:b/>
          <w:bCs/>
          <w:sz w:val="24"/>
          <w:szCs w:val="24"/>
        </w:rPr>
        <w:t>A. THE SAGE PREDICATE CRIME: 8 JULY 2024</w:t>
      </w:r>
    </w:p>
    <w:p w14:paraId="31C74FA3" w14:textId="77777777" w:rsidR="00E5294F" w:rsidRDefault="00000000">
      <w:pPr>
        <w:spacing w:after="120" w:line="276" w:lineRule="auto"/>
        <w:jc w:val="both"/>
      </w:pPr>
      <w:r>
        <w:t>29.</w:t>
      </w:r>
      <w:r>
        <w:tab/>
        <w:t xml:space="preserve">On </w:t>
      </w:r>
      <w:r>
        <w:rPr>
          <w:b/>
          <w:bCs/>
        </w:rPr>
        <w:t>8 July 2024</w:t>
      </w:r>
      <w:r>
        <w:t xml:space="preserve">, the applicant swore an affidavit before a Commissioner of Oaths to transfer the Sage accounting system administrator credentials from the late Ms Kayla Pretorius to himself. The documentary proof is the </w:t>
      </w:r>
      <w:r>
        <w:rPr>
          <w:b/>
          <w:bCs/>
        </w:rPr>
        <w:t xml:space="preserve">Sage Transfer Form and </w:t>
      </w:r>
      <w:proofErr w:type="gramStart"/>
      <w:r>
        <w:rPr>
          <w:b/>
          <w:bCs/>
        </w:rPr>
        <w:t>sworn Affidavit</w:t>
      </w:r>
      <w:proofErr w:type="gramEnd"/>
      <w:r>
        <w:rPr>
          <w:b/>
          <w:bCs/>
        </w:rPr>
        <w:t xml:space="preserve"> (Annexure “JF13”)</w:t>
      </w:r>
      <w:r>
        <w:t>.</w:t>
      </w:r>
    </w:p>
    <w:p w14:paraId="4646FF26" w14:textId="3FCEF213" w:rsidR="00E5294F" w:rsidRDefault="00000000">
      <w:pPr>
        <w:spacing w:after="120" w:line="276" w:lineRule="auto"/>
        <w:jc w:val="both"/>
      </w:pPr>
      <w:r>
        <w:t>30.</w:t>
      </w:r>
      <w:r>
        <w:tab/>
        <w:t xml:space="preserve">Ms Kayla Pretorius was </w:t>
      </w:r>
      <w:r>
        <w:rPr>
          <w:b/>
          <w:bCs/>
        </w:rPr>
        <w:t>murdered on 13 July 2023</w:t>
      </w:r>
      <w:r>
        <w:t xml:space="preserve"> </w:t>
      </w:r>
      <w:r w:rsidR="00AB272E">
        <w:t>–</w:t>
      </w:r>
      <w:r>
        <w:t xml:space="preserve"> approximately twelve months before the Sage admin transfer affidavit was sworn. As the original Sage administrator, her credentials and identity were associated with the rzo.io domain integrations that powered the automated accounting systems for the third to sixth respondents.</w:t>
      </w:r>
    </w:p>
    <w:p w14:paraId="2CB733F7" w14:textId="77777777" w:rsidR="00E5294F" w:rsidRDefault="00000000">
      <w:pPr>
        <w:spacing w:after="120" w:line="276" w:lineRule="auto"/>
        <w:jc w:val="both"/>
      </w:pPr>
      <w:r>
        <w:t>31.</w:t>
      </w:r>
      <w:r>
        <w:tab/>
        <w:t>Instead of engaging with Ms Pretorius’s estate and executor for the lawful transfer of her administrative profile, the applicant and Ms Rynette Farrar (“Rynette”) jointly executed the following:</w:t>
      </w:r>
    </w:p>
    <w:p w14:paraId="0B51586F" w14:textId="34FBD05C" w:rsidR="00E5294F" w:rsidRDefault="00000000">
      <w:pPr>
        <w:spacing w:after="120" w:line="276" w:lineRule="auto"/>
        <w:jc w:val="both"/>
      </w:pPr>
      <w:r>
        <w:t>31.1</w:t>
      </w:r>
      <w:r>
        <w:tab/>
      </w:r>
      <w:r>
        <w:rPr>
          <w:b/>
          <w:bCs/>
        </w:rPr>
        <w:t>A forged Sage transfer document</w:t>
      </w:r>
      <w:r>
        <w:t xml:space="preserve"> </w:t>
      </w:r>
      <w:r w:rsidR="00AB272E">
        <w:t>–</w:t>
      </w:r>
      <w:r>
        <w:t xml:space="preserve"> Rynette swore or co-executed the affidavit to Sage, signing on behalf of the applicant (</w:t>
      </w:r>
      <w:r>
        <w:rPr>
          <w:i/>
          <w:iCs/>
        </w:rPr>
        <w:t>pp</w:t>
      </w:r>
      <w:r>
        <w:t xml:space="preserve"> Peter), as she had done with other documents. Neither the executor of Ms Pretorius’s estate nor any co-director authorised or was consulted in this process. The document presented to Sage </w:t>
      </w:r>
      <w:r>
        <w:rPr>
          <w:b/>
          <w:bCs/>
        </w:rPr>
        <w:t>concealed the existence of two co-directors</w:t>
      </w:r>
      <w:r>
        <w:t xml:space="preserve"> and misrepresented the applicant as the sole authorised administrator.</w:t>
      </w:r>
    </w:p>
    <w:p w14:paraId="4ABA5BA9" w14:textId="18A720C0" w:rsidR="00E5294F" w:rsidRDefault="00000000">
      <w:pPr>
        <w:spacing w:after="120" w:line="276" w:lineRule="auto"/>
        <w:jc w:val="both"/>
      </w:pPr>
      <w:r>
        <w:t>31.2</w:t>
      </w:r>
      <w:r>
        <w:tab/>
      </w:r>
      <w:proofErr w:type="gramStart"/>
      <w:r>
        <w:rPr>
          <w:b/>
          <w:bCs/>
        </w:rPr>
        <w:t>A sworn affidavit</w:t>
      </w:r>
      <w:proofErr w:type="gramEnd"/>
      <w:r>
        <w:rPr>
          <w:b/>
          <w:bCs/>
        </w:rPr>
        <w:t xml:space="preserve"> attached to the fraudulent document</w:t>
      </w:r>
      <w:r>
        <w:t xml:space="preserve"> </w:t>
      </w:r>
      <w:r w:rsidR="00AB272E">
        <w:t>–</w:t>
      </w:r>
      <w:r>
        <w:t xml:space="preserve"> the transfer was accompanied by </w:t>
      </w:r>
      <w:proofErr w:type="gramStart"/>
      <w:r>
        <w:t>a sworn affidavit</w:t>
      </w:r>
      <w:proofErr w:type="gramEnd"/>
      <w:r>
        <w:t xml:space="preserve"> that constitutes a stand-alone act of perjury: the affiant declared facts known to be false, specifically that the administrator change was authorised and that there were no other parties with an interest in the administrative access.</w:t>
      </w:r>
    </w:p>
    <w:p w14:paraId="6A5B4B38" w14:textId="77777777" w:rsidR="00E5294F" w:rsidRDefault="00000000">
      <w:pPr>
        <w:spacing w:after="120" w:line="276" w:lineRule="auto"/>
        <w:jc w:val="both"/>
      </w:pPr>
      <w:r>
        <w:t>32.</w:t>
      </w:r>
      <w:r>
        <w:tab/>
        <w:t>No board resolution was passed authorising this transfer. The Companies Act 71 of 2008 requires that significant administrative decisions affecting the company’s system of record be authorised by the board or a majority thereof. The applicant acted unilaterally, secretly, and fraudulently.</w:t>
      </w:r>
    </w:p>
    <w:p w14:paraId="3450407C"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4B61819A" w14:textId="77777777" w:rsidR="00E5294F" w:rsidRDefault="00000000">
      <w:pPr>
        <w:spacing w:before="240" w:after="160"/>
      </w:pPr>
      <w:r>
        <w:rPr>
          <w:b/>
          <w:bCs/>
          <w:sz w:val="24"/>
          <w:szCs w:val="24"/>
        </w:rPr>
        <w:t>B. THE CAUSAL CONSEQUENCE: DESTRUCTION OF THE API CHAIN</w:t>
      </w:r>
    </w:p>
    <w:p w14:paraId="76B5DE1D" w14:textId="77777777" w:rsidR="00E5294F" w:rsidRDefault="00000000">
      <w:pPr>
        <w:spacing w:after="120" w:line="276" w:lineRule="auto"/>
        <w:jc w:val="both"/>
      </w:pPr>
      <w:r>
        <w:t>33.</w:t>
      </w:r>
      <w:r>
        <w:tab/>
        <w:t>The automated integrations linking Shopify to Sage for invoice synchronisation were authenticated via the rzo.io domain. Ms Pretorius, as the original Sage administrator, had set up these integrations using her rzo.io-authenticated profile. When the applicant transferred Sage administration to his own account on 8 July 2024, the following occurred: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294F" w14:paraId="10BB0DD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A16F153" w14:textId="77777777" w:rsidR="00E5294F" w:rsidRDefault="00000000">
            <w:r>
              <w:rPr>
                <w:b/>
                <w:bCs/>
                <w:color w:val="FFFFFF"/>
                <w:sz w:val="20"/>
                <w:szCs w:val="20"/>
              </w:rPr>
              <w:t>Phase</w:t>
            </w:r>
          </w:p>
        </w:tc>
        <w:tc>
          <w:tcPr>
            <w:tcW w:w="65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D34E17C" w14:textId="77777777" w:rsidR="00E5294F" w:rsidRDefault="00000000">
            <w:r>
              <w:rPr>
                <w:b/>
                <w:bCs/>
                <w:color w:val="FFFFFF"/>
                <w:sz w:val="20"/>
                <w:szCs w:val="20"/>
              </w:rPr>
              <w:t>Technical Consequence</w:t>
            </w:r>
          </w:p>
        </w:tc>
      </w:tr>
      <w:tr w:rsidR="00E5294F" w14:paraId="09ADCDB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0EC8FE" w14:textId="77777777" w:rsidR="00E5294F" w:rsidRDefault="00000000">
            <w:r>
              <w:rPr>
                <w:color w:val="000000"/>
                <w:sz w:val="20"/>
                <w:szCs w:val="20"/>
              </w:rPr>
              <w:t>Immediately post-transfer (July 2024)</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1BAF3" w14:textId="77777777" w:rsidR="00E5294F" w:rsidRDefault="00000000">
            <w:r>
              <w:rPr>
                <w:color w:val="000000"/>
                <w:sz w:val="20"/>
                <w:szCs w:val="20"/>
              </w:rPr>
              <w:t>Sage API tokens linked to the rzo.io-authenticated administrator profile became invalid. The Shopify-to-Sage automated invoice sync began to fail silently.</w:t>
            </w:r>
          </w:p>
        </w:tc>
      </w:tr>
      <w:tr w:rsidR="00E5294F" w14:paraId="4730C38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A1D0D" w14:textId="77777777" w:rsidR="00E5294F" w:rsidRDefault="00000000">
            <w:r>
              <w:rPr>
                <w:color w:val="000000"/>
                <w:sz w:val="20"/>
                <w:szCs w:val="20"/>
              </w:rPr>
              <w:t>August 2024 – April 2025 (13 months)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97CAC" w14:textId="77777777" w:rsidR="00E5294F" w:rsidRDefault="00000000">
            <w:r>
              <w:rPr>
                <w:color w:val="000000"/>
                <w:sz w:val="20"/>
                <w:szCs w:val="20"/>
              </w:rPr>
              <w:t>Neither the applicant nor Rynette disclosed the admin switch or its consequences to either co-director. API degradation accumulated invisibly.</w:t>
            </w:r>
          </w:p>
        </w:tc>
      </w:tr>
      <w:tr w:rsidR="00E5294F" w14:paraId="2B93901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CAD5BC" w14:textId="77777777" w:rsidR="00E5294F" w:rsidRDefault="00000000">
            <w:r>
              <w:rPr>
                <w:color w:val="000000"/>
                <w:sz w:val="20"/>
                <w:szCs w:val="20"/>
              </w:rPr>
              <w:t>22 May 2025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65B25" w14:textId="77777777" w:rsidR="00E5294F" w:rsidRDefault="00000000">
            <w:r>
              <w:rPr>
                <w:color w:val="000000"/>
                <w:sz w:val="20"/>
                <w:szCs w:val="20"/>
              </w:rPr>
              <w:t>Shopify audit trails deleted by Rynette. This destroyed the evidence of the period during which the automated sync had been failing.</w:t>
            </w:r>
          </w:p>
        </w:tc>
      </w:tr>
      <w:tr w:rsidR="00E5294F" w14:paraId="61D6FC3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B2FD9" w14:textId="77777777" w:rsidR="00E5294F" w:rsidRDefault="00000000">
            <w:r>
              <w:rPr>
                <w:color w:val="000000"/>
                <w:sz w:val="20"/>
                <w:szCs w:val="20"/>
              </w:rPr>
              <w:t>23 July 2025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3776D7" w14:textId="77777777" w:rsidR="00E5294F" w:rsidRDefault="00000000">
            <w:r>
              <w:rPr>
                <w:color w:val="000000"/>
                <w:sz w:val="20"/>
                <w:szCs w:val="20"/>
              </w:rPr>
              <w:t>The Sage subscription was allowed to expire, making even manual access to the accounting records impossible.</w:t>
            </w:r>
          </w:p>
        </w:tc>
      </w:tr>
      <w:tr w:rsidR="00E5294F" w14:paraId="642E5C9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75361" w14:textId="77777777" w:rsidR="00E5294F" w:rsidRDefault="00000000">
            <w:r>
              <w:rPr>
                <w:color w:val="000000"/>
                <w:sz w:val="20"/>
                <w:szCs w:val="20"/>
              </w:rPr>
              <w:t>13 August 2025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671F3" w14:textId="77777777" w:rsidR="00E5294F" w:rsidRDefault="00000000">
            <w:r>
              <w:rPr>
                <w:color w:val="000000"/>
                <w:sz w:val="20"/>
                <w:szCs w:val="20"/>
              </w:rPr>
              <w:t>Founding affidavit sworn, blaming Daniel for failing to produce the invoices that the applicant’s own conduct had made impossible to retrieve.</w:t>
            </w:r>
          </w:p>
        </w:tc>
      </w:tr>
    </w:tbl>
    <w:p w14:paraId="61A289C8" w14:textId="77777777" w:rsidR="00E5294F" w:rsidRDefault="00E5294F">
      <w:pPr>
        <w:spacing w:after="120" w:line="276" w:lineRule="auto"/>
        <w:jc w:val="both"/>
      </w:pPr>
    </w:p>
    <w:p w14:paraId="338CACB3" w14:textId="77777777" w:rsidR="00E5294F" w:rsidRDefault="00000000">
      <w:pPr>
        <w:spacing w:after="120" w:line="276" w:lineRule="auto"/>
        <w:jc w:val="both"/>
      </w:pPr>
      <w:r>
        <w:t>34.</w:t>
      </w:r>
      <w:r>
        <w:tab/>
        <w:t xml:space="preserve">The causal chain is direct and provable: </w:t>
      </w:r>
      <w:r>
        <w:rPr>
          <w:b/>
          <w:bCs/>
        </w:rPr>
        <w:t>the applicant’s Sage affidavit of 8 July 2024 severed the rzo.io authentication chain → automated invoice sync ceased → when invoices were demanded in the founding affidavit proceedings, the second respondent could not retrieve what was no longer being generated.</w:t>
      </w:r>
      <w:r>
        <w:t xml:space="preserve"> The applicant created the precise technical impossibility he then weaponised in the founding affidavit.</w:t>
      </w:r>
    </w:p>
    <w:p w14:paraId="05C6B76E"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36CA3036" w14:textId="77777777" w:rsidR="00E5294F" w:rsidRDefault="00000000">
      <w:pPr>
        <w:spacing w:before="240" w:after="160"/>
      </w:pPr>
      <w:r>
        <w:rPr>
          <w:b/>
          <w:bCs/>
          <w:sz w:val="24"/>
          <w:szCs w:val="24"/>
        </w:rPr>
        <w:t>C. BANTJIES’ FOREKNOWLEDGE: INFORMED JUNE 2025, SWORE AFFIDAVIT AUGUST 2025</w:t>
      </w:r>
    </w:p>
    <w:p w14:paraId="05A851A6" w14:textId="2FD00F78" w:rsidR="00E5294F" w:rsidRDefault="00000000">
      <w:pPr>
        <w:spacing w:after="120" w:line="276" w:lineRule="auto"/>
        <w:jc w:val="both"/>
      </w:pPr>
      <w:r>
        <w:t>35.</w:t>
      </w:r>
      <w:r>
        <w:tab/>
        <w:t xml:space="preserve">Mr D.J. Bantjies, the external accountant who swore the supporting affidavit to the interdict application, was </w:t>
      </w:r>
      <w:r>
        <w:rPr>
          <w:b/>
          <w:bCs/>
        </w:rPr>
        <w:t>informed in June 2025</w:t>
      </w:r>
      <w:r>
        <w:t xml:space="preserve"> </w:t>
      </w:r>
      <w:r w:rsidR="00AB272E">
        <w:t>–</w:t>
      </w:r>
      <w:r>
        <w:t xml:space="preserve"> two months before swearing his affidavit </w:t>
      </w:r>
      <w:r w:rsidR="00AB272E">
        <w:t>–</w:t>
      </w:r>
      <w:r>
        <w:t xml:space="preserve"> of the Sage predicate crime and its consequences for the entities’ accounting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26"/>
        <w:gridCol w:w="2500"/>
      </w:tblGrid>
      <w:tr w:rsidR="00E5294F" w14:paraId="68906F5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5511277" w14:textId="77777777" w:rsidR="00E5294F" w:rsidRDefault="00000000">
            <w:r>
              <w:rPr>
                <w:b/>
                <w:bCs/>
                <w:color w:val="FFFFFF"/>
                <w:sz w:val="20"/>
                <w:szCs w:val="20"/>
              </w:rPr>
              <w:t>Date</w:t>
            </w:r>
          </w:p>
        </w:tc>
        <w:tc>
          <w:tcPr>
            <w:tcW w:w="47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23E2BCF" w14:textId="77777777" w:rsidR="00E5294F" w:rsidRDefault="00000000">
            <w:r>
              <w:rPr>
                <w:b/>
                <w:bCs/>
                <w:color w:val="FFFFFF"/>
                <w:sz w:val="20"/>
                <w:szCs w:val="20"/>
              </w:rPr>
              <w:t xml:space="preserve">Communication to </w:t>
            </w:r>
            <w:proofErr w:type="spellStart"/>
            <w:r>
              <w:rPr>
                <w:b/>
                <w:bCs/>
                <w:color w:val="FFFFFF"/>
                <w:sz w:val="20"/>
                <w:szCs w:val="20"/>
              </w:rPr>
              <w:t>Bantjies</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623701B" w14:textId="77777777" w:rsidR="00E5294F" w:rsidRDefault="00000000">
            <w:r>
              <w:rPr>
                <w:b/>
                <w:bCs/>
                <w:color w:val="FFFFFF"/>
                <w:sz w:val="20"/>
                <w:szCs w:val="20"/>
              </w:rPr>
              <w:t>Response</w:t>
            </w:r>
          </w:p>
        </w:tc>
      </w:tr>
      <w:tr w:rsidR="00E5294F" w14:paraId="07465FB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CF511" w14:textId="77777777" w:rsidR="00E5294F" w:rsidRDefault="00000000">
            <w:r>
              <w:rPr>
                <w:color w:val="000000"/>
                <w:sz w:val="20"/>
                <w:szCs w:val="20"/>
              </w:rPr>
              <w:t>6 June 2025</w:t>
            </w:r>
          </w:p>
        </w:tc>
        <w:tc>
          <w:tcPr>
            <w:tcW w:w="4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23C14" w14:textId="77777777" w:rsidR="00E5294F" w:rsidRDefault="00000000">
            <w:r>
              <w:rPr>
                <w:color w:val="000000"/>
                <w:sz w:val="20"/>
                <w:szCs w:val="20"/>
              </w:rPr>
              <w:t xml:space="preserve">Second respondent sent comprehensive fraud report to </w:t>
            </w:r>
            <w:proofErr w:type="spellStart"/>
            <w:r>
              <w:rPr>
                <w:color w:val="000000"/>
                <w:sz w:val="20"/>
                <w:szCs w:val="20"/>
              </w:rPr>
              <w:t>Bantjies</w:t>
            </w:r>
            <w:proofErr w:type="spellEnd"/>
            <w:r>
              <w:rPr>
                <w:color w:val="000000"/>
                <w:sz w:val="20"/>
                <w:szCs w:val="20"/>
              </w:rPr>
              <w:t xml:space="preserve"> including documentation of API infrastructure destruction and Sage system disruption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7C03A" w14:textId="77777777" w:rsidR="00E5294F" w:rsidRDefault="00000000">
            <w:r>
              <w:rPr>
                <w:color w:val="000000"/>
                <w:sz w:val="20"/>
                <w:szCs w:val="20"/>
              </w:rPr>
              <w:t>No action taken</w:t>
            </w:r>
          </w:p>
        </w:tc>
      </w:tr>
      <w:tr w:rsidR="00E5294F" w14:paraId="3525168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D3BA5D" w14:textId="77777777" w:rsidR="00E5294F" w:rsidRDefault="00000000">
            <w:r>
              <w:rPr>
                <w:color w:val="000000"/>
                <w:sz w:val="20"/>
                <w:szCs w:val="20"/>
              </w:rPr>
              <w:t>10 June 2025</w:t>
            </w:r>
          </w:p>
        </w:tc>
        <w:tc>
          <w:tcPr>
            <w:tcW w:w="4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1606C" w14:textId="77777777" w:rsidR="00E5294F" w:rsidRDefault="00000000">
            <w:proofErr w:type="spellStart"/>
            <w:r>
              <w:rPr>
                <w:color w:val="000000"/>
                <w:sz w:val="20"/>
                <w:szCs w:val="20"/>
              </w:rPr>
              <w:t>Bantjies</w:t>
            </w:r>
            <w:proofErr w:type="spellEnd"/>
            <w:r>
              <w:rPr>
                <w:color w:val="000000"/>
                <w:sz w:val="20"/>
                <w:szCs w:val="20"/>
              </w:rPr>
              <w:t xml:space="preserve"> informed of criminal matters including Ms Pretorius’s murder, R1.8M+ owed to </w:t>
            </w:r>
            <w:proofErr w:type="spellStart"/>
            <w:r>
              <w:rPr>
                <w:color w:val="000000"/>
                <w:sz w:val="20"/>
                <w:szCs w:val="20"/>
              </w:rPr>
              <w:t>ReZonance</w:t>
            </w:r>
            <w:proofErr w:type="spellEnd"/>
            <w:r>
              <w:rPr>
                <w:color w:val="000000"/>
                <w:sz w:val="20"/>
                <w:szCs w:val="20"/>
              </w:rPr>
              <w:t>, and infrastructure sabotage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FCD286" w14:textId="77777777" w:rsidR="00E5294F" w:rsidRDefault="00000000">
            <w:r>
              <w:rPr>
                <w:color w:val="000000"/>
                <w:sz w:val="20"/>
                <w:szCs w:val="20"/>
              </w:rPr>
              <w:t>Dismissed audit request</w:t>
            </w:r>
          </w:p>
        </w:tc>
      </w:tr>
      <w:tr w:rsidR="00E5294F" w14:paraId="0759E4A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D12B3" w14:textId="77777777" w:rsidR="00E5294F" w:rsidRDefault="00000000">
            <w:r>
              <w:rPr>
                <w:color w:val="000000"/>
                <w:sz w:val="20"/>
                <w:szCs w:val="20"/>
              </w:rPr>
              <w:t>13 Aug 2025</w:t>
            </w:r>
          </w:p>
        </w:tc>
        <w:tc>
          <w:tcPr>
            <w:tcW w:w="4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353F0" w14:textId="5B6409C7" w:rsidR="00E5294F" w:rsidRDefault="00000000">
            <w:proofErr w:type="spellStart"/>
            <w:r>
              <w:rPr>
                <w:color w:val="000000"/>
                <w:sz w:val="20"/>
                <w:szCs w:val="20"/>
              </w:rPr>
              <w:t>Bantjies</w:t>
            </w:r>
            <w:proofErr w:type="spellEnd"/>
            <w:r>
              <w:rPr>
                <w:color w:val="000000"/>
                <w:sz w:val="20"/>
                <w:szCs w:val="20"/>
              </w:rPr>
              <w:t xml:space="preserve"> swore supporting affidavit to interdict </w:t>
            </w:r>
            <w:r w:rsidR="00AB272E">
              <w:rPr>
                <w:color w:val="000000"/>
                <w:sz w:val="20"/>
                <w:szCs w:val="20"/>
              </w:rPr>
              <w:t>–</w:t>
            </w:r>
            <w:r>
              <w:rPr>
                <w:color w:val="000000"/>
                <w:sz w:val="20"/>
                <w:szCs w:val="20"/>
              </w:rPr>
              <w:t xml:space="preserve"> making no disclosure of the API destruction, the Sage predicate crime, or the infrastructure sabotage</w:t>
            </w:r>
          </w:p>
        </w:tc>
        <w:tc>
          <w:tcPr>
            <w:tcW w:w="25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6C580237" w14:textId="77777777" w:rsidR="00E5294F" w:rsidRDefault="00000000">
            <w:r>
              <w:rPr>
                <w:color w:val="000000"/>
                <w:sz w:val="20"/>
                <w:szCs w:val="20"/>
              </w:rPr>
              <w:t>Perjury by omission</w:t>
            </w:r>
          </w:p>
        </w:tc>
      </w:tr>
    </w:tbl>
    <w:p w14:paraId="1EA4B6A7" w14:textId="77777777" w:rsidR="00E5294F" w:rsidRDefault="00E5294F">
      <w:pPr>
        <w:spacing w:after="120" w:line="276" w:lineRule="auto"/>
        <w:jc w:val="both"/>
      </w:pPr>
    </w:p>
    <w:p w14:paraId="2FFFE70E" w14:textId="226175FE" w:rsidR="00E5294F" w:rsidRDefault="00000000">
      <w:pPr>
        <w:spacing w:after="120" w:line="276" w:lineRule="auto"/>
        <w:jc w:val="both"/>
      </w:pPr>
      <w:r>
        <w:t>36.</w:t>
      </w:r>
      <w:r>
        <w:tab/>
      </w:r>
      <w:proofErr w:type="spellStart"/>
      <w:r>
        <w:t>Bantjies</w:t>
      </w:r>
      <w:proofErr w:type="spellEnd"/>
      <w:r>
        <w:t xml:space="preserve">’ supporting affidavit is a two-page document devoid of substantive accounting analysis. He holds five irreconcilable conflicts of interest: he is simultaneously the entities’ external accountant, the Trustee of the Faucitt Family Trust (appointed August 2025), the commissioner of his own oath, a former agent of the applicant, and a potential witness to the very fraud he was asked to verify. His affidavit is not independent corroboration </w:t>
      </w:r>
      <w:r w:rsidR="00AB272E">
        <w:t>–</w:t>
      </w:r>
      <w:r>
        <w:t xml:space="preserve"> it is part of the coordinated fraud.</w:t>
      </w:r>
    </w:p>
    <w:p w14:paraId="3377BD65"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074FDB62" w14:textId="77777777" w:rsidR="00E5294F" w:rsidRDefault="00000000">
      <w:pPr>
        <w:spacing w:before="240" w:after="160"/>
      </w:pPr>
      <w:r>
        <w:rPr>
          <w:b/>
          <w:bCs/>
          <w:sz w:val="24"/>
          <w:szCs w:val="24"/>
        </w:rPr>
        <w:t>D. THE R10.6 MILLION EXTRACTION: PROOF OF MOTIVE</w:t>
      </w:r>
    </w:p>
    <w:p w14:paraId="1D9FE32B" w14:textId="1FA940BC" w:rsidR="00E5294F" w:rsidRDefault="00000000">
      <w:pPr>
        <w:spacing w:after="120" w:line="276" w:lineRule="auto"/>
        <w:jc w:val="both"/>
      </w:pPr>
      <w:r>
        <w:t>37.</w:t>
      </w:r>
      <w:r>
        <w:tab/>
        <w:t xml:space="preserve">Within days of obtaining the interdict </w:t>
      </w:r>
      <w:r w:rsidR="00AB272E">
        <w:t>–</w:t>
      </w:r>
      <w:r>
        <w:t xml:space="preserve"> an order predicated on concern about a R500,000 transfer </w:t>
      </w:r>
      <w:r w:rsidR="00AB272E">
        <w:t>–</w:t>
      </w:r>
      <w:r>
        <w:t xml:space="preserve"> the applicant extracted the following from the companies’ operational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26"/>
        <w:gridCol w:w="2500"/>
      </w:tblGrid>
      <w:tr w:rsidR="00E5294F" w14:paraId="2FC792A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9DAB4AD" w14:textId="77777777" w:rsidR="00E5294F" w:rsidRDefault="00000000">
            <w:r>
              <w:rPr>
                <w:b/>
                <w:bCs/>
                <w:color w:val="FFFFFF"/>
                <w:sz w:val="20"/>
                <w:szCs w:val="20"/>
              </w:rPr>
              <w:t>Date</w:t>
            </w:r>
          </w:p>
        </w:tc>
        <w:tc>
          <w:tcPr>
            <w:tcW w:w="45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6521255" w14:textId="77777777" w:rsidR="00E5294F" w:rsidRDefault="00000000">
            <w:r>
              <w:rPr>
                <w:b/>
                <w:bCs/>
                <w:color w:val="FFFFFF"/>
                <w:sz w:val="20"/>
                <w:szCs w:val="20"/>
              </w:rPr>
              <w:t>Entity</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5963DA4" w14:textId="77777777" w:rsidR="00E5294F" w:rsidRDefault="00000000">
            <w:r>
              <w:rPr>
                <w:b/>
                <w:bCs/>
                <w:color w:val="FFFFFF"/>
                <w:sz w:val="20"/>
                <w:szCs w:val="20"/>
              </w:rPr>
              <w:t>Amount Extracted</w:t>
            </w:r>
          </w:p>
        </w:tc>
      </w:tr>
      <w:tr w:rsidR="00E5294F" w14:paraId="2F4118C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29F03" w14:textId="77777777" w:rsidR="00E5294F" w:rsidRDefault="00000000">
            <w:r>
              <w:rPr>
                <w:color w:val="000000"/>
                <w:sz w:val="20"/>
                <w:szCs w:val="20"/>
              </w:rPr>
              <w:t>3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AF759" w14:textId="77777777" w:rsidR="00E5294F" w:rsidRDefault="00000000">
            <w:r>
              <w:rPr>
                <w:color w:val="000000"/>
                <w:sz w:val="20"/>
                <w:szCs w:val="20"/>
              </w:rPr>
              <w:t>RWD (Third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0198E" w14:textId="77777777" w:rsidR="00E5294F" w:rsidRDefault="00000000">
            <w:r>
              <w:rPr>
                <w:color w:val="000000"/>
                <w:sz w:val="20"/>
                <w:szCs w:val="20"/>
              </w:rPr>
              <w:t>R 5,164,131.18</w:t>
            </w:r>
          </w:p>
        </w:tc>
      </w:tr>
      <w:tr w:rsidR="00E5294F" w14:paraId="6CCD526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F787B" w14:textId="77777777" w:rsidR="00E5294F" w:rsidRDefault="00000000">
            <w:r>
              <w:rPr>
                <w:color w:val="000000"/>
                <w:sz w:val="20"/>
                <w:szCs w:val="20"/>
              </w:rPr>
              <w:t>11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DF4C1" w14:textId="77777777" w:rsidR="00E5294F" w:rsidRDefault="00000000">
            <w:r>
              <w:rPr>
                <w:color w:val="000000"/>
                <w:sz w:val="20"/>
                <w:szCs w:val="20"/>
              </w:rPr>
              <w:t>RST (Fourth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36383" w14:textId="77777777" w:rsidR="00E5294F" w:rsidRDefault="00000000">
            <w:r>
              <w:rPr>
                <w:color w:val="000000"/>
                <w:sz w:val="20"/>
                <w:szCs w:val="20"/>
              </w:rPr>
              <w:t>R 3,090,000.00</w:t>
            </w:r>
          </w:p>
        </w:tc>
      </w:tr>
      <w:tr w:rsidR="00E5294F" w14:paraId="51D82BD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04EDC" w14:textId="77777777" w:rsidR="00E5294F" w:rsidRDefault="00000000">
            <w:r>
              <w:rPr>
                <w:color w:val="000000"/>
                <w:sz w:val="20"/>
                <w:szCs w:val="20"/>
              </w:rPr>
              <w:t>11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DFC02" w14:textId="77777777" w:rsidR="00E5294F" w:rsidRDefault="00000000">
            <w:r>
              <w:rPr>
                <w:color w:val="000000"/>
                <w:sz w:val="20"/>
                <w:szCs w:val="20"/>
              </w:rPr>
              <w:t>Villa Via (Fifth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98109" w14:textId="77777777" w:rsidR="00E5294F" w:rsidRDefault="00000000">
            <w:r>
              <w:rPr>
                <w:color w:val="000000"/>
                <w:sz w:val="20"/>
                <w:szCs w:val="20"/>
              </w:rPr>
              <w:t>R 1,730,000.00</w:t>
            </w:r>
          </w:p>
        </w:tc>
      </w:tr>
      <w:tr w:rsidR="00E5294F" w14:paraId="2978504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66411" w14:textId="77777777" w:rsidR="00E5294F" w:rsidRDefault="00000000">
            <w:r>
              <w:rPr>
                <w:color w:val="000000"/>
                <w:sz w:val="20"/>
                <w:szCs w:val="20"/>
              </w:rPr>
              <w:t>11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9CA47" w14:textId="77777777" w:rsidR="00E5294F" w:rsidRDefault="00000000">
            <w:r>
              <w:rPr>
                <w:color w:val="000000"/>
                <w:sz w:val="20"/>
                <w:szCs w:val="20"/>
              </w:rPr>
              <w:t>SLG (Sixth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1C111" w14:textId="77777777" w:rsidR="00E5294F" w:rsidRDefault="00000000">
            <w:r>
              <w:rPr>
                <w:color w:val="000000"/>
                <w:sz w:val="20"/>
                <w:szCs w:val="20"/>
              </w:rPr>
              <w:t>R 640,000.00</w:t>
            </w:r>
          </w:p>
        </w:tc>
      </w:tr>
      <w:tr w:rsidR="00E5294F" w14:paraId="3394542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07ACF9AF" w14:textId="77777777" w:rsidR="00E5294F" w:rsidRDefault="00000000">
            <w:r>
              <w:rPr>
                <w:color w:val="000000"/>
                <w:sz w:val="20"/>
                <w:szCs w:val="20"/>
              </w:rPr>
              <w:t>TOTAL (8 days)</w:t>
            </w:r>
          </w:p>
        </w:tc>
        <w:tc>
          <w:tcPr>
            <w:tcW w:w="45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11F3570A" w14:textId="77777777" w:rsidR="00E5294F" w:rsidRDefault="00E5294F"/>
        </w:tc>
        <w:tc>
          <w:tcPr>
            <w:tcW w:w="25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3F5ED168" w14:textId="77777777" w:rsidR="00E5294F" w:rsidRDefault="00000000">
            <w:r>
              <w:rPr>
                <w:color w:val="000000"/>
                <w:sz w:val="20"/>
                <w:szCs w:val="20"/>
              </w:rPr>
              <w:t>R 10,624,131.18</w:t>
            </w:r>
          </w:p>
        </w:tc>
      </w:tr>
    </w:tbl>
    <w:p w14:paraId="5C6D400C" w14:textId="77777777" w:rsidR="00E5294F" w:rsidRDefault="00E5294F">
      <w:pPr>
        <w:spacing w:after="120" w:line="276" w:lineRule="auto"/>
        <w:jc w:val="both"/>
      </w:pPr>
    </w:p>
    <w:p w14:paraId="663EEB11" w14:textId="1D8DDA95" w:rsidR="00E5294F" w:rsidRDefault="00000000">
      <w:pPr>
        <w:spacing w:after="120" w:line="276" w:lineRule="auto"/>
        <w:jc w:val="both"/>
      </w:pPr>
      <w:r>
        <w:t>38.</w:t>
      </w:r>
      <w:r>
        <w:tab/>
        <w:t xml:space="preserve">The ratio is instructive: the applicant swore to R500,000 in alleged concern and used the resulting order to extract </w:t>
      </w:r>
      <w:r>
        <w:rPr>
          <w:b/>
          <w:bCs/>
        </w:rPr>
        <w:t>R10,624,131.18</w:t>
      </w:r>
      <w:r>
        <w:t xml:space="preserve"> </w:t>
      </w:r>
      <w:r w:rsidR="00AB272E">
        <w:t>–</w:t>
      </w:r>
      <w:r>
        <w:t xml:space="preserve"> a ratio of 21:1. This extraction was not disclosed to the court, was not authorised by any co-director, and was facilitated by the very interdict the applicant now seeks to enforce through contempt proceedings. Annexure “JF14”.</w:t>
      </w:r>
    </w:p>
    <w:p w14:paraId="13A99BA5"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16CCDBCC" w14:textId="77777777" w:rsidR="00E5294F" w:rsidRDefault="00000000">
      <w:pPr>
        <w:spacing w:before="240" w:after="160"/>
      </w:pPr>
      <w:r>
        <w:rPr>
          <w:b/>
          <w:bCs/>
          <w:sz w:val="24"/>
          <w:szCs w:val="24"/>
        </w:rPr>
        <w:t>E. THE LEGAL CONSEQUENCE: VOID AB INITIO</w:t>
      </w:r>
    </w:p>
    <w:p w14:paraId="4C18D4CF" w14:textId="66149DCD" w:rsidR="00E5294F" w:rsidRDefault="00000000">
      <w:pPr>
        <w:spacing w:after="120" w:line="276" w:lineRule="auto"/>
        <w:jc w:val="both"/>
      </w:pPr>
      <w:r>
        <w:t>39.</w:t>
      </w:r>
      <w:r>
        <w:tab/>
        <w:t xml:space="preserve">I am advised that the combined effect of the foregoing is that the ex </w:t>
      </w:r>
      <w:proofErr w:type="spellStart"/>
      <w:r>
        <w:t>parte</w:t>
      </w:r>
      <w:proofErr w:type="spellEnd"/>
      <w:r>
        <w:t xml:space="preserve"> interdict of 19 August 2025 is </w:t>
      </w:r>
      <w:r>
        <w:rPr>
          <w:b/>
          <w:bCs/>
        </w:rPr>
        <w:t>void ab initio</w:t>
      </w:r>
      <w:r>
        <w:t xml:space="preserve"> </w:t>
      </w:r>
      <w:r w:rsidR="00AB272E">
        <w:t>–</w:t>
      </w:r>
      <w:r>
        <w:t xml:space="preserve"> void from the moment of its making </w:t>
      </w:r>
      <w:r w:rsidR="00AB272E">
        <w:t>–</w:t>
      </w:r>
      <w:r>
        <w:t xml:space="preserve"> for the following independently fatal reasons: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026"/>
      </w:tblGrid>
      <w:tr w:rsidR="00E5294F" w14:paraId="3FC4BD4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FA8EFC6" w14:textId="77777777" w:rsidR="00E5294F" w:rsidRDefault="00000000">
            <w:r>
              <w:rPr>
                <w:b/>
                <w:bCs/>
                <w:color w:val="FFFFFF"/>
                <w:sz w:val="20"/>
                <w:szCs w:val="20"/>
              </w:rPr>
              <w:t>#</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F037252" w14:textId="77777777" w:rsidR="00E5294F" w:rsidRDefault="00000000">
            <w:r>
              <w:rPr>
                <w:b/>
                <w:bCs/>
                <w:color w:val="FFFFFF"/>
                <w:sz w:val="20"/>
                <w:szCs w:val="20"/>
              </w:rPr>
              <w:t>Pillar of Invalidity</w:t>
            </w:r>
          </w:p>
        </w:tc>
        <w:tc>
          <w:tcPr>
            <w:tcW w:w="60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2458324" w14:textId="77777777" w:rsidR="00E5294F" w:rsidRDefault="00000000">
            <w:r>
              <w:rPr>
                <w:b/>
                <w:bCs/>
                <w:color w:val="FFFFFF"/>
                <w:sz w:val="20"/>
                <w:szCs w:val="20"/>
              </w:rPr>
              <w:t>Proof</w:t>
            </w:r>
          </w:p>
        </w:tc>
      </w:tr>
      <w:tr w:rsidR="00E5294F" w14:paraId="56B79475"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9DB497" w14:textId="77777777" w:rsidR="00E5294F" w:rsidRDefault="00000000">
            <w:r>
              <w:rPr>
                <w:color w:val="000000"/>
                <w:sz w:val="20"/>
                <w:szCs w:val="20"/>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6025D" w14:textId="77777777" w:rsidR="00E5294F" w:rsidRDefault="00000000">
            <w:r>
              <w:rPr>
                <w:color w:val="000000"/>
                <w:sz w:val="20"/>
                <w:szCs w:val="20"/>
              </w:rPr>
              <w:t>Perjury with Foreknowledge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566D9" w14:textId="75CA7A0A" w:rsidR="00E5294F" w:rsidRDefault="00000000">
            <w:r>
              <w:rPr>
                <w:color w:val="000000"/>
                <w:sz w:val="20"/>
                <w:szCs w:val="20"/>
              </w:rPr>
              <w:t xml:space="preserve">The applicant knew on 8 July 2024 that he had severed the API chain. He then swore on 13 August 2025 that Daniel refused to produce invoices </w:t>
            </w:r>
            <w:r w:rsidR="00AB272E">
              <w:rPr>
                <w:color w:val="000000"/>
                <w:sz w:val="20"/>
                <w:szCs w:val="20"/>
              </w:rPr>
              <w:t>–</w:t>
            </w:r>
            <w:r>
              <w:rPr>
                <w:color w:val="000000"/>
                <w:sz w:val="20"/>
                <w:szCs w:val="20"/>
              </w:rPr>
              <w:t xml:space="preserve"> a false statement made with provable foreknowledge.</w:t>
            </w:r>
          </w:p>
        </w:tc>
      </w:tr>
      <w:tr w:rsidR="00E5294F" w14:paraId="0A849477"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72FA2" w14:textId="77777777" w:rsidR="00E5294F" w:rsidRDefault="00000000">
            <w:r>
              <w:rPr>
                <w:color w:val="000000"/>
                <w:sz w:val="20"/>
                <w:szCs w:val="20"/>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B3F9C" w14:textId="77777777" w:rsidR="00E5294F" w:rsidRDefault="00000000">
            <w:r>
              <w:rPr>
                <w:color w:val="000000"/>
                <w:sz w:val="20"/>
                <w:szCs w:val="20"/>
              </w:rPr>
              <w:t xml:space="preserve">Material </w:t>
            </w:r>
            <w:proofErr w:type="gramStart"/>
            <w:r>
              <w:rPr>
                <w:color w:val="000000"/>
                <w:sz w:val="20"/>
                <w:szCs w:val="20"/>
              </w:rPr>
              <w:t>Non-Disclosure</w:t>
            </w:r>
            <w:proofErr w:type="gramEnd"/>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3EA69" w14:textId="77777777" w:rsidR="00E5294F" w:rsidRDefault="00000000">
            <w:r>
              <w:rPr>
                <w:color w:val="000000"/>
                <w:sz w:val="20"/>
                <w:szCs w:val="20"/>
              </w:rPr>
              <w:t>The Sage predicate crime, the API chain destruction, the 13-month concealment, and the R10.6M extraction were all concealed from the court.</w:t>
            </w:r>
          </w:p>
        </w:tc>
      </w:tr>
      <w:tr w:rsidR="00E5294F" w14:paraId="75B33D1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0564D" w14:textId="77777777" w:rsidR="00E5294F" w:rsidRDefault="00000000">
            <w:r>
              <w:rPr>
                <w:color w:val="000000"/>
                <w:sz w:val="20"/>
                <w:szCs w:val="20"/>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3B7CE0" w14:textId="77777777" w:rsidR="00E5294F" w:rsidRDefault="00000000">
            <w:r>
              <w:rPr>
                <w:color w:val="000000"/>
                <w:sz w:val="20"/>
                <w:szCs w:val="20"/>
              </w:rPr>
              <w:t>Supporting Affidavit Fraud</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3259FF" w14:textId="77777777" w:rsidR="00E5294F" w:rsidRDefault="00000000">
            <w:proofErr w:type="spellStart"/>
            <w:r>
              <w:rPr>
                <w:color w:val="000000"/>
                <w:sz w:val="20"/>
                <w:szCs w:val="20"/>
              </w:rPr>
              <w:t>Bantjies</w:t>
            </w:r>
            <w:proofErr w:type="spellEnd"/>
            <w:r>
              <w:rPr>
                <w:color w:val="000000"/>
                <w:sz w:val="20"/>
                <w:szCs w:val="20"/>
              </w:rPr>
              <w:t xml:space="preserve"> was informed in June 2025 of the infrastructure sabotage. He concealed this when swearing the supporting affidavit in August 2025.</w:t>
            </w:r>
          </w:p>
        </w:tc>
      </w:tr>
      <w:tr w:rsidR="00E5294F" w14:paraId="3B82132C"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B70B2" w14:textId="77777777" w:rsidR="00E5294F" w:rsidRDefault="00000000">
            <w:r>
              <w:rPr>
                <w:color w:val="000000"/>
                <w:sz w:val="20"/>
                <w:szCs w:val="20"/>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F58AC" w14:textId="77777777" w:rsidR="00E5294F" w:rsidRDefault="00000000">
            <w:r>
              <w:rPr>
                <w:color w:val="000000"/>
                <w:sz w:val="20"/>
                <w:szCs w:val="20"/>
              </w:rPr>
              <w:t>Fabrication of Evidence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989A3" w14:textId="77777777" w:rsidR="00E5294F" w:rsidRDefault="00000000">
            <w:r>
              <w:rPr>
                <w:color w:val="000000"/>
                <w:sz w:val="20"/>
                <w:szCs w:val="20"/>
              </w:rPr>
              <w:t>The Sage transfer document was forged: it was not executed by Kayla’s executor, it concealed co-directors, and it was accompanied by a perjured affidavit.</w:t>
            </w:r>
          </w:p>
        </w:tc>
      </w:tr>
      <w:tr w:rsidR="00E5294F" w14:paraId="56C9B42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65A7A" w14:textId="77777777" w:rsidR="00E5294F" w:rsidRDefault="00000000">
            <w:r>
              <w:rPr>
                <w:color w:val="000000"/>
                <w:sz w:val="20"/>
                <w:szCs w:val="20"/>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9A57B" w14:textId="77777777" w:rsidR="00E5294F" w:rsidRDefault="00000000">
            <w:r>
              <w:rPr>
                <w:color w:val="000000"/>
                <w:sz w:val="20"/>
                <w:szCs w:val="20"/>
              </w:rPr>
              <w:t>Predicate Crime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FE2B22" w14:textId="77777777" w:rsidR="00E5294F" w:rsidRDefault="00000000">
            <w:r>
              <w:rPr>
                <w:color w:val="000000"/>
                <w:sz w:val="20"/>
                <w:szCs w:val="20"/>
              </w:rPr>
              <w:t xml:space="preserve">The applicant’s own sworn act (the Sage affidavit) caused the very dysfunction he then blamed on the respondents. One cannot </w:t>
            </w:r>
            <w:proofErr w:type="spellStart"/>
            <w:r>
              <w:rPr>
                <w:color w:val="000000"/>
                <w:sz w:val="20"/>
                <w:szCs w:val="20"/>
              </w:rPr>
              <w:t>weaponise</w:t>
            </w:r>
            <w:proofErr w:type="spellEnd"/>
            <w:r>
              <w:rPr>
                <w:color w:val="000000"/>
                <w:sz w:val="20"/>
                <w:szCs w:val="20"/>
              </w:rPr>
              <w:t xml:space="preserve"> the consequences of one’s own crime.</w:t>
            </w:r>
          </w:p>
        </w:tc>
      </w:tr>
    </w:tbl>
    <w:p w14:paraId="13123A15" w14:textId="77777777" w:rsidR="00E5294F" w:rsidRDefault="00E5294F">
      <w:pPr>
        <w:spacing w:after="120" w:line="276" w:lineRule="auto"/>
        <w:jc w:val="both"/>
      </w:pPr>
    </w:p>
    <w:p w14:paraId="3D4AE449" w14:textId="77777777" w:rsidR="00E5294F" w:rsidRDefault="00000000">
      <w:pPr>
        <w:spacing w:after="120" w:line="276" w:lineRule="auto"/>
        <w:jc w:val="both"/>
      </w:pPr>
      <w:r>
        <w:t>40.</w:t>
      </w:r>
      <w:r>
        <w:tab/>
        <w:t xml:space="preserve">I am advised that this Honourable Court cannot enforce, through contempt proceedings, an order that is void ab initio. The respondents’ formal application to set aside the interdict is being prepared and will be filed in due course. In the interim, this Honourable Court is respectfully requested to take judicial notice of these facts when assessing the </w:t>
      </w:r>
      <w:r>
        <w:rPr>
          <w:i/>
          <w:iCs/>
        </w:rPr>
        <w:t>bona fides</w:t>
      </w:r>
      <w:r>
        <w:t xml:space="preserve"> of the applicant’s contempt application.</w:t>
      </w:r>
    </w:p>
    <w:p w14:paraId="7D24A83F" w14:textId="77777777" w:rsidR="00E5294F" w:rsidRDefault="00000000">
      <w:pPr>
        <w:spacing w:after="120" w:line="276" w:lineRule="auto"/>
        <w:jc w:val="both"/>
      </w:pPr>
      <w:r>
        <w:t>41.</w:t>
      </w:r>
      <w:r>
        <w:tab/>
        <w:t xml:space="preserve">A Notice to Oppose incorporating a conditional </w:t>
      </w:r>
      <w:proofErr w:type="gramStart"/>
      <w:r>
        <w:t>counter-application</w:t>
      </w:r>
      <w:proofErr w:type="gramEnd"/>
      <w:r>
        <w:t xml:space="preserve"> for the setting aside of the interdict has been filed and served on 12 March 2026.</w:t>
      </w:r>
    </w:p>
    <w:p w14:paraId="02577007" w14:textId="77777777" w:rsidR="00E5294F" w:rsidRDefault="00E5294F">
      <w:pPr>
        <w:pBdr>
          <w:bottom w:val="single" w:sz="4" w:space="1" w:color="2E4057"/>
        </w:pBdr>
        <w:spacing w:before="80" w:after="80"/>
      </w:pPr>
    </w:p>
    <w:p w14:paraId="51665316"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6F7168D3" w14:textId="6CC4B526" w:rsidR="00E5294F" w:rsidRDefault="00000000">
      <w:pPr>
        <w:spacing w:before="240" w:after="160"/>
      </w:pPr>
      <w:r>
        <w:rPr>
          <w:b/>
          <w:bCs/>
          <w:caps/>
          <w:sz w:val="26"/>
          <w:szCs w:val="26"/>
        </w:rPr>
        <w:t>THE APPLICANT’S HOUSE OF CARDS</w:t>
      </w:r>
    </w:p>
    <w:p w14:paraId="6CCF4DE7" w14:textId="77777777" w:rsidR="00E5294F" w:rsidRDefault="00000000">
      <w:pPr>
        <w:spacing w:after="120" w:line="276" w:lineRule="auto"/>
        <w:jc w:val="both"/>
      </w:pPr>
      <w:r>
        <w:t>42.</w:t>
      </w:r>
      <w:r>
        <w:tab/>
        <w:t>In support of its urgency and in seeking its intrusive relief, the applicant bases its purported urgency on the following three events:</w:t>
      </w:r>
    </w:p>
    <w:p w14:paraId="67EC935F" w14:textId="77777777" w:rsidR="00E5294F" w:rsidRDefault="00000000">
      <w:pPr>
        <w:spacing w:after="120" w:line="276" w:lineRule="auto"/>
        <w:jc w:val="both"/>
      </w:pPr>
      <w:r>
        <w:t>42.1</w:t>
      </w:r>
      <w:r>
        <w:tab/>
        <w:t xml:space="preserve">That I allegedly prevented Oliver from conducting a stock take at the warehouse on 4 February </w:t>
      </w:r>
      <w:proofErr w:type="gramStart"/>
      <w:r>
        <w:t>2026;</w:t>
      </w:r>
      <w:proofErr w:type="gramEnd"/>
    </w:p>
    <w:p w14:paraId="79DE9879" w14:textId="77777777" w:rsidR="00E5294F" w:rsidRDefault="00000000">
      <w:pPr>
        <w:spacing w:after="120" w:line="276" w:lineRule="auto"/>
        <w:jc w:val="both"/>
      </w:pPr>
      <w:r>
        <w:t>42.2</w:t>
      </w:r>
      <w:r>
        <w:tab/>
        <w:t>That I allegedly prevented Oliver from carrying out a stock take and removing products from the warehouse on 4 and 5 March 2026; and</w:t>
      </w:r>
    </w:p>
    <w:p w14:paraId="6B8C488D" w14:textId="77777777" w:rsidR="00E5294F" w:rsidRDefault="00000000">
      <w:pPr>
        <w:spacing w:after="120" w:line="276" w:lineRule="auto"/>
        <w:jc w:val="both"/>
      </w:pPr>
      <w:r>
        <w:t>42.3</w:t>
      </w:r>
      <w:r>
        <w:tab/>
        <w:t>That I allegedly disrupted a training session at the offices of the fourth respondent on 23 and 24 February 2026.</w:t>
      </w:r>
    </w:p>
    <w:p w14:paraId="7FC826F4" w14:textId="77777777" w:rsidR="00E5294F" w:rsidRDefault="00000000">
      <w:pPr>
        <w:spacing w:after="120" w:line="276" w:lineRule="auto"/>
        <w:jc w:val="both"/>
      </w:pPr>
      <w:r>
        <w:t>43.</w:t>
      </w:r>
      <w:r>
        <w:tab/>
        <w:t>I shall address each allegation in turn and demonstrate, with the support of confirmatory affidavits from first-hand witnesses, that none of these events occurred as the applicant alleges.</w:t>
      </w:r>
    </w:p>
    <w:p w14:paraId="5D8E5C91"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3C8B67D6" w14:textId="77777777" w:rsidR="00E5294F" w:rsidRDefault="00000000">
      <w:pPr>
        <w:spacing w:before="240" w:after="160"/>
      </w:pPr>
      <w:r>
        <w:rPr>
          <w:b/>
          <w:bCs/>
          <w:sz w:val="24"/>
          <w:szCs w:val="24"/>
        </w:rPr>
        <w:t>I DID NOT PREVENT OLIVER FROM PERFORMING A STOCK TAKE ON 4 FEBRUARY 2026</w:t>
      </w:r>
    </w:p>
    <w:p w14:paraId="4B1B46B2" w14:textId="77777777" w:rsidR="00E5294F" w:rsidRDefault="00000000">
      <w:pPr>
        <w:spacing w:after="120" w:line="276" w:lineRule="auto"/>
        <w:jc w:val="both"/>
      </w:pPr>
      <w:r>
        <w:t>44.</w:t>
      </w:r>
      <w:r>
        <w:tab/>
        <w:t>Historically, a RégimA Stockist Product Order Form will be sent to Oliver, indicating the stock-keeping units required to be collected from the warehouse at the communal property and transported to the offices of the third respondent. Given the unpredictability of orders, the forms generally request more products than are strictly required for immediate orders. Surplus products are stored at the second warehouse at 50 Van Buuren Avenue, Bedfordview.</w:t>
      </w:r>
    </w:p>
    <w:p w14:paraId="7073FF37" w14:textId="77777777" w:rsidR="00E5294F" w:rsidRDefault="00000000">
      <w:pPr>
        <w:spacing w:after="120" w:line="276" w:lineRule="auto"/>
        <w:jc w:val="both"/>
      </w:pPr>
      <w:r>
        <w:t>45.</w:t>
      </w:r>
      <w:r>
        <w:tab/>
        <w:t>On 4 February 2026, in keeping with established practice, an order form was sent to Oliver. Oliver began collecting the requested products, packaged them into boxes, and loaded them onto the delivery vehicle.</w:t>
      </w:r>
    </w:p>
    <w:p w14:paraId="2D12D80B" w14:textId="77777777" w:rsidR="00E5294F" w:rsidRDefault="00000000">
      <w:pPr>
        <w:spacing w:after="120" w:line="276" w:lineRule="auto"/>
        <w:jc w:val="both"/>
      </w:pPr>
      <w:r>
        <w:t>46.</w:t>
      </w:r>
      <w:r>
        <w:tab/>
        <w:t>As evidence, I attach hereto a photograph taken by my personal security officer and marked as annexure “JF5”, as well as the RégimA Stockist Order Form marked as annexure “JF6” which records the products removed from the warehouse on 4 February 2026. The products were, in accordance with standard practice, collected by the applicant and transported to the fourth respondent’s warehouse on 4 February 2026.</w:t>
      </w:r>
    </w:p>
    <w:p w14:paraId="46F6E999" w14:textId="77777777" w:rsidR="00E5294F" w:rsidRDefault="00000000">
      <w:pPr>
        <w:spacing w:after="120" w:line="276" w:lineRule="auto"/>
        <w:jc w:val="both"/>
      </w:pPr>
      <w:r>
        <w:t>47.</w:t>
      </w:r>
      <w:r>
        <w:tab/>
        <w:t>I categorically deny that I prevented Oliver from tending to the stock take or from collecting products from the warehouse.</w:t>
      </w:r>
    </w:p>
    <w:p w14:paraId="3981FDE5"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096C76FD" w14:textId="77777777" w:rsidR="00E5294F" w:rsidRDefault="00000000">
      <w:pPr>
        <w:spacing w:before="240" w:after="160"/>
      </w:pPr>
      <w:r>
        <w:rPr>
          <w:b/>
          <w:bCs/>
          <w:sz w:val="24"/>
          <w:szCs w:val="24"/>
        </w:rPr>
        <w:t>I DID NOT PREVENT OLIVER FROM PERFORMING A STOCK TAKE ON 4 AND 5 MARCH 2026</w:t>
      </w:r>
    </w:p>
    <w:p w14:paraId="211D8AAC" w14:textId="77777777" w:rsidR="00E5294F" w:rsidRDefault="00000000">
      <w:pPr>
        <w:spacing w:after="120" w:line="276" w:lineRule="auto"/>
        <w:jc w:val="both"/>
      </w:pPr>
      <w:r>
        <w:t>48.</w:t>
      </w:r>
      <w:r>
        <w:tab/>
        <w:t>On or about 4 March 2026, Rynette delivered a RégimA Stockist Product Order Form to Oliver. A copy is attached as annexure “JF7”.</w:t>
      </w:r>
    </w:p>
    <w:p w14:paraId="055DBC42" w14:textId="77777777" w:rsidR="00E5294F" w:rsidRDefault="00000000">
      <w:pPr>
        <w:spacing w:after="120" w:line="276" w:lineRule="auto"/>
        <w:jc w:val="both"/>
      </w:pPr>
      <w:r>
        <w:t>49.</w:t>
      </w:r>
      <w:r>
        <w:tab/>
        <w:t>Shortly thereafter, the applicant arrived at the communal home and demanded that Oliver immediately collect the products. Given the large quantities requested, Oliver explained that in accordance with usual practice, the products would be ready for delivery no later than Friday, 6 March 2026. The applicant was satisfied with this undertaking and left the premises.</w:t>
      </w:r>
    </w:p>
    <w:p w14:paraId="780BE64C" w14:textId="77777777" w:rsidR="00E5294F" w:rsidRDefault="00000000">
      <w:pPr>
        <w:spacing w:after="120" w:line="276" w:lineRule="auto"/>
        <w:jc w:val="both"/>
      </w:pPr>
      <w:r>
        <w:t>50.</w:t>
      </w:r>
      <w:r>
        <w:tab/>
        <w:t xml:space="preserve">I confirm that I raised the issue of my unpaid salary with the applicant, the last payment of which was made to me over a year ago. I did so in a calm and measured manner, merely seeking clarity regarding the non-payment thereof. </w:t>
      </w:r>
      <w:r>
        <w:rPr>
          <w:b/>
          <w:bCs/>
        </w:rPr>
        <w:t>At no point was stock access conditioned upon any salary payment.</w:t>
      </w:r>
      <w:r>
        <w:t xml:space="preserve"> I categorically deny that any altercation occurred. Confirmatory affidavits by Oliver and my security officer, both present at the time, are attached as annexures “JF8” and “JF9”.</w:t>
      </w:r>
    </w:p>
    <w:p w14:paraId="7B8EE5E5" w14:textId="77777777" w:rsidR="00E5294F" w:rsidRDefault="00000000">
      <w:pPr>
        <w:spacing w:after="120" w:line="276" w:lineRule="auto"/>
        <w:jc w:val="both"/>
      </w:pPr>
      <w:r>
        <w:t>51.</w:t>
      </w:r>
      <w:r>
        <w:tab/>
        <w:t>On 5 March 2026, the applicant was present on the communal property and insisted that certain products be provided immediately, stating he could not wait until the following day. He directed Oliver to load products into his vehicle.</w:t>
      </w:r>
    </w:p>
    <w:p w14:paraId="34167ECC" w14:textId="77777777" w:rsidR="00E5294F" w:rsidRDefault="00000000">
      <w:pPr>
        <w:spacing w:after="120" w:line="276" w:lineRule="auto"/>
        <w:jc w:val="both"/>
      </w:pPr>
      <w:r>
        <w:t>52.</w:t>
      </w:r>
      <w:r>
        <w:tab/>
        <w:t>On the applicant’s own insistence, and before Oliver’s committed delivery date, the applicant removed the following on 5 March 2026:</w:t>
      </w:r>
    </w:p>
    <w:p w14:paraId="5E0B34A5" w14:textId="77777777" w:rsidR="00E5294F" w:rsidRDefault="00000000">
      <w:pPr>
        <w:spacing w:after="120" w:line="276" w:lineRule="auto"/>
        <w:jc w:val="both"/>
      </w:pPr>
      <w:r>
        <w:t>52.1</w:t>
      </w:r>
      <w:r>
        <w:tab/>
        <w:t>72 x Age Reversal Night Complex 15ml (of 240 ordered</w:t>
      </w:r>
      <w:proofErr w:type="gramStart"/>
      <w:r>
        <w:t>);</w:t>
      </w:r>
      <w:proofErr w:type="gramEnd"/>
    </w:p>
    <w:p w14:paraId="6EEF844A" w14:textId="77777777" w:rsidR="00E5294F" w:rsidRDefault="00000000">
      <w:pPr>
        <w:spacing w:after="120" w:line="276" w:lineRule="auto"/>
        <w:jc w:val="both"/>
      </w:pPr>
      <w:r>
        <w:t>52.2</w:t>
      </w:r>
      <w:r>
        <w:tab/>
        <w:t>72 x Daily Intelligent Sebum Solver 50ml (of 240 ordered</w:t>
      </w:r>
      <w:proofErr w:type="gramStart"/>
      <w:r>
        <w:t>);</w:t>
      </w:r>
      <w:proofErr w:type="gramEnd"/>
    </w:p>
    <w:p w14:paraId="75B30FBA" w14:textId="77777777" w:rsidR="00E5294F" w:rsidRDefault="00000000">
      <w:pPr>
        <w:spacing w:after="120" w:line="276" w:lineRule="auto"/>
        <w:jc w:val="both"/>
      </w:pPr>
      <w:r>
        <w:t>52.3</w:t>
      </w:r>
      <w:r>
        <w:tab/>
        <w:t>96 x Daily Radiant Boost 50ml (of 480 ordered</w:t>
      </w:r>
      <w:proofErr w:type="gramStart"/>
      <w:r>
        <w:t>);</w:t>
      </w:r>
      <w:proofErr w:type="gramEnd"/>
    </w:p>
    <w:p w14:paraId="716F54B8" w14:textId="77777777" w:rsidR="00E5294F" w:rsidRDefault="00000000">
      <w:pPr>
        <w:spacing w:after="120" w:line="276" w:lineRule="auto"/>
        <w:jc w:val="both"/>
      </w:pPr>
      <w:r>
        <w:t>52.4</w:t>
      </w:r>
      <w:r>
        <w:tab/>
        <w:t xml:space="preserve">72 x </w:t>
      </w:r>
      <w:proofErr w:type="spellStart"/>
      <w:r>
        <w:t>Rejuvoderm</w:t>
      </w:r>
      <w:proofErr w:type="spellEnd"/>
      <w:r>
        <w:t xml:space="preserve"> Night Maintenance 50ml (of 240 ordered).</w:t>
      </w:r>
    </w:p>
    <w:p w14:paraId="57120450" w14:textId="77777777" w:rsidR="00E5294F" w:rsidRDefault="00000000">
      <w:pPr>
        <w:spacing w:after="120" w:line="276" w:lineRule="auto"/>
        <w:jc w:val="both"/>
      </w:pPr>
      <w:r>
        <w:t>53.</w:t>
      </w:r>
      <w:r>
        <w:tab/>
        <w:t xml:space="preserve">These 312 units were what the applicant </w:t>
      </w:r>
      <w:r>
        <w:rPr>
          <w:b/>
          <w:bCs/>
        </w:rPr>
        <w:t>chose to take early</w:t>
      </w:r>
      <w:r>
        <w:t>, before the committed delivery date, not the limit of what was available. The remaining products on the order form were being packaged by Oliver in accordance with the agreed timeline.</w:t>
      </w:r>
    </w:p>
    <w:p w14:paraId="693C596F" w14:textId="77777777" w:rsidR="00E5294F" w:rsidRDefault="00000000">
      <w:pPr>
        <w:spacing w:after="120" w:line="276" w:lineRule="auto"/>
        <w:jc w:val="both"/>
      </w:pPr>
      <w:r>
        <w:t>54.</w:t>
      </w:r>
      <w:r>
        <w:tab/>
        <w:t>In accordance with the undertaking provided to the applicant, the full order was loaded onto the delivery truck at approximately 09h15 on 6 March 2026. The applicant arrived shortly thereafter, drove the delivery truck to the fourth respondent’s warehouse at 50 Van Buuren Avenue. Photographs timestamped 6 March 2026 are attached as annexure “JF7A”.</w:t>
      </w:r>
    </w:p>
    <w:p w14:paraId="4B3FF880" w14:textId="77777777" w:rsidR="00E5294F" w:rsidRDefault="00000000">
      <w:pPr>
        <w:spacing w:after="120" w:line="276" w:lineRule="auto"/>
        <w:jc w:val="both"/>
      </w:pPr>
      <w:r>
        <w:t>55.</w:t>
      </w:r>
      <w:r>
        <w:tab/>
        <w:t>This is confirmed by Edgar Mphande, a warehouse operator employed with the fourth respondent, who witnessed the applicant arriving in the delivery truck. His confirmatory affidavit is attached as annexure “JF10”.</w:t>
      </w:r>
    </w:p>
    <w:p w14:paraId="702D2608" w14:textId="77777777" w:rsidR="00E5294F" w:rsidRDefault="00000000">
      <w:pPr>
        <w:spacing w:after="120" w:line="276" w:lineRule="auto"/>
        <w:jc w:val="both"/>
      </w:pPr>
      <w:r>
        <w:t>56.</w:t>
      </w:r>
      <w:r>
        <w:tab/>
      </w:r>
      <w:r>
        <w:rPr>
          <w:b/>
          <w:bCs/>
        </w:rPr>
        <w:t>Accordingly, at the time that the applicant deposed to his founding affidavit under oath, the products were being loaded onto the delivery truck.</w:t>
      </w:r>
      <w:r>
        <w:t xml:space="preserve"> The day thereafter, he personally drove the delivery vehicle to the fourth respondent’s warehouse. The applicant’s version is plainly false.</w:t>
      </w:r>
    </w:p>
    <w:p w14:paraId="4AF5FE27"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0F18F174" w14:textId="77777777" w:rsidR="00E5294F" w:rsidRDefault="00000000">
      <w:pPr>
        <w:spacing w:before="240" w:after="160"/>
      </w:pPr>
      <w:r>
        <w:rPr>
          <w:b/>
          <w:bCs/>
          <w:sz w:val="24"/>
          <w:szCs w:val="24"/>
        </w:rPr>
        <w:t>I DID NOT DISRUPT THE TRAINING ON 23 AND 24 FEBRUARY 2026</w:t>
      </w:r>
    </w:p>
    <w:p w14:paraId="4AF39C06" w14:textId="77777777" w:rsidR="00E5294F" w:rsidRDefault="00000000">
      <w:pPr>
        <w:spacing w:after="120" w:line="276" w:lineRule="auto"/>
        <w:jc w:val="both"/>
      </w:pPr>
      <w:r>
        <w:t>57.</w:t>
      </w:r>
      <w:r>
        <w:tab/>
        <w:t>I have personally overseen and created the educational content, practical demonstrations, and professional instruction provided during the fourth respondent’s training sessions since their inception. Given the potential for physical harm in the event of improper use of the products, I have designed the training to incorporate both written examination and practical assessment. I am the only individual within the fourth respondent authorised to sign training certificates.</w:t>
      </w:r>
    </w:p>
    <w:p w14:paraId="7EB56473" w14:textId="77777777" w:rsidR="00E5294F" w:rsidRDefault="00000000">
      <w:pPr>
        <w:spacing w:after="120" w:line="276" w:lineRule="auto"/>
        <w:jc w:val="both"/>
      </w:pPr>
      <w:r>
        <w:t>58.</w:t>
      </w:r>
      <w:r>
        <w:tab/>
        <w:t>In 2019, I commenced training Ms Cherie Smith (“Smith”) and Ms Lauren du Plessis to present these training sessions. While both have become knowledgeable regarding the products, neither is yet fully able to present independently without my oversight. I continue to attend each session to provide guidance.</w:t>
      </w:r>
    </w:p>
    <w:p w14:paraId="0FDB7A8E" w14:textId="77777777" w:rsidR="00E5294F" w:rsidRDefault="00000000">
      <w:pPr>
        <w:spacing w:after="120" w:line="276" w:lineRule="auto"/>
        <w:jc w:val="both"/>
      </w:pPr>
      <w:r>
        <w:t>59.</w:t>
      </w:r>
      <w:r>
        <w:tab/>
        <w:t>On or about 18 February 2026, Ms Sharon Nortje, the RégimA distributor for the Western Cape and KwaZulu-Natal, contacted me regarding training scheduled for 23 and 24 February. I was unaware of these dates, having been excluded from the entities’ operational communications since the interdict was granted.</w:t>
      </w:r>
    </w:p>
    <w:p w14:paraId="71F946EA" w14:textId="77777777" w:rsidR="00E5294F" w:rsidRDefault="00000000">
      <w:pPr>
        <w:spacing w:after="120" w:line="276" w:lineRule="auto"/>
        <w:jc w:val="both"/>
      </w:pPr>
      <w:r>
        <w:t>60.</w:t>
      </w:r>
      <w:r>
        <w:tab/>
        <w:t>I attended the training on 23 and 24 February 2026 in my established supervisory capacity. I categorically deny that I disrupted or interfered with the training in any manner.</w:t>
      </w:r>
    </w:p>
    <w:p w14:paraId="03227B18" w14:textId="77777777" w:rsidR="00E5294F" w:rsidRDefault="00000000">
      <w:pPr>
        <w:spacing w:after="120" w:line="276" w:lineRule="auto"/>
        <w:jc w:val="both"/>
      </w:pPr>
      <w:r>
        <w:t>61.</w:t>
      </w:r>
      <w:r>
        <w:tab/>
        <w:t>Rynette is an accountant whose role at training is limited to arranging refreshments during breaks. She has no experience, qualification, or involvement in skincare product training. I exercised my established oversight role by noting that her tasks had been completed and that she was not required to remain for the substantive training sessions.</w:t>
      </w:r>
    </w:p>
    <w:p w14:paraId="5CD8F367" w14:textId="77777777" w:rsidR="00E5294F" w:rsidRDefault="00000000">
      <w:pPr>
        <w:spacing w:after="120" w:line="276" w:lineRule="auto"/>
        <w:jc w:val="both"/>
      </w:pPr>
      <w:r>
        <w:t>62.</w:t>
      </w:r>
      <w:r>
        <w:tab/>
        <w:t>Gayane Williams similarly assists with setting up product displays and distributing materials. Her tasks having been completed, I noted that she was not required to remain.</w:t>
      </w:r>
    </w:p>
    <w:p w14:paraId="09FE8C4B" w14:textId="77777777" w:rsidR="00E5294F" w:rsidRDefault="00000000">
      <w:pPr>
        <w:spacing w:after="120" w:line="276" w:lineRule="auto"/>
        <w:jc w:val="both"/>
      </w:pPr>
      <w:r>
        <w:t>63.</w:t>
      </w:r>
      <w:r>
        <w:tab/>
        <w:t>These interactions are corroborated by Smith, whose confirmatory affidavit is attached as annexure “JF11”.</w:t>
      </w:r>
    </w:p>
    <w:p w14:paraId="0558C382" w14:textId="77777777" w:rsidR="00E5294F" w:rsidRDefault="00000000">
      <w:pPr>
        <w:spacing w:after="120" w:line="276" w:lineRule="auto"/>
        <w:jc w:val="both"/>
      </w:pPr>
      <w:r>
        <w:t>64.</w:t>
      </w:r>
      <w:r>
        <w:tab/>
        <w:t xml:space="preserve">I informed the students that any certificate not signed by myself would not constitute a valid certificate confirming their training. </w:t>
      </w:r>
      <w:r>
        <w:rPr>
          <w:b/>
          <w:bCs/>
        </w:rPr>
        <w:t>This is a statement of fact, not a threat.</w:t>
      </w:r>
      <w:r>
        <w:t xml:space="preserve"> As the only adequately qualified assessor within the fourth respondent, my signature is a prerequisite for valid certification.</w:t>
      </w:r>
    </w:p>
    <w:p w14:paraId="5A23EE57" w14:textId="77777777" w:rsidR="00AB272E" w:rsidRDefault="00AB272E">
      <w:pPr>
        <w:spacing w:before="240" w:after="160"/>
        <w:rPr>
          <w:b/>
          <w:bCs/>
          <w:sz w:val="24"/>
          <w:szCs w:val="24"/>
        </w:rPr>
        <w:sectPr w:rsidR="00AB272E">
          <w:pgSz w:w="11906" w:h="16838"/>
          <w:pgMar w:top="1440" w:right="1440" w:bottom="1440" w:left="1440" w:header="708" w:footer="708" w:gutter="0"/>
          <w:cols w:space="720"/>
          <w:docGrid w:linePitch="360"/>
        </w:sectPr>
      </w:pPr>
    </w:p>
    <w:p w14:paraId="395116C9" w14:textId="77777777" w:rsidR="00E5294F" w:rsidRDefault="00000000">
      <w:pPr>
        <w:spacing w:before="240" w:after="160"/>
      </w:pPr>
      <w:r>
        <w:rPr>
          <w:b/>
          <w:bCs/>
          <w:sz w:val="24"/>
          <w:szCs w:val="24"/>
        </w:rPr>
        <w:t>SUMMARY: NO CONTEMPT</w:t>
      </w:r>
    </w:p>
    <w:p w14:paraId="76E3FE93" w14:textId="77777777" w:rsidR="00E5294F" w:rsidRDefault="00000000">
      <w:pPr>
        <w:spacing w:after="120" w:line="276" w:lineRule="auto"/>
        <w:jc w:val="both"/>
      </w:pPr>
      <w:r>
        <w:t>65.</w:t>
      </w:r>
      <w:r>
        <w:tab/>
      </w:r>
      <w:proofErr w:type="gramStart"/>
      <w:r>
        <w:t>In light of</w:t>
      </w:r>
      <w:proofErr w:type="gramEnd"/>
      <w:r>
        <w:t xml:space="preserve"> the foregoing, I respectfully submit that the contempt application is entirely without merit:</w:t>
      </w:r>
    </w:p>
    <w:p w14:paraId="23AA3A46" w14:textId="77777777" w:rsidR="00E5294F" w:rsidRDefault="00000000">
      <w:pPr>
        <w:spacing w:after="120" w:line="276" w:lineRule="auto"/>
        <w:jc w:val="both"/>
      </w:pPr>
      <w:r>
        <w:t>65.1</w:t>
      </w:r>
      <w:r>
        <w:tab/>
        <w:t xml:space="preserve">I have at all times complied with every Stockist Product Order issued, including the orders of 4 February and 4 March </w:t>
      </w:r>
      <w:proofErr w:type="gramStart"/>
      <w:r>
        <w:t>2026;</w:t>
      </w:r>
      <w:proofErr w:type="gramEnd"/>
    </w:p>
    <w:p w14:paraId="548A666C" w14:textId="77777777" w:rsidR="00E5294F" w:rsidRDefault="00000000">
      <w:pPr>
        <w:spacing w:after="120" w:line="276" w:lineRule="auto"/>
        <w:jc w:val="both"/>
      </w:pPr>
      <w:r>
        <w:t>65.2</w:t>
      </w:r>
      <w:r>
        <w:tab/>
        <w:t xml:space="preserve">I have not prevented or prohibited Oliver from conducting any stock take or collecting any </w:t>
      </w:r>
      <w:proofErr w:type="gramStart"/>
      <w:r>
        <w:t>products;</w:t>
      </w:r>
      <w:proofErr w:type="gramEnd"/>
    </w:p>
    <w:p w14:paraId="5C8812A7" w14:textId="77777777" w:rsidR="00E5294F" w:rsidRDefault="00000000">
      <w:pPr>
        <w:spacing w:after="120" w:line="276" w:lineRule="auto"/>
        <w:jc w:val="both"/>
      </w:pPr>
      <w:r>
        <w:t>65.3</w:t>
      </w:r>
      <w:r>
        <w:tab/>
        <w:t xml:space="preserve">I have not disrupted, in any prejudicial manner, any training </w:t>
      </w:r>
      <w:proofErr w:type="gramStart"/>
      <w:r>
        <w:t>session;</w:t>
      </w:r>
      <w:proofErr w:type="gramEnd"/>
    </w:p>
    <w:p w14:paraId="6B406D34" w14:textId="108B3C34" w:rsidR="00E5294F" w:rsidRDefault="00000000">
      <w:pPr>
        <w:spacing w:after="120" w:line="276" w:lineRule="auto"/>
        <w:jc w:val="both"/>
      </w:pPr>
      <w:r>
        <w:t>65.4</w:t>
      </w:r>
      <w:r>
        <w:tab/>
        <w:t xml:space="preserve">All of the foregoing is confirmed by Oliver, Edgar, and Smith </w:t>
      </w:r>
      <w:r w:rsidR="00AB272E">
        <w:t>–</w:t>
      </w:r>
      <w:r>
        <w:t xml:space="preserve"> who, unlike the applicant, were personally present.</w:t>
      </w:r>
    </w:p>
    <w:p w14:paraId="21AA4A3F" w14:textId="77777777" w:rsidR="00E5294F" w:rsidRDefault="00E5294F">
      <w:pPr>
        <w:pBdr>
          <w:bottom w:val="single" w:sz="4" w:space="1" w:color="2E4057"/>
        </w:pBdr>
        <w:spacing w:before="80" w:after="80"/>
      </w:pPr>
    </w:p>
    <w:p w14:paraId="2F7B6715"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1CEF0B29" w14:textId="77777777" w:rsidR="00E5294F" w:rsidRDefault="00000000">
      <w:pPr>
        <w:spacing w:before="240" w:after="160"/>
      </w:pPr>
      <w:r>
        <w:rPr>
          <w:b/>
          <w:bCs/>
          <w:caps/>
          <w:sz w:val="26"/>
          <w:szCs w:val="26"/>
        </w:rPr>
        <w:t>POINT IN LIMINE: THE APPLICATION IS NOT URGENT</w:t>
      </w:r>
    </w:p>
    <w:p w14:paraId="198BE72F" w14:textId="77777777" w:rsidR="00E5294F" w:rsidRDefault="00000000">
      <w:pPr>
        <w:spacing w:after="120" w:line="276" w:lineRule="auto"/>
        <w:jc w:val="both"/>
      </w:pPr>
      <w:r>
        <w:t>66.</w:t>
      </w:r>
      <w:r>
        <w:tab/>
        <w:t>The applicant has been launching applications on an urgent basis with such regularity that they appear to be treated as a matter of convenience rather than genuine necessity. The chronology of urgent applications under this case number is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26"/>
        <w:gridCol w:w="2500"/>
      </w:tblGrid>
      <w:tr w:rsidR="00E5294F" w14:paraId="3917DF1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730ADE6" w14:textId="77777777" w:rsidR="00E5294F" w:rsidRDefault="00000000">
            <w:r>
              <w:rPr>
                <w:b/>
                <w:bCs/>
                <w:color w:val="FFFFFF"/>
                <w:sz w:val="20"/>
                <w:szCs w:val="20"/>
              </w:rPr>
              <w:t>Date</w:t>
            </w:r>
          </w:p>
        </w:tc>
        <w:tc>
          <w:tcPr>
            <w:tcW w:w="45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18C1066" w14:textId="77777777" w:rsidR="00E5294F" w:rsidRDefault="00000000">
            <w:r>
              <w:rPr>
                <w:b/>
                <w:bCs/>
                <w:color w:val="FFFFFF"/>
                <w:sz w:val="20"/>
                <w:szCs w:val="20"/>
              </w:rPr>
              <w:t>Application</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55DC33D" w14:textId="77777777" w:rsidR="00E5294F" w:rsidRDefault="00000000">
            <w:r>
              <w:rPr>
                <w:b/>
                <w:bCs/>
                <w:color w:val="FFFFFF"/>
                <w:sz w:val="20"/>
                <w:szCs w:val="20"/>
              </w:rPr>
              <w:t>Outcome</w:t>
            </w:r>
          </w:p>
        </w:tc>
      </w:tr>
      <w:tr w:rsidR="00E5294F" w14:paraId="724DC68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D74136" w14:textId="77777777" w:rsidR="00E5294F" w:rsidRDefault="00000000">
            <w:r>
              <w:rPr>
                <w:color w:val="000000"/>
                <w:sz w:val="20"/>
                <w:szCs w:val="20"/>
              </w:rPr>
              <w:t>19 August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EDA11D" w14:textId="77777777" w:rsidR="00E5294F" w:rsidRDefault="00000000">
            <w:r>
              <w:rPr>
                <w:color w:val="000000"/>
                <w:sz w:val="20"/>
                <w:szCs w:val="20"/>
              </w:rPr>
              <w:t xml:space="preserve">Ex </w:t>
            </w:r>
            <w:proofErr w:type="spellStart"/>
            <w:r>
              <w:rPr>
                <w:color w:val="000000"/>
                <w:sz w:val="20"/>
                <w:szCs w:val="20"/>
              </w:rPr>
              <w:t>parte</w:t>
            </w:r>
            <w:proofErr w:type="spellEnd"/>
            <w:r>
              <w:rPr>
                <w:color w:val="000000"/>
                <w:sz w:val="20"/>
                <w:szCs w:val="20"/>
              </w:rPr>
              <w:t xml:space="preserve"> interdict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AAFF9" w14:textId="77777777" w:rsidR="00E5294F" w:rsidRDefault="00000000">
            <w:r>
              <w:rPr>
                <w:color w:val="000000"/>
                <w:sz w:val="20"/>
                <w:szCs w:val="20"/>
              </w:rPr>
              <w:t>Granted (now challenged as void ab initio)</w:t>
            </w:r>
          </w:p>
        </w:tc>
      </w:tr>
      <w:tr w:rsidR="00E5294F" w14:paraId="4603520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56E60" w14:textId="77777777" w:rsidR="00E5294F" w:rsidRDefault="00000000">
            <w:r>
              <w:rPr>
                <w:color w:val="000000"/>
                <w:sz w:val="20"/>
                <w:szCs w:val="20"/>
              </w:rPr>
              <w:t>4 November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82A2C" w14:textId="77777777" w:rsidR="00E5294F" w:rsidRDefault="00000000">
            <w:r>
              <w:rPr>
                <w:color w:val="000000"/>
                <w:sz w:val="20"/>
                <w:szCs w:val="20"/>
              </w:rPr>
              <w:t>Variation of interdict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6B6E4" w14:textId="77777777" w:rsidR="00E5294F" w:rsidRDefault="00000000">
            <w:r>
              <w:rPr>
                <w:color w:val="000000"/>
                <w:sz w:val="20"/>
                <w:szCs w:val="20"/>
              </w:rPr>
              <w:t>Dismissed with costs</w:t>
            </w:r>
          </w:p>
        </w:tc>
      </w:tr>
      <w:tr w:rsidR="00E5294F" w14:paraId="1F166AB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E7A23" w14:textId="77777777" w:rsidR="00E5294F" w:rsidRDefault="00000000">
            <w:r>
              <w:rPr>
                <w:color w:val="000000"/>
                <w:sz w:val="20"/>
                <w:szCs w:val="20"/>
              </w:rPr>
              <w:t>5 February 2026</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04EE9" w14:textId="77777777" w:rsidR="00E5294F" w:rsidRDefault="00000000">
            <w:r>
              <w:rPr>
                <w:color w:val="000000"/>
                <w:sz w:val="20"/>
                <w:szCs w:val="20"/>
              </w:rPr>
              <w:t>First contempt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FEAFA" w14:textId="77777777" w:rsidR="00E5294F" w:rsidRDefault="00000000">
            <w:r>
              <w:rPr>
                <w:color w:val="000000"/>
                <w:sz w:val="20"/>
                <w:szCs w:val="20"/>
              </w:rPr>
              <w:t>Pending</w:t>
            </w:r>
          </w:p>
        </w:tc>
      </w:tr>
      <w:tr w:rsidR="00E5294F" w14:paraId="4E1DD73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8A58E" w14:textId="77777777" w:rsidR="00E5294F" w:rsidRDefault="00000000">
            <w:r>
              <w:rPr>
                <w:color w:val="000000"/>
                <w:sz w:val="20"/>
                <w:szCs w:val="20"/>
              </w:rPr>
              <w:t>6 March 2026</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C3FF77" w14:textId="77777777" w:rsidR="00E5294F" w:rsidRDefault="00000000">
            <w:r>
              <w:rPr>
                <w:color w:val="000000"/>
                <w:sz w:val="20"/>
                <w:szCs w:val="20"/>
              </w:rPr>
              <w:t>Present supplementary contempt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C71FE" w14:textId="77777777" w:rsidR="00E5294F" w:rsidRDefault="00000000">
            <w:r>
              <w:rPr>
                <w:color w:val="000000"/>
                <w:sz w:val="20"/>
                <w:szCs w:val="20"/>
              </w:rPr>
              <w:t>Opposed herein</w:t>
            </w:r>
          </w:p>
        </w:tc>
      </w:tr>
    </w:tbl>
    <w:p w14:paraId="69D55C4C" w14:textId="77777777" w:rsidR="00E5294F" w:rsidRDefault="00E5294F">
      <w:pPr>
        <w:spacing w:after="120" w:line="276" w:lineRule="auto"/>
        <w:jc w:val="both"/>
      </w:pPr>
    </w:p>
    <w:p w14:paraId="3942C639" w14:textId="77777777" w:rsidR="00E5294F" w:rsidRDefault="00000000">
      <w:pPr>
        <w:spacing w:after="120" w:line="276" w:lineRule="auto"/>
        <w:jc w:val="both"/>
      </w:pPr>
      <w:r>
        <w:t>67.</w:t>
      </w:r>
      <w:r>
        <w:tab/>
        <w:t>The applicant has failed to provide any proof of current order quantities or any evidence demonstrating the alleged dire financial position of the entities. These companies have been operational since 1992 and have withstood the test of time.</w:t>
      </w:r>
    </w:p>
    <w:p w14:paraId="51BB40CA" w14:textId="0BA1EA02" w:rsidR="00E5294F" w:rsidRDefault="00000000">
      <w:pPr>
        <w:spacing w:after="120" w:line="276" w:lineRule="auto"/>
        <w:jc w:val="both"/>
      </w:pPr>
      <w:r>
        <w:t>68.</w:t>
      </w:r>
      <w:r>
        <w:tab/>
        <w:t xml:space="preserve">The application is further without urgency because the order request dated 4 March 2026 was duly complied </w:t>
      </w:r>
      <w:proofErr w:type="gramStart"/>
      <w:r>
        <w:t>with:</w:t>
      </w:r>
      <w:proofErr w:type="gramEnd"/>
      <w:r>
        <w:t xml:space="preserve"> the full order was completed and loaded by 09h15 on 6 March 2026 </w:t>
      </w:r>
      <w:r w:rsidR="00AB272E">
        <w:t>–</w:t>
      </w:r>
      <w:r>
        <w:t xml:space="preserve"> </w:t>
      </w:r>
      <w:r>
        <w:rPr>
          <w:b/>
          <w:bCs/>
        </w:rPr>
        <w:t>six hours before this application was served upon me by the Sheriff at 15:20 on 6 March 2026.</w:t>
      </w:r>
    </w:p>
    <w:p w14:paraId="17B1552F" w14:textId="77777777" w:rsidR="00E5294F" w:rsidRDefault="00000000">
      <w:pPr>
        <w:spacing w:after="120" w:line="276" w:lineRule="auto"/>
        <w:jc w:val="both"/>
      </w:pPr>
      <w:r>
        <w:t>69.</w:t>
      </w:r>
      <w:r>
        <w:tab/>
        <w:t>The fourth respondent maintains surplus stock at its warehouse to ensure all customer orders can be fulfilled. There is no urgency, no prejudice, and no basis for this application.</w:t>
      </w:r>
    </w:p>
    <w:p w14:paraId="091DB0B6" w14:textId="77777777" w:rsidR="00E5294F" w:rsidRDefault="00E5294F">
      <w:pPr>
        <w:pBdr>
          <w:bottom w:val="single" w:sz="4" w:space="1" w:color="2E4057"/>
        </w:pBdr>
        <w:spacing w:before="80" w:after="80"/>
      </w:pPr>
    </w:p>
    <w:p w14:paraId="2C2E648D"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5310F847" w14:textId="77777777" w:rsidR="00E5294F" w:rsidRDefault="00000000">
      <w:pPr>
        <w:spacing w:before="240" w:after="160"/>
      </w:pPr>
      <w:r>
        <w:rPr>
          <w:b/>
          <w:bCs/>
          <w:caps/>
          <w:sz w:val="26"/>
          <w:szCs w:val="26"/>
        </w:rPr>
        <w:t>AD SERIATIM RESPONSES</w:t>
      </w:r>
    </w:p>
    <w:p w14:paraId="4D11A48B" w14:textId="77777777" w:rsidR="00E5294F" w:rsidRDefault="00000000">
      <w:pPr>
        <w:spacing w:after="120" w:line="276" w:lineRule="auto"/>
        <w:jc w:val="both"/>
      </w:pPr>
      <w:r>
        <w:rPr>
          <w:b/>
          <w:bCs/>
        </w:rPr>
        <w:t>Ad Paragraphs 1.1–1.2</w:t>
      </w:r>
    </w:p>
    <w:p w14:paraId="38E23FCA" w14:textId="77777777" w:rsidR="00E5294F" w:rsidRDefault="00000000">
      <w:pPr>
        <w:spacing w:after="120" w:line="276" w:lineRule="auto"/>
        <w:jc w:val="both"/>
      </w:pPr>
      <w:r>
        <w:t>70.</w:t>
      </w:r>
      <w:r>
        <w:tab/>
        <w:t>I admit the paragraphs under reply.</w:t>
      </w:r>
    </w:p>
    <w:p w14:paraId="5AB5F34F" w14:textId="77777777" w:rsidR="00E5294F" w:rsidRDefault="00000000">
      <w:pPr>
        <w:spacing w:after="120" w:line="276" w:lineRule="auto"/>
        <w:jc w:val="both"/>
      </w:pPr>
      <w:r>
        <w:rPr>
          <w:b/>
          <w:bCs/>
        </w:rPr>
        <w:t>Ad Paragraphs 1.3–1.5</w:t>
      </w:r>
    </w:p>
    <w:p w14:paraId="1144101E" w14:textId="77777777" w:rsidR="00E5294F" w:rsidRDefault="00000000">
      <w:pPr>
        <w:spacing w:after="120" w:line="276" w:lineRule="auto"/>
        <w:jc w:val="both"/>
      </w:pPr>
      <w:r>
        <w:t>71.</w:t>
      </w:r>
      <w:r>
        <w:tab/>
        <w:t>I deny the content of the paragraphs under reply. The applicant carries no personal knowledge of the events of which he accuses me. He was not present at the warehouse on 4 February 2026 when stock was collected. He was notably absent from the training on 23 and 24 February 2026. His version is based entirely on hearsay, without confirmatory affidavits from persons with direct knowledge.</w:t>
      </w:r>
    </w:p>
    <w:p w14:paraId="7B2B1062" w14:textId="77777777" w:rsidR="00E5294F" w:rsidRDefault="00000000">
      <w:pPr>
        <w:spacing w:after="120" w:line="276" w:lineRule="auto"/>
        <w:jc w:val="both"/>
      </w:pPr>
      <w:r>
        <w:rPr>
          <w:b/>
          <w:bCs/>
        </w:rPr>
        <w:t>Ad Paragraphs 1.6–1.7</w:t>
      </w:r>
    </w:p>
    <w:p w14:paraId="3E20765D" w14:textId="77777777" w:rsidR="00E5294F" w:rsidRDefault="00000000">
      <w:pPr>
        <w:spacing w:after="120" w:line="276" w:lineRule="auto"/>
        <w:jc w:val="both"/>
      </w:pPr>
      <w:r>
        <w:t>72.</w:t>
      </w:r>
      <w:r>
        <w:tab/>
        <w:t>Noted.</w:t>
      </w:r>
    </w:p>
    <w:p w14:paraId="7E69A3E0" w14:textId="77777777" w:rsidR="00E5294F" w:rsidRDefault="00000000">
      <w:pPr>
        <w:spacing w:after="120" w:line="276" w:lineRule="auto"/>
        <w:jc w:val="both"/>
      </w:pPr>
      <w:r>
        <w:rPr>
          <w:b/>
          <w:bCs/>
        </w:rPr>
        <w:t>Ad Paragraph 2.1</w:t>
      </w:r>
    </w:p>
    <w:p w14:paraId="35C0BD44" w14:textId="77777777" w:rsidR="00E5294F" w:rsidRDefault="00000000">
      <w:pPr>
        <w:spacing w:after="120" w:line="276" w:lineRule="auto"/>
        <w:jc w:val="both"/>
      </w:pPr>
      <w:r>
        <w:t>73.</w:t>
      </w:r>
      <w:r>
        <w:tab/>
        <w:t>Save to note that I am also a co-director and shareholder of the third respondent and co-member of the fourth, fifth, and sixth respondents, the paragraph is admitted.</w:t>
      </w:r>
    </w:p>
    <w:p w14:paraId="3E299AF7" w14:textId="77777777" w:rsidR="00E5294F" w:rsidRDefault="00000000">
      <w:pPr>
        <w:spacing w:after="120" w:line="276" w:lineRule="auto"/>
        <w:jc w:val="both"/>
      </w:pPr>
      <w:r>
        <w:rPr>
          <w:b/>
          <w:bCs/>
        </w:rPr>
        <w:t>Ad Paragraphs 2.2–2.5</w:t>
      </w:r>
    </w:p>
    <w:p w14:paraId="5D2AD796" w14:textId="77777777" w:rsidR="00E5294F" w:rsidRDefault="00000000">
      <w:pPr>
        <w:spacing w:after="120" w:line="276" w:lineRule="auto"/>
        <w:jc w:val="both"/>
      </w:pPr>
      <w:r>
        <w:t>74.</w:t>
      </w:r>
      <w:r>
        <w:tab/>
        <w:t>Save to admit that an application for contempt should be served personally on the respondent, and to deny that I have evaded service, the paragraphs are noted. I am a 68-year-old woman residing alone. Given the high crime rate in South Africa and fraudulent individuals posing as officials, I cannot allow access to the property during early morning or late evening hours. I have never deliberately refused the sheriff access.</w:t>
      </w:r>
    </w:p>
    <w:p w14:paraId="4F9D77DF" w14:textId="77777777" w:rsidR="00E5294F" w:rsidRDefault="00000000">
      <w:pPr>
        <w:spacing w:after="120" w:line="276" w:lineRule="auto"/>
        <w:jc w:val="both"/>
      </w:pPr>
      <w:r>
        <w:rPr>
          <w:b/>
          <w:bCs/>
        </w:rPr>
        <w:t>Ad Paragraphs 4.1–4.2</w:t>
      </w:r>
    </w:p>
    <w:p w14:paraId="670C92CE" w14:textId="77777777" w:rsidR="00E5294F" w:rsidRDefault="00000000">
      <w:pPr>
        <w:spacing w:after="120" w:line="276" w:lineRule="auto"/>
        <w:jc w:val="both"/>
      </w:pPr>
      <w:r>
        <w:t>75.</w:t>
      </w:r>
      <w:r>
        <w:tab/>
        <w:t>Save to admit that a contempt application was lodged on 4 February 2026, the paragraphs are denied. The applicant brought this application prematurely and vexatiously.</w:t>
      </w:r>
    </w:p>
    <w:p w14:paraId="6868DF25" w14:textId="77777777" w:rsidR="00E5294F" w:rsidRDefault="00000000">
      <w:pPr>
        <w:spacing w:after="120" w:line="276" w:lineRule="auto"/>
        <w:jc w:val="both"/>
      </w:pPr>
      <w:r>
        <w:rPr>
          <w:b/>
          <w:bCs/>
        </w:rPr>
        <w:t>Ad Paragraphs 5.1–5.2</w:t>
      </w:r>
    </w:p>
    <w:p w14:paraId="1A458761" w14:textId="77777777" w:rsidR="00E5294F" w:rsidRDefault="00000000">
      <w:pPr>
        <w:spacing w:after="120" w:line="276" w:lineRule="auto"/>
        <w:jc w:val="both"/>
      </w:pPr>
      <w:r>
        <w:t>76.</w:t>
      </w:r>
      <w:r>
        <w:tab/>
        <w:t>Save to admit that an order was granted on 19 August 2025, the paragraphs are denied. I reiterate that I have not engaged in any contemptuous conduct and that the underlying order is challenged as void ab initio for the reasons set out above.</w:t>
      </w:r>
    </w:p>
    <w:p w14:paraId="78674E28" w14:textId="77777777" w:rsidR="00E5294F" w:rsidRDefault="00000000">
      <w:pPr>
        <w:spacing w:after="120" w:line="276" w:lineRule="auto"/>
        <w:jc w:val="both"/>
      </w:pPr>
      <w:r>
        <w:rPr>
          <w:b/>
          <w:bCs/>
        </w:rPr>
        <w:t>Ad Paragraph 6.1</w:t>
      </w:r>
    </w:p>
    <w:p w14:paraId="2E2E3E08" w14:textId="77777777" w:rsidR="00E5294F" w:rsidRDefault="00000000">
      <w:pPr>
        <w:spacing w:after="120" w:line="276" w:lineRule="auto"/>
        <w:jc w:val="both"/>
      </w:pPr>
      <w:r>
        <w:t>77.</w:t>
      </w:r>
      <w:r>
        <w:tab/>
        <w:t>Save to admit that Oliver manages storage and stock operations, the paragraph is denied. I refer to paragraphs 44–47 above.</w:t>
      </w:r>
    </w:p>
    <w:p w14:paraId="3F0E8928" w14:textId="77777777" w:rsidR="00E5294F" w:rsidRDefault="00000000">
      <w:pPr>
        <w:spacing w:after="120" w:line="276" w:lineRule="auto"/>
        <w:jc w:val="both"/>
      </w:pPr>
      <w:r>
        <w:rPr>
          <w:b/>
          <w:bCs/>
        </w:rPr>
        <w:t>Ad Paragraph 6.2</w:t>
      </w:r>
    </w:p>
    <w:p w14:paraId="2BB08B9D" w14:textId="77777777" w:rsidR="00E5294F" w:rsidRDefault="00000000">
      <w:pPr>
        <w:spacing w:after="120" w:line="276" w:lineRule="auto"/>
        <w:jc w:val="both"/>
      </w:pPr>
      <w:r>
        <w:t>78.</w:t>
      </w:r>
      <w:r>
        <w:tab/>
        <w:t>Save to admit that the applicant vacated the matrimonial home on 26 January 2026, the paragraph is denied. The living conditions became hostile as a direct result of the applicant’s conduct. Photographs of bruising to my arm are attached as annexure “JF12”.</w:t>
      </w:r>
    </w:p>
    <w:p w14:paraId="0AD4397C" w14:textId="77777777" w:rsidR="00AB272E" w:rsidRDefault="00AB272E">
      <w:pPr>
        <w:spacing w:after="120" w:line="276" w:lineRule="auto"/>
        <w:jc w:val="both"/>
        <w:rPr>
          <w:b/>
          <w:bCs/>
        </w:rPr>
        <w:sectPr w:rsidR="00AB272E">
          <w:pgSz w:w="11906" w:h="16838"/>
          <w:pgMar w:top="1440" w:right="1440" w:bottom="1440" w:left="1440" w:header="708" w:footer="708" w:gutter="0"/>
          <w:cols w:space="720"/>
          <w:docGrid w:linePitch="360"/>
        </w:sectPr>
      </w:pPr>
    </w:p>
    <w:p w14:paraId="2EE8D5D6" w14:textId="77777777" w:rsidR="00E5294F" w:rsidRDefault="00000000">
      <w:pPr>
        <w:spacing w:after="120" w:line="276" w:lineRule="auto"/>
        <w:jc w:val="both"/>
      </w:pPr>
      <w:r>
        <w:rPr>
          <w:b/>
          <w:bCs/>
        </w:rPr>
        <w:t>Ad Paragraphs 6.3–6.7</w:t>
      </w:r>
    </w:p>
    <w:p w14:paraId="35603761" w14:textId="77777777" w:rsidR="00E5294F" w:rsidRDefault="00000000">
      <w:pPr>
        <w:spacing w:after="120" w:line="276" w:lineRule="auto"/>
        <w:jc w:val="both"/>
      </w:pPr>
      <w:r>
        <w:t>79.</w:t>
      </w:r>
      <w:r>
        <w:tab/>
        <w:t>Denied. I refer to paragraphs 48–56 above. The full order was completed and collected by the applicant himself.</w:t>
      </w:r>
    </w:p>
    <w:p w14:paraId="47394666" w14:textId="77777777" w:rsidR="00E5294F" w:rsidRDefault="00000000">
      <w:pPr>
        <w:spacing w:after="120" w:line="276" w:lineRule="auto"/>
        <w:jc w:val="both"/>
      </w:pPr>
      <w:r>
        <w:rPr>
          <w:b/>
          <w:bCs/>
        </w:rPr>
        <w:t>Ad Paragraphs 7.1–7.2</w:t>
      </w:r>
    </w:p>
    <w:p w14:paraId="7B4E9FCD" w14:textId="77777777" w:rsidR="00E5294F" w:rsidRDefault="00000000">
      <w:pPr>
        <w:spacing w:after="120" w:line="276" w:lineRule="auto"/>
        <w:jc w:val="both"/>
      </w:pPr>
      <w:r>
        <w:t>80.</w:t>
      </w:r>
      <w:r>
        <w:tab/>
        <w:t>Denied for the reasons set out in this affidavit.</w:t>
      </w:r>
    </w:p>
    <w:p w14:paraId="12557921" w14:textId="77777777" w:rsidR="00E5294F" w:rsidRDefault="00000000">
      <w:pPr>
        <w:spacing w:after="120" w:line="276" w:lineRule="auto"/>
        <w:jc w:val="both"/>
      </w:pPr>
      <w:r>
        <w:rPr>
          <w:b/>
          <w:bCs/>
        </w:rPr>
        <w:t>Ad Paragraphs 8.1–8.4</w:t>
      </w:r>
    </w:p>
    <w:p w14:paraId="7414B1FD" w14:textId="77777777" w:rsidR="00E5294F" w:rsidRDefault="00000000">
      <w:pPr>
        <w:spacing w:after="120" w:line="276" w:lineRule="auto"/>
        <w:jc w:val="both"/>
      </w:pPr>
      <w:r>
        <w:t>81.</w:t>
      </w:r>
      <w:r>
        <w:tab/>
        <w:t>The allegation that I am “questioning staff and making them nervous” is unsubstantiated and unsupported by any confirmatory affidavit from staff.</w:t>
      </w:r>
    </w:p>
    <w:p w14:paraId="58FD304B" w14:textId="77777777" w:rsidR="00E5294F" w:rsidRDefault="00000000">
      <w:pPr>
        <w:spacing w:after="120" w:line="276" w:lineRule="auto"/>
        <w:jc w:val="both"/>
      </w:pPr>
      <w:r>
        <w:rPr>
          <w:b/>
          <w:bCs/>
        </w:rPr>
        <w:t>Ad Paragraphs 9.1–11.3</w:t>
      </w:r>
    </w:p>
    <w:p w14:paraId="043290FB" w14:textId="77777777" w:rsidR="00E5294F" w:rsidRDefault="00000000">
      <w:pPr>
        <w:spacing w:after="120" w:line="276" w:lineRule="auto"/>
        <w:jc w:val="both"/>
      </w:pPr>
      <w:r>
        <w:t>82.</w:t>
      </w:r>
      <w:r>
        <w:tab/>
        <w:t>Save to admit that Smith, Rynette and Gayane are employed at certain entities and that my security officer was present, the paragraphs are denied. I refer to paragraphs 57–64 above.</w:t>
      </w:r>
    </w:p>
    <w:p w14:paraId="22F09798" w14:textId="77777777" w:rsidR="00E5294F" w:rsidRDefault="00000000">
      <w:pPr>
        <w:spacing w:after="120" w:line="276" w:lineRule="auto"/>
        <w:jc w:val="both"/>
      </w:pPr>
      <w:r>
        <w:rPr>
          <w:b/>
          <w:bCs/>
        </w:rPr>
        <w:t>Ad Paragraphs 12.1–12.4</w:t>
      </w:r>
    </w:p>
    <w:p w14:paraId="02F474B8" w14:textId="77777777" w:rsidR="00E5294F" w:rsidRDefault="00000000">
      <w:pPr>
        <w:spacing w:after="120" w:line="276" w:lineRule="auto"/>
        <w:jc w:val="both"/>
      </w:pPr>
      <w:r>
        <w:t>83.</w:t>
      </w:r>
      <w:r>
        <w:tab/>
        <w:t>Denied for the reasons set out throughout this affidavit.</w:t>
      </w:r>
    </w:p>
    <w:p w14:paraId="772E69CB" w14:textId="77777777" w:rsidR="00E5294F" w:rsidRDefault="00000000">
      <w:pPr>
        <w:spacing w:after="120" w:line="276" w:lineRule="auto"/>
        <w:jc w:val="both"/>
      </w:pPr>
      <w:r>
        <w:rPr>
          <w:b/>
          <w:bCs/>
        </w:rPr>
        <w:t>Ad Paragraphs 13.1–13.9</w:t>
      </w:r>
    </w:p>
    <w:p w14:paraId="4A9D7E5E" w14:textId="77777777" w:rsidR="00E5294F" w:rsidRDefault="00000000">
      <w:pPr>
        <w:spacing w:after="120" w:line="276" w:lineRule="auto"/>
        <w:jc w:val="both"/>
      </w:pPr>
      <w:r>
        <w:t>84.</w:t>
      </w:r>
      <w:r>
        <w:tab/>
        <w:t>Noted and denied where applicable. I refer to paragraphs 65 above and the detailed factual rebuttal.</w:t>
      </w:r>
    </w:p>
    <w:p w14:paraId="1705C307" w14:textId="77777777" w:rsidR="00E5294F" w:rsidRDefault="00000000">
      <w:pPr>
        <w:spacing w:after="120" w:line="276" w:lineRule="auto"/>
        <w:jc w:val="both"/>
      </w:pPr>
      <w:r>
        <w:rPr>
          <w:b/>
          <w:bCs/>
        </w:rPr>
        <w:t>Ad Paragraphs 14.1–14.7</w:t>
      </w:r>
    </w:p>
    <w:p w14:paraId="5317A614" w14:textId="77777777" w:rsidR="00E5294F" w:rsidRDefault="00000000">
      <w:pPr>
        <w:spacing w:after="120" w:line="276" w:lineRule="auto"/>
        <w:jc w:val="both"/>
      </w:pPr>
      <w:r>
        <w:t>85.</w:t>
      </w:r>
      <w:r>
        <w:tab/>
        <w:t>Save to deny that my behaviour was contemptuous, the paragraphs are noted.</w:t>
      </w:r>
    </w:p>
    <w:p w14:paraId="4D4B327E" w14:textId="77777777" w:rsidR="00E5294F" w:rsidRDefault="00000000">
      <w:pPr>
        <w:spacing w:after="120" w:line="276" w:lineRule="auto"/>
        <w:jc w:val="both"/>
      </w:pPr>
      <w:r>
        <w:rPr>
          <w:b/>
          <w:bCs/>
        </w:rPr>
        <w:t>Ad Paragraphs 15.1–16.7</w:t>
      </w:r>
    </w:p>
    <w:p w14:paraId="58DCF4D2" w14:textId="77777777" w:rsidR="00E5294F" w:rsidRDefault="00000000">
      <w:pPr>
        <w:spacing w:after="120" w:line="276" w:lineRule="auto"/>
        <w:jc w:val="both"/>
      </w:pPr>
      <w:r>
        <w:t>86.</w:t>
      </w:r>
      <w:r>
        <w:tab/>
        <w:t>Denied. I refer to paragraphs 48–56 above. At no stage did I refuse the applicant or Oliver access to the warehouse.</w:t>
      </w:r>
    </w:p>
    <w:p w14:paraId="2FA90F75" w14:textId="77777777" w:rsidR="00E5294F" w:rsidRDefault="00000000">
      <w:pPr>
        <w:spacing w:after="120" w:line="276" w:lineRule="auto"/>
        <w:jc w:val="both"/>
      </w:pPr>
      <w:r>
        <w:rPr>
          <w:b/>
          <w:bCs/>
        </w:rPr>
        <w:t>Ad Paragraphs 17.1–17.6</w:t>
      </w:r>
    </w:p>
    <w:p w14:paraId="03C2B5F4" w14:textId="77777777" w:rsidR="00E5294F" w:rsidRDefault="00000000">
      <w:pPr>
        <w:spacing w:after="120" w:line="276" w:lineRule="auto"/>
        <w:jc w:val="both"/>
      </w:pPr>
      <w:r>
        <w:t>87.</w:t>
      </w:r>
      <w:r>
        <w:tab/>
        <w:t>Denied. This application constitutes an abuse of the court’s process. I refer to paragraphs 66–69 above regarding the absence of urgency.</w:t>
      </w:r>
    </w:p>
    <w:p w14:paraId="5FCAF8D4" w14:textId="77777777" w:rsidR="00E5294F" w:rsidRDefault="00E5294F">
      <w:pPr>
        <w:pBdr>
          <w:bottom w:val="single" w:sz="4" w:space="1" w:color="2E4057"/>
        </w:pBdr>
        <w:spacing w:before="80" w:after="80"/>
      </w:pPr>
    </w:p>
    <w:p w14:paraId="0AAE0FBC"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08B8B6C9" w14:textId="77777777" w:rsidR="00E5294F" w:rsidRDefault="00000000">
      <w:pPr>
        <w:spacing w:before="240" w:after="160"/>
      </w:pPr>
      <w:r>
        <w:rPr>
          <w:b/>
          <w:bCs/>
          <w:caps/>
          <w:sz w:val="26"/>
          <w:szCs w:val="26"/>
        </w:rPr>
        <w:t>THE CONTEMPT REQUIREMENTS ARE NOT MET</w:t>
      </w:r>
    </w:p>
    <w:p w14:paraId="3148E15C" w14:textId="77777777" w:rsidR="00E5294F" w:rsidRDefault="00000000">
      <w:pPr>
        <w:spacing w:after="120" w:line="276" w:lineRule="auto"/>
        <w:jc w:val="both"/>
      </w:pPr>
      <w:r>
        <w:t>88.</w:t>
      </w:r>
      <w:r>
        <w:tab/>
        <w:t xml:space="preserve">I am advised that </w:t>
      </w:r>
      <w:proofErr w:type="gramStart"/>
      <w:r>
        <w:t>in order for</w:t>
      </w:r>
      <w:proofErr w:type="gramEnd"/>
      <w:r>
        <w:t xml:space="preserve"> the applicant to succeed, he must, on a balance of probabilities, establish the following (</w:t>
      </w:r>
      <w:r>
        <w:rPr>
          <w:i/>
          <w:iCs/>
        </w:rPr>
        <w:t>Fakie NO v CCII Systems (Pty) Ltd</w:t>
      </w:r>
      <w:r>
        <w:t xml:space="preserve"> 2006 (4) SA 326 (SCA)):</w:t>
      </w:r>
    </w:p>
    <w:p w14:paraId="53FA63EE" w14:textId="77777777" w:rsidR="00E5294F" w:rsidRDefault="00000000">
      <w:pPr>
        <w:spacing w:after="120" w:line="276" w:lineRule="auto"/>
        <w:jc w:val="both"/>
      </w:pPr>
      <w:r>
        <w:t>88.1</w:t>
      </w:r>
      <w:r>
        <w:tab/>
        <w:t xml:space="preserve">The existence of a clear, precise and enforceable court </w:t>
      </w:r>
      <w:proofErr w:type="gramStart"/>
      <w:r>
        <w:t>order;</w:t>
      </w:r>
      <w:proofErr w:type="gramEnd"/>
    </w:p>
    <w:p w14:paraId="47D895AD" w14:textId="77777777" w:rsidR="00E5294F" w:rsidRDefault="00000000">
      <w:pPr>
        <w:spacing w:after="120" w:line="276" w:lineRule="auto"/>
        <w:jc w:val="both"/>
      </w:pPr>
      <w:r>
        <w:t>88.2</w:t>
      </w:r>
      <w:r>
        <w:tab/>
        <w:t xml:space="preserve">That I had knowledge of the said court </w:t>
      </w:r>
      <w:proofErr w:type="gramStart"/>
      <w:r>
        <w:t>order;</w:t>
      </w:r>
      <w:proofErr w:type="gramEnd"/>
    </w:p>
    <w:p w14:paraId="5AF2DD1F" w14:textId="77777777" w:rsidR="00E5294F" w:rsidRDefault="00000000">
      <w:pPr>
        <w:spacing w:after="120" w:line="276" w:lineRule="auto"/>
        <w:jc w:val="both"/>
      </w:pPr>
      <w:r>
        <w:t>88.3</w:t>
      </w:r>
      <w:r>
        <w:tab/>
        <w:t>That I contravened the order; and</w:t>
      </w:r>
    </w:p>
    <w:p w14:paraId="3219CED8" w14:textId="77777777" w:rsidR="00E5294F" w:rsidRDefault="00000000">
      <w:pPr>
        <w:spacing w:after="120" w:line="276" w:lineRule="auto"/>
        <w:jc w:val="both"/>
      </w:pPr>
      <w:r>
        <w:t>88.4</w:t>
      </w:r>
      <w:r>
        <w:tab/>
        <w:t xml:space="preserve">That such contravention was wilful and </w:t>
      </w:r>
      <w:r>
        <w:rPr>
          <w:i/>
          <w:iCs/>
        </w:rPr>
        <w:t>mala fide</w:t>
      </w:r>
      <w:r>
        <w:t>.</w:t>
      </w:r>
    </w:p>
    <w:p w14:paraId="2321137B" w14:textId="77777777" w:rsidR="00E5294F" w:rsidRDefault="00000000">
      <w:pPr>
        <w:spacing w:after="120" w:line="276" w:lineRule="auto"/>
        <w:jc w:val="both"/>
      </w:pPr>
      <w:r>
        <w:t>89.</w:t>
      </w:r>
      <w:r>
        <w:tab/>
        <w:t xml:space="preserve">I am advised that once the first three requirements are proved, the contravention is </w:t>
      </w:r>
      <w:r>
        <w:rPr>
          <w:i/>
          <w:iCs/>
        </w:rPr>
        <w:t>presumed</w:t>
      </w:r>
      <w:r>
        <w:t xml:space="preserve"> to be wilful and </w:t>
      </w:r>
      <w:r>
        <w:rPr>
          <w:i/>
          <w:iCs/>
        </w:rPr>
        <w:t>mala fide</w:t>
      </w:r>
      <w:r>
        <w:t>, and the burden shifts to the respondent to rebut the presumption. However, the applicant has failed to prove the third requirement: he has not established any contravention of the order.</w:t>
      </w:r>
    </w:p>
    <w:p w14:paraId="46F51573" w14:textId="77777777" w:rsidR="00E5294F" w:rsidRDefault="00000000">
      <w:pPr>
        <w:spacing w:after="120" w:line="276" w:lineRule="auto"/>
        <w:jc w:val="both"/>
      </w:pPr>
      <w:r>
        <w:t>90.</w:t>
      </w:r>
      <w:r>
        <w:tab/>
        <w:t>Even if the first three elements were established (which they are not), the presumption of wilfulness is rebutted by the evidence that every order was fulfilled within the timeframes committed to by Oliver, as confirmed by three independent witnesses.</w:t>
      </w:r>
    </w:p>
    <w:p w14:paraId="4344A65B" w14:textId="21EC3152" w:rsidR="00E5294F" w:rsidRDefault="00000000">
      <w:pPr>
        <w:spacing w:after="120" w:line="276" w:lineRule="auto"/>
        <w:jc w:val="both"/>
      </w:pPr>
      <w:r>
        <w:t>91.</w:t>
      </w:r>
      <w:r>
        <w:tab/>
        <w:t xml:space="preserve">Furthermore, I am advised that a void order cannot found a contempt application. The authorities are clear that </w:t>
      </w:r>
      <w:proofErr w:type="spellStart"/>
      <w:r>
        <w:rPr>
          <w:i/>
          <w:iCs/>
        </w:rPr>
        <w:t>fraus</w:t>
      </w:r>
      <w:proofErr w:type="spellEnd"/>
      <w:r>
        <w:rPr>
          <w:i/>
          <w:iCs/>
        </w:rPr>
        <w:t xml:space="preserve"> omnia </w:t>
      </w:r>
      <w:proofErr w:type="spellStart"/>
      <w:r>
        <w:rPr>
          <w:i/>
          <w:iCs/>
        </w:rPr>
        <w:t>corrumpit</w:t>
      </w:r>
      <w:proofErr w:type="spellEnd"/>
      <w:r>
        <w:t xml:space="preserve"> </w:t>
      </w:r>
      <w:r w:rsidR="00AB272E">
        <w:t>–</w:t>
      </w:r>
      <w:r>
        <w:t xml:space="preserve"> fraud vitiates everything. An order obtained through the perjury and fraud detailed in paragraphs 27–41 above is a nullity incapable of creating obligations that can be breached (</w:t>
      </w:r>
      <w:proofErr w:type="spellStart"/>
      <w:r>
        <w:rPr>
          <w:i/>
          <w:iCs/>
        </w:rPr>
        <w:t>Giddey</w:t>
      </w:r>
      <w:proofErr w:type="spellEnd"/>
      <w:r>
        <w:rPr>
          <w:i/>
          <w:iCs/>
        </w:rPr>
        <w:t xml:space="preserve"> NO v JC Barnard and Partners</w:t>
      </w:r>
      <w:r>
        <w:t xml:space="preserve">, supra; </w:t>
      </w:r>
      <w:proofErr w:type="spellStart"/>
      <w:r>
        <w:rPr>
          <w:i/>
          <w:iCs/>
        </w:rPr>
        <w:t>Lategan</w:t>
      </w:r>
      <w:proofErr w:type="spellEnd"/>
      <w:r>
        <w:rPr>
          <w:i/>
          <w:iCs/>
        </w:rPr>
        <w:t xml:space="preserve"> v Koopman NO</w:t>
      </w:r>
      <w:r>
        <w:t>, supra).</w:t>
      </w:r>
    </w:p>
    <w:p w14:paraId="3BAED922" w14:textId="77777777" w:rsidR="00E5294F" w:rsidRDefault="00E5294F">
      <w:pPr>
        <w:pBdr>
          <w:bottom w:val="single" w:sz="4" w:space="1" w:color="2E4057"/>
        </w:pBdr>
        <w:spacing w:before="80" w:after="80"/>
      </w:pPr>
    </w:p>
    <w:p w14:paraId="529E4FED"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3DCCD2A8" w14:textId="77777777" w:rsidR="00E5294F" w:rsidRDefault="00000000">
      <w:pPr>
        <w:spacing w:before="240" w:after="160"/>
      </w:pPr>
      <w:r>
        <w:rPr>
          <w:b/>
          <w:bCs/>
          <w:caps/>
          <w:sz w:val="26"/>
          <w:szCs w:val="26"/>
        </w:rPr>
        <w:t>CONDONATION</w:t>
      </w:r>
    </w:p>
    <w:p w14:paraId="75BA40AF" w14:textId="77777777" w:rsidR="00E5294F" w:rsidRDefault="00000000">
      <w:pPr>
        <w:spacing w:after="120" w:line="276" w:lineRule="auto"/>
        <w:jc w:val="both"/>
      </w:pPr>
      <w:r>
        <w:rPr>
          <w:b/>
          <w:bCs/>
        </w:rPr>
        <w:t>Explanation for the Delay</w:t>
      </w:r>
    </w:p>
    <w:p w14:paraId="0550689F" w14:textId="77777777" w:rsidR="00E5294F" w:rsidRDefault="00000000">
      <w:pPr>
        <w:spacing w:after="120" w:line="276" w:lineRule="auto"/>
        <w:jc w:val="both"/>
      </w:pPr>
      <w:r>
        <w:t>92.</w:t>
      </w:r>
      <w:r>
        <w:tab/>
        <w:t>I am advised that my answering affidavit was not delivered within the time periods stipulated in the notice of motion. I respectfully seek condonation.</w:t>
      </w:r>
    </w:p>
    <w:p w14:paraId="78CA56BA" w14:textId="77777777" w:rsidR="00E5294F" w:rsidRDefault="00000000">
      <w:pPr>
        <w:spacing w:after="120" w:line="276" w:lineRule="auto"/>
        <w:jc w:val="both"/>
      </w:pPr>
      <w:r>
        <w:t>93.</w:t>
      </w:r>
      <w:r>
        <w:tab/>
        <w:t>The notice of motion and founding affidavit were served on me on 6 March 2026. My notice of intention to oppose was served on 12 March 2026. When the application was served, the Sheriff informed me that I had 10 business days to decide whether to oppose. Being a layperson, I relied on this information.</w:t>
      </w:r>
    </w:p>
    <w:p w14:paraId="056E1BE7" w14:textId="77777777" w:rsidR="00E5294F" w:rsidRDefault="00000000">
      <w:pPr>
        <w:spacing w:after="120" w:line="276" w:lineRule="auto"/>
        <w:jc w:val="both"/>
      </w:pPr>
      <w:r>
        <w:t>94.</w:t>
      </w:r>
      <w:r>
        <w:tab/>
        <w:t>During my consultation with my present attorneys of record on 12 March 2026, they informed me of the actual time periods and the urgent nature of the matter. A notice to oppose was delivered immediately.</w:t>
      </w:r>
    </w:p>
    <w:p w14:paraId="6C3129FB" w14:textId="77777777" w:rsidR="00E5294F" w:rsidRDefault="00000000">
      <w:pPr>
        <w:spacing w:after="120" w:line="276" w:lineRule="auto"/>
        <w:jc w:val="both"/>
      </w:pPr>
      <w:r>
        <w:t>95.</w:t>
      </w:r>
      <w:r>
        <w:tab/>
        <w:t>The degree of lateness amounts to 3 court days. This delay must be assessed in context: since August 2025, the applicant has instituted approximately 6 urgent applications against me. This continuous stream of litigation has had a significant impact on my mental and physical wellbeing. I have been subjected to repeated and unfounded legal attacks.</w:t>
      </w:r>
    </w:p>
    <w:p w14:paraId="352483CF" w14:textId="77777777" w:rsidR="00E5294F" w:rsidRDefault="00000000">
      <w:pPr>
        <w:spacing w:after="120" w:line="276" w:lineRule="auto"/>
        <w:jc w:val="both"/>
      </w:pPr>
      <w:r>
        <w:rPr>
          <w:b/>
          <w:bCs/>
        </w:rPr>
        <w:t>Prejudice</w:t>
      </w:r>
    </w:p>
    <w:p w14:paraId="54E17F54" w14:textId="77777777" w:rsidR="00E5294F" w:rsidRDefault="00000000">
      <w:pPr>
        <w:spacing w:after="120" w:line="276" w:lineRule="auto"/>
        <w:jc w:val="both"/>
      </w:pPr>
      <w:r>
        <w:t>96.</w:t>
      </w:r>
      <w:r>
        <w:tab/>
        <w:t>The applicant has not suffered any prejudice. The delay is minimal. The applicant retains the opportunity to file a replying affidavit.</w:t>
      </w:r>
    </w:p>
    <w:p w14:paraId="69DE9F44" w14:textId="77777777" w:rsidR="00E5294F" w:rsidRDefault="00000000">
      <w:pPr>
        <w:spacing w:after="120" w:line="276" w:lineRule="auto"/>
        <w:jc w:val="both"/>
      </w:pPr>
      <w:r>
        <w:t>97.</w:t>
      </w:r>
      <w:r>
        <w:tab/>
        <w:t>Conversely, should condonation not be granted, I will be denied the opportunity to place my version before this Court. Given that the applicant seeks my incarceration based on wholly fabricated events, the prejudice I would suffer is both real and substantial.</w:t>
      </w:r>
    </w:p>
    <w:p w14:paraId="1C90E72C" w14:textId="77777777" w:rsidR="00E5294F" w:rsidRDefault="00E5294F">
      <w:pPr>
        <w:pBdr>
          <w:bottom w:val="single" w:sz="4" w:space="1" w:color="2E4057"/>
        </w:pBdr>
        <w:spacing w:before="80" w:after="80"/>
      </w:pPr>
    </w:p>
    <w:p w14:paraId="1E6D0C85" w14:textId="77777777" w:rsidR="00AB272E" w:rsidRDefault="00AB272E">
      <w:pPr>
        <w:spacing w:before="240" w:after="160"/>
        <w:rPr>
          <w:b/>
          <w:bCs/>
          <w:caps/>
          <w:sz w:val="26"/>
          <w:szCs w:val="26"/>
        </w:rPr>
        <w:sectPr w:rsidR="00AB272E">
          <w:pgSz w:w="11906" w:h="16838"/>
          <w:pgMar w:top="1440" w:right="1440" w:bottom="1440" w:left="1440" w:header="708" w:footer="708" w:gutter="0"/>
          <w:cols w:space="720"/>
          <w:docGrid w:linePitch="360"/>
        </w:sectPr>
      </w:pPr>
    </w:p>
    <w:p w14:paraId="7E0132EF" w14:textId="77777777" w:rsidR="00E5294F" w:rsidRDefault="00000000">
      <w:pPr>
        <w:spacing w:before="240" w:after="160"/>
      </w:pPr>
      <w:r>
        <w:rPr>
          <w:b/>
          <w:bCs/>
          <w:caps/>
          <w:sz w:val="26"/>
          <w:szCs w:val="26"/>
        </w:rPr>
        <w:t>CONCLUSION</w:t>
      </w:r>
    </w:p>
    <w:p w14:paraId="0F0C049F" w14:textId="77777777" w:rsidR="00E5294F" w:rsidRDefault="00000000">
      <w:pPr>
        <w:spacing w:after="120" w:line="276" w:lineRule="auto"/>
        <w:jc w:val="both"/>
      </w:pPr>
      <w:r>
        <w:t>98.</w:t>
      </w:r>
      <w:r>
        <w:tab/>
        <w:t>This application, when stripped of its verbiage, is nothing more than an attempt to exclude me from the entities I have built through decades of dedication. The applicant has orchestrated false allegations unsupported by evidence and contradicted by first-hand witnesses.</w:t>
      </w:r>
    </w:p>
    <w:p w14:paraId="5B19FCBC" w14:textId="3AA32103" w:rsidR="00E5294F" w:rsidRDefault="00000000">
      <w:pPr>
        <w:spacing w:after="120" w:line="276" w:lineRule="auto"/>
        <w:jc w:val="both"/>
      </w:pPr>
      <w:r>
        <w:t>99.</w:t>
      </w:r>
      <w:r>
        <w:tab/>
        <w:t xml:space="preserve">More fundamentally, this contempt application seeks to enforce an order that was </w:t>
      </w:r>
      <w:r>
        <w:rPr>
          <w:b/>
          <w:bCs/>
        </w:rPr>
        <w:t>obtained through fraud on the court</w:t>
      </w:r>
      <w:r>
        <w:t xml:space="preserve">. The applicant and Rynette forged a document to Sage on 8 July 2024, attaching a perjured affidavit that concealed the existence of two co-directors. This act destroyed the API chain that powered the entities’ automated accounting. The applicant then swore, under oath, that the second respondent was responsible for the resulting dysfunction </w:t>
      </w:r>
      <w:r w:rsidR="00AB272E">
        <w:t>–</w:t>
      </w:r>
      <w:r>
        <w:t xml:space="preserve"> a statement he knew to be false because he himself had caused it. Within days of obtaining the interdict, he extracted R10,624,131.18 from the entities’ operational accounts.</w:t>
      </w:r>
    </w:p>
    <w:p w14:paraId="0F01A240" w14:textId="77777777" w:rsidR="00E5294F" w:rsidRDefault="00000000">
      <w:pPr>
        <w:spacing w:after="120" w:line="276" w:lineRule="auto"/>
        <w:jc w:val="both"/>
      </w:pPr>
      <w:r>
        <w:t>100.</w:t>
      </w:r>
      <w:r>
        <w:tab/>
        <w:t>The confirmatory affidavits of Oliver (JF8), Edgar (JF10), and Smith (JF11) each independently contradict the applicant’s version. The documentary evidence of the Sage predicate crime (JF13, JF14) establishes the foundation for the void ab initio application.</w:t>
      </w:r>
    </w:p>
    <w:p w14:paraId="4CBA1E95" w14:textId="77777777" w:rsidR="00E5294F" w:rsidRDefault="00000000">
      <w:pPr>
        <w:spacing w:after="120" w:line="276" w:lineRule="auto"/>
        <w:jc w:val="both"/>
      </w:pPr>
      <w:r>
        <w:t>101.</w:t>
      </w:r>
      <w:r>
        <w:tab/>
        <w:t>In the premises, I respectfully pray that the above Honourable Court grant the following relief:</w:t>
      </w:r>
    </w:p>
    <w:p w14:paraId="1B340FD9" w14:textId="77777777" w:rsidR="00E5294F" w:rsidRDefault="00000000">
      <w:pPr>
        <w:spacing w:after="120" w:line="276" w:lineRule="auto"/>
        <w:jc w:val="both"/>
      </w:pPr>
      <w:r>
        <w:t>101.1</w:t>
      </w:r>
      <w:r>
        <w:tab/>
        <w:t xml:space="preserve">Condoning the late service and filing of the respondent’s answering </w:t>
      </w:r>
      <w:proofErr w:type="gramStart"/>
      <w:r>
        <w:t>affidavit;</w:t>
      </w:r>
      <w:proofErr w:type="gramEnd"/>
    </w:p>
    <w:p w14:paraId="3750C9E1" w14:textId="77777777" w:rsidR="00E5294F" w:rsidRDefault="00000000">
      <w:pPr>
        <w:spacing w:after="120" w:line="276" w:lineRule="auto"/>
        <w:jc w:val="both"/>
      </w:pPr>
      <w:r>
        <w:t>101.2</w:t>
      </w:r>
      <w:r>
        <w:tab/>
        <w:t>Dismissing the application with costs on the attorney-and-client scale, alternatively on Scale C; and</w:t>
      </w:r>
    </w:p>
    <w:p w14:paraId="315D929B" w14:textId="77777777" w:rsidR="00E5294F" w:rsidRDefault="00000000">
      <w:pPr>
        <w:spacing w:after="120" w:line="276" w:lineRule="auto"/>
        <w:jc w:val="both"/>
      </w:pPr>
      <w:r>
        <w:t>101.3</w:t>
      </w:r>
      <w:r>
        <w:tab/>
        <w:t xml:space="preserve">In the </w:t>
      </w:r>
      <w:proofErr w:type="gramStart"/>
      <w:r>
        <w:t>alternative, and</w:t>
      </w:r>
      <w:proofErr w:type="gramEnd"/>
      <w:r>
        <w:t xml:space="preserve"> should this Honourable Court not dismiss the application outright, that the matter be referred for oral evidence in terms of </w:t>
      </w:r>
      <w:proofErr w:type="spellStart"/>
      <w:r>
        <w:rPr>
          <w:i/>
          <w:iCs/>
        </w:rPr>
        <w:t>Plascon</w:t>
      </w:r>
      <w:proofErr w:type="spellEnd"/>
      <w:r>
        <w:rPr>
          <w:i/>
          <w:iCs/>
        </w:rPr>
        <w:t>-Evans Paints Ltd v Van Riebeeck Paints (Pty) Ltd</w:t>
      </w:r>
      <w:r>
        <w:t xml:space="preserve"> 1984 (3) SA 623 (A), given the irreconcilable disputes of fact on the papers.</w:t>
      </w:r>
    </w:p>
    <w:p w14:paraId="6DCE244A" w14:textId="77777777" w:rsidR="00E5294F" w:rsidRDefault="00E5294F">
      <w:pPr>
        <w:spacing w:after="120" w:line="276" w:lineRule="auto"/>
        <w:jc w:val="both"/>
      </w:pPr>
    </w:p>
    <w:p w14:paraId="18531EE0" w14:textId="77777777" w:rsidR="00E5294F" w:rsidRDefault="00E5294F">
      <w:pPr>
        <w:spacing w:after="120" w:line="276" w:lineRule="auto"/>
        <w:jc w:val="both"/>
      </w:pPr>
    </w:p>
    <w:p w14:paraId="47D431BE" w14:textId="77777777" w:rsidR="00E5294F" w:rsidRDefault="00000000">
      <w:pPr>
        <w:spacing w:after="120" w:line="276" w:lineRule="auto"/>
        <w:jc w:val="both"/>
      </w:pPr>
      <w:r>
        <w:t>_____________________________</w:t>
      </w:r>
    </w:p>
    <w:p w14:paraId="328532F8" w14:textId="77777777" w:rsidR="00E5294F" w:rsidRDefault="00000000">
      <w:pPr>
        <w:spacing w:after="120" w:line="276" w:lineRule="auto"/>
        <w:jc w:val="both"/>
      </w:pPr>
      <w:r>
        <w:rPr>
          <w:b/>
          <w:bCs/>
        </w:rPr>
        <w:t>DEPONENT</w:t>
      </w:r>
    </w:p>
    <w:p w14:paraId="3B0131FB" w14:textId="77777777" w:rsidR="00E5294F" w:rsidRDefault="00E5294F">
      <w:pPr>
        <w:spacing w:after="120" w:line="276" w:lineRule="auto"/>
        <w:jc w:val="both"/>
      </w:pPr>
    </w:p>
    <w:p w14:paraId="37E73483" w14:textId="77777777" w:rsidR="00E5294F" w:rsidRDefault="00000000">
      <w:pPr>
        <w:spacing w:after="120" w:line="276" w:lineRule="auto"/>
        <w:jc w:val="both"/>
      </w:pPr>
      <w:r>
        <w:t>Signed and sworn before me at .............................................. on this ……………. day of ………………………………… 2026 after the deponent acknowledged and declared that she knows and understands the contents of this affidavit, has no objection to taking the prescribed oath and regards the prescribed oath as binding on her conscience. There has been compliance with the requirements of the Regulations contained in Government Gazette R1258, dated 21 July 1972 (as amended).</w:t>
      </w:r>
    </w:p>
    <w:p w14:paraId="3BD6669F" w14:textId="77777777" w:rsidR="00E5294F" w:rsidRDefault="00E5294F">
      <w:pPr>
        <w:spacing w:after="120" w:line="276" w:lineRule="auto"/>
        <w:jc w:val="both"/>
      </w:pPr>
    </w:p>
    <w:p w14:paraId="2B2BC438" w14:textId="77777777" w:rsidR="00E5294F" w:rsidRDefault="00000000">
      <w:pPr>
        <w:spacing w:after="120" w:line="276" w:lineRule="auto"/>
        <w:jc w:val="both"/>
      </w:pPr>
      <w:r>
        <w:t>_____________________________</w:t>
      </w:r>
    </w:p>
    <w:p w14:paraId="491365BF" w14:textId="77777777" w:rsidR="00E5294F" w:rsidRDefault="00000000">
      <w:pPr>
        <w:spacing w:after="120" w:line="276" w:lineRule="auto"/>
        <w:jc w:val="both"/>
      </w:pPr>
      <w:r>
        <w:rPr>
          <w:b/>
          <w:bCs/>
        </w:rPr>
        <w:t>COMMISSIONER OF OATHS</w:t>
      </w:r>
    </w:p>
    <w:sectPr w:rsidR="00E5294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FACDB" w14:textId="77777777" w:rsidR="00DA7DD7" w:rsidRDefault="00DA7DD7">
      <w:r>
        <w:separator/>
      </w:r>
    </w:p>
  </w:endnote>
  <w:endnote w:type="continuationSeparator" w:id="0">
    <w:p w14:paraId="732AD5C3" w14:textId="77777777" w:rsidR="00DA7DD7" w:rsidRDefault="00DA7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7567" w14:textId="77777777" w:rsidR="00E5294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B272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924B5" w14:textId="77777777" w:rsidR="00DA7DD7" w:rsidRDefault="00DA7DD7">
      <w:r>
        <w:separator/>
      </w:r>
    </w:p>
  </w:footnote>
  <w:footnote w:type="continuationSeparator" w:id="0">
    <w:p w14:paraId="01C6FE2B" w14:textId="77777777" w:rsidR="00DA7DD7" w:rsidRDefault="00DA7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C0618" w14:textId="77777777" w:rsidR="00E5294F" w:rsidRDefault="00000000">
    <w:pPr>
      <w:jc w:val="right"/>
    </w:pPr>
    <w:r>
      <w:rPr>
        <w:i/>
        <w:iCs/>
        <w:color w:val="888888"/>
        <w:sz w:val="18"/>
        <w:szCs w:val="18"/>
      </w:rPr>
      <w:t>Case No: 2025-137857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A52F7"/>
    <w:multiLevelType w:val="hybridMultilevel"/>
    <w:tmpl w:val="484CDE98"/>
    <w:lvl w:ilvl="0" w:tplc="27126B6E">
      <w:start w:val="1"/>
      <w:numFmt w:val="bullet"/>
      <w:lvlText w:val="●"/>
      <w:lvlJc w:val="left"/>
      <w:pPr>
        <w:ind w:left="720" w:hanging="360"/>
      </w:pPr>
    </w:lvl>
    <w:lvl w:ilvl="1" w:tplc="BD7022EE">
      <w:start w:val="1"/>
      <w:numFmt w:val="bullet"/>
      <w:lvlText w:val="○"/>
      <w:lvlJc w:val="left"/>
      <w:pPr>
        <w:ind w:left="1440" w:hanging="360"/>
      </w:pPr>
    </w:lvl>
    <w:lvl w:ilvl="2" w:tplc="79089CDC">
      <w:start w:val="1"/>
      <w:numFmt w:val="bullet"/>
      <w:lvlText w:val="■"/>
      <w:lvlJc w:val="left"/>
      <w:pPr>
        <w:ind w:left="2160" w:hanging="360"/>
      </w:pPr>
    </w:lvl>
    <w:lvl w:ilvl="3" w:tplc="4E464BEC">
      <w:start w:val="1"/>
      <w:numFmt w:val="bullet"/>
      <w:lvlText w:val="●"/>
      <w:lvlJc w:val="left"/>
      <w:pPr>
        <w:ind w:left="2880" w:hanging="360"/>
      </w:pPr>
    </w:lvl>
    <w:lvl w:ilvl="4" w:tplc="F42020EA">
      <w:start w:val="1"/>
      <w:numFmt w:val="bullet"/>
      <w:lvlText w:val="○"/>
      <w:lvlJc w:val="left"/>
      <w:pPr>
        <w:ind w:left="3600" w:hanging="360"/>
      </w:pPr>
    </w:lvl>
    <w:lvl w:ilvl="5" w:tplc="FA542002">
      <w:start w:val="1"/>
      <w:numFmt w:val="bullet"/>
      <w:lvlText w:val="■"/>
      <w:lvlJc w:val="left"/>
      <w:pPr>
        <w:ind w:left="4320" w:hanging="360"/>
      </w:pPr>
    </w:lvl>
    <w:lvl w:ilvl="6" w:tplc="364A0714">
      <w:start w:val="1"/>
      <w:numFmt w:val="bullet"/>
      <w:lvlText w:val="●"/>
      <w:lvlJc w:val="left"/>
      <w:pPr>
        <w:ind w:left="5040" w:hanging="360"/>
      </w:pPr>
    </w:lvl>
    <w:lvl w:ilvl="7" w:tplc="E8C0C272">
      <w:start w:val="1"/>
      <w:numFmt w:val="bullet"/>
      <w:lvlText w:val="●"/>
      <w:lvlJc w:val="left"/>
      <w:pPr>
        <w:ind w:left="5760" w:hanging="360"/>
      </w:pPr>
    </w:lvl>
    <w:lvl w:ilvl="8" w:tplc="065C53F6">
      <w:start w:val="1"/>
      <w:numFmt w:val="bullet"/>
      <w:lvlText w:val="●"/>
      <w:lvlJc w:val="left"/>
      <w:pPr>
        <w:ind w:left="6480" w:hanging="360"/>
      </w:pPr>
    </w:lvl>
  </w:abstractNum>
  <w:num w:numId="1" w16cid:durableId="3677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4F"/>
    <w:rsid w:val="00AB272E"/>
    <w:rsid w:val="00CC6ABC"/>
    <w:rsid w:val="00DA796D"/>
    <w:rsid w:val="00DA7DD7"/>
    <w:rsid w:val="00E52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4301"/>
  <w15:docId w15:val="{A368955F-3A67-4E17-9D28-6B70807D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5171</Words>
  <Characters>29478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Faucitt</cp:lastModifiedBy>
  <cp:revision>2</cp:revision>
  <dcterms:created xsi:type="dcterms:W3CDTF">2026-03-14T09:35:00Z</dcterms:created>
  <dcterms:modified xsi:type="dcterms:W3CDTF">2026-03-14T09:35:00Z</dcterms:modified>
</cp:coreProperties>
</file>