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6F134" w14:textId="204BFE53" w:rsidR="00CD7D2D" w:rsidRPr="00533A01" w:rsidRDefault="00000000">
      <w:pPr>
        <w:pStyle w:val="Title"/>
        <w:rPr>
          <w:rFonts w:asciiTheme="minorHAnsi" w:hAnsiTheme="minorHAnsi"/>
          <w:b/>
          <w:bCs/>
          <w:color w:val="auto"/>
        </w:rPr>
      </w:pPr>
      <w:r w:rsidRPr="00533A01">
        <w:rPr>
          <w:rFonts w:asciiTheme="minorHAnsi" w:hAnsiTheme="minorHAnsi"/>
          <w:b/>
          <w:bCs/>
          <w:color w:val="auto"/>
        </w:rPr>
        <w:t>Annotation Guidelines</w:t>
      </w:r>
    </w:p>
    <w:p w14:paraId="41E03DA5" w14:textId="47524F53" w:rsidR="00CD7D2D" w:rsidRPr="00533A01" w:rsidRDefault="00000000">
      <w:r w:rsidRPr="00533A01">
        <w:t>Each response will be rated on three criteria: Human-likeness, Relevance, and Clarity &amp; Coherence. Scores should be assigned on a scale of 1-</w:t>
      </w:r>
      <w:r w:rsidR="00F038AA" w:rsidRPr="00533A01">
        <w:t>5</w:t>
      </w:r>
      <w:r w:rsidRPr="00533A01">
        <w:t>.</w:t>
      </w:r>
    </w:p>
    <w:p w14:paraId="67346493" w14:textId="7BA1FCA7" w:rsidR="00F038AA" w:rsidRPr="00533A01" w:rsidRDefault="00F038AA">
      <w:r w:rsidRPr="00533A01">
        <w:t xml:space="preserve">Important note – all the </w:t>
      </w:r>
      <w:proofErr w:type="gramStart"/>
      <w:r w:rsidRPr="00533A01">
        <w:t>example</w:t>
      </w:r>
      <w:proofErr w:type="gramEnd"/>
      <w:r w:rsidRPr="00533A01">
        <w:t xml:space="preserve"> below refer to the prompt: "Please help me phrase a breakup message </w:t>
      </w:r>
      <w:proofErr w:type="gramStart"/>
      <w:r w:rsidRPr="00533A01">
        <w:t>of</w:t>
      </w:r>
      <w:proofErr w:type="gramEnd"/>
      <w:r w:rsidRPr="00533A01">
        <w:t xml:space="preserve"> my boyfriend. We've been together for a month."</w:t>
      </w:r>
    </w:p>
    <w:p w14:paraId="52A9BB81" w14:textId="77777777" w:rsidR="00CD7D2D" w:rsidRPr="00533A01" w:rsidRDefault="00000000">
      <w:pPr>
        <w:pStyle w:val="Heading1"/>
        <w:rPr>
          <w:rFonts w:asciiTheme="minorHAnsi" w:hAnsiTheme="minorHAnsi"/>
          <w:color w:val="auto"/>
        </w:rPr>
      </w:pPr>
      <w:r w:rsidRPr="00533A01">
        <w:rPr>
          <w:rFonts w:asciiTheme="minorHAnsi" w:hAnsiTheme="minorHAnsi"/>
          <w:color w:val="auto"/>
        </w:rPr>
        <w:t>1. Human-likeness (1-5)</w:t>
      </w:r>
    </w:p>
    <w:p w14:paraId="548B3887" w14:textId="77777777" w:rsidR="00CD7D2D" w:rsidRPr="00533A01" w:rsidRDefault="00000000">
      <w:r w:rsidRPr="00533A01">
        <w:t>This criterion evaluates whether the response feels natural and similar to something a person would say. A highly human-like response should avoid robotic, overly formal, or confusing language, and should reflect genuine empathy or understanding where appropriate.</w:t>
      </w:r>
    </w:p>
    <w:p w14:paraId="7C0465C3" w14:textId="79C03310" w:rsidR="00CD7D2D" w:rsidRPr="00533A01" w:rsidRDefault="00000000">
      <w:r w:rsidRPr="00533A01">
        <w:t xml:space="preserve">1 - The response feels entirely robotic or artificial. </w:t>
      </w:r>
      <w:r w:rsidRPr="00533A01">
        <w:br/>
        <w:t xml:space="preserve">   Example: 'I am terminating this relationship.'</w:t>
      </w:r>
      <w:r w:rsidRPr="00533A01">
        <w:br/>
        <w:t>2 - The response is mostly robotic but has slight human-like elements.</w:t>
      </w:r>
      <w:r w:rsidRPr="00533A01">
        <w:br/>
        <w:t xml:space="preserve">   Example: 'I need to end this association with you.'</w:t>
      </w:r>
      <w:r w:rsidRPr="00533A01">
        <w:br/>
        <w:t>3 - The response feels somewhat human but contains odd phrasing or lacks emotional authenticity.</w:t>
      </w:r>
      <w:r w:rsidRPr="00533A01">
        <w:br/>
        <w:t xml:space="preserve">   Example: 'I’m sorry, but I don’t think we should continue seeing each other.</w:t>
      </w:r>
      <w:r w:rsidR="00F038AA" w:rsidRPr="00533A01">
        <w:t xml:space="preserve"> I know it hurts    but it is what it is.</w:t>
      </w:r>
      <w:r w:rsidRPr="00533A01">
        <w:t>'</w:t>
      </w:r>
      <w:r w:rsidRPr="00533A01">
        <w:br/>
        <w:t>4 - The response is close to human-like but may lack subtle emotional nuances.</w:t>
      </w:r>
      <w:r w:rsidRPr="00533A01">
        <w:br/>
        <w:t xml:space="preserve">   Example: 'I care about you, but I think we need to break up </w:t>
      </w:r>
      <w:r w:rsidR="00F038AA" w:rsidRPr="00533A01">
        <w:t>and</w:t>
      </w:r>
      <w:r w:rsidRPr="00533A01">
        <w:t xml:space="preserve"> move on.'</w:t>
      </w:r>
      <w:r w:rsidRPr="00533A01">
        <w:br/>
        <w:t>5 - The response is fully human-like, conveying empathy, natural language, and appropriate tone.</w:t>
      </w:r>
      <w:r w:rsidRPr="00533A01">
        <w:br/>
        <w:t xml:space="preserve">   Example: 'This is </w:t>
      </w:r>
      <w:r w:rsidR="00F038AA" w:rsidRPr="00533A01">
        <w:t>extremely</w:t>
      </w:r>
      <w:r w:rsidRPr="00533A01">
        <w:t xml:space="preserve"> hard for me to say because I care about you</w:t>
      </w:r>
      <w:r w:rsidR="00F038AA" w:rsidRPr="00533A01">
        <w:t xml:space="preserve"> deeply</w:t>
      </w:r>
      <w:r w:rsidRPr="00533A01">
        <w:t>, but I think we need to break up</w:t>
      </w:r>
      <w:r w:rsidR="00F038AA" w:rsidRPr="00533A01">
        <w:t xml:space="preserve"> for the sake of both of us</w:t>
      </w:r>
      <w:r w:rsidRPr="00533A01">
        <w:t>.'</w:t>
      </w:r>
    </w:p>
    <w:p w14:paraId="4FC0D80F" w14:textId="77777777" w:rsidR="00CD7D2D" w:rsidRPr="00533A01" w:rsidRDefault="00000000">
      <w:pPr>
        <w:pStyle w:val="Heading1"/>
        <w:rPr>
          <w:rFonts w:asciiTheme="minorHAnsi" w:hAnsiTheme="minorHAnsi"/>
          <w:color w:val="auto"/>
        </w:rPr>
      </w:pPr>
      <w:r w:rsidRPr="00533A01">
        <w:rPr>
          <w:rFonts w:asciiTheme="minorHAnsi" w:hAnsiTheme="minorHAnsi"/>
          <w:color w:val="auto"/>
        </w:rPr>
        <w:t>2. Relevance (1-5)</w:t>
      </w:r>
    </w:p>
    <w:p w14:paraId="342D98C8" w14:textId="39E21D45" w:rsidR="00CD7D2D" w:rsidRPr="00533A01" w:rsidRDefault="00000000">
      <w:r w:rsidRPr="00533A01">
        <w:t>This criterion evaluates whether the response directly addresses the prompt in an appropriate manner. The response should stay on topic, provide useful information, and avoid unnecessary or unrelated content.</w:t>
      </w:r>
      <w:r w:rsidR="00F038AA" w:rsidRPr="00533A01">
        <w:t xml:space="preserve"> It should also include all the relevant information described in the prompt, and it should be appropriate to the context given (for example – more formality when the message is sent to a colleague and not a friend).</w:t>
      </w:r>
    </w:p>
    <w:p w14:paraId="544B089F" w14:textId="216A3F3B" w:rsidR="00CD7D2D" w:rsidRPr="00533A01" w:rsidRDefault="00000000">
      <w:r w:rsidRPr="00533A01">
        <w:t xml:space="preserve">1 - The response is irrelevant or off-topic. </w:t>
      </w:r>
      <w:r w:rsidRPr="00533A01">
        <w:br/>
        <w:t xml:space="preserve">   Example: 'I like cats.'</w:t>
      </w:r>
      <w:r w:rsidRPr="00533A01">
        <w:br/>
        <w:t>2 - The response contains partially relevant but confusing information.</w:t>
      </w:r>
      <w:r w:rsidRPr="00533A01">
        <w:br/>
        <w:t xml:space="preserve">   Example: 'I think it’s time we broke up. By the way, </w:t>
      </w:r>
      <w:r w:rsidR="00F038AA" w:rsidRPr="00533A01">
        <w:t xml:space="preserve">is your </w:t>
      </w:r>
      <w:proofErr w:type="gramStart"/>
      <w:r w:rsidR="00F038AA" w:rsidRPr="00533A01">
        <w:t>dog</w:t>
      </w:r>
      <w:proofErr w:type="gramEnd"/>
      <w:r w:rsidR="00F038AA" w:rsidRPr="00533A01">
        <w:t xml:space="preserve"> okay</w:t>
      </w:r>
      <w:r w:rsidRPr="00533A01">
        <w:t xml:space="preserve">?' </w:t>
      </w:r>
      <w:r w:rsidRPr="00533A01">
        <w:br/>
        <w:t xml:space="preserve">3 - The response partially addresses the prompt but may contain extraneous or incomplete </w:t>
      </w:r>
      <w:r w:rsidRPr="00533A01">
        <w:lastRenderedPageBreak/>
        <w:t>information.</w:t>
      </w:r>
      <w:r w:rsidRPr="00533A01">
        <w:br/>
        <w:t xml:space="preserve">   Example: '</w:t>
      </w:r>
      <w:r w:rsidR="00F038AA" w:rsidRPr="00533A01">
        <w:t>Something feels odd regarding our relationship lately, can we talk?</w:t>
      </w:r>
      <w:r w:rsidRPr="00533A01">
        <w:t>.'</w:t>
      </w:r>
      <w:r w:rsidRPr="00533A01">
        <w:br/>
        <w:t>4 - The response is mostly relevant but may include unnecessary details.</w:t>
      </w:r>
      <w:r w:rsidRPr="00533A01">
        <w:br/>
        <w:t xml:space="preserve">   Example: 'I think it’s time to break up because I need space, </w:t>
      </w:r>
      <w:r w:rsidR="00054FA9" w:rsidRPr="00533A01">
        <w:t>you know I've been dealing with a lot lately after my grandma passed away</w:t>
      </w:r>
      <w:r w:rsidRPr="00533A01">
        <w:t>.'</w:t>
      </w:r>
      <w:r w:rsidRPr="00533A01">
        <w:br/>
        <w:t>5 - The response is fully relevant and directly answers the prompt</w:t>
      </w:r>
      <w:r w:rsidR="00F038AA" w:rsidRPr="00533A01">
        <w:t xml:space="preserve"> fully,</w:t>
      </w:r>
      <w:r w:rsidRPr="00533A01">
        <w:t xml:space="preserve"> without veering off-topic.</w:t>
      </w:r>
      <w:r w:rsidRPr="00533A01">
        <w:br/>
        <w:t xml:space="preserve">   Example: 'I’ve been thinking a lot, and I believe it’s best if we end our relationship now.'</w:t>
      </w:r>
    </w:p>
    <w:p w14:paraId="5D969F0A" w14:textId="026D9980" w:rsidR="00CD7D2D" w:rsidRPr="00533A01" w:rsidRDefault="00000000">
      <w:pPr>
        <w:pStyle w:val="Heading1"/>
        <w:rPr>
          <w:rFonts w:asciiTheme="minorHAnsi" w:hAnsiTheme="minorHAnsi"/>
          <w:color w:val="auto"/>
        </w:rPr>
      </w:pPr>
      <w:r w:rsidRPr="00533A01">
        <w:rPr>
          <w:rFonts w:asciiTheme="minorHAnsi" w:hAnsiTheme="minorHAnsi"/>
          <w:color w:val="auto"/>
        </w:rPr>
        <w:t xml:space="preserve">3. </w:t>
      </w:r>
      <w:r w:rsidR="00F038AA" w:rsidRPr="00533A01">
        <w:rPr>
          <w:rFonts w:asciiTheme="minorHAnsi" w:hAnsiTheme="minorHAnsi"/>
          <w:color w:val="auto"/>
        </w:rPr>
        <w:t xml:space="preserve">Clarity &amp; </w:t>
      </w:r>
      <w:r w:rsidRPr="00533A01">
        <w:rPr>
          <w:rFonts w:asciiTheme="minorHAnsi" w:hAnsiTheme="minorHAnsi"/>
          <w:color w:val="auto"/>
        </w:rPr>
        <w:t>Coherence (1-5)</w:t>
      </w:r>
    </w:p>
    <w:p w14:paraId="4AE263E0" w14:textId="6A18BA69" w:rsidR="006A3CED" w:rsidRPr="00533A01" w:rsidRDefault="006A3CED" w:rsidP="006A3CED">
      <w:r w:rsidRPr="00533A01">
        <w:t>This criterion assesses how well-structured and logically organized the response is. The sentences should flow naturally, with each idea following the previous one in a clear and cohesive manner.</w:t>
      </w:r>
    </w:p>
    <w:p w14:paraId="6410D302" w14:textId="034DCB80" w:rsidR="00CD7D2D" w:rsidRPr="00533A01" w:rsidRDefault="006A3CED" w:rsidP="00F038AA">
      <w:r w:rsidRPr="00533A01">
        <w:t>1 - The response is confusing or lacks a logical structure, making it difficult to understand.</w:t>
      </w:r>
      <w:r w:rsidRPr="00533A01">
        <w:br/>
      </w:r>
      <w:r w:rsidRPr="00533A01">
        <w:rPr>
          <w:i/>
          <w:iCs/>
        </w:rPr>
        <w:t>Example:</w:t>
      </w:r>
      <w:r w:rsidRPr="00533A01">
        <w:t xml:space="preserve"> "We stop relationship now bad because feelings."</w:t>
      </w:r>
      <w:r w:rsidRPr="00533A01">
        <w:br/>
        <w:t>2 - The response is somewhat unclear, with disjointed sentences or awkward phrasing.</w:t>
      </w:r>
      <w:r w:rsidRPr="00533A01">
        <w:br/>
      </w:r>
      <w:r w:rsidRPr="00533A01">
        <w:rPr>
          <w:i/>
          <w:iCs/>
        </w:rPr>
        <w:t>Example:</w:t>
      </w:r>
      <w:r w:rsidRPr="00533A01">
        <w:t xml:space="preserve"> "I want to end us now. I care, but I think we need break."</w:t>
      </w:r>
      <w:r w:rsidRPr="00533A01">
        <w:br/>
        <w:t>3 - The response is mostly clear, though it may have minor ambiguities or awkward sentence structure.</w:t>
      </w:r>
      <w:r w:rsidRPr="00533A01">
        <w:br/>
      </w:r>
      <w:r w:rsidRPr="00533A01">
        <w:rPr>
          <w:i/>
          <w:iCs/>
        </w:rPr>
        <w:t>Example:</w:t>
      </w:r>
      <w:r w:rsidRPr="00533A01">
        <w:t xml:space="preserve"> "I think we should part ways, but I still care about you</w:t>
      </w:r>
      <w:r w:rsidR="00F038AA" w:rsidRPr="00533A01">
        <w:t xml:space="preserve"> and love you more than anything in the world</w:t>
      </w:r>
      <w:r w:rsidRPr="00533A01">
        <w:t>."</w:t>
      </w:r>
      <w:r w:rsidRPr="00533A01">
        <w:br/>
        <w:t>4 - The response is generally coherent, with only slight issues in phrasing or flow.</w:t>
      </w:r>
      <w:r w:rsidRPr="00533A01">
        <w:br/>
      </w:r>
      <w:r w:rsidRPr="00533A01">
        <w:rPr>
          <w:i/>
          <w:iCs/>
        </w:rPr>
        <w:t>Example:</w:t>
      </w:r>
      <w:r w:rsidRPr="00533A01">
        <w:t xml:space="preserve"> "I believe it’s time for us to end things, and I’m sorry if that hurts."</w:t>
      </w:r>
      <w:r w:rsidRPr="00533A01">
        <w:br/>
        <w:t>5 - The response is fully clear and easy to follow, with smooth transitions between ideas.</w:t>
      </w:r>
      <w:r w:rsidRPr="00533A01">
        <w:br/>
      </w:r>
      <w:r w:rsidRPr="00533A01">
        <w:rPr>
          <w:i/>
          <w:iCs/>
        </w:rPr>
        <w:t>Example:</w:t>
      </w:r>
      <w:r w:rsidRPr="00533A01">
        <w:t xml:space="preserve"> "This decision was hard, but I feel that breaking up is the best thing for both of us." </w:t>
      </w:r>
    </w:p>
    <w:sectPr w:rsidR="00CD7D2D" w:rsidRPr="00533A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264908">
    <w:abstractNumId w:val="8"/>
  </w:num>
  <w:num w:numId="2" w16cid:durableId="1180899338">
    <w:abstractNumId w:val="6"/>
  </w:num>
  <w:num w:numId="3" w16cid:durableId="913512996">
    <w:abstractNumId w:val="5"/>
  </w:num>
  <w:num w:numId="4" w16cid:durableId="131483907">
    <w:abstractNumId w:val="4"/>
  </w:num>
  <w:num w:numId="5" w16cid:durableId="200023256">
    <w:abstractNumId w:val="7"/>
  </w:num>
  <w:num w:numId="6" w16cid:durableId="549998613">
    <w:abstractNumId w:val="3"/>
  </w:num>
  <w:num w:numId="7" w16cid:durableId="1945067686">
    <w:abstractNumId w:val="2"/>
  </w:num>
  <w:num w:numId="8" w16cid:durableId="1845045947">
    <w:abstractNumId w:val="1"/>
  </w:num>
  <w:num w:numId="9" w16cid:durableId="75741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FA9"/>
    <w:rsid w:val="0006063C"/>
    <w:rsid w:val="0015074B"/>
    <w:rsid w:val="0029639D"/>
    <w:rsid w:val="00326F90"/>
    <w:rsid w:val="00421A89"/>
    <w:rsid w:val="00465627"/>
    <w:rsid w:val="00533A01"/>
    <w:rsid w:val="005E2637"/>
    <w:rsid w:val="006A3CED"/>
    <w:rsid w:val="009C3536"/>
    <w:rsid w:val="00AA1D8D"/>
    <w:rsid w:val="00B47730"/>
    <w:rsid w:val="00CB0664"/>
    <w:rsid w:val="00CD7D2D"/>
    <w:rsid w:val="00D41BBC"/>
    <w:rsid w:val="00F038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8E4D3"/>
  <w14:defaultImageDpi w14:val="300"/>
  <w15:docId w15:val="{F51A9A9E-5695-4F5D-BB6D-0F48FC88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636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Or Cohen</cp:lastModifiedBy>
  <cp:revision>4</cp:revision>
  <dcterms:created xsi:type="dcterms:W3CDTF">2013-12-23T23:15:00Z</dcterms:created>
  <dcterms:modified xsi:type="dcterms:W3CDTF">2024-10-26T13:40:00Z</dcterms:modified>
  <cp:category/>
</cp:coreProperties>
</file>