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9C6" w:rsidRDefault="008E4434">
      <w:pPr>
        <w:pStyle w:val="p1"/>
        <w:widowControl/>
        <w:rPr>
          <w:rFonts w:hint="default"/>
        </w:rPr>
      </w:pPr>
      <w:r>
        <w:rPr>
          <w:rStyle w:val="s1"/>
          <w:rFonts w:hint="eastAsia"/>
        </w:rPr>
        <w:t>1</w:t>
      </w:r>
      <w:r>
        <w:rPr>
          <w:rStyle w:val="s1"/>
          <w:rFonts w:hint="eastAsia"/>
        </w:rPr>
        <w:t>.</w:t>
      </w:r>
      <w:r>
        <w:rPr>
          <w:rStyle w:val="s2"/>
        </w:rPr>
        <w:t>安全隐患发现接口</w:t>
      </w:r>
    </w:p>
    <w:p w:rsidR="005B29C6" w:rsidRDefault="008E4434">
      <w:pPr>
        <w:pStyle w:val="p1"/>
        <w:widowControl/>
        <w:rPr>
          <w:rFonts w:hint="default"/>
        </w:rPr>
      </w:pPr>
      <w:r>
        <w:rPr>
          <w:rStyle w:val="s2"/>
        </w:rPr>
        <w:t>请求</w:t>
      </w:r>
    </w:p>
    <w:tbl>
      <w:tblPr>
        <w:tblW w:w="84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775"/>
        <w:gridCol w:w="709"/>
        <w:gridCol w:w="2678"/>
        <w:gridCol w:w="2566"/>
      </w:tblGrid>
      <w:tr w:rsidR="005B29C6" w:rsidTr="00B13902">
        <w:trPr>
          <w:trHeight w:val="12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参数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是否必须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数据类型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参数值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说明</w:t>
            </w:r>
          </w:p>
        </w:tc>
      </w:tr>
      <w:tr w:rsidR="005B29C6" w:rsidTr="00B13902">
        <w:trPr>
          <w:trHeight w:val="58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url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http://localhost:3000/equipment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4"/>
              <w:widowControl/>
            </w:pPr>
            <w:r>
              <w:rPr>
                <w:rStyle w:val="s3"/>
              </w:rPr>
              <w:t>请求的地址</w:t>
            </w:r>
            <w:r>
              <w:rPr>
                <w:rStyle w:val="s4"/>
              </w:rPr>
              <w:t>(</w:t>
            </w:r>
            <w:r>
              <w:rPr>
                <w:rStyle w:val="s2"/>
              </w:rPr>
              <w:t>后端写好了提供就行</w:t>
            </w:r>
            <w:r>
              <w:rPr>
                <w:rStyle w:val="s4"/>
              </w:rPr>
              <w:t>)</w:t>
            </w:r>
          </w:p>
        </w:tc>
      </w:tr>
      <w:tr w:rsidR="005B29C6" w:rsidTr="00B13902">
        <w:trPr>
          <w:trHeight w:val="9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5"/>
              </w:rPr>
              <w:t>potential</w:t>
            </w:r>
            <w:r>
              <w:rPr>
                <w:rStyle w:val="s2"/>
              </w:rPr>
              <w:t>StartDate</w:t>
            </w:r>
          </w:p>
          <w:p w:rsidR="005B29C6" w:rsidRDefault="005B29C6">
            <w:pPr>
              <w:pStyle w:val="p5"/>
              <w:widowControl/>
            </w:pP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Date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2018.09.03 00:00:00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6"/>
                <w:rFonts w:hint="default"/>
              </w:rPr>
              <w:t>格式</w:t>
            </w:r>
            <w:r>
              <w:rPr>
                <w:rStyle w:val="s2"/>
              </w:rPr>
              <w:t>YYYY.MM.DD HH:mm:ss</w:t>
            </w:r>
            <w:r>
              <w:rPr>
                <w:rStyle w:val="s6"/>
                <w:rFonts w:hint="default"/>
              </w:rPr>
              <w:t>，开始时间</w:t>
            </w:r>
          </w:p>
        </w:tc>
      </w:tr>
      <w:tr w:rsidR="005B29C6" w:rsidTr="00B13902">
        <w:trPr>
          <w:trHeight w:val="88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6"/>
              <w:widowControl/>
            </w:pPr>
            <w:r>
              <w:rPr>
                <w:rStyle w:val="s7"/>
              </w:rPr>
              <w:t>potential</w:t>
            </w:r>
            <w:r>
              <w:rPr>
                <w:rStyle w:val="s4"/>
              </w:rPr>
              <w:t>EndDate</w:t>
            </w:r>
          </w:p>
          <w:p w:rsidR="005B29C6" w:rsidRDefault="005B29C6">
            <w:pPr>
              <w:pStyle w:val="p5"/>
              <w:widowControl/>
            </w:pP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Date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2018.09.03 24:00:00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6"/>
                <w:rFonts w:hint="default"/>
              </w:rPr>
              <w:t>格式</w:t>
            </w:r>
            <w:r>
              <w:rPr>
                <w:rStyle w:val="s2"/>
              </w:rPr>
              <w:t>YYYY.MM.DD HH:mm:ss</w:t>
            </w:r>
            <w:r>
              <w:rPr>
                <w:rStyle w:val="s6"/>
                <w:rFonts w:hint="default"/>
              </w:rPr>
              <w:t>，结束时间</w:t>
            </w:r>
          </w:p>
        </w:tc>
      </w:tr>
      <w:tr w:rsidR="005B29C6" w:rsidTr="00B13902">
        <w:trPr>
          <w:trHeight w:val="301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method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Get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请求类型</w:t>
            </w:r>
            <w:r>
              <w:rPr>
                <w:rStyle w:val="s8"/>
                <w:rFonts w:hint="eastAsia"/>
              </w:rPr>
              <w:t>GET</w:t>
            </w:r>
            <w:r>
              <w:rPr>
                <w:rStyle w:val="s2"/>
              </w:rPr>
              <w:t>等</w:t>
            </w:r>
          </w:p>
        </w:tc>
      </w:tr>
    </w:tbl>
    <w:p w:rsidR="005B29C6" w:rsidRDefault="005B29C6">
      <w:pPr>
        <w:pStyle w:val="p7"/>
        <w:widowControl/>
      </w:pPr>
    </w:p>
    <w:p w:rsidR="005B29C6" w:rsidRDefault="008E4434">
      <w:pPr>
        <w:pStyle w:val="p1"/>
        <w:widowControl/>
        <w:rPr>
          <w:rFonts w:hint="default"/>
        </w:rPr>
      </w:pPr>
      <w:r>
        <w:rPr>
          <w:rStyle w:val="s2"/>
        </w:rPr>
        <w:t>响应</w:t>
      </w:r>
    </w:p>
    <w:tbl>
      <w:tblPr>
        <w:tblW w:w="84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735"/>
        <w:gridCol w:w="745"/>
        <w:gridCol w:w="5775"/>
      </w:tblGrid>
      <w:tr w:rsidR="005B29C6" w:rsidTr="00B13902">
        <w:trPr>
          <w:trHeight w:val="60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参数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是否必须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数据类型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2"/>
              <w:widowControl/>
              <w:rPr>
                <w:rFonts w:hint="default"/>
              </w:rPr>
            </w:pPr>
            <w:r>
              <w:rPr>
                <w:rStyle w:val="s2"/>
              </w:rPr>
              <w:t>说明</w:t>
            </w:r>
          </w:p>
        </w:tc>
      </w:tr>
      <w:tr w:rsidR="005B29C6" w:rsidTr="00B13902">
        <w:trPr>
          <w:trHeight w:val="28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error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boolean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是否有错误</w:t>
            </w:r>
          </w:p>
        </w:tc>
      </w:tr>
      <w:tr w:rsidR="005B29C6" w:rsidTr="00B13902">
        <w:trPr>
          <w:trHeight w:val="30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status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表示本次响应的处理的状态</w:t>
            </w:r>
          </w:p>
        </w:tc>
      </w:tr>
      <w:tr w:rsidR="005B29C6" w:rsidTr="00B13902">
        <w:trPr>
          <w:trHeight w:val="28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msg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否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描述操作的结果</w:t>
            </w:r>
          </w:p>
        </w:tc>
      </w:tr>
      <w:tr w:rsidR="005B29C6" w:rsidTr="00B13902">
        <w:trPr>
          <w:trHeight w:val="30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extra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否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有额外的信息可以送回到客户端</w:t>
            </w:r>
          </w:p>
        </w:tc>
      </w:tr>
      <w:tr w:rsidR="005B29C6" w:rsidTr="00B13902">
        <w:trPr>
          <w:trHeight w:val="28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lastRenderedPageBreak/>
              <w:t>code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4"/>
              <w:widowControl/>
            </w:pPr>
            <w:r>
              <w:rPr>
                <w:rStyle w:val="s3"/>
              </w:rPr>
              <w:t>响应的状态代码</w:t>
            </w:r>
            <w:r>
              <w:rPr>
                <w:rStyle w:val="s4"/>
              </w:rPr>
              <w:t>(</w:t>
            </w:r>
            <w:r>
              <w:rPr>
                <w:rStyle w:val="s2"/>
              </w:rPr>
              <w:t>后端根据处理的结果定义状态</w:t>
            </w:r>
            <w:r>
              <w:rPr>
                <w:rStyle w:val="s4"/>
              </w:rPr>
              <w:t>)</w:t>
            </w:r>
          </w:p>
        </w:tc>
      </w:tr>
      <w:tr w:rsidR="005B29C6" w:rsidTr="00B13902">
        <w:trPr>
          <w:trHeight w:val="30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data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9C6" w:rsidRDefault="008E4434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响应给前端的数据</w:t>
            </w:r>
          </w:p>
        </w:tc>
      </w:tr>
    </w:tbl>
    <w:p w:rsidR="005B29C6" w:rsidRDefault="005B29C6">
      <w:pPr>
        <w:pStyle w:val="p8"/>
        <w:widowControl/>
        <w:rPr>
          <w:rFonts w:eastAsiaTheme="minorEastAsia"/>
        </w:rPr>
      </w:pPr>
    </w:p>
    <w:p w:rsidR="00B13902" w:rsidRDefault="00B13902">
      <w:pPr>
        <w:pStyle w:val="p8"/>
        <w:widowControl/>
        <w:rPr>
          <w:rFonts w:eastAsiaTheme="minorEastAsia"/>
        </w:rPr>
      </w:pPr>
    </w:p>
    <w:p w:rsidR="00B13902" w:rsidRDefault="00B13902" w:rsidP="00B13902">
      <w:r>
        <w:rPr>
          <w:rFonts w:hint="eastAsia"/>
        </w:rPr>
        <w:t>返回数据例子：</w:t>
      </w:r>
    </w:p>
    <w:p w:rsidR="00B13902" w:rsidRDefault="00B13902" w:rsidP="00B13902">
      <w:r>
        <w:t>{</w:t>
      </w:r>
    </w:p>
    <w:p w:rsidR="00B13902" w:rsidRDefault="00B13902" w:rsidP="00B13902">
      <w:r>
        <w:t xml:space="preserve"> "error": false,</w:t>
      </w:r>
    </w:p>
    <w:p w:rsidR="00B13902" w:rsidRDefault="00B13902" w:rsidP="00B13902">
      <w:r>
        <w:t xml:space="preserve"> "status": "100000",</w:t>
      </w:r>
    </w:p>
    <w:p w:rsidR="00B13902" w:rsidRDefault="00B13902" w:rsidP="00B13902">
      <w:r>
        <w:t xml:space="preserve"> "msg": "操作成功",</w:t>
      </w:r>
    </w:p>
    <w:p w:rsidR="00B13902" w:rsidRDefault="00B13902" w:rsidP="00B13902">
      <w:r>
        <w:t xml:space="preserve"> "extra": "",</w:t>
      </w:r>
    </w:p>
    <w:p w:rsidR="00B13902" w:rsidRDefault="00B13902" w:rsidP="00B13902">
      <w:r>
        <w:t xml:space="preserve"> "code": "3131",</w:t>
      </w:r>
    </w:p>
    <w:p w:rsidR="003751D3" w:rsidRDefault="00B13902" w:rsidP="003751D3">
      <w:pPr>
        <w:tabs>
          <w:tab w:val="left" w:pos="420"/>
          <w:tab w:val="left" w:pos="840"/>
          <w:tab w:val="center" w:pos="4153"/>
        </w:tabs>
      </w:pPr>
      <w:r>
        <w:t xml:space="preserve"> "data":</w:t>
      </w:r>
      <w:r w:rsidR="003751D3" w:rsidRPr="003751D3">
        <w:t xml:space="preserve"> </w:t>
      </w:r>
      <w:r w:rsidR="003751D3">
        <w:t>{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  <w:t>"hiddenTroubleFindData" :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//隐患发现</w:t>
      </w:r>
      <w:r w:rsidR="00BC66CC">
        <w:rPr>
          <w:rFonts w:hint="eastAsia"/>
        </w:rPr>
        <w:t>图</w:t>
      </w:r>
      <w:bookmarkStart w:id="0" w:name="_GoBack"/>
      <w:bookmarkEnd w:id="0"/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  <w:t>"group":["一班","二班","三班","四班"],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  <w:t>"groupProportion":[35, 30, 15, 20]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  <w:t>},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  <w:t>"hiddenTroubleValueData" : {</w:t>
      </w:r>
      <w:r w:rsidR="0016705E">
        <w:tab/>
      </w:r>
      <w:r w:rsidR="0016705E">
        <w:tab/>
      </w:r>
      <w:r w:rsidR="0016705E">
        <w:tab/>
      </w:r>
      <w:r w:rsidR="0016705E">
        <w:tab/>
      </w:r>
      <w:r w:rsidR="0016705E">
        <w:rPr>
          <w:rFonts w:hint="eastAsia"/>
        </w:rPr>
        <w:t>//隐患值</w:t>
      </w:r>
      <w:r>
        <w:tab/>
      </w:r>
      <w:r>
        <w:tab/>
      </w:r>
      <w:r>
        <w:tab/>
      </w:r>
      <w:r>
        <w:tab/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  <w:t>"hiddenTroubleFind" : [10, 3, 3, 5, 4, 30, 3, 6, 4, 7, 3, 4],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  <w:t>"hiddenTroubleCheck" : [5, 12, 11, 7, 9, 30, 45, 22, 33, 12, 11, 34]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  <w:t>},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  <w:t>"hiddenTroubleFindListData" : [{</w:t>
      </w:r>
      <w:r w:rsidR="00647F96">
        <w:tab/>
      </w:r>
      <w:r w:rsidR="00647F96">
        <w:tab/>
      </w:r>
      <w:r w:rsidR="00647F96">
        <w:tab/>
      </w:r>
      <w:r w:rsidR="00647F96">
        <w:tab/>
      </w:r>
      <w:r w:rsidR="00647F96">
        <w:rPr>
          <w:rFonts w:hint="eastAsia"/>
        </w:rPr>
        <w:t>//隐患列表数据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"potentialRisk":"A3301",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"potentialRiskDate":"2018.09.03 24:00:00",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"findUser":"张三1",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"group":"一组",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"potentialRiskContent":"隐患内容",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"isCheck":false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  <w:t>},</w:t>
      </w:r>
    </w:p>
    <w:p w:rsidR="003751D3" w:rsidRDefault="003751D3" w:rsidP="002338C9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 w:rsidR="002338C9">
        <w:rPr>
          <w:rFonts w:hint="eastAsia"/>
        </w:rPr>
        <w:t>//更多的数据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  <w:t>],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  <w:t>"hiddenTroubleCheckListData" : [{</w:t>
      </w:r>
      <w:r w:rsidR="00884E6E">
        <w:tab/>
      </w:r>
      <w:r w:rsidR="00884E6E">
        <w:tab/>
      </w:r>
      <w:r w:rsidR="00884E6E">
        <w:tab/>
      </w:r>
      <w:r w:rsidR="00884E6E">
        <w:tab/>
      </w:r>
      <w:r w:rsidR="00884E6E">
        <w:tab/>
      </w:r>
      <w:r w:rsidR="00884E6E">
        <w:rPr>
          <w:rFonts w:hint="eastAsia"/>
        </w:rPr>
        <w:t>//隐患发现数据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"potentialRisk":"A01",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"finishDate":"2018.09.03 24:00:00",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"checkUser":"阿斯蒂芬",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"group":"二组",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>
        <w:tab/>
        <w:t>"status":"已完成"</w:t>
      </w: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</w:r>
      <w:r>
        <w:tab/>
        <w:t>},</w:t>
      </w:r>
    </w:p>
    <w:p w:rsidR="00600980" w:rsidRDefault="003751D3" w:rsidP="00600980">
      <w:pPr>
        <w:tabs>
          <w:tab w:val="left" w:pos="420"/>
          <w:tab w:val="left" w:pos="840"/>
          <w:tab w:val="center" w:pos="4153"/>
        </w:tabs>
      </w:pPr>
      <w:r>
        <w:tab/>
      </w:r>
      <w:r>
        <w:tab/>
      </w:r>
      <w:r w:rsidR="00E63931">
        <w:rPr>
          <w:rFonts w:hint="eastAsia"/>
        </w:rPr>
        <w:t>//</w:t>
      </w:r>
      <w:r w:rsidR="00600980">
        <w:rPr>
          <w:rFonts w:hint="eastAsia"/>
        </w:rPr>
        <w:t>更多的数据</w:t>
      </w:r>
    </w:p>
    <w:p w:rsidR="003751D3" w:rsidRDefault="003751D3" w:rsidP="00E63931">
      <w:pPr>
        <w:tabs>
          <w:tab w:val="left" w:pos="420"/>
          <w:tab w:val="left" w:pos="840"/>
          <w:tab w:val="center" w:pos="4153"/>
        </w:tabs>
      </w:pPr>
    </w:p>
    <w:p w:rsidR="003751D3" w:rsidRDefault="003751D3" w:rsidP="003751D3">
      <w:pPr>
        <w:tabs>
          <w:tab w:val="left" w:pos="420"/>
          <w:tab w:val="left" w:pos="840"/>
          <w:tab w:val="center" w:pos="4153"/>
        </w:tabs>
      </w:pPr>
      <w:r>
        <w:tab/>
        <w:t>]</w:t>
      </w:r>
    </w:p>
    <w:p w:rsidR="00B13902" w:rsidRDefault="003751D3" w:rsidP="003751D3">
      <w:pPr>
        <w:tabs>
          <w:tab w:val="left" w:pos="420"/>
          <w:tab w:val="left" w:pos="840"/>
          <w:tab w:val="center" w:pos="4153"/>
        </w:tabs>
      </w:pPr>
      <w:r>
        <w:t>}</w:t>
      </w:r>
    </w:p>
    <w:p w:rsidR="00B13902" w:rsidRDefault="00B13902" w:rsidP="00B13902">
      <w:pPr>
        <w:ind w:firstLine="420"/>
      </w:pPr>
    </w:p>
    <w:p w:rsidR="00B13902" w:rsidRDefault="00B13902" w:rsidP="00B13902">
      <w:r>
        <w:t>}</w:t>
      </w:r>
    </w:p>
    <w:p w:rsidR="00B13902" w:rsidRPr="00B13902" w:rsidRDefault="00B13902">
      <w:pPr>
        <w:pStyle w:val="p8"/>
        <w:widowControl/>
        <w:rPr>
          <w:rFonts w:eastAsiaTheme="minorEastAsia" w:hint="eastAsia"/>
        </w:rPr>
      </w:pPr>
    </w:p>
    <w:sectPr w:rsidR="00B13902" w:rsidRPr="00B1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434" w:rsidRDefault="008E4434" w:rsidP="00B13902">
      <w:r>
        <w:separator/>
      </w:r>
    </w:p>
  </w:endnote>
  <w:endnote w:type="continuationSeparator" w:id="0">
    <w:p w:rsidR="008E4434" w:rsidRDefault="008E4434" w:rsidP="00B1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苹方-简">
    <w:altName w:val="微软雅黑"/>
    <w:charset w:val="86"/>
    <w:family w:val="auto"/>
    <w:pitch w:val="default"/>
    <w:sig w:usb0="00000000" w:usb1="00000000" w:usb2="00000000" w:usb3="00000000" w:csb0="0016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434" w:rsidRDefault="008E4434" w:rsidP="00B13902">
      <w:r>
        <w:separator/>
      </w:r>
    </w:p>
  </w:footnote>
  <w:footnote w:type="continuationSeparator" w:id="0">
    <w:p w:rsidR="008E4434" w:rsidRDefault="008E4434" w:rsidP="00B13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A02"/>
    <w:rsid w:val="F5EDE6E5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34C27"/>
    <w:rsid w:val="001549DD"/>
    <w:rsid w:val="0016705E"/>
    <w:rsid w:val="00170874"/>
    <w:rsid w:val="00171666"/>
    <w:rsid w:val="001B6AC0"/>
    <w:rsid w:val="001D2EDF"/>
    <w:rsid w:val="001D3389"/>
    <w:rsid w:val="002179C6"/>
    <w:rsid w:val="002338C9"/>
    <w:rsid w:val="002446D8"/>
    <w:rsid w:val="00263180"/>
    <w:rsid w:val="00293C3F"/>
    <w:rsid w:val="002A0CF3"/>
    <w:rsid w:val="002B0D27"/>
    <w:rsid w:val="002D1EF0"/>
    <w:rsid w:val="002E43EB"/>
    <w:rsid w:val="003045B9"/>
    <w:rsid w:val="00317591"/>
    <w:rsid w:val="00324325"/>
    <w:rsid w:val="003275F3"/>
    <w:rsid w:val="00331F1E"/>
    <w:rsid w:val="00337520"/>
    <w:rsid w:val="00345723"/>
    <w:rsid w:val="003751D3"/>
    <w:rsid w:val="00396A5B"/>
    <w:rsid w:val="003A601D"/>
    <w:rsid w:val="003C536F"/>
    <w:rsid w:val="003F29C3"/>
    <w:rsid w:val="003F68E6"/>
    <w:rsid w:val="0042064F"/>
    <w:rsid w:val="004402ED"/>
    <w:rsid w:val="004637A4"/>
    <w:rsid w:val="004900F8"/>
    <w:rsid w:val="00496B34"/>
    <w:rsid w:val="004C181F"/>
    <w:rsid w:val="004D097E"/>
    <w:rsid w:val="00510589"/>
    <w:rsid w:val="005149C4"/>
    <w:rsid w:val="00527C82"/>
    <w:rsid w:val="005356DB"/>
    <w:rsid w:val="00545053"/>
    <w:rsid w:val="005948CD"/>
    <w:rsid w:val="005B29C6"/>
    <w:rsid w:val="005B7B25"/>
    <w:rsid w:val="005E2239"/>
    <w:rsid w:val="005F2E9A"/>
    <w:rsid w:val="00600980"/>
    <w:rsid w:val="00604B3C"/>
    <w:rsid w:val="00624B5F"/>
    <w:rsid w:val="00647F96"/>
    <w:rsid w:val="006C5B74"/>
    <w:rsid w:val="006E505A"/>
    <w:rsid w:val="00720915"/>
    <w:rsid w:val="00730619"/>
    <w:rsid w:val="00736BB7"/>
    <w:rsid w:val="00741FA5"/>
    <w:rsid w:val="00743514"/>
    <w:rsid w:val="00764F30"/>
    <w:rsid w:val="00765BF6"/>
    <w:rsid w:val="0079499C"/>
    <w:rsid w:val="007A6B26"/>
    <w:rsid w:val="007D15D3"/>
    <w:rsid w:val="007D2100"/>
    <w:rsid w:val="007F334A"/>
    <w:rsid w:val="008273A7"/>
    <w:rsid w:val="00851340"/>
    <w:rsid w:val="00884E6E"/>
    <w:rsid w:val="008A25A5"/>
    <w:rsid w:val="008E4434"/>
    <w:rsid w:val="008F5DF4"/>
    <w:rsid w:val="00902338"/>
    <w:rsid w:val="00914ED6"/>
    <w:rsid w:val="00940011"/>
    <w:rsid w:val="00953769"/>
    <w:rsid w:val="00955569"/>
    <w:rsid w:val="0095685A"/>
    <w:rsid w:val="00990C08"/>
    <w:rsid w:val="009C2563"/>
    <w:rsid w:val="009E5D46"/>
    <w:rsid w:val="00A06768"/>
    <w:rsid w:val="00A20058"/>
    <w:rsid w:val="00A33D7B"/>
    <w:rsid w:val="00A55048"/>
    <w:rsid w:val="00A56019"/>
    <w:rsid w:val="00A84646"/>
    <w:rsid w:val="00A86166"/>
    <w:rsid w:val="00AB4006"/>
    <w:rsid w:val="00AC5BB3"/>
    <w:rsid w:val="00AF6913"/>
    <w:rsid w:val="00B137DA"/>
    <w:rsid w:val="00B13902"/>
    <w:rsid w:val="00B3178B"/>
    <w:rsid w:val="00B806D3"/>
    <w:rsid w:val="00BC5478"/>
    <w:rsid w:val="00BC66CC"/>
    <w:rsid w:val="00BE5E06"/>
    <w:rsid w:val="00BF79E2"/>
    <w:rsid w:val="00C173AF"/>
    <w:rsid w:val="00C40944"/>
    <w:rsid w:val="00C5234A"/>
    <w:rsid w:val="00C55C01"/>
    <w:rsid w:val="00C91613"/>
    <w:rsid w:val="00CD2871"/>
    <w:rsid w:val="00CD6382"/>
    <w:rsid w:val="00CD6A13"/>
    <w:rsid w:val="00CF7914"/>
    <w:rsid w:val="00CF7A02"/>
    <w:rsid w:val="00CF7D9A"/>
    <w:rsid w:val="00D005C2"/>
    <w:rsid w:val="00D0650E"/>
    <w:rsid w:val="00D125C0"/>
    <w:rsid w:val="00D147ED"/>
    <w:rsid w:val="00D375BE"/>
    <w:rsid w:val="00D54B25"/>
    <w:rsid w:val="00D61CA3"/>
    <w:rsid w:val="00D637BE"/>
    <w:rsid w:val="00D76158"/>
    <w:rsid w:val="00D80E4B"/>
    <w:rsid w:val="00D81A36"/>
    <w:rsid w:val="00DA4926"/>
    <w:rsid w:val="00E5260B"/>
    <w:rsid w:val="00E6314A"/>
    <w:rsid w:val="00E63931"/>
    <w:rsid w:val="00EA1344"/>
    <w:rsid w:val="00EA5E76"/>
    <w:rsid w:val="00EC498E"/>
    <w:rsid w:val="00EF01B9"/>
    <w:rsid w:val="00F10B93"/>
    <w:rsid w:val="00F153CA"/>
    <w:rsid w:val="00F618C5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7CBC1"/>
  <w15:docId w15:val="{E4738BB4-2CF2-4694-9BBE-07B35460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</w:style>
  <w:style w:type="character" w:customStyle="1" w:styleId="s5">
    <w:name w:val="s5"/>
    <w:basedOn w:val="a0"/>
    <w:rPr>
      <w:rFonts w:ascii="Arial" w:hAnsi="Arial" w:cs="Arial"/>
      <w:color w:val="2E3033"/>
      <w:sz w:val="19"/>
      <w:szCs w:val="19"/>
      <w:shd w:val="clear" w:color="auto" w:fill="F9FBFC"/>
    </w:rPr>
  </w:style>
  <w:style w:type="character" w:customStyle="1" w:styleId="s10">
    <w:name w:val="s10"/>
    <w:basedOn w:val="a0"/>
    <w:rPr>
      <w:shd w:val="clear" w:color="auto" w:fill="C0C0C0"/>
    </w:rPr>
  </w:style>
  <w:style w:type="character" w:customStyle="1" w:styleId="s4">
    <w:name w:val="s4"/>
    <w:basedOn w:val="a0"/>
    <w:rPr>
      <w:rFonts w:ascii="Helvetica" w:eastAsia="Helvetica" w:hAnsi="Helvetica" w:cs="Helvetica"/>
      <w:color w:val="000000"/>
      <w:sz w:val="21"/>
      <w:szCs w:val="21"/>
    </w:rPr>
  </w:style>
  <w:style w:type="character" w:customStyle="1" w:styleId="s8">
    <w:name w:val="s8"/>
    <w:basedOn w:val="a0"/>
    <w:rPr>
      <w:rFonts w:ascii="Helvetica" w:eastAsia="Helvetica" w:hAnsi="Helvetica" w:cs="Helvetica" w:hint="default"/>
      <w:sz w:val="21"/>
      <w:szCs w:val="21"/>
    </w:rPr>
  </w:style>
  <w:style w:type="character" w:customStyle="1" w:styleId="s3">
    <w:name w:val="s3"/>
    <w:basedOn w:val="a0"/>
    <w:rPr>
      <w:color w:val="000000"/>
    </w:rPr>
  </w:style>
  <w:style w:type="character" w:customStyle="1" w:styleId="s1">
    <w:name w:val="s1"/>
    <w:basedOn w:val="a0"/>
    <w:rPr>
      <w:rFonts w:ascii="Helvetica" w:eastAsia="Helvetica" w:hAnsi="Helvetica" w:cs="Helvetica" w:hint="default"/>
      <w:sz w:val="21"/>
      <w:szCs w:val="21"/>
      <w:shd w:val="clear" w:color="auto" w:fill="C0C0C0"/>
    </w:rPr>
  </w:style>
  <w:style w:type="paragraph" w:customStyle="1" w:styleId="p10">
    <w:name w:val="p10"/>
    <w:basedOn w:val="a"/>
    <w:pPr>
      <w:ind w:firstLine="420"/>
    </w:pPr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8">
    <w:name w:val="p8"/>
    <w:basedOn w:val="a"/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6">
    <w:name w:val="p6"/>
    <w:basedOn w:val="a"/>
    <w:rPr>
      <w:rFonts w:ascii="Arial" w:hAnsi="Arial" w:cs="Times New Roman"/>
      <w:color w:val="2E3033"/>
      <w:kern w:val="0"/>
      <w:sz w:val="19"/>
      <w:szCs w:val="19"/>
    </w:rPr>
  </w:style>
  <w:style w:type="paragraph" w:customStyle="1" w:styleId="p5">
    <w:name w:val="p5"/>
    <w:basedOn w:val="a"/>
    <w:pPr>
      <w:jc w:val="left"/>
    </w:pPr>
    <w:rPr>
      <w:rFonts w:ascii="Helvetica" w:eastAsia="Helvetica" w:hAnsi="Helvetica" w:cs="Times New Roman"/>
      <w:kern w:val="0"/>
      <w:sz w:val="24"/>
      <w:szCs w:val="24"/>
    </w:rPr>
  </w:style>
  <w:style w:type="paragraph" w:customStyle="1" w:styleId="p4">
    <w:name w:val="p4"/>
    <w:basedOn w:val="a"/>
    <w:rPr>
      <w:rFonts w:ascii="苹方-简" w:eastAsia="苹方-简" w:hAnsi="苹方-简" w:cs="Times New Roman"/>
      <w:color w:val="FF0000"/>
      <w:kern w:val="0"/>
      <w:szCs w:val="21"/>
    </w:rPr>
  </w:style>
  <w:style w:type="character" w:customStyle="1" w:styleId="s6">
    <w:name w:val="s6"/>
    <w:basedOn w:val="a0"/>
    <w:rPr>
      <w:rFonts w:ascii="苹方-简" w:eastAsia="苹方-简" w:hAnsi="苹方-简" w:cs="苹方-简" w:hint="eastAsia"/>
      <w:sz w:val="21"/>
      <w:szCs w:val="21"/>
    </w:rPr>
  </w:style>
  <w:style w:type="paragraph" w:customStyle="1" w:styleId="p9">
    <w:name w:val="p9"/>
    <w:basedOn w:val="a"/>
    <w:rPr>
      <w:rFonts w:ascii="Arial" w:hAnsi="Arial" w:cs="Times New Roman"/>
      <w:color w:val="000000"/>
      <w:kern w:val="0"/>
      <w:sz w:val="19"/>
      <w:szCs w:val="19"/>
    </w:rPr>
  </w:style>
  <w:style w:type="character" w:customStyle="1" w:styleId="s9">
    <w:name w:val="s9"/>
    <w:basedOn w:val="a0"/>
    <w:rPr>
      <w:color w:val="2E3033"/>
      <w:shd w:val="clear" w:color="auto" w:fill="F9FBFC"/>
    </w:rPr>
  </w:style>
  <w:style w:type="paragraph" w:customStyle="1" w:styleId="p2">
    <w:name w:val="p2"/>
    <w:basedOn w:val="a"/>
    <w:pPr>
      <w:jc w:val="center"/>
    </w:pPr>
    <w:rPr>
      <w:rFonts w:ascii="苹方-简" w:eastAsia="苹方-简" w:hAnsi="苹方-简" w:cs="Times New Roman" w:hint="eastAsia"/>
      <w:color w:val="000000"/>
      <w:kern w:val="0"/>
      <w:szCs w:val="21"/>
    </w:rPr>
  </w:style>
  <w:style w:type="paragraph" w:customStyle="1" w:styleId="p3">
    <w:name w:val="p3"/>
    <w:basedOn w:val="a"/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1">
    <w:name w:val="p1"/>
    <w:basedOn w:val="a"/>
    <w:rPr>
      <w:rFonts w:ascii="苹方-简" w:eastAsia="苹方-简" w:hAnsi="苹方-简" w:cs="Times New Roman" w:hint="eastAsia"/>
      <w:color w:val="000000"/>
      <w:kern w:val="0"/>
      <w:szCs w:val="21"/>
    </w:rPr>
  </w:style>
  <w:style w:type="character" w:customStyle="1" w:styleId="apple-tab-span">
    <w:name w:val="apple-tab-span"/>
    <w:basedOn w:val="a0"/>
  </w:style>
  <w:style w:type="character" w:customStyle="1" w:styleId="s7">
    <w:name w:val="s7"/>
    <w:basedOn w:val="a0"/>
    <w:rPr>
      <w:shd w:val="clear" w:color="auto" w:fill="F9FBFC"/>
    </w:rPr>
  </w:style>
  <w:style w:type="paragraph" w:customStyle="1" w:styleId="p7">
    <w:name w:val="p7"/>
    <w:basedOn w:val="a"/>
    <w:pPr>
      <w:ind w:left="360"/>
    </w:pPr>
    <w:rPr>
      <w:rFonts w:ascii="Helvetica" w:eastAsia="Helvetica" w:hAnsi="Helvetica" w:cs="Times New Roman"/>
      <w:color w:val="000000"/>
      <w:kern w:val="0"/>
      <w:szCs w:val="21"/>
    </w:rPr>
  </w:style>
  <w:style w:type="character" w:customStyle="1" w:styleId="s2">
    <w:name w:val="s2"/>
    <w:basedOn w:val="a0"/>
  </w:style>
  <w:style w:type="paragraph" w:styleId="a6">
    <w:name w:val="header"/>
    <w:basedOn w:val="a"/>
    <w:link w:val="a7"/>
    <w:uiPriority w:val="99"/>
    <w:unhideWhenUsed/>
    <w:rsid w:val="00B1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39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3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39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</dc:creator>
  <cp:lastModifiedBy>cohen</cp:lastModifiedBy>
  <cp:revision>141</cp:revision>
  <dcterms:created xsi:type="dcterms:W3CDTF">2018-09-03T18:40:00Z</dcterms:created>
  <dcterms:modified xsi:type="dcterms:W3CDTF">2018-09-30T02:43:00Z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