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38C" w:rsidRDefault="00605BD0">
      <w:pPr>
        <w:pStyle w:val="p1"/>
        <w:widowControl/>
        <w:rPr>
          <w:rFonts w:hint="default"/>
        </w:rPr>
      </w:pPr>
      <w:r>
        <w:rPr>
          <w:rStyle w:val="s1"/>
          <w:rFonts w:hint="eastAsia"/>
        </w:rPr>
        <w:t>2.</w:t>
      </w:r>
      <w:r>
        <w:rPr>
          <w:rStyle w:val="s2"/>
        </w:rPr>
        <w:t>实时监测接口</w:t>
      </w:r>
    </w:p>
    <w:p w:rsidR="00D2538C" w:rsidRDefault="00605BD0">
      <w:pPr>
        <w:pStyle w:val="p1"/>
        <w:widowControl/>
        <w:rPr>
          <w:rFonts w:hint="default"/>
        </w:rPr>
      </w:pPr>
      <w:r>
        <w:rPr>
          <w:rStyle w:val="s2"/>
        </w:rPr>
        <w:t>请求</w:t>
      </w:r>
    </w:p>
    <w:tbl>
      <w:tblPr>
        <w:tblW w:w="77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380"/>
        <w:gridCol w:w="710"/>
        <w:gridCol w:w="3080"/>
        <w:gridCol w:w="2160"/>
      </w:tblGrid>
      <w:tr w:rsidR="00D2538C">
        <w:trPr>
          <w:trHeight w:val="1200"/>
        </w:trPr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2"/>
              <w:widowControl/>
            </w:pPr>
            <w:r>
              <w:rPr>
                <w:rStyle w:val="s2"/>
              </w:rPr>
              <w:t>参数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2"/>
              <w:widowControl/>
            </w:pPr>
            <w:r>
              <w:rPr>
                <w:rStyle w:val="s2"/>
              </w:rPr>
              <w:t>是否必须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2"/>
              <w:widowControl/>
            </w:pPr>
            <w:r>
              <w:rPr>
                <w:rStyle w:val="s2"/>
              </w:rPr>
              <w:t>数据类型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2"/>
              <w:widowControl/>
            </w:pPr>
            <w:r>
              <w:rPr>
                <w:rStyle w:val="s2"/>
              </w:rPr>
              <w:t>参数值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2"/>
              <w:widowControl/>
            </w:pPr>
            <w:r>
              <w:rPr>
                <w:rStyle w:val="s2"/>
              </w:rPr>
              <w:t>说明</w:t>
            </w:r>
          </w:p>
        </w:tc>
      </w:tr>
      <w:tr w:rsidR="00D2538C">
        <w:trPr>
          <w:trHeight w:val="580"/>
        </w:trPr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proofErr w:type="spellStart"/>
            <w:r>
              <w:rPr>
                <w:rStyle w:val="s2"/>
              </w:rPr>
              <w:t>url</w:t>
            </w:r>
            <w:proofErr w:type="spellEnd"/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http://localhost:3000/equipment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4"/>
              <w:widowControl/>
              <w:rPr>
                <w:rFonts w:hint="default"/>
              </w:rPr>
            </w:pPr>
            <w:r>
              <w:rPr>
                <w:rStyle w:val="s3"/>
              </w:rPr>
              <w:t>请求的地址</w:t>
            </w:r>
            <w:r>
              <w:rPr>
                <w:rStyle w:val="s4"/>
              </w:rPr>
              <w:t>(</w:t>
            </w:r>
            <w:r>
              <w:rPr>
                <w:rStyle w:val="s2"/>
              </w:rPr>
              <w:t>后端写好了提供就行</w:t>
            </w:r>
            <w:r>
              <w:rPr>
                <w:rStyle w:val="s4"/>
              </w:rPr>
              <w:t>)</w:t>
            </w:r>
          </w:p>
        </w:tc>
      </w:tr>
      <w:tr w:rsidR="00D2538C">
        <w:trPr>
          <w:trHeight w:val="600"/>
        </w:trPr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proofErr w:type="spellStart"/>
            <w:r>
              <w:rPr>
                <w:rStyle w:val="s2"/>
              </w:rPr>
              <w:t>faultStartDate</w:t>
            </w:r>
            <w:proofErr w:type="spellEnd"/>
          </w:p>
          <w:p w:rsidR="00D2538C" w:rsidRDefault="00D2538C">
            <w:pPr>
              <w:pStyle w:val="p5"/>
              <w:widowControl/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Date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2018.09.03 00:00:00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5"/>
                <w:rFonts w:hint="default"/>
              </w:rPr>
              <w:t>格式</w:t>
            </w:r>
            <w:r>
              <w:rPr>
                <w:rStyle w:val="s2"/>
              </w:rPr>
              <w:t xml:space="preserve">YYYY.MM.DD </w:t>
            </w:r>
            <w:proofErr w:type="spellStart"/>
            <w:r>
              <w:rPr>
                <w:rStyle w:val="s2"/>
              </w:rPr>
              <w:t>HH:mm:ss</w:t>
            </w:r>
            <w:proofErr w:type="spellEnd"/>
            <w:r>
              <w:rPr>
                <w:rStyle w:val="s5"/>
                <w:rFonts w:hint="default"/>
              </w:rPr>
              <w:t>，开始时间</w:t>
            </w:r>
          </w:p>
        </w:tc>
      </w:tr>
      <w:tr w:rsidR="00D2538C">
        <w:trPr>
          <w:trHeight w:val="580"/>
        </w:trPr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proofErr w:type="spellStart"/>
            <w:r>
              <w:rPr>
                <w:rStyle w:val="s2"/>
              </w:rPr>
              <w:t>faultEndDate</w:t>
            </w:r>
            <w:proofErr w:type="spellEnd"/>
          </w:p>
          <w:p w:rsidR="00D2538C" w:rsidRDefault="00D2538C">
            <w:pPr>
              <w:pStyle w:val="p5"/>
              <w:widowControl/>
            </w:pP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Date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2018.09.03 24:00:00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5"/>
                <w:rFonts w:hint="default"/>
              </w:rPr>
              <w:t>格式</w:t>
            </w:r>
            <w:r>
              <w:rPr>
                <w:rStyle w:val="s2"/>
              </w:rPr>
              <w:t xml:space="preserve">YYYY.MM.DD </w:t>
            </w:r>
            <w:proofErr w:type="spellStart"/>
            <w:r>
              <w:rPr>
                <w:rStyle w:val="s2"/>
              </w:rPr>
              <w:t>HH:mm:ss</w:t>
            </w:r>
            <w:proofErr w:type="spellEnd"/>
            <w:r>
              <w:rPr>
                <w:rStyle w:val="s5"/>
                <w:rFonts w:hint="default"/>
              </w:rPr>
              <w:t>，结束时间</w:t>
            </w:r>
          </w:p>
        </w:tc>
      </w:tr>
      <w:tr w:rsidR="00D2538C">
        <w:trPr>
          <w:trHeight w:val="301"/>
        </w:trPr>
        <w:tc>
          <w:tcPr>
            <w:tcW w:w="1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method</w:t>
            </w:r>
          </w:p>
        </w:tc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Get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请求类型</w:t>
            </w:r>
            <w:r>
              <w:rPr>
                <w:rStyle w:val="s6"/>
                <w:rFonts w:hint="eastAsia"/>
              </w:rPr>
              <w:t>GET</w:t>
            </w:r>
            <w:r>
              <w:rPr>
                <w:rStyle w:val="s2"/>
              </w:rPr>
              <w:t>等</w:t>
            </w:r>
          </w:p>
        </w:tc>
      </w:tr>
    </w:tbl>
    <w:p w:rsidR="00D2538C" w:rsidRDefault="00D2538C">
      <w:pPr>
        <w:pStyle w:val="p6"/>
        <w:widowControl/>
      </w:pPr>
    </w:p>
    <w:p w:rsidR="00D2538C" w:rsidRDefault="00605BD0">
      <w:pPr>
        <w:pStyle w:val="p1"/>
        <w:widowControl/>
        <w:rPr>
          <w:rFonts w:hint="default"/>
        </w:rPr>
      </w:pPr>
      <w:r>
        <w:rPr>
          <w:rStyle w:val="s2"/>
        </w:rPr>
        <w:t>响应</w:t>
      </w:r>
    </w:p>
    <w:tbl>
      <w:tblPr>
        <w:tblW w:w="75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520"/>
        <w:gridCol w:w="960"/>
        <w:gridCol w:w="4860"/>
      </w:tblGrid>
      <w:tr w:rsidR="00D2538C">
        <w:trPr>
          <w:trHeight w:val="600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2"/>
              <w:widowControl/>
            </w:pPr>
            <w:r>
              <w:rPr>
                <w:rStyle w:val="s2"/>
              </w:rPr>
              <w:t>参数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2"/>
              <w:widowControl/>
            </w:pPr>
            <w:r>
              <w:rPr>
                <w:rStyle w:val="s2"/>
              </w:rPr>
              <w:t>是否必须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2"/>
              <w:widowControl/>
            </w:pPr>
            <w:r>
              <w:rPr>
                <w:rStyle w:val="s2"/>
              </w:rPr>
              <w:t>数据类型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2"/>
              <w:widowControl/>
            </w:pPr>
            <w:r>
              <w:rPr>
                <w:rStyle w:val="s2"/>
              </w:rPr>
              <w:t>说明</w:t>
            </w:r>
          </w:p>
        </w:tc>
      </w:tr>
      <w:tr w:rsidR="00D2538C">
        <w:trPr>
          <w:trHeight w:val="28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error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proofErr w:type="spellStart"/>
            <w:r>
              <w:rPr>
                <w:rStyle w:val="s2"/>
              </w:rPr>
              <w:t>boolean</w:t>
            </w:r>
            <w:proofErr w:type="spellEnd"/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是否有错误</w:t>
            </w:r>
          </w:p>
        </w:tc>
      </w:tr>
      <w:tr w:rsidR="00D2538C">
        <w:trPr>
          <w:trHeight w:val="30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lastRenderedPageBreak/>
              <w:t>status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表示本次响应的处理的状态</w:t>
            </w:r>
          </w:p>
        </w:tc>
      </w:tr>
      <w:tr w:rsidR="00D2538C">
        <w:trPr>
          <w:trHeight w:val="28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msg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否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描述操作的结果</w:t>
            </w:r>
          </w:p>
        </w:tc>
      </w:tr>
      <w:tr w:rsidR="00D2538C">
        <w:trPr>
          <w:trHeight w:val="30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extra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否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有额外的信息可以送回到客户端</w:t>
            </w:r>
          </w:p>
        </w:tc>
      </w:tr>
      <w:tr w:rsidR="00D2538C">
        <w:trPr>
          <w:trHeight w:val="28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code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4"/>
              <w:widowControl/>
              <w:rPr>
                <w:rFonts w:hint="default"/>
              </w:rPr>
            </w:pPr>
            <w:r>
              <w:rPr>
                <w:rStyle w:val="s3"/>
              </w:rPr>
              <w:t>响应的状态代码</w:t>
            </w:r>
            <w:r>
              <w:rPr>
                <w:rStyle w:val="s4"/>
              </w:rPr>
              <w:t>(</w:t>
            </w:r>
            <w:r>
              <w:rPr>
                <w:rStyle w:val="s2"/>
              </w:rPr>
              <w:t>后端根据处理的结果定义状态</w:t>
            </w:r>
            <w:r>
              <w:rPr>
                <w:rStyle w:val="s4"/>
              </w:rPr>
              <w:t>)</w:t>
            </w:r>
          </w:p>
        </w:tc>
      </w:tr>
      <w:tr w:rsidR="00D2538C">
        <w:trPr>
          <w:trHeight w:val="301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data</w:t>
            </w:r>
          </w:p>
        </w:tc>
        <w:tc>
          <w:tcPr>
            <w:tcW w:w="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是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3"/>
              <w:widowControl/>
            </w:pPr>
            <w:r>
              <w:rPr>
                <w:rStyle w:val="s2"/>
              </w:rPr>
              <w:t>string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2538C" w:rsidRDefault="00605BD0">
            <w:pPr>
              <w:pStyle w:val="p1"/>
              <w:widowControl/>
              <w:rPr>
                <w:rFonts w:hint="default"/>
              </w:rPr>
            </w:pPr>
            <w:r>
              <w:rPr>
                <w:rStyle w:val="s2"/>
              </w:rPr>
              <w:t>响应给前端的数据</w:t>
            </w:r>
          </w:p>
        </w:tc>
      </w:tr>
    </w:tbl>
    <w:p w:rsidR="00D2538C" w:rsidRDefault="00D2538C">
      <w:pPr>
        <w:pStyle w:val="p7"/>
        <w:widowControl/>
      </w:pPr>
    </w:p>
    <w:p w:rsidR="00D2538C" w:rsidRDefault="00605BD0">
      <w:pPr>
        <w:pStyle w:val="p1"/>
        <w:widowControl/>
        <w:rPr>
          <w:rFonts w:hint="default"/>
        </w:rPr>
      </w:pPr>
      <w:r>
        <w:rPr>
          <w:rStyle w:val="s2"/>
        </w:rPr>
        <w:t>返回数据例子：</w:t>
      </w:r>
    </w:p>
    <w:p w:rsidR="00D2538C" w:rsidRDefault="00605BD0">
      <w:pPr>
        <w:pStyle w:val="p3"/>
        <w:widowControl/>
      </w:pPr>
      <w:r>
        <w:rPr>
          <w:rStyle w:val="s2"/>
        </w:rPr>
        <w:t>{</w:t>
      </w:r>
    </w:p>
    <w:p w:rsidR="00D2538C" w:rsidRDefault="00605BD0">
      <w:pPr>
        <w:pStyle w:val="p3"/>
        <w:widowControl/>
      </w:pPr>
      <w:r>
        <w:t> </w:t>
      </w:r>
      <w:r>
        <w:rPr>
          <w:rStyle w:val="s2"/>
        </w:rPr>
        <w:t>"error": false,</w:t>
      </w:r>
    </w:p>
    <w:p w:rsidR="00D2538C" w:rsidRDefault="00605BD0">
      <w:pPr>
        <w:pStyle w:val="p3"/>
        <w:widowControl/>
      </w:pPr>
      <w:r>
        <w:t> </w:t>
      </w:r>
      <w:r>
        <w:rPr>
          <w:rStyle w:val="s2"/>
        </w:rPr>
        <w:t>"status": "100000",</w:t>
      </w:r>
    </w:p>
    <w:p w:rsidR="00D2538C" w:rsidRDefault="00605BD0">
      <w:pPr>
        <w:pStyle w:val="p3"/>
        <w:widowControl/>
      </w:pPr>
      <w:r>
        <w:t> </w:t>
      </w:r>
      <w:r>
        <w:rPr>
          <w:rStyle w:val="s2"/>
        </w:rPr>
        <w:t>"msg":</w:t>
      </w:r>
      <w:r>
        <w:rPr>
          <w:rStyle w:val="s2"/>
        </w:rPr>
        <w:t xml:space="preserve"> "</w:t>
      </w:r>
      <w:r>
        <w:rPr>
          <w:rStyle w:val="s5"/>
          <w:rFonts w:hint="default"/>
        </w:rPr>
        <w:t>操作成功</w:t>
      </w:r>
      <w:r>
        <w:rPr>
          <w:rStyle w:val="s2"/>
        </w:rPr>
        <w:t>",</w:t>
      </w:r>
    </w:p>
    <w:p w:rsidR="00D2538C" w:rsidRDefault="00605BD0">
      <w:pPr>
        <w:pStyle w:val="p3"/>
        <w:widowControl/>
      </w:pPr>
      <w:r>
        <w:t> </w:t>
      </w:r>
      <w:r>
        <w:rPr>
          <w:rStyle w:val="s2"/>
        </w:rPr>
        <w:t>"extra": "",</w:t>
      </w:r>
    </w:p>
    <w:p w:rsidR="00D2538C" w:rsidRDefault="00605BD0">
      <w:pPr>
        <w:pStyle w:val="p3"/>
        <w:widowControl/>
      </w:pPr>
      <w:r>
        <w:t> </w:t>
      </w:r>
      <w:r>
        <w:rPr>
          <w:rStyle w:val="s2"/>
        </w:rPr>
        <w:t>"code": "3131",</w:t>
      </w:r>
    </w:p>
    <w:p w:rsidR="002709A7" w:rsidRPr="002709A7" w:rsidRDefault="00605BD0" w:rsidP="002709A7">
      <w:pPr>
        <w:pStyle w:val="p3"/>
        <w:widowControl/>
        <w:rPr>
          <w:rStyle w:val="s2"/>
        </w:rPr>
      </w:pPr>
      <w:r>
        <w:t> </w:t>
      </w:r>
      <w:r>
        <w:rPr>
          <w:rStyle w:val="s2"/>
        </w:rPr>
        <w:t>"data</w:t>
      </w:r>
      <w:proofErr w:type="gramStart"/>
      <w:r>
        <w:rPr>
          <w:rStyle w:val="s2"/>
        </w:rPr>
        <w:t>":</w:t>
      </w:r>
      <w:r w:rsidR="002709A7" w:rsidRPr="002709A7">
        <w:rPr>
          <w:rStyle w:val="s2"/>
        </w:rPr>
        <w:t>[</w:t>
      </w:r>
      <w:proofErr w:type="gramEnd"/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  <w:t>{</w:t>
      </w:r>
      <w:bookmarkStart w:id="0" w:name="_GoBack"/>
      <w:bookmarkEnd w:id="0"/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"type" : "</w:t>
      </w:r>
      <w:r w:rsidRPr="002709A7">
        <w:rPr>
          <w:rStyle w:val="s2"/>
          <w:rFonts w:ascii="微软雅黑" w:eastAsia="微软雅黑" w:hAnsi="微软雅黑" w:cs="微软雅黑" w:hint="eastAsia"/>
        </w:rPr>
        <w:t>环境监测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"data" : [{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4",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"data":[21, 21, 20, 21, 19, 18, 17, 19, 23, 26, 23, 21,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1",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"monitoringValue":"10°C",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lastRenderedPageBreak/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"data":[6.9, 13.9, 21.1, 8.7, 38.3, 9.2, 31.6, 6.6, 15.4, 28.4, 1.3, 20.7,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2",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"data":[16.9, 3.9, 1.1, 18.7, 28.3, 89.2, 21.6, 6.6, 5.4, 18.4, 21.3, 0.7,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3",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"data":[23.9, 4.9, 7.1, 8.7, 8.3, 9.2, 31.6, 14.6, 22.4, 19.4, 32.3, 7.4,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5",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"data":[13.9, 14.9, 17.1, 18.7, 18.3, 19.2, 12.6, 24.6, 22.4, 39.4, 20.3, 0.4,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6",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"data":[13.9, 14.9, 17.1, 18.7, 18.3, 19.2, 12.6, 24.6, 22.4, 39.4, 20.3, 0.4,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  <w:t>},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  <w:t>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"type" : "</w:t>
      </w:r>
      <w:r w:rsidRPr="002709A7">
        <w:rPr>
          <w:rStyle w:val="s2"/>
          <w:rFonts w:ascii="微软雅黑" w:eastAsia="微软雅黑" w:hAnsi="微软雅黑" w:cs="微软雅黑" w:hint="eastAsia"/>
        </w:rPr>
        <w:t>设备监测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"data" : [{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1",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lastRenderedPageBreak/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"data":[10, 11, 15, 22, 26, 30, 54, 31, 28, 28, 22, 16,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2",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"data":[6.9, 13.9, 21.1, 8.7, 68.3, 9.2, 31.6, 6.6, 15.4, 28.4, 1.3, 20.7,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6",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"data":[3.9, 4.9, 7.1, 18.7, 8.3, 9.2, 21.6, 4.6, 22.4, 19.4, 16.3, 0.4,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5",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"data":[13.9, 4.9, 7.1, 8.7, 8.3, 9.2, 21.6, 4.6, 22.4, 19.4, 16.3, 0.4,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7",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"data":[23.9, 4.9, 7.1, 8.7, 8.3, 9.2, 31.6, 14.6, 22.4, 19.4, 24.3, 0.4,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3",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lastRenderedPageBreak/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"data":[23.9, 4.9, 7.1, 8.7, 8.3, 9.2, 31.6, 14.6, 22.4, 19.4, 32.3, 7.4,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4",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"data":[13.9, 14.9, 17.1, 18.7, 18.3, 19.2, 12.6, 24.6, 22.4, 39.4, 20.3, 0.4,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"type" : "</w:t>
      </w:r>
      <w:r w:rsidRPr="002709A7">
        <w:rPr>
          <w:rStyle w:val="s2"/>
          <w:rFonts w:ascii="微软雅黑" w:eastAsia="微软雅黑" w:hAnsi="微软雅黑" w:cs="微软雅黑" w:hint="eastAsia"/>
        </w:rPr>
        <w:t>本体监测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"data" : [{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1",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"data":[23.9, 4.9, 7.1, 8.7, 8.3, 9.2, 31.6, 4.6, 22.4, 19.4, 34.3, 0.4,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2",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"data":[23.9, 4.9, 7.1, 8.7, 8.3, 9.2, 31.6, 4.6, 22.4, 19.4, 34.3, 0.4,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</w:t>
      </w:r>
      <w:r w:rsidRPr="002709A7">
        <w:rPr>
          <w:rStyle w:val="s2"/>
        </w:rPr>
        <w:tab/>
        <w:t>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3",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lastRenderedPageBreak/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"data":[23.9, 4.9, 7.1, 8.7, 8.3, 9.2, 31.6, 14.6, 22.4, 19.4, 5.3, 5.4,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4",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"data":[23.9, 4.9, 7.1, 8.7, 8.3, 9.2, 31.6, 14.6, 22.4, 19.4, 7.3, 3.4,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5",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"data":[23.9, 4.9, 7.1, 8.7, 8.3, 9.2, 31.6, 14.6, 22.4, 19.4, 12.3, 1.4,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},{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monitoringPoint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监测点</w:t>
      </w:r>
      <w:r w:rsidRPr="002709A7">
        <w:rPr>
          <w:rStyle w:val="s2"/>
          <w:rFonts w:hint="eastAsia"/>
        </w:rPr>
        <w:t>6",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"monitoringValue":"24°C",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"upperLimit":"28°C",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"lowerLimit":"16°C",</w:t>
      </w:r>
    </w:p>
    <w:p w:rsidR="002709A7" w:rsidRPr="002709A7" w:rsidRDefault="002709A7" w:rsidP="002709A7">
      <w:pPr>
        <w:pStyle w:val="p3"/>
        <w:widowControl/>
        <w:rPr>
          <w:rStyle w:val="s2"/>
          <w:rFonts w:hint="eastAsia"/>
        </w:rPr>
      </w:pP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</w:r>
      <w:r w:rsidRPr="002709A7">
        <w:rPr>
          <w:rStyle w:val="s2"/>
          <w:rFonts w:hint="eastAsia"/>
        </w:rPr>
        <w:tab/>
        <w:t>"</w:t>
      </w:r>
      <w:proofErr w:type="spellStart"/>
      <w:r w:rsidRPr="002709A7">
        <w:rPr>
          <w:rStyle w:val="s2"/>
          <w:rFonts w:hint="eastAsia"/>
        </w:rPr>
        <w:t>sataus</w:t>
      </w:r>
      <w:proofErr w:type="spellEnd"/>
      <w:r w:rsidRPr="002709A7">
        <w:rPr>
          <w:rStyle w:val="s2"/>
          <w:rFonts w:hint="eastAsia"/>
        </w:rPr>
        <w:t>":"</w:t>
      </w:r>
      <w:r w:rsidRPr="002709A7">
        <w:rPr>
          <w:rStyle w:val="s2"/>
          <w:rFonts w:ascii="微软雅黑" w:eastAsia="微软雅黑" w:hAnsi="微软雅黑" w:cs="微软雅黑" w:hint="eastAsia"/>
        </w:rPr>
        <w:t>正常</w:t>
      </w:r>
      <w:r w:rsidRPr="002709A7">
        <w:rPr>
          <w:rStyle w:val="s2"/>
          <w:rFonts w:hint="eastAsia"/>
        </w:rPr>
        <w:t>",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</w:r>
      <w:r w:rsidRPr="002709A7">
        <w:rPr>
          <w:rStyle w:val="s2"/>
        </w:rPr>
        <w:tab/>
        <w:t>"data":[23.9, 4.9, 7.1, 2.7, 8.3, 9.2, 31.6, 14.6, 22.4, 29.4, 20.3, 0.4, 0]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</w:r>
      <w:r w:rsidRPr="002709A7">
        <w:rPr>
          <w:rStyle w:val="s2"/>
        </w:rPr>
        <w:tab/>
        <w:t>}]</w:t>
      </w:r>
    </w:p>
    <w:p w:rsidR="002709A7" w:rsidRPr="002709A7" w:rsidRDefault="002709A7" w:rsidP="002709A7">
      <w:pPr>
        <w:pStyle w:val="p3"/>
        <w:widowControl/>
        <w:rPr>
          <w:rStyle w:val="s2"/>
        </w:rPr>
      </w:pPr>
      <w:r w:rsidRPr="002709A7">
        <w:rPr>
          <w:rStyle w:val="s2"/>
        </w:rPr>
        <w:tab/>
        <w:t>}</w:t>
      </w:r>
    </w:p>
    <w:p w:rsidR="00D2538C" w:rsidRDefault="002709A7" w:rsidP="002709A7">
      <w:pPr>
        <w:pStyle w:val="p3"/>
        <w:widowControl/>
      </w:pPr>
      <w:r w:rsidRPr="002709A7">
        <w:rPr>
          <w:rStyle w:val="s2"/>
        </w:rPr>
        <w:t>]</w:t>
      </w:r>
    </w:p>
    <w:p w:rsidR="00D2538C" w:rsidRDefault="00605BD0">
      <w:pPr>
        <w:pStyle w:val="p3"/>
        <w:widowControl/>
      </w:pPr>
      <w:r>
        <w:rPr>
          <w:rStyle w:val="s2"/>
        </w:rPr>
        <w:t>}</w:t>
      </w:r>
    </w:p>
    <w:p w:rsidR="00D2538C" w:rsidRDefault="00D2538C"/>
    <w:sectPr w:rsidR="00D25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BD0" w:rsidRDefault="00605BD0" w:rsidP="002709A7">
      <w:r>
        <w:separator/>
      </w:r>
    </w:p>
  </w:endnote>
  <w:endnote w:type="continuationSeparator" w:id="0">
    <w:p w:rsidR="00605BD0" w:rsidRDefault="00605BD0" w:rsidP="00270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苹方-简">
    <w:altName w:val="微软雅黑"/>
    <w:charset w:val="86"/>
    <w:family w:val="auto"/>
    <w:pitch w:val="default"/>
    <w:sig w:usb0="00000000" w:usb1="00000000" w:usb2="00000000" w:usb3="00000000" w:csb0="0016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BD0" w:rsidRDefault="00605BD0" w:rsidP="002709A7">
      <w:r>
        <w:separator/>
      </w:r>
    </w:p>
  </w:footnote>
  <w:footnote w:type="continuationSeparator" w:id="0">
    <w:p w:rsidR="00605BD0" w:rsidRDefault="00605BD0" w:rsidP="002709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EE8F551"/>
    <w:rsid w:val="7D36D35C"/>
    <w:rsid w:val="AEE8F551"/>
    <w:rsid w:val="002709A7"/>
    <w:rsid w:val="00605BD0"/>
    <w:rsid w:val="00D2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31CDCD-E6AE-4CA8-8E70-900D7F76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tab-span">
    <w:name w:val="apple-tab-span"/>
    <w:basedOn w:val="a0"/>
  </w:style>
  <w:style w:type="character" w:customStyle="1" w:styleId="s4">
    <w:name w:val="s4"/>
    <w:basedOn w:val="a0"/>
    <w:rPr>
      <w:rFonts w:ascii="Helvetica" w:eastAsia="Helvetica" w:hAnsi="Helvetica" w:cs="Helvetica"/>
      <w:color w:val="000000"/>
      <w:sz w:val="21"/>
      <w:szCs w:val="21"/>
    </w:rPr>
  </w:style>
  <w:style w:type="paragraph" w:customStyle="1" w:styleId="p6">
    <w:name w:val="p6"/>
    <w:basedOn w:val="a"/>
    <w:pPr>
      <w:ind w:left="360"/>
    </w:pPr>
    <w:rPr>
      <w:rFonts w:ascii="Helvetica" w:eastAsia="Helvetica" w:hAnsi="Helvetica" w:cs="Times New Roman"/>
      <w:color w:val="000000"/>
      <w:kern w:val="0"/>
      <w:szCs w:val="21"/>
    </w:rPr>
  </w:style>
  <w:style w:type="paragraph" w:customStyle="1" w:styleId="p7">
    <w:name w:val="p7"/>
    <w:basedOn w:val="a"/>
    <w:rPr>
      <w:rFonts w:ascii="Helvetica" w:eastAsia="Helvetica" w:hAnsi="Helvetica" w:cs="Times New Roman"/>
      <w:color w:val="000000"/>
      <w:kern w:val="0"/>
      <w:szCs w:val="21"/>
    </w:rPr>
  </w:style>
  <w:style w:type="character" w:customStyle="1" w:styleId="s3">
    <w:name w:val="s3"/>
    <w:basedOn w:val="a0"/>
    <w:rPr>
      <w:color w:val="000000"/>
    </w:rPr>
  </w:style>
  <w:style w:type="paragraph" w:customStyle="1" w:styleId="p3">
    <w:name w:val="p3"/>
    <w:basedOn w:val="a"/>
    <w:rPr>
      <w:rFonts w:ascii="Helvetica" w:eastAsia="Helvetica" w:hAnsi="Helvetica" w:cs="Times New Roman"/>
      <w:color w:val="000000"/>
      <w:kern w:val="0"/>
      <w:szCs w:val="21"/>
    </w:rPr>
  </w:style>
  <w:style w:type="paragraph" w:customStyle="1" w:styleId="p2">
    <w:name w:val="p2"/>
    <w:basedOn w:val="a"/>
    <w:pPr>
      <w:jc w:val="center"/>
    </w:pPr>
    <w:rPr>
      <w:rFonts w:ascii="苹方-简" w:eastAsia="苹方-简" w:hAnsi="苹方-简" w:cs="Times New Roman"/>
      <w:color w:val="000000"/>
      <w:kern w:val="0"/>
      <w:szCs w:val="21"/>
    </w:rPr>
  </w:style>
  <w:style w:type="character" w:customStyle="1" w:styleId="s1">
    <w:name w:val="s1"/>
    <w:basedOn w:val="a0"/>
    <w:rPr>
      <w:rFonts w:ascii="Helvetica" w:eastAsia="Helvetica" w:hAnsi="Helvetica" w:cs="Helvetica" w:hint="default"/>
      <w:sz w:val="21"/>
      <w:szCs w:val="21"/>
      <w:shd w:val="clear" w:color="auto" w:fill="C0C0C0"/>
    </w:rPr>
  </w:style>
  <w:style w:type="paragraph" w:customStyle="1" w:styleId="p4">
    <w:name w:val="p4"/>
    <w:basedOn w:val="a"/>
    <w:rPr>
      <w:rFonts w:ascii="苹方-简" w:eastAsia="苹方-简" w:hAnsi="苹方-简" w:cs="Times New Roman" w:hint="eastAsia"/>
      <w:color w:val="FF0000"/>
      <w:kern w:val="0"/>
      <w:szCs w:val="21"/>
    </w:rPr>
  </w:style>
  <w:style w:type="paragraph" w:customStyle="1" w:styleId="p5">
    <w:name w:val="p5"/>
    <w:basedOn w:val="a"/>
    <w:pPr>
      <w:jc w:val="left"/>
    </w:pPr>
    <w:rPr>
      <w:rFonts w:ascii="Helvetica" w:eastAsia="Helvetica" w:hAnsi="Helvetica" w:cs="Times New Roman"/>
      <w:kern w:val="0"/>
      <w:sz w:val="24"/>
    </w:rPr>
  </w:style>
  <w:style w:type="character" w:customStyle="1" w:styleId="s5">
    <w:name w:val="s5"/>
    <w:basedOn w:val="a0"/>
    <w:rPr>
      <w:rFonts w:ascii="苹方-简" w:eastAsia="苹方-简" w:hAnsi="苹方-简" w:cs="苹方-简" w:hint="eastAsia"/>
      <w:sz w:val="21"/>
      <w:szCs w:val="21"/>
    </w:rPr>
  </w:style>
  <w:style w:type="paragraph" w:customStyle="1" w:styleId="p1">
    <w:name w:val="p1"/>
    <w:basedOn w:val="a"/>
    <w:rPr>
      <w:rFonts w:ascii="苹方-简" w:eastAsia="苹方-简" w:hAnsi="苹方-简" w:cs="Times New Roman" w:hint="eastAsia"/>
      <w:color w:val="000000"/>
      <w:kern w:val="0"/>
      <w:szCs w:val="21"/>
    </w:rPr>
  </w:style>
  <w:style w:type="character" w:customStyle="1" w:styleId="s6">
    <w:name w:val="s6"/>
    <w:basedOn w:val="a0"/>
    <w:rPr>
      <w:rFonts w:ascii="Helvetica" w:eastAsia="Helvetica" w:hAnsi="Helvetica" w:cs="Helvetica" w:hint="default"/>
      <w:sz w:val="21"/>
      <w:szCs w:val="21"/>
    </w:rPr>
  </w:style>
  <w:style w:type="character" w:customStyle="1" w:styleId="s2">
    <w:name w:val="s2"/>
    <w:basedOn w:val="a0"/>
  </w:style>
  <w:style w:type="paragraph" w:styleId="a3">
    <w:name w:val="header"/>
    <w:basedOn w:val="a"/>
    <w:link w:val="a4"/>
    <w:rsid w:val="002709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709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709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709A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693</Words>
  <Characters>3955</Characters>
  <Application>Microsoft Office Word</Application>
  <DocSecurity>0</DocSecurity>
  <Lines>32</Lines>
  <Paragraphs>9</Paragraphs>
  <ScaleCrop>false</ScaleCrop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yuanshaopeng</dc:creator>
  <cp:lastModifiedBy>cohen</cp:lastModifiedBy>
  <cp:revision>2</cp:revision>
  <dcterms:created xsi:type="dcterms:W3CDTF">2018-09-19T23:23:00Z</dcterms:created>
  <dcterms:modified xsi:type="dcterms:W3CDTF">2018-09-29T09:01:00Z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