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>
          <w:b w:val="1"/>
          <w:sz w:val="80"/>
          <w:szCs w:val="80"/>
        </w:rPr>
      </w:pPr>
      <w:bookmarkStart w:colFirst="0" w:colLast="0" w:name="_h65019p0ilek" w:id="0"/>
      <w:bookmarkEnd w:id="0"/>
      <w:r w:rsidDel="00000000" w:rsidR="00000000" w:rsidRPr="00000000">
        <w:rPr>
          <w:b w:val="1"/>
          <w:sz w:val="80"/>
          <w:szCs w:val="80"/>
          <w:rtl w:val="0"/>
        </w:rPr>
        <w:t xml:space="preserve">REQUISITI NON</w:t>
      </w:r>
    </w:p>
    <w:p w:rsidR="00000000" w:rsidDel="00000000" w:rsidP="00000000" w:rsidRDefault="00000000" w:rsidRPr="00000000" w14:paraId="00000002">
      <w:pPr>
        <w:pStyle w:val="Title"/>
        <w:spacing w:after="240" w:before="240" w:lineRule="auto"/>
        <w:jc w:val="center"/>
        <w:rPr>
          <w:b w:val="1"/>
          <w:sz w:val="80"/>
          <w:szCs w:val="80"/>
        </w:rPr>
      </w:pPr>
      <w:bookmarkStart w:colFirst="0" w:colLast="0" w:name="_8cq4n1ihwlfr" w:id="1"/>
      <w:bookmarkEnd w:id="1"/>
      <w:r w:rsidDel="00000000" w:rsidR="00000000" w:rsidRPr="00000000">
        <w:rPr>
          <w:b w:val="1"/>
          <w:sz w:val="80"/>
          <w:szCs w:val="80"/>
          <w:rtl w:val="0"/>
        </w:rPr>
        <w:t xml:space="preserve"> FUNZIONALI</w:t>
      </w:r>
    </w:p>
    <w:p w:rsidR="00000000" w:rsidDel="00000000" w:rsidP="00000000" w:rsidRDefault="00000000" w:rsidRPr="00000000" w14:paraId="00000003">
      <w:pPr>
        <w:pStyle w:val="Title"/>
        <w:spacing w:after="240" w:before="240" w:lineRule="auto"/>
        <w:jc w:val="center"/>
        <w:rPr>
          <w:b w:val="1"/>
          <w:color w:val="b7b7b7"/>
          <w:sz w:val="80"/>
          <w:szCs w:val="80"/>
        </w:rPr>
      </w:pPr>
      <w:bookmarkStart w:colFirst="0" w:colLast="0" w:name="_red3xwsmb6tg" w:id="2"/>
      <w:bookmarkEnd w:id="2"/>
      <w:r w:rsidDel="00000000" w:rsidR="00000000" w:rsidRPr="00000000">
        <w:rPr>
          <w:b w:val="1"/>
          <w:color w:val="b7b7b7"/>
          <w:sz w:val="80"/>
          <w:szCs w:val="80"/>
          <w:rtl w:val="0"/>
        </w:rPr>
        <w:t xml:space="preserve">HS - Hub Social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240" w:before="240" w:lineRule="auto"/>
        <w:jc w:val="center"/>
        <w:rPr>
          <w:b w:val="1"/>
          <w:sz w:val="30"/>
          <w:szCs w:val="30"/>
          <w:u w:val="single"/>
        </w:rPr>
      </w:pPr>
      <w:bookmarkStart w:colFirst="0" w:colLast="0" w:name="_pujmfqp86xjf" w:id="3"/>
      <w:bookmarkEnd w:id="3"/>
      <w:r w:rsidDel="00000000" w:rsidR="00000000" w:rsidRPr="00000000">
        <w:rPr>
          <w:b w:val="1"/>
          <w:sz w:val="30"/>
          <w:szCs w:val="30"/>
          <w:u w:val="single"/>
        </w:rPr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Requisiti Organizzativi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-5054437</wp:posOffset>
            </wp:positionH>
            <wp:positionV relativeFrom="paragraph">
              <wp:posOffset>114300</wp:posOffset>
            </wp:positionV>
            <wp:extent cx="15839123" cy="74676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39123" cy="746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RNF 1</w:t>
      </w:r>
      <w:r w:rsidDel="00000000" w:rsidR="00000000" w:rsidRPr="00000000">
        <w:rPr>
          <w:sz w:val="32"/>
          <w:szCs w:val="32"/>
          <w:rtl w:val="0"/>
        </w:rPr>
        <w:t xml:space="preserve"> : ll sistema dovrà essere attivo entro il 20 Novembre 2024.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RNF 2:</w:t>
      </w:r>
      <w:r w:rsidDel="00000000" w:rsidR="00000000" w:rsidRPr="00000000">
        <w:rPr>
          <w:sz w:val="32"/>
          <w:szCs w:val="32"/>
          <w:rtl w:val="0"/>
        </w:rPr>
        <w:t xml:space="preserve"> La documentazione deve essere ultimata e revisionata entro il 20 Novembre 2024.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RNF 3: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Implementazione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ll sistema dovrà essere sviluppato utilizzando il linguaggio di programmazione Java versione 23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 scambio di informazioni tra il sistema e il database dovrà avvenire tramite linguaggio SQL utilizzando MySQL come server e l’estensione MySQL-connector versione 9.0.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L’interfaccia grafica del sistema sarà sviluppata tramite il framework Java “Swing”.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Requisiti del prodotto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RNF 4: </w:t>
      </w:r>
      <w:r w:rsidDel="00000000" w:rsidR="00000000" w:rsidRPr="00000000">
        <w:rPr>
          <w:b w:val="1"/>
          <w:sz w:val="32"/>
          <w:szCs w:val="32"/>
          <w:rtl w:val="0"/>
        </w:rPr>
        <w:t xml:space="preserve">Efficienza</w:t>
      </w:r>
      <w:r w:rsidDel="00000000" w:rsidR="00000000" w:rsidRPr="00000000">
        <w:rPr>
          <w:sz w:val="32"/>
          <w:szCs w:val="32"/>
          <w:rtl w:val="0"/>
        </w:rPr>
        <w:t xml:space="preserve">: ogni richiesta al server dovrà essere completata in meno di 5 secondi.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RNF 5: </w:t>
      </w:r>
      <w:r w:rsidDel="00000000" w:rsidR="00000000" w:rsidRPr="00000000">
        <w:rPr>
          <w:b w:val="1"/>
          <w:sz w:val="32"/>
          <w:szCs w:val="32"/>
          <w:rtl w:val="0"/>
        </w:rPr>
        <w:t xml:space="preserve">Dimensioni</w:t>
      </w:r>
      <w:r w:rsidDel="00000000" w:rsidR="00000000" w:rsidRPr="00000000">
        <w:rPr>
          <w:sz w:val="32"/>
          <w:szCs w:val="32"/>
          <w:rtl w:val="0"/>
        </w:rPr>
        <w:t xml:space="preserve">: le dimensioni del programma, nella sua totalità, non devono superare la dimensione di 1 Mb.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RNF 6: </w:t>
      </w:r>
      <w:r w:rsidDel="00000000" w:rsidR="00000000" w:rsidRPr="00000000">
        <w:rPr>
          <w:b w:val="1"/>
          <w:sz w:val="32"/>
          <w:szCs w:val="32"/>
          <w:rtl w:val="0"/>
        </w:rPr>
        <w:t xml:space="preserve">Usabilità</w:t>
      </w:r>
      <w:r w:rsidDel="00000000" w:rsidR="00000000" w:rsidRPr="00000000">
        <w:rPr>
          <w:sz w:val="32"/>
          <w:szCs w:val="32"/>
          <w:rtl w:val="0"/>
        </w:rPr>
        <w:t xml:space="preserve">: l’interfaccia del programma dovrà essere progettata in modo che l'utente dopo pochi minuti di navigazione abbia compreso e sappia usare tutte le funzioni.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Requisiti esterni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RNF 7:</w:t>
      </w:r>
      <w:r w:rsidDel="00000000" w:rsidR="00000000" w:rsidRPr="00000000">
        <w:rPr>
          <w:sz w:val="32"/>
          <w:szCs w:val="32"/>
          <w:rtl w:val="0"/>
        </w:rPr>
        <w:t xml:space="preserve"> L’ utente al momento della registrazione acconsente al salvataggio dei suoi dati all’interno di un database.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RNF 8:</w:t>
      </w:r>
      <w:r w:rsidDel="00000000" w:rsidR="00000000" w:rsidRPr="00000000">
        <w:rPr>
          <w:sz w:val="32"/>
          <w:szCs w:val="32"/>
          <w:rtl w:val="0"/>
        </w:rPr>
        <w:t xml:space="preserve"> Il sistema non deve rivelare agli operatori i dati relativi alle password degli utenti.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