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F6D" w:rsidRDefault="00602A24" w:rsidP="00602A24">
      <w:pPr>
        <w:spacing w:after="0"/>
        <w:jc w:val="center"/>
      </w:pPr>
      <w:r w:rsidRPr="00602A24">
        <w:rPr>
          <w:u w:val="single"/>
        </w:rPr>
        <w:t>Tomcat Quick Start</w:t>
      </w:r>
      <w:r>
        <w:rPr>
          <w:u w:val="single"/>
        </w:rPr>
        <w:t xml:space="preserve"> Guide</w:t>
      </w:r>
    </w:p>
    <w:p w:rsidR="00602A24" w:rsidRDefault="00602A24" w:rsidP="00602A24">
      <w:pPr>
        <w:spacing w:after="0"/>
        <w:jc w:val="center"/>
      </w:pPr>
    </w:p>
    <w:p w:rsidR="00602A24" w:rsidRDefault="00602A24" w:rsidP="00602A24">
      <w:pPr>
        <w:spacing w:after="0"/>
      </w:pPr>
      <w:r>
        <w:t>Although Apache Tomcat is well documented, the techniques described are the essential elements to begin using Tomcat as a web server.</w:t>
      </w:r>
    </w:p>
    <w:p w:rsidR="00602A24" w:rsidRDefault="00602A24" w:rsidP="00602A24">
      <w:pPr>
        <w:spacing w:after="0"/>
      </w:pPr>
    </w:p>
    <w:p w:rsidR="00602A24" w:rsidRDefault="00602A24" w:rsidP="00602A24">
      <w:pPr>
        <w:spacing w:after="0"/>
      </w:pPr>
      <w:r w:rsidRPr="00602A24">
        <w:rPr>
          <w:u w:val="single"/>
        </w:rPr>
        <w:t>The Tomcat Console</w:t>
      </w:r>
    </w:p>
    <w:p w:rsidR="00602A24" w:rsidRDefault="00602A24" w:rsidP="00602A24">
      <w:pPr>
        <w:spacing w:after="0"/>
      </w:pPr>
    </w:p>
    <w:p w:rsidR="00602A24" w:rsidRDefault="00602A24" w:rsidP="00602A24">
      <w:pPr>
        <w:spacing w:after="0"/>
      </w:pPr>
      <w:r>
        <w:t xml:space="preserve">The Tomcat Console can be accessed </w:t>
      </w:r>
      <w:r w:rsidR="001508E7">
        <w:t>via All Programs -&gt; Apache Tomcat 6.0 (or respective version) -&gt; Configure Tomcat</w:t>
      </w:r>
    </w:p>
    <w:p w:rsidR="001447AD" w:rsidRDefault="001447AD" w:rsidP="00602A24">
      <w:pPr>
        <w:spacing w:after="0"/>
      </w:pPr>
    </w:p>
    <w:p w:rsidR="004D7015" w:rsidRDefault="001447AD" w:rsidP="00602A24">
      <w:pPr>
        <w:spacing w:after="0"/>
      </w:pPr>
      <w:r>
        <w:t xml:space="preserve">The Tomcat console allows the starting and stopping of the web server (for redeployment of the </w:t>
      </w:r>
      <w:proofErr w:type="spellStart"/>
      <w:r>
        <w:t>webapp</w:t>
      </w:r>
      <w:proofErr w:type="spellEnd"/>
      <w:r>
        <w:t xml:space="preserve"> when</w:t>
      </w:r>
      <w:r w:rsidR="004D7015">
        <w:t xml:space="preserve"> java class files are changed</w:t>
      </w:r>
      <w:r>
        <w:t>)</w:t>
      </w:r>
      <w:r w:rsidR="004D7015">
        <w:t xml:space="preserve"> as well as modification of some directory references</w:t>
      </w:r>
    </w:p>
    <w:p w:rsidR="004D7015" w:rsidRDefault="004D7015" w:rsidP="00602A24">
      <w:pPr>
        <w:spacing w:after="0"/>
      </w:pPr>
    </w:p>
    <w:p w:rsidR="004D7015" w:rsidRDefault="004D7015" w:rsidP="00602A24">
      <w:pPr>
        <w:spacing w:after="0"/>
      </w:pPr>
      <w:r w:rsidRPr="004D7015">
        <w:rPr>
          <w:u w:val="single"/>
        </w:rPr>
        <w:t>Tomcat Deployment Directory</w:t>
      </w:r>
    </w:p>
    <w:p w:rsidR="004D7015" w:rsidRDefault="004D7015" w:rsidP="00602A24">
      <w:pPr>
        <w:spacing w:after="0"/>
      </w:pPr>
    </w:p>
    <w:p w:rsidR="001447AD" w:rsidRDefault="004D7015" w:rsidP="00602A24">
      <w:pPr>
        <w:spacing w:after="0"/>
      </w:pPr>
      <w:r>
        <w:t xml:space="preserve">The default deployment directory is </w:t>
      </w:r>
      <w:r>
        <w:rPr>
          <w:i/>
        </w:rPr>
        <w:t>$</w:t>
      </w:r>
      <w:proofErr w:type="spellStart"/>
      <w:r>
        <w:rPr>
          <w:i/>
        </w:rPr>
        <w:t>Tomcat_Root</w:t>
      </w:r>
      <w:proofErr w:type="spellEnd"/>
      <w:r>
        <w:t>\</w:t>
      </w:r>
      <w:proofErr w:type="spellStart"/>
      <w:r>
        <w:t>webapps</w:t>
      </w:r>
      <w:proofErr w:type="spellEnd"/>
      <w:r>
        <w:t>, Tomcat with automatically attempt to deploy regular web folders or compiled .war files placed in this directory on Tomcat start-up.</w:t>
      </w:r>
    </w:p>
    <w:p w:rsidR="004D7015" w:rsidRDefault="004D7015" w:rsidP="00602A24">
      <w:pPr>
        <w:spacing w:after="0"/>
      </w:pPr>
    </w:p>
    <w:p w:rsidR="004D7015" w:rsidRDefault="004D7015" w:rsidP="00602A24">
      <w:pPr>
        <w:spacing w:after="0"/>
      </w:pPr>
      <w:r>
        <w:t>*Note: Tomcat unpacks .war files on start-up, to deploy a modified version of the web application, the unpacked folder must be deleted and the original .war over-written</w:t>
      </w:r>
      <w:r w:rsidR="005229C2">
        <w:t xml:space="preserve"> with the new .war</w:t>
      </w:r>
      <w:r>
        <w:t>. *</w:t>
      </w:r>
    </w:p>
    <w:p w:rsidR="004D7015" w:rsidRPr="004D7015" w:rsidRDefault="004D7015" w:rsidP="00602A24">
      <w:pPr>
        <w:spacing w:after="0"/>
      </w:pPr>
    </w:p>
    <w:p w:rsidR="00602A24" w:rsidRDefault="004D7015" w:rsidP="00602A24">
      <w:pPr>
        <w:spacing w:after="0"/>
      </w:pPr>
      <w:r w:rsidRPr="004D7015">
        <w:rPr>
          <w:u w:val="single"/>
        </w:rPr>
        <w:t xml:space="preserve">Tomcat Deployment </w:t>
      </w:r>
      <w:proofErr w:type="spellStart"/>
      <w:r w:rsidRPr="004D7015">
        <w:rPr>
          <w:u w:val="single"/>
        </w:rPr>
        <w:t>Url</w:t>
      </w:r>
      <w:proofErr w:type="spellEnd"/>
    </w:p>
    <w:p w:rsidR="004D7015" w:rsidRDefault="004D7015" w:rsidP="00602A24">
      <w:pPr>
        <w:spacing w:after="0"/>
      </w:pPr>
      <w:r>
        <w:t xml:space="preserve">*note: </w:t>
      </w:r>
      <w:proofErr w:type="spellStart"/>
      <w:r>
        <w:rPr>
          <w:i/>
        </w:rPr>
        <w:t>projectname</w:t>
      </w:r>
      <w:proofErr w:type="spellEnd"/>
      <w:r>
        <w:rPr>
          <w:i/>
        </w:rPr>
        <w:t xml:space="preserve"> </w:t>
      </w:r>
      <w:r>
        <w:t>refers to the name of the web-app’s folder in the Tomcat deployment directory.</w:t>
      </w:r>
    </w:p>
    <w:p w:rsidR="004D7015" w:rsidRDefault="004D7015" w:rsidP="00602A24">
      <w:pPr>
        <w:spacing w:after="0"/>
      </w:pPr>
      <w:r>
        <w:t>*note: if you specified a different port number during installation, substitute 8080 for the other port number</w:t>
      </w:r>
    </w:p>
    <w:p w:rsidR="004D7015" w:rsidRDefault="004D7015" w:rsidP="00602A24">
      <w:pPr>
        <w:spacing w:after="0"/>
      </w:pPr>
    </w:p>
    <w:p w:rsidR="004D7015" w:rsidRPr="002F4A0C" w:rsidRDefault="004D7015" w:rsidP="00602A24">
      <w:pPr>
        <w:spacing w:after="0"/>
      </w:pPr>
      <w:r>
        <w:t xml:space="preserve">Tomcat deployed </w:t>
      </w:r>
      <w:r w:rsidR="002F4A0C">
        <w:t>projects</w:t>
      </w:r>
      <w:r>
        <w:t xml:space="preserve"> are accessible when Tomcat is running using the </w:t>
      </w:r>
      <w:proofErr w:type="spellStart"/>
      <w:r>
        <w:t>url</w:t>
      </w:r>
      <w:proofErr w:type="spellEnd"/>
      <w:r>
        <w:t xml:space="preserve">: </w:t>
      </w:r>
      <w:r w:rsidR="002F4A0C" w:rsidRPr="002F4A0C">
        <w:t>http://localhost:8080/</w:t>
      </w:r>
      <w:r w:rsidR="002F4A0C" w:rsidRPr="002F4A0C">
        <w:rPr>
          <w:i/>
        </w:rPr>
        <w:t>projectname</w:t>
      </w:r>
      <w:r w:rsidR="002F4A0C">
        <w:t xml:space="preserve"> /. Typing the </w:t>
      </w:r>
      <w:proofErr w:type="spellStart"/>
      <w:r w:rsidR="002F4A0C">
        <w:t>url</w:t>
      </w:r>
      <w:proofErr w:type="spellEnd"/>
      <w:r w:rsidR="002F4A0C">
        <w:t xml:space="preserve"> alone will attempt to open the welcome file associated with the application. Other pages or files in the web-app can be accessed using the appropriate page name after the </w:t>
      </w:r>
      <w:proofErr w:type="spellStart"/>
      <w:r w:rsidR="002F4A0C">
        <w:t>url</w:t>
      </w:r>
      <w:proofErr w:type="spellEnd"/>
      <w:r w:rsidR="002F4A0C">
        <w:t xml:space="preserve"> specified above</w:t>
      </w:r>
    </w:p>
    <w:sectPr w:rsidR="004D7015" w:rsidRPr="002F4A0C" w:rsidSect="00D77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02A24"/>
    <w:rsid w:val="00002603"/>
    <w:rsid w:val="001447AD"/>
    <w:rsid w:val="001508E7"/>
    <w:rsid w:val="001E2070"/>
    <w:rsid w:val="002F4A0C"/>
    <w:rsid w:val="004D7015"/>
    <w:rsid w:val="005229C2"/>
    <w:rsid w:val="00602A24"/>
    <w:rsid w:val="008D37C4"/>
    <w:rsid w:val="00A36516"/>
    <w:rsid w:val="00D77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A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mmviana</dc:creator>
  <cp:keywords/>
  <dc:description/>
  <cp:lastModifiedBy>mmviana</cp:lastModifiedBy>
  <cp:revision>4</cp:revision>
  <dcterms:created xsi:type="dcterms:W3CDTF">2010-04-14T20:37:00Z</dcterms:created>
  <dcterms:modified xsi:type="dcterms:W3CDTF">2010-04-30T14:04:00Z</dcterms:modified>
</cp:coreProperties>
</file>