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4442A" w14:textId="7E5350E3" w:rsidR="009E467F" w:rsidRDefault="00371715" w:rsidP="00A94211">
      <w:pPr>
        <w:spacing w:line="960" w:lineRule="exact"/>
        <w:jc w:val="center"/>
        <w:rPr>
          <w:rFonts w:ascii="ＭＳ ゴシック" w:eastAsia="ＭＳ ゴシック" w:hAnsi="ＭＳ ゴシック"/>
          <w:sz w:val="56"/>
          <w:szCs w:val="56"/>
        </w:rPr>
      </w:pPr>
      <w:r>
        <w:rPr>
          <w:rFonts w:ascii="ＭＳ ゴシック" w:eastAsia="ＭＳ ゴシック" w:hAnsi="ＭＳ ゴシック" w:hint="eastAsia"/>
          <w:sz w:val="56"/>
          <w:szCs w:val="56"/>
        </w:rPr>
        <w:t>第10</w:t>
      </w:r>
      <w:r w:rsidR="00671E39" w:rsidRPr="00671E39">
        <w:rPr>
          <w:rFonts w:ascii="ＭＳ ゴシック" w:eastAsia="ＭＳ ゴシック" w:hAnsi="ＭＳ ゴシック" w:hint="eastAsia"/>
          <w:sz w:val="56"/>
          <w:szCs w:val="56"/>
        </w:rPr>
        <w:t>回</w:t>
      </w:r>
    </w:p>
    <w:p w14:paraId="7917DB7E" w14:textId="77777777" w:rsidR="00671E39" w:rsidRDefault="007D0813" w:rsidP="00A94211">
      <w:pPr>
        <w:spacing w:line="960" w:lineRule="exact"/>
        <w:jc w:val="center"/>
        <w:rPr>
          <w:rFonts w:ascii="ＭＳ ゴシック" w:eastAsia="ＭＳ ゴシック" w:hAnsi="ＭＳ ゴシック"/>
          <w:sz w:val="56"/>
          <w:szCs w:val="56"/>
        </w:rPr>
      </w:pPr>
      <w:r>
        <w:rPr>
          <w:rFonts w:ascii="ＭＳ ゴシック" w:eastAsia="ＭＳ ゴシック" w:hAnsi="ＭＳ ゴシック" w:hint="eastAsia"/>
          <w:sz w:val="56"/>
          <w:szCs w:val="56"/>
        </w:rPr>
        <w:t xml:space="preserve">応 用 </w:t>
      </w:r>
      <w:r w:rsidR="00671E39">
        <w:rPr>
          <w:rFonts w:ascii="ＭＳ ゴシック" w:eastAsia="ＭＳ ゴシック" w:hAnsi="ＭＳ ゴシック" w:hint="eastAsia"/>
          <w:sz w:val="56"/>
          <w:szCs w:val="56"/>
        </w:rPr>
        <w:t>物 理 学 実 験</w:t>
      </w:r>
    </w:p>
    <w:p w14:paraId="234C619E" w14:textId="77777777" w:rsidR="00671E39" w:rsidRDefault="00671E39" w:rsidP="00671E39">
      <w:pPr>
        <w:jc w:val="center"/>
        <w:rPr>
          <w:rFonts w:ascii="ＭＳ ゴシック" w:eastAsia="ＭＳ ゴシック" w:hAnsi="ＭＳ ゴシック"/>
          <w:sz w:val="24"/>
        </w:rPr>
      </w:pPr>
    </w:p>
    <w:p w14:paraId="4449B327" w14:textId="77777777" w:rsidR="00A94211" w:rsidRPr="00671E39" w:rsidRDefault="00A94211" w:rsidP="00671E39">
      <w:pPr>
        <w:jc w:val="center"/>
        <w:rPr>
          <w:rFonts w:ascii="ＭＳ ゴシック" w:eastAsia="ＭＳ ゴシック" w:hAnsi="ＭＳ ゴシック"/>
          <w:sz w:val="24"/>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76"/>
        <w:gridCol w:w="6219"/>
      </w:tblGrid>
      <w:tr w:rsidR="00671E39" w14:paraId="773D4A8F" w14:textId="77777777">
        <w:trPr>
          <w:trHeight w:val="1440"/>
        </w:trPr>
        <w:tc>
          <w:tcPr>
            <w:tcW w:w="2199" w:type="dxa"/>
            <w:vAlign w:val="center"/>
          </w:tcPr>
          <w:p w14:paraId="5A6AC751" w14:textId="77777777" w:rsidR="00671E39" w:rsidRDefault="00671E39" w:rsidP="00671E39">
            <w:pPr>
              <w:jc w:val="center"/>
              <w:rPr>
                <w:rFonts w:ascii="ＭＳ ゴシック" w:eastAsia="ＭＳ ゴシック" w:hAnsi="ＭＳ ゴシック"/>
                <w:sz w:val="56"/>
                <w:szCs w:val="56"/>
              </w:rPr>
            </w:pPr>
            <w:r>
              <w:rPr>
                <w:rFonts w:ascii="ＭＳ ゴシック" w:eastAsia="ＭＳ ゴシック" w:hAnsi="ＭＳ ゴシック" w:hint="eastAsia"/>
                <w:sz w:val="56"/>
                <w:szCs w:val="56"/>
              </w:rPr>
              <w:t>題 目</w:t>
            </w:r>
          </w:p>
        </w:tc>
        <w:tc>
          <w:tcPr>
            <w:tcW w:w="6306" w:type="dxa"/>
            <w:vAlign w:val="center"/>
          </w:tcPr>
          <w:p w14:paraId="4D6D5AB2" w14:textId="55446D5A" w:rsidR="00671E39" w:rsidRDefault="00371715" w:rsidP="00671E39">
            <w:pPr>
              <w:jc w:val="center"/>
              <w:rPr>
                <w:rFonts w:ascii="ＭＳ ゴシック" w:eastAsia="ＭＳ ゴシック" w:hAnsi="ＭＳ ゴシック" w:hint="eastAsia"/>
                <w:sz w:val="56"/>
                <w:szCs w:val="56"/>
              </w:rPr>
            </w:pPr>
            <w:r>
              <w:rPr>
                <w:rFonts w:ascii="ＭＳ ゴシック" w:eastAsia="ＭＳ ゴシック" w:hAnsi="ＭＳ ゴシック" w:hint="eastAsia"/>
                <w:sz w:val="56"/>
                <w:szCs w:val="56"/>
              </w:rPr>
              <w:t>強誘電体の誘電特性</w:t>
            </w:r>
          </w:p>
        </w:tc>
      </w:tr>
    </w:tbl>
    <w:p w14:paraId="05623F5F" w14:textId="77777777" w:rsidR="00671E39" w:rsidRPr="00671E39" w:rsidRDefault="00671E39" w:rsidP="00671E39">
      <w:pPr>
        <w:jc w:val="center"/>
        <w:rPr>
          <w:rFonts w:ascii="ＭＳ ゴシック" w:eastAsia="ＭＳ ゴシック" w:hAnsi="ＭＳ ゴシック"/>
          <w:sz w:val="24"/>
        </w:rPr>
      </w:pPr>
    </w:p>
    <w:p w14:paraId="2525D6E3" w14:textId="77777777" w:rsidR="00671E39" w:rsidRDefault="00671E39" w:rsidP="00671E39">
      <w:pPr>
        <w:jc w:val="center"/>
        <w:rPr>
          <w:rFonts w:ascii="ＭＳ ゴシック" w:eastAsia="ＭＳ ゴシック" w:hAnsi="ＭＳ ゴシック"/>
          <w:sz w:val="56"/>
          <w:szCs w:val="56"/>
        </w:rPr>
      </w:pPr>
    </w:p>
    <w:tbl>
      <w:tblPr>
        <w:tblW w:w="0" w:type="auto"/>
        <w:tblInd w:w="950" w:type="dxa"/>
        <w:tblBorders>
          <w:top w:val="single" w:sz="4" w:space="0" w:color="auto"/>
        </w:tblBorders>
        <w:tblCellMar>
          <w:left w:w="99" w:type="dxa"/>
          <w:right w:w="99" w:type="dxa"/>
        </w:tblCellMar>
        <w:tblLook w:val="0000" w:firstRow="0" w:lastRow="0" w:firstColumn="0" w:lastColumn="0" w:noHBand="0" w:noVBand="0"/>
      </w:tblPr>
      <w:tblGrid>
        <w:gridCol w:w="7229"/>
      </w:tblGrid>
      <w:tr w:rsidR="00671E39" w:rsidRPr="00A94211" w14:paraId="2F5C80D6" w14:textId="77777777" w:rsidTr="00774ED2">
        <w:trPr>
          <w:trHeight w:val="100"/>
        </w:trPr>
        <w:tc>
          <w:tcPr>
            <w:tcW w:w="7229" w:type="dxa"/>
            <w:tcBorders>
              <w:top w:val="single" w:sz="4" w:space="0" w:color="auto"/>
              <w:bottom w:val="single" w:sz="4" w:space="0" w:color="auto"/>
            </w:tcBorders>
          </w:tcPr>
          <w:p w14:paraId="37B17EDC" w14:textId="799EEC67" w:rsidR="008D5EC5" w:rsidRPr="008D5EC5" w:rsidRDefault="00671E39" w:rsidP="00671E39">
            <w:pPr>
              <w:rPr>
                <w:rFonts w:ascii="ＭＳ ゴシック" w:eastAsia="ＭＳ ゴシック" w:hAnsi="ＭＳ ゴシック"/>
                <w:sz w:val="36"/>
                <w:szCs w:val="36"/>
              </w:rPr>
            </w:pPr>
            <w:r w:rsidRPr="00671E39">
              <w:rPr>
                <w:rFonts w:ascii="ＭＳ ゴシック" w:eastAsia="ＭＳ ゴシック" w:hAnsi="ＭＳ ゴシック" w:hint="eastAsia"/>
                <w:sz w:val="36"/>
                <w:szCs w:val="36"/>
              </w:rPr>
              <w:t>氏</w:t>
            </w:r>
            <w:r w:rsidR="00A94211">
              <w:rPr>
                <w:rFonts w:ascii="ＭＳ ゴシック" w:eastAsia="ＭＳ ゴシック" w:hAnsi="ＭＳ ゴシック" w:hint="eastAsia"/>
                <w:sz w:val="36"/>
                <w:szCs w:val="36"/>
              </w:rPr>
              <w:t xml:space="preserve">　　</w:t>
            </w:r>
            <w:r w:rsidRPr="00671E39">
              <w:rPr>
                <w:rFonts w:ascii="ＭＳ ゴシック" w:eastAsia="ＭＳ ゴシック" w:hAnsi="ＭＳ ゴシック" w:hint="eastAsia"/>
                <w:sz w:val="36"/>
                <w:szCs w:val="36"/>
              </w:rPr>
              <w:t>名</w:t>
            </w:r>
            <w:r>
              <w:rPr>
                <w:rFonts w:ascii="ＭＳ ゴシック" w:eastAsia="ＭＳ ゴシック" w:hAnsi="ＭＳ ゴシック" w:hint="eastAsia"/>
                <w:sz w:val="36"/>
                <w:szCs w:val="36"/>
              </w:rPr>
              <w:t xml:space="preserve"> ：</w:t>
            </w:r>
            <w:r w:rsidR="00371715">
              <w:rPr>
                <w:rFonts w:ascii="ＭＳ ゴシック" w:eastAsia="ＭＳ ゴシック" w:hAnsi="ＭＳ ゴシック" w:hint="eastAsia"/>
                <w:sz w:val="36"/>
                <w:szCs w:val="36"/>
              </w:rPr>
              <w:t>川瀬　拓実</w:t>
            </w:r>
          </w:p>
        </w:tc>
      </w:tr>
      <w:tr w:rsidR="00671E39" w:rsidRPr="00A94211" w14:paraId="620DAC5C" w14:textId="77777777" w:rsidTr="00774ED2">
        <w:trPr>
          <w:trHeight w:val="100"/>
        </w:trPr>
        <w:tc>
          <w:tcPr>
            <w:tcW w:w="7229" w:type="dxa"/>
            <w:tcBorders>
              <w:top w:val="single" w:sz="4" w:space="0" w:color="auto"/>
              <w:bottom w:val="single" w:sz="4" w:space="0" w:color="auto"/>
            </w:tcBorders>
          </w:tcPr>
          <w:p w14:paraId="0AC74D17" w14:textId="60E02DB7" w:rsidR="00671E39" w:rsidRDefault="008D5EC5" w:rsidP="00A94211">
            <w:pPr>
              <w:spacing w:line="560" w:lineRule="exact"/>
              <w:rPr>
                <w:rFonts w:ascii="ＭＳ ゴシック" w:eastAsia="ＭＳ ゴシック" w:hAnsi="ＭＳ ゴシック"/>
                <w:sz w:val="36"/>
                <w:szCs w:val="36"/>
              </w:rPr>
            </w:pPr>
            <w:r>
              <w:rPr>
                <w:rFonts w:ascii="ＭＳ ゴシック" w:eastAsia="ＭＳ ゴシック" w:hAnsi="ＭＳ ゴシック" w:hint="eastAsia"/>
                <w:sz w:val="36"/>
                <w:szCs w:val="36"/>
              </w:rPr>
              <w:t>学 籍 番 号 ：</w:t>
            </w:r>
            <w:r w:rsidR="00371715">
              <w:rPr>
                <w:rFonts w:ascii="ＭＳ ゴシック" w:eastAsia="ＭＳ ゴシック" w:hAnsi="ＭＳ ゴシック"/>
                <w:sz w:val="36"/>
                <w:szCs w:val="36"/>
              </w:rPr>
              <w:t>1513028</w:t>
            </w:r>
          </w:p>
          <w:p w14:paraId="1AE51970" w14:textId="5128C30A" w:rsidR="008D5EC5" w:rsidRPr="008D5EC5" w:rsidRDefault="008D5EC5" w:rsidP="00A94211">
            <w:pPr>
              <w:spacing w:line="560" w:lineRule="exact"/>
              <w:rPr>
                <w:rFonts w:ascii="ＭＳ ゴシック" w:eastAsia="ＭＳ ゴシック" w:hAnsi="ＭＳ ゴシック"/>
                <w:sz w:val="36"/>
                <w:szCs w:val="36"/>
              </w:rPr>
            </w:pPr>
            <w:r>
              <w:rPr>
                <w:rFonts w:ascii="ＭＳ ゴシック" w:eastAsia="ＭＳ ゴシック" w:hAnsi="ＭＳ ゴシック" w:hint="eastAsia"/>
                <w:sz w:val="36"/>
                <w:szCs w:val="36"/>
              </w:rPr>
              <w:t>学部学科学年：</w:t>
            </w:r>
            <w:r w:rsidR="00371715">
              <w:rPr>
                <w:rFonts w:ascii="ＭＳ ゴシック" w:eastAsia="ＭＳ ゴシック" w:hAnsi="ＭＳ ゴシック" w:hint="eastAsia"/>
                <w:sz w:val="36"/>
                <w:szCs w:val="36"/>
              </w:rPr>
              <w:t>理学部応用物理科４年</w:t>
            </w:r>
          </w:p>
        </w:tc>
      </w:tr>
    </w:tbl>
    <w:p w14:paraId="419A3AFC" w14:textId="77777777" w:rsidR="00671E39" w:rsidRDefault="00671E39" w:rsidP="00671E39">
      <w:pPr>
        <w:jc w:val="center"/>
        <w:rPr>
          <w:rFonts w:ascii="ＭＳ ゴシック" w:eastAsia="ＭＳ ゴシック" w:hAnsi="ＭＳ ゴシック"/>
          <w:sz w:val="36"/>
          <w:szCs w:val="36"/>
        </w:rPr>
      </w:pPr>
    </w:p>
    <w:p w14:paraId="54D5AF29" w14:textId="77777777" w:rsidR="008D5EC5" w:rsidRDefault="008D5EC5" w:rsidP="008D5EC5">
      <w:pPr>
        <w:spacing w:line="400" w:lineRule="exact"/>
        <w:ind w:firstLineChars="400" w:firstLine="1440"/>
        <w:rPr>
          <w:rFonts w:ascii="ＭＳ ゴシック" w:eastAsia="ＭＳ ゴシック" w:hAnsi="ＭＳ ゴシック"/>
          <w:sz w:val="36"/>
          <w:szCs w:val="36"/>
        </w:rPr>
      </w:pPr>
      <w:r>
        <w:rPr>
          <w:rFonts w:ascii="ＭＳ ゴシック" w:eastAsia="ＭＳ ゴシック" w:hAnsi="ＭＳ ゴシック" w:hint="eastAsia"/>
          <w:sz w:val="36"/>
          <w:szCs w:val="36"/>
        </w:rPr>
        <w:t>共同実験者：</w:t>
      </w:r>
    </w:p>
    <w:p w14:paraId="24AD9B07" w14:textId="77777777" w:rsidR="008D5EC5" w:rsidRDefault="008D5EC5" w:rsidP="008D5EC5">
      <w:pPr>
        <w:spacing w:line="400" w:lineRule="exact"/>
        <w:ind w:firstLineChars="400" w:firstLine="1440"/>
        <w:rPr>
          <w:rFonts w:ascii="ＭＳ ゴシック" w:eastAsia="ＭＳ ゴシック" w:hAnsi="ＭＳ ゴシック"/>
          <w:sz w:val="36"/>
          <w:szCs w:val="36"/>
        </w:rPr>
      </w:pPr>
      <w:r>
        <w:rPr>
          <w:rFonts w:ascii="ＭＳ ゴシック" w:eastAsia="ＭＳ ゴシック" w:hAnsi="ＭＳ ゴシック" w:hint="eastAsia"/>
          <w:sz w:val="36"/>
          <w:szCs w:val="36"/>
        </w:rPr>
        <w:t>(学籍番号)</w:t>
      </w:r>
    </w:p>
    <w:p w14:paraId="33211AEF" w14:textId="77777777" w:rsidR="00774ED2" w:rsidRDefault="00774ED2" w:rsidP="008D5EC5">
      <w:pPr>
        <w:spacing w:line="400" w:lineRule="exact"/>
        <w:ind w:firstLineChars="400" w:firstLine="1440"/>
        <w:rPr>
          <w:rFonts w:ascii="ＭＳ ゴシック" w:eastAsia="ＭＳ ゴシック" w:hAnsi="ＭＳ ゴシック"/>
          <w:sz w:val="36"/>
          <w:szCs w:val="36"/>
        </w:rPr>
      </w:pPr>
    </w:p>
    <w:p w14:paraId="18130FEE" w14:textId="77777777" w:rsidR="008D5EC5" w:rsidRDefault="008D5EC5" w:rsidP="008D5EC5">
      <w:pPr>
        <w:spacing w:line="400" w:lineRule="exact"/>
        <w:ind w:firstLineChars="400" w:firstLine="1440"/>
        <w:rPr>
          <w:rFonts w:ascii="ＭＳ ゴシック" w:eastAsia="ＭＳ ゴシック" w:hAnsi="ＭＳ ゴシック"/>
          <w:sz w:val="36"/>
          <w:szCs w:val="36"/>
        </w:rPr>
      </w:pPr>
    </w:p>
    <w:p w14:paraId="2E56CD6B" w14:textId="783D6211" w:rsidR="008D5EC5" w:rsidRDefault="00371715" w:rsidP="008D5EC5">
      <w:pPr>
        <w:spacing w:line="400" w:lineRule="exact"/>
        <w:ind w:firstLineChars="400" w:firstLine="1440"/>
        <w:rPr>
          <w:rFonts w:ascii="ＭＳ ゴシック" w:eastAsia="ＭＳ ゴシック" w:hAnsi="ＭＳ ゴシック"/>
          <w:sz w:val="36"/>
          <w:szCs w:val="36"/>
        </w:rPr>
      </w:pPr>
      <w:r>
        <w:rPr>
          <w:rFonts w:ascii="ＭＳ ゴシック" w:eastAsia="ＭＳ ゴシック" w:hAnsi="ＭＳ ゴシック" w:hint="eastAsia"/>
          <w:sz w:val="36"/>
          <w:szCs w:val="36"/>
        </w:rPr>
        <w:t>提出年月日：平成</w:t>
      </w:r>
      <w:r w:rsidR="00701830">
        <w:rPr>
          <w:rFonts w:ascii="ＭＳ ゴシック" w:eastAsia="ＭＳ ゴシック" w:hAnsi="ＭＳ ゴシック" w:hint="eastAsia"/>
          <w:sz w:val="36"/>
          <w:szCs w:val="36"/>
        </w:rPr>
        <w:t>29</w:t>
      </w:r>
      <w:r>
        <w:rPr>
          <w:rFonts w:ascii="ＭＳ ゴシック" w:eastAsia="ＭＳ ゴシック" w:hAnsi="ＭＳ ゴシック" w:hint="eastAsia"/>
          <w:sz w:val="36"/>
          <w:szCs w:val="36"/>
        </w:rPr>
        <w:t>年</w:t>
      </w:r>
      <w:r w:rsidR="00701830">
        <w:rPr>
          <w:rFonts w:ascii="ＭＳ ゴシック" w:eastAsia="ＭＳ ゴシック" w:hAnsi="ＭＳ ゴシック"/>
          <w:sz w:val="36"/>
          <w:szCs w:val="36"/>
        </w:rPr>
        <w:t xml:space="preserve">  1</w:t>
      </w:r>
      <w:r w:rsidR="00701830">
        <w:rPr>
          <w:rFonts w:ascii="ＭＳ ゴシック" w:eastAsia="ＭＳ ゴシック" w:hAnsi="ＭＳ ゴシック" w:hint="eastAsia"/>
          <w:sz w:val="36"/>
          <w:szCs w:val="36"/>
        </w:rPr>
        <w:t>月</w:t>
      </w:r>
      <w:r w:rsidR="00B97388">
        <w:rPr>
          <w:rFonts w:ascii="ＭＳ ゴシック" w:eastAsia="ＭＳ ゴシック" w:hAnsi="ＭＳ ゴシック"/>
          <w:sz w:val="36"/>
          <w:szCs w:val="36"/>
        </w:rPr>
        <w:t>15</w:t>
      </w:r>
      <w:r w:rsidR="008D5EC5">
        <w:rPr>
          <w:rFonts w:ascii="ＭＳ ゴシック" w:eastAsia="ＭＳ ゴシック" w:hAnsi="ＭＳ ゴシック" w:hint="eastAsia"/>
          <w:sz w:val="36"/>
          <w:szCs w:val="36"/>
        </w:rPr>
        <w:t>日</w:t>
      </w:r>
    </w:p>
    <w:p w14:paraId="53133EF0" w14:textId="1E0DABFD" w:rsidR="008D5EC5" w:rsidRDefault="00BF3141" w:rsidP="008D5EC5">
      <w:pPr>
        <w:spacing w:line="400" w:lineRule="exact"/>
        <w:ind w:firstLineChars="400" w:firstLine="1440"/>
        <w:rPr>
          <w:rFonts w:ascii="ＭＳ ゴシック" w:eastAsia="ＭＳ ゴシック" w:hAnsi="ＭＳ ゴシック"/>
          <w:sz w:val="36"/>
          <w:szCs w:val="36"/>
        </w:rPr>
      </w:pPr>
      <w:r>
        <w:rPr>
          <w:rFonts w:ascii="ＭＳ ゴシック" w:eastAsia="ＭＳ ゴシック" w:hAnsi="ＭＳ ゴシック" w:hint="eastAsia"/>
          <w:sz w:val="36"/>
          <w:szCs w:val="36"/>
        </w:rPr>
        <w:t>実験実施日：平成28年12</w:t>
      </w:r>
      <w:r w:rsidR="00B97388">
        <w:rPr>
          <w:rFonts w:ascii="ＭＳ ゴシック" w:eastAsia="ＭＳ ゴシック" w:hAnsi="ＭＳ ゴシック" w:hint="eastAsia"/>
          <w:sz w:val="36"/>
          <w:szCs w:val="36"/>
        </w:rPr>
        <w:t>月 5</w:t>
      </w:r>
      <w:r w:rsidR="008D5EC5">
        <w:rPr>
          <w:rFonts w:ascii="ＭＳ ゴシック" w:eastAsia="ＭＳ ゴシック" w:hAnsi="ＭＳ ゴシック" w:hint="eastAsia"/>
          <w:sz w:val="36"/>
          <w:szCs w:val="36"/>
        </w:rPr>
        <w:t>日</w:t>
      </w:r>
    </w:p>
    <w:p w14:paraId="24625874" w14:textId="398388AE" w:rsidR="00C41C24" w:rsidRDefault="00B97388" w:rsidP="004B519B">
      <w:pPr>
        <w:spacing w:line="400" w:lineRule="exact"/>
        <w:ind w:firstLineChars="1000" w:firstLine="3600"/>
        <w:rPr>
          <w:rFonts w:ascii="ＭＳ ゴシック" w:eastAsia="ＭＳ ゴシック" w:hAnsi="ＭＳ ゴシック"/>
          <w:sz w:val="36"/>
          <w:szCs w:val="36"/>
        </w:rPr>
      </w:pPr>
      <w:r>
        <w:rPr>
          <w:rFonts w:ascii="ＭＳ ゴシック" w:eastAsia="ＭＳ ゴシック" w:hAnsi="ＭＳ ゴシック" w:hint="eastAsia"/>
          <w:sz w:val="36"/>
          <w:szCs w:val="36"/>
        </w:rPr>
        <w:t>平成28年12月12</w:t>
      </w:r>
      <w:r w:rsidR="00C41C24">
        <w:rPr>
          <w:rFonts w:ascii="ＭＳ ゴシック" w:eastAsia="ＭＳ ゴシック" w:hAnsi="ＭＳ ゴシック" w:hint="eastAsia"/>
          <w:sz w:val="36"/>
          <w:szCs w:val="36"/>
        </w:rPr>
        <w:t>日</w:t>
      </w:r>
    </w:p>
    <w:p w14:paraId="6BE816C1" w14:textId="77777777" w:rsidR="00A94211" w:rsidRPr="00C41C24" w:rsidRDefault="00A94211" w:rsidP="008D5EC5">
      <w:pPr>
        <w:spacing w:line="400" w:lineRule="exact"/>
        <w:ind w:firstLineChars="400" w:firstLine="1440"/>
        <w:rPr>
          <w:rFonts w:ascii="ＭＳ ゴシック" w:eastAsia="ＭＳ ゴシック" w:hAnsi="ＭＳ ゴシック"/>
          <w:sz w:val="36"/>
          <w:szCs w:val="36"/>
        </w:rPr>
      </w:pPr>
    </w:p>
    <w:p w14:paraId="41BDE84B" w14:textId="77777777" w:rsidR="008D5EC5" w:rsidRDefault="008D5EC5" w:rsidP="008D5EC5">
      <w:pPr>
        <w:spacing w:line="400" w:lineRule="exact"/>
        <w:ind w:firstLineChars="400" w:firstLine="1440"/>
        <w:rPr>
          <w:rFonts w:ascii="ＭＳ ゴシック" w:eastAsia="ＭＳ ゴシック" w:hAnsi="ＭＳ ゴシック"/>
          <w:sz w:val="36"/>
          <w:szCs w:val="36"/>
        </w:rPr>
      </w:pPr>
    </w:p>
    <w:p w14:paraId="2D855A97" w14:textId="77777777" w:rsidR="008D5EC5" w:rsidRPr="008D5EC5" w:rsidRDefault="008D5EC5" w:rsidP="008D5EC5">
      <w:pPr>
        <w:spacing w:line="520" w:lineRule="exact"/>
        <w:ind w:rightChars="134" w:right="281" w:firstLineChars="141" w:firstLine="790"/>
        <w:jc w:val="left"/>
        <w:rPr>
          <w:rFonts w:ascii="ＭＳ ゴシック" w:eastAsia="ＭＳ ゴシック" w:hAnsi="ＭＳ ゴシック"/>
          <w:spacing w:val="100"/>
          <w:sz w:val="36"/>
          <w:szCs w:val="36"/>
        </w:rPr>
      </w:pPr>
      <w:r w:rsidRPr="008D5EC5">
        <w:rPr>
          <w:rFonts w:ascii="ＭＳ ゴシック" w:eastAsia="ＭＳ ゴシック" w:hAnsi="ＭＳ ゴシック" w:hint="eastAsia"/>
          <w:spacing w:val="100"/>
          <w:sz w:val="36"/>
          <w:szCs w:val="36"/>
        </w:rPr>
        <w:t>東京理科大学理学部第1部</w:t>
      </w:r>
    </w:p>
    <w:p w14:paraId="6FF1286C" w14:textId="73579B61" w:rsidR="00774ED2" w:rsidRDefault="008D5EC5" w:rsidP="00094D39">
      <w:pPr>
        <w:spacing w:line="520" w:lineRule="exact"/>
        <w:ind w:rightChars="134" w:right="281" w:firstLineChars="341" w:firstLine="1910"/>
        <w:jc w:val="left"/>
        <w:rPr>
          <w:rFonts w:ascii="ＭＳ 明朝" w:hAnsi="ＭＳ 明朝"/>
          <w:sz w:val="22"/>
        </w:rPr>
      </w:pPr>
      <w:r w:rsidRPr="008D5EC5">
        <w:rPr>
          <w:rFonts w:ascii="ＭＳ ゴシック" w:eastAsia="ＭＳ ゴシック" w:hAnsi="ＭＳ ゴシック" w:hint="eastAsia"/>
          <w:spacing w:val="100"/>
          <w:sz w:val="36"/>
          <w:szCs w:val="36"/>
        </w:rPr>
        <w:t>応用物理学教室</w:t>
      </w:r>
    </w:p>
    <w:p w14:paraId="3A974E5D" w14:textId="419C87CE" w:rsidR="007123F0" w:rsidRPr="007123F0" w:rsidRDefault="007123F0" w:rsidP="007123F0">
      <w:pPr>
        <w:pStyle w:val="a5"/>
        <w:numPr>
          <w:ilvl w:val="0"/>
          <w:numId w:val="9"/>
        </w:numPr>
        <w:spacing w:line="520" w:lineRule="exact"/>
        <w:ind w:leftChars="0" w:rightChars="134" w:right="281"/>
        <w:jc w:val="left"/>
        <w:rPr>
          <w:rFonts w:asciiTheme="minorEastAsia" w:eastAsiaTheme="minorEastAsia" w:hAnsiTheme="minorEastAsia" w:hint="eastAsia"/>
          <w:sz w:val="24"/>
          <w:szCs w:val="56"/>
        </w:rPr>
      </w:pPr>
      <w:r w:rsidRPr="007123F0">
        <w:rPr>
          <w:rFonts w:asciiTheme="minorEastAsia" w:eastAsiaTheme="minorEastAsia" w:hAnsiTheme="minorEastAsia" w:hint="eastAsia"/>
          <w:sz w:val="24"/>
          <w:szCs w:val="56"/>
        </w:rPr>
        <w:lastRenderedPageBreak/>
        <w:t>目的</w:t>
      </w:r>
      <w:r w:rsidRPr="007123F0">
        <w:rPr>
          <w:rFonts w:asciiTheme="minorEastAsia" w:eastAsiaTheme="minorEastAsia" w:hAnsiTheme="minorEastAsia"/>
          <w:sz w:val="24"/>
          <w:szCs w:val="56"/>
        </w:rPr>
        <w:br/>
      </w:r>
      <w:r w:rsidRPr="007123F0">
        <w:rPr>
          <w:rFonts w:asciiTheme="minorEastAsia" w:eastAsiaTheme="minorEastAsia" w:hAnsiTheme="minorEastAsia" w:hint="eastAsia"/>
          <w:sz w:val="24"/>
          <w:szCs w:val="56"/>
        </w:rPr>
        <w:t>強誘電体における誘電率の周波数特性及び温度特性を調べる。</w:t>
      </w:r>
    </w:p>
    <w:p w14:paraId="10D868BC" w14:textId="6DAE942C" w:rsidR="007123F0" w:rsidRPr="007123F0" w:rsidRDefault="007123F0" w:rsidP="007123F0">
      <w:pPr>
        <w:pStyle w:val="a5"/>
        <w:numPr>
          <w:ilvl w:val="0"/>
          <w:numId w:val="9"/>
        </w:numPr>
        <w:spacing w:line="520" w:lineRule="exact"/>
        <w:ind w:leftChars="0" w:rightChars="134" w:right="281"/>
        <w:jc w:val="left"/>
        <w:rPr>
          <w:rFonts w:asciiTheme="minorEastAsia" w:eastAsiaTheme="minorEastAsia" w:hAnsiTheme="minorEastAsia"/>
          <w:sz w:val="24"/>
          <w:szCs w:val="56"/>
        </w:rPr>
      </w:pPr>
      <w:r w:rsidRPr="007123F0">
        <w:rPr>
          <w:rFonts w:asciiTheme="minorEastAsia" w:eastAsiaTheme="minorEastAsia" w:hAnsiTheme="minorEastAsia" w:hint="eastAsia"/>
          <w:sz w:val="24"/>
          <w:szCs w:val="56"/>
        </w:rPr>
        <w:t>原理</w:t>
      </w:r>
    </w:p>
    <w:p w14:paraId="5D774495" w14:textId="7B37B8C0" w:rsidR="007123F0" w:rsidRDefault="007123F0" w:rsidP="007123F0">
      <w:pPr>
        <w:pStyle w:val="a5"/>
        <w:numPr>
          <w:ilvl w:val="0"/>
          <w:numId w:val="10"/>
        </w:numPr>
        <w:spacing w:line="520" w:lineRule="exact"/>
        <w:ind w:leftChars="0" w:rightChars="134" w:right="281"/>
        <w:jc w:val="left"/>
        <w:rPr>
          <w:rFonts w:asciiTheme="minorEastAsia" w:eastAsiaTheme="minorEastAsia" w:hAnsiTheme="minorEastAsia"/>
          <w:sz w:val="24"/>
          <w:szCs w:val="56"/>
        </w:rPr>
      </w:pPr>
      <w:r w:rsidRPr="007123F0">
        <w:rPr>
          <w:rFonts w:asciiTheme="minorEastAsia" w:eastAsiaTheme="minorEastAsia" w:hAnsiTheme="minorEastAsia" w:hint="eastAsia"/>
          <w:sz w:val="24"/>
          <w:szCs w:val="56"/>
        </w:rPr>
        <w:t>強誘電体の誘電率</w:t>
      </w:r>
      <w:r w:rsidRPr="007123F0">
        <w:rPr>
          <w:rFonts w:asciiTheme="minorEastAsia" w:eastAsiaTheme="minorEastAsia" w:hAnsiTheme="minorEastAsia"/>
          <w:sz w:val="24"/>
          <w:szCs w:val="56"/>
        </w:rPr>
        <w:br/>
      </w:r>
      <w:r w:rsidRPr="007123F0">
        <w:rPr>
          <w:rFonts w:asciiTheme="minorEastAsia" w:eastAsiaTheme="minorEastAsia" w:hAnsiTheme="minorEastAsia" w:hint="eastAsia"/>
          <w:sz w:val="24"/>
          <w:szCs w:val="56"/>
        </w:rPr>
        <w:t>強誘電体において電気分極</w:t>
      </w:r>
      <m:oMath>
        <m:r>
          <m:rPr>
            <m:sty m:val="bi"/>
          </m:rPr>
          <w:rPr>
            <w:rFonts w:ascii="Cambria Math" w:eastAsiaTheme="minorEastAsia" w:hAnsi="Cambria Math"/>
            <w:sz w:val="24"/>
            <w:szCs w:val="56"/>
          </w:rPr>
          <m:t>P</m:t>
        </m:r>
      </m:oMath>
      <w:r w:rsidRPr="007123F0">
        <w:rPr>
          <w:rFonts w:asciiTheme="minorEastAsia" w:eastAsiaTheme="minorEastAsia" w:hAnsiTheme="minorEastAsia" w:hint="eastAsia"/>
          <w:sz w:val="24"/>
          <w:szCs w:val="56"/>
        </w:rPr>
        <w:t>は電気双極子モーメント</w:t>
      </w:r>
      <m:oMath>
        <m:sSub>
          <m:sSubPr>
            <m:ctrlPr>
              <w:rPr>
                <w:rFonts w:ascii="Cambria Math" w:eastAsiaTheme="minorEastAsia" w:hAnsi="Cambria Math"/>
                <w:i/>
                <w:sz w:val="24"/>
                <w:szCs w:val="56"/>
              </w:rPr>
            </m:ctrlPr>
          </m:sSubPr>
          <m:e>
            <m:r>
              <m:rPr>
                <m:sty m:val="bi"/>
              </m:rPr>
              <w:rPr>
                <w:rFonts w:ascii="Cambria Math" w:eastAsiaTheme="minorEastAsia" w:hAnsi="Cambria Math"/>
                <w:sz w:val="24"/>
                <w:szCs w:val="56"/>
              </w:rPr>
              <m:t>μ</m:t>
            </m:r>
            <m:ctrlPr>
              <w:rPr>
                <w:rFonts w:ascii="Cambria Math" w:eastAsiaTheme="minorEastAsia" w:hAnsi="Cambria Math"/>
                <w:b/>
                <w:i/>
                <w:sz w:val="24"/>
                <w:szCs w:val="56"/>
              </w:rPr>
            </m:ctrlPr>
          </m:e>
          <m:sub>
            <m:r>
              <w:rPr>
                <w:rFonts w:ascii="Cambria Math" w:eastAsiaTheme="minorEastAsia" w:hAnsi="Cambria Math"/>
                <w:sz w:val="24"/>
                <w:szCs w:val="56"/>
              </w:rPr>
              <m:t>i</m:t>
            </m:r>
          </m:sub>
        </m:sSub>
      </m:oMath>
      <w:r w:rsidRPr="007123F0">
        <w:rPr>
          <w:rFonts w:asciiTheme="minorEastAsia" w:eastAsiaTheme="minorEastAsia" w:hAnsiTheme="minorEastAsia" w:hint="eastAsia"/>
          <w:sz w:val="24"/>
          <w:szCs w:val="56"/>
        </w:rPr>
        <w:t>の単位体積における総和となり、</w:t>
      </w:r>
      <w:r w:rsidRPr="007123F0">
        <w:rPr>
          <w:rFonts w:asciiTheme="minorEastAsia" w:eastAsiaTheme="minorEastAsia" w:hAnsiTheme="minorEastAsia"/>
          <w:sz w:val="24"/>
          <w:szCs w:val="56"/>
        </w:rPr>
        <w:br/>
      </w:r>
      <m:oMathPara>
        <m:oMath>
          <m:r>
            <m:rPr>
              <m:sty m:val="bi"/>
            </m:rPr>
            <w:rPr>
              <w:rFonts w:ascii="Cambria Math" w:eastAsiaTheme="minorEastAsia" w:hAnsi="Cambria Math"/>
              <w:sz w:val="24"/>
              <w:szCs w:val="56"/>
            </w:rPr>
            <m:t>P</m:t>
          </m:r>
          <m:r>
            <w:rPr>
              <w:rFonts w:ascii="Cambria Math" w:eastAsiaTheme="minorEastAsia" w:hAnsi="Cambria Math"/>
              <w:sz w:val="24"/>
              <w:szCs w:val="56"/>
            </w:rPr>
            <m:t>=</m:t>
          </m:r>
          <m:nary>
            <m:naryPr>
              <m:chr m:val="∑"/>
              <m:limLoc m:val="undOvr"/>
              <m:subHide m:val="1"/>
              <m:supHide m:val="1"/>
              <m:ctrlPr>
                <w:rPr>
                  <w:rFonts w:ascii="Cambria Math" w:eastAsiaTheme="minorEastAsia" w:hAnsi="Cambria Math"/>
                  <w:i/>
                  <w:sz w:val="24"/>
                  <w:szCs w:val="56"/>
                </w:rPr>
              </m:ctrlPr>
            </m:naryPr>
            <m:sub/>
            <m:sup/>
            <m:e>
              <m:sSub>
                <m:sSubPr>
                  <m:ctrlPr>
                    <w:rPr>
                      <w:rFonts w:ascii="Cambria Math" w:eastAsiaTheme="minorEastAsia" w:hAnsi="Cambria Math"/>
                      <w:i/>
                      <w:sz w:val="24"/>
                      <w:szCs w:val="56"/>
                    </w:rPr>
                  </m:ctrlPr>
                </m:sSubPr>
                <m:e>
                  <m:r>
                    <m:rPr>
                      <m:sty m:val="bi"/>
                    </m:rPr>
                    <w:rPr>
                      <w:rFonts w:ascii="Cambria Math" w:eastAsiaTheme="minorEastAsia" w:hAnsi="Cambria Math"/>
                      <w:sz w:val="24"/>
                      <w:szCs w:val="56"/>
                    </w:rPr>
                    <m:t>μ</m:t>
                  </m:r>
                  <m:ctrlPr>
                    <w:rPr>
                      <w:rFonts w:ascii="Cambria Math" w:eastAsiaTheme="minorEastAsia" w:hAnsi="Cambria Math"/>
                      <w:b/>
                      <w:i/>
                      <w:sz w:val="24"/>
                      <w:szCs w:val="56"/>
                    </w:rPr>
                  </m:ctrlPr>
                </m:e>
                <m:sub>
                  <m:r>
                    <w:rPr>
                      <w:rFonts w:ascii="Cambria Math" w:eastAsiaTheme="minorEastAsia" w:hAnsi="Cambria Math"/>
                      <w:sz w:val="24"/>
                      <w:szCs w:val="56"/>
                    </w:rPr>
                    <m:t>i</m:t>
                  </m:r>
                </m:sub>
              </m:sSub>
            </m:e>
          </m:nary>
          <m:r>
            <w:rPr>
              <w:rFonts w:ascii="Cambria Math" w:eastAsiaTheme="minorEastAsia" w:hAnsi="Cambria Math"/>
              <w:sz w:val="24"/>
              <w:szCs w:val="56"/>
            </w:rPr>
            <m:t xml:space="preserve">   (1)</m:t>
          </m:r>
          <m:r>
            <w:rPr>
              <w:rFonts w:asciiTheme="minorEastAsia" w:eastAsiaTheme="minorEastAsia" w:hAnsiTheme="minorEastAsia"/>
              <w:sz w:val="24"/>
              <w:szCs w:val="56"/>
            </w:rPr>
            <w:br/>
          </m:r>
        </m:oMath>
      </m:oMathPara>
      <w:r w:rsidRPr="007123F0">
        <w:rPr>
          <w:rFonts w:asciiTheme="minorEastAsia" w:eastAsiaTheme="minorEastAsia" w:hAnsiTheme="minorEastAsia" w:hint="eastAsia"/>
          <w:sz w:val="24"/>
          <w:szCs w:val="56"/>
        </w:rPr>
        <w:t>と表される。</w:t>
      </w:r>
      <w:r w:rsidRPr="007123F0">
        <w:rPr>
          <w:rFonts w:asciiTheme="minorEastAsia" w:eastAsiaTheme="minorEastAsia" w:hAnsiTheme="minorEastAsia"/>
          <w:b/>
          <w:sz w:val="24"/>
          <w:szCs w:val="56"/>
        </w:rPr>
        <w:br/>
      </w:r>
      <w:r>
        <w:rPr>
          <w:rFonts w:asciiTheme="minorEastAsia" w:eastAsiaTheme="minorEastAsia" w:hAnsiTheme="minorEastAsia" w:hint="eastAsia"/>
          <w:sz w:val="24"/>
          <w:szCs w:val="56"/>
        </w:rPr>
        <w:t>結晶に外部から電場を印加させると、結晶に分極が発生する。分極には３種類存在する。</w:t>
      </w:r>
    </w:p>
    <w:p w14:paraId="06ECC12C" w14:textId="78FF3853" w:rsidR="007123F0" w:rsidRDefault="007123F0" w:rsidP="007123F0">
      <w:pPr>
        <w:pStyle w:val="a5"/>
        <w:numPr>
          <w:ilvl w:val="0"/>
          <w:numId w:val="11"/>
        </w:numPr>
        <w:spacing w:line="520" w:lineRule="exact"/>
        <w:ind w:leftChars="0" w:rightChars="134" w:right="281"/>
        <w:jc w:val="left"/>
        <w:rPr>
          <w:rFonts w:asciiTheme="minorEastAsia" w:eastAsiaTheme="minorEastAsia" w:hAnsiTheme="minorEastAsia" w:hint="eastAsia"/>
          <w:sz w:val="24"/>
          <w:szCs w:val="56"/>
        </w:rPr>
      </w:pPr>
      <w:r>
        <w:rPr>
          <w:rFonts w:asciiTheme="minorEastAsia" w:eastAsiaTheme="minorEastAsia" w:hAnsiTheme="minorEastAsia" w:hint="eastAsia"/>
          <w:sz w:val="24"/>
          <w:szCs w:val="56"/>
        </w:rPr>
        <w:t>電子分極</w:t>
      </w:r>
      <w:r>
        <w:rPr>
          <w:rFonts w:asciiTheme="minorEastAsia" w:eastAsiaTheme="minorEastAsia" w:hAnsiTheme="minorEastAsia"/>
          <w:sz w:val="24"/>
          <w:szCs w:val="56"/>
        </w:rPr>
        <w:br/>
      </w:r>
      <w:r>
        <w:rPr>
          <w:rFonts w:asciiTheme="minorEastAsia" w:eastAsiaTheme="minorEastAsia" w:hAnsiTheme="minorEastAsia" w:hint="eastAsia"/>
          <w:sz w:val="24"/>
          <w:szCs w:val="56"/>
        </w:rPr>
        <w:t>原子において外部電場により、電子の位置がずれることによってできる分極</w:t>
      </w:r>
    </w:p>
    <w:p w14:paraId="6D585B48" w14:textId="31DC5763" w:rsidR="007123F0" w:rsidRDefault="007123F0" w:rsidP="007123F0">
      <w:pPr>
        <w:pStyle w:val="a5"/>
        <w:numPr>
          <w:ilvl w:val="0"/>
          <w:numId w:val="11"/>
        </w:numPr>
        <w:spacing w:line="520" w:lineRule="exact"/>
        <w:ind w:leftChars="0" w:rightChars="134" w:right="281"/>
        <w:jc w:val="left"/>
        <w:rPr>
          <w:rFonts w:asciiTheme="minorEastAsia" w:eastAsiaTheme="minorEastAsia" w:hAnsiTheme="minorEastAsia" w:hint="eastAsia"/>
          <w:sz w:val="24"/>
          <w:szCs w:val="56"/>
        </w:rPr>
      </w:pPr>
      <w:r>
        <w:rPr>
          <w:rFonts w:asciiTheme="minorEastAsia" w:eastAsiaTheme="minorEastAsia" w:hAnsiTheme="minorEastAsia" w:hint="eastAsia"/>
          <w:sz w:val="24"/>
          <w:szCs w:val="56"/>
        </w:rPr>
        <w:t>イオン分極</w:t>
      </w:r>
      <w:r>
        <w:rPr>
          <w:rFonts w:asciiTheme="minorEastAsia" w:eastAsiaTheme="minorEastAsia" w:hAnsiTheme="minorEastAsia"/>
          <w:sz w:val="24"/>
          <w:szCs w:val="56"/>
        </w:rPr>
        <w:br/>
      </w:r>
      <w:r>
        <w:rPr>
          <w:rFonts w:asciiTheme="minorEastAsia" w:eastAsiaTheme="minorEastAsia" w:hAnsiTheme="minorEastAsia" w:hint="eastAsia"/>
          <w:sz w:val="24"/>
          <w:szCs w:val="56"/>
        </w:rPr>
        <w:t>イオン結合において外部電場により、プラスイオンとマイナスイオンの配列がずれることによってできる分極</w:t>
      </w:r>
    </w:p>
    <w:p w14:paraId="7220B47F" w14:textId="6448E234" w:rsidR="007123F0" w:rsidRDefault="007123F0" w:rsidP="007123F0">
      <w:pPr>
        <w:pStyle w:val="a5"/>
        <w:numPr>
          <w:ilvl w:val="0"/>
          <w:numId w:val="11"/>
        </w:numPr>
        <w:spacing w:line="520" w:lineRule="exact"/>
        <w:ind w:leftChars="0" w:rightChars="134" w:right="281"/>
        <w:jc w:val="left"/>
        <w:rPr>
          <w:rFonts w:asciiTheme="minorEastAsia" w:eastAsiaTheme="minorEastAsia" w:hAnsiTheme="minorEastAsia" w:hint="eastAsia"/>
          <w:sz w:val="24"/>
          <w:szCs w:val="56"/>
        </w:rPr>
      </w:pPr>
      <w:r>
        <w:rPr>
          <w:rFonts w:asciiTheme="minorEastAsia" w:eastAsiaTheme="minorEastAsia" w:hAnsiTheme="minorEastAsia" w:hint="eastAsia"/>
          <w:sz w:val="24"/>
          <w:szCs w:val="56"/>
        </w:rPr>
        <w:t>配向分極</w:t>
      </w:r>
      <w:r>
        <w:rPr>
          <w:rFonts w:asciiTheme="minorEastAsia" w:eastAsiaTheme="minorEastAsia" w:hAnsiTheme="minorEastAsia"/>
          <w:sz w:val="24"/>
          <w:szCs w:val="56"/>
        </w:rPr>
        <w:br/>
      </w:r>
      <w:r>
        <w:rPr>
          <w:rFonts w:asciiTheme="minorEastAsia" w:eastAsiaTheme="minorEastAsia" w:hAnsiTheme="minorEastAsia" w:hint="eastAsia"/>
          <w:sz w:val="24"/>
          <w:szCs w:val="56"/>
        </w:rPr>
        <w:t>有極性分子が外部電場によって方向を変えることでできる分極</w:t>
      </w:r>
    </w:p>
    <w:p w14:paraId="5B1AD0B6" w14:textId="7FA13D27" w:rsidR="007123F0" w:rsidRDefault="007123F0" w:rsidP="007123F0">
      <w:pPr>
        <w:spacing w:line="520" w:lineRule="exact"/>
        <w:ind w:left="840" w:rightChars="134" w:right="281"/>
        <w:jc w:val="left"/>
        <w:rPr>
          <w:rFonts w:asciiTheme="minorEastAsia" w:eastAsiaTheme="minorEastAsia" w:hAnsiTheme="minorEastAsia" w:hint="eastAsia"/>
          <w:sz w:val="24"/>
          <w:szCs w:val="56"/>
        </w:rPr>
      </w:pPr>
      <w:r>
        <w:rPr>
          <w:rFonts w:asciiTheme="minorEastAsia" w:eastAsiaTheme="minorEastAsia" w:hAnsiTheme="minorEastAsia" w:hint="eastAsia"/>
          <w:sz w:val="24"/>
          <w:szCs w:val="56"/>
        </w:rPr>
        <w:t>また、その時の電束密度</w:t>
      </w:r>
      <m:oMath>
        <m:r>
          <m:rPr>
            <m:sty m:val="bi"/>
          </m:rPr>
          <w:rPr>
            <w:rFonts w:ascii="Cambria Math" w:eastAsiaTheme="minorEastAsia" w:hAnsi="Cambria Math"/>
            <w:sz w:val="24"/>
            <w:szCs w:val="56"/>
          </w:rPr>
          <m:t>D</m:t>
        </m:r>
      </m:oMath>
      <w:r>
        <w:rPr>
          <w:rFonts w:asciiTheme="minorEastAsia" w:eastAsiaTheme="minorEastAsia" w:hAnsiTheme="minorEastAsia" w:hint="eastAsia"/>
          <w:sz w:val="24"/>
          <w:szCs w:val="56"/>
        </w:rPr>
        <w:t>と外部電場</w:t>
      </w:r>
      <m:oMath>
        <m:r>
          <m:rPr>
            <m:sty m:val="bi"/>
          </m:rPr>
          <w:rPr>
            <w:rFonts w:ascii="Cambria Math" w:eastAsiaTheme="minorEastAsia" w:hAnsi="Cambria Math"/>
            <w:sz w:val="24"/>
            <w:szCs w:val="56"/>
          </w:rPr>
          <m:t>E</m:t>
        </m:r>
      </m:oMath>
      <w:r>
        <w:rPr>
          <w:rFonts w:asciiTheme="minorEastAsia" w:eastAsiaTheme="minorEastAsia" w:hAnsiTheme="minorEastAsia" w:hint="eastAsia"/>
          <w:sz w:val="24"/>
          <w:szCs w:val="56"/>
        </w:rPr>
        <w:t>の関係は</w:t>
      </w:r>
      <w:r>
        <w:rPr>
          <w:rFonts w:asciiTheme="minorEastAsia" w:eastAsiaTheme="minorEastAsia" w:hAnsiTheme="minorEastAsia"/>
          <w:sz w:val="24"/>
          <w:szCs w:val="56"/>
        </w:rPr>
        <w:br/>
      </w:r>
      <m:oMathPara>
        <m:oMath>
          <m:r>
            <m:rPr>
              <m:sty m:val="bi"/>
            </m:rPr>
            <w:rPr>
              <w:rFonts w:ascii="Cambria Math" w:eastAsiaTheme="minorEastAsia" w:hAnsi="Cambria Math"/>
              <w:sz w:val="24"/>
              <w:szCs w:val="56"/>
            </w:rPr>
            <m:t>D</m:t>
          </m:r>
          <m:r>
            <w:rPr>
              <w:rFonts w:ascii="Cambria Math" w:eastAsiaTheme="minorEastAsia" w:hAnsi="Cambria Math"/>
              <w:sz w:val="24"/>
              <w:szCs w:val="56"/>
            </w:rPr>
            <m:t>=</m:t>
          </m:r>
          <m:sSub>
            <m:sSubPr>
              <m:ctrlPr>
                <w:rPr>
                  <w:rFonts w:ascii="Cambria Math" w:eastAsiaTheme="minorEastAsia" w:hAnsi="Cambria Math"/>
                  <w:i/>
                  <w:sz w:val="24"/>
                  <w:szCs w:val="56"/>
                </w:rPr>
              </m:ctrlPr>
            </m:sSubPr>
            <m:e>
              <m:r>
                <w:rPr>
                  <w:rFonts w:ascii="Cambria Math" w:eastAsiaTheme="minorEastAsia" w:hAnsi="Cambria Math"/>
                  <w:sz w:val="24"/>
                  <w:szCs w:val="56"/>
                </w:rPr>
                <m:t>ε</m:t>
              </m:r>
            </m:e>
            <m:sub>
              <m:r>
                <w:rPr>
                  <w:rFonts w:ascii="Cambria Math" w:eastAsiaTheme="minorEastAsia" w:hAnsi="Cambria Math"/>
                  <w:sz w:val="24"/>
                  <w:szCs w:val="56"/>
                </w:rPr>
                <m:t>0</m:t>
              </m:r>
            </m:sub>
          </m:sSub>
          <m:r>
            <m:rPr>
              <m:sty m:val="bi"/>
            </m:rPr>
            <w:rPr>
              <w:rFonts w:ascii="Cambria Math" w:eastAsiaTheme="minorEastAsia" w:hAnsi="Cambria Math"/>
              <w:sz w:val="24"/>
              <w:szCs w:val="56"/>
            </w:rPr>
            <m:t>E</m:t>
          </m:r>
          <m:r>
            <w:rPr>
              <w:rFonts w:ascii="Cambria Math" w:eastAsiaTheme="minorEastAsia" w:hAnsi="Cambria Math"/>
              <w:sz w:val="24"/>
              <w:szCs w:val="56"/>
            </w:rPr>
            <m:t>+</m:t>
          </m:r>
          <m:r>
            <m:rPr>
              <m:sty m:val="bi"/>
            </m:rPr>
            <w:rPr>
              <w:rFonts w:ascii="Cambria Math" w:eastAsiaTheme="minorEastAsia" w:hAnsi="Cambria Math"/>
              <w:sz w:val="24"/>
              <w:szCs w:val="56"/>
            </w:rPr>
            <m:t>P</m:t>
          </m:r>
          <m:r>
            <w:rPr>
              <w:rFonts w:ascii="Cambria Math" w:eastAsiaTheme="minorEastAsia" w:hAnsi="Cambria Math"/>
              <w:sz w:val="24"/>
              <w:szCs w:val="56"/>
            </w:rPr>
            <m:t>=</m:t>
          </m:r>
          <m:sSub>
            <m:sSubPr>
              <m:ctrlPr>
                <w:rPr>
                  <w:rFonts w:ascii="Cambria Math" w:eastAsiaTheme="minorEastAsia" w:hAnsi="Cambria Math"/>
                  <w:i/>
                  <w:sz w:val="24"/>
                  <w:szCs w:val="56"/>
                </w:rPr>
              </m:ctrlPr>
            </m:sSubPr>
            <m:e>
              <m:r>
                <w:rPr>
                  <w:rFonts w:ascii="Cambria Math" w:eastAsiaTheme="minorEastAsia" w:hAnsi="Cambria Math"/>
                  <w:sz w:val="24"/>
                  <w:szCs w:val="56"/>
                </w:rPr>
                <m:t>ε</m:t>
              </m:r>
            </m:e>
            <m:sub>
              <m:r>
                <w:rPr>
                  <w:rFonts w:ascii="Cambria Math" w:eastAsiaTheme="minorEastAsia" w:hAnsi="Cambria Math"/>
                  <w:sz w:val="24"/>
                  <w:szCs w:val="56"/>
                </w:rPr>
                <m:t>0</m:t>
              </m:r>
            </m:sub>
          </m:sSub>
          <m:r>
            <w:rPr>
              <w:rFonts w:ascii="Cambria Math" w:eastAsiaTheme="minorEastAsia" w:hAnsi="Cambria Math"/>
              <w:sz w:val="24"/>
              <w:szCs w:val="56"/>
            </w:rPr>
            <m:t>ε</m:t>
          </m:r>
          <m:r>
            <m:rPr>
              <m:sty m:val="bi"/>
            </m:rPr>
            <w:rPr>
              <w:rFonts w:ascii="Cambria Math" w:eastAsiaTheme="minorEastAsia" w:hAnsi="Cambria Math"/>
              <w:sz w:val="24"/>
              <w:szCs w:val="56"/>
            </w:rPr>
            <m:t>E</m:t>
          </m:r>
          <m:r>
            <w:rPr>
              <w:rFonts w:ascii="Cambria Math" w:eastAsiaTheme="minorEastAsia" w:hAnsi="Cambria Math"/>
              <w:sz w:val="24"/>
              <w:szCs w:val="56"/>
            </w:rPr>
            <m:t xml:space="preserve">   (2)</m:t>
          </m:r>
          <m:r>
            <w:rPr>
              <w:rFonts w:asciiTheme="minorEastAsia" w:eastAsiaTheme="minorEastAsia" w:hAnsiTheme="minorEastAsia"/>
              <w:sz w:val="24"/>
              <w:szCs w:val="56"/>
            </w:rPr>
            <w:br/>
          </m:r>
        </m:oMath>
      </m:oMathPara>
      <w:r>
        <w:rPr>
          <w:rFonts w:asciiTheme="minorEastAsia" w:eastAsiaTheme="minorEastAsia" w:hAnsiTheme="minorEastAsia" w:hint="eastAsia"/>
          <w:sz w:val="24"/>
          <w:szCs w:val="56"/>
        </w:rPr>
        <w:t>となる。</w:t>
      </w:r>
      <w:r w:rsidR="009D1CDC">
        <w:rPr>
          <w:rFonts w:asciiTheme="minorEastAsia" w:eastAsiaTheme="minorEastAsia" w:hAnsiTheme="minorEastAsia"/>
          <w:sz w:val="24"/>
          <w:szCs w:val="56"/>
        </w:rPr>
        <w:br/>
      </w:r>
      <w:r w:rsidR="009D1CDC">
        <w:rPr>
          <w:rFonts w:asciiTheme="minorEastAsia" w:eastAsiaTheme="minorEastAsia" w:hAnsiTheme="minorEastAsia" w:hint="eastAsia"/>
          <w:sz w:val="24"/>
          <w:szCs w:val="56"/>
        </w:rPr>
        <w:t>誘電率は</w:t>
      </w:r>
      <m:oMath>
        <m:sSub>
          <m:sSubPr>
            <m:ctrlPr>
              <w:rPr>
                <w:rFonts w:ascii="Cambria Math" w:eastAsiaTheme="minorEastAsia" w:hAnsi="Cambria Math"/>
                <w:i/>
                <w:sz w:val="24"/>
                <w:szCs w:val="56"/>
              </w:rPr>
            </m:ctrlPr>
          </m:sSubPr>
          <m:e>
            <m:r>
              <w:rPr>
                <w:rFonts w:ascii="Cambria Math" w:eastAsiaTheme="minorEastAsia" w:hAnsi="Cambria Math"/>
                <w:sz w:val="24"/>
                <w:szCs w:val="56"/>
              </w:rPr>
              <m:t>ε</m:t>
            </m:r>
          </m:e>
          <m:sub>
            <m:r>
              <w:rPr>
                <w:rFonts w:ascii="Cambria Math" w:eastAsiaTheme="minorEastAsia" w:hAnsi="Cambria Math"/>
                <w:sz w:val="24"/>
                <w:szCs w:val="56"/>
              </w:rPr>
              <m:t>0</m:t>
            </m:r>
          </m:sub>
        </m:sSub>
        <m:r>
          <w:rPr>
            <w:rFonts w:ascii="Cambria Math" w:eastAsiaTheme="minorEastAsia" w:hAnsi="Cambria Math"/>
            <w:sz w:val="24"/>
            <w:szCs w:val="56"/>
          </w:rPr>
          <m:t>ε≡</m:t>
        </m:r>
        <m:f>
          <m:fPr>
            <m:ctrlPr>
              <w:rPr>
                <w:rFonts w:ascii="Cambria Math" w:eastAsiaTheme="minorEastAsia" w:hAnsi="Cambria Math"/>
                <w:i/>
                <w:sz w:val="24"/>
                <w:szCs w:val="56"/>
              </w:rPr>
            </m:ctrlPr>
          </m:fPr>
          <m:num>
            <m:r>
              <w:rPr>
                <w:rFonts w:ascii="Cambria Math" w:eastAsiaTheme="minorEastAsia" w:hAnsi="Cambria Math"/>
                <w:sz w:val="24"/>
                <w:szCs w:val="56"/>
              </w:rPr>
              <m:t>∆</m:t>
            </m:r>
            <m:r>
              <m:rPr>
                <m:sty m:val="bi"/>
              </m:rPr>
              <w:rPr>
                <w:rFonts w:ascii="Cambria Math" w:eastAsiaTheme="minorEastAsia" w:hAnsi="Cambria Math"/>
                <w:sz w:val="24"/>
                <w:szCs w:val="56"/>
              </w:rPr>
              <m:t>D</m:t>
            </m:r>
          </m:num>
          <m:den>
            <m:r>
              <m:rPr>
                <m:sty m:val="bi"/>
              </m:rPr>
              <w:rPr>
                <w:rFonts w:ascii="Cambria Math" w:eastAsiaTheme="minorEastAsia" w:hAnsi="Cambria Math"/>
                <w:sz w:val="24"/>
                <w:szCs w:val="56"/>
              </w:rPr>
              <m:t>∆</m:t>
            </m:r>
            <m:r>
              <w:rPr>
                <w:rFonts w:ascii="Cambria Math" w:eastAsiaTheme="minorEastAsia" w:hAnsi="Cambria Math"/>
                <w:sz w:val="24"/>
                <w:szCs w:val="56"/>
              </w:rPr>
              <m:t>E</m:t>
            </m:r>
          </m:den>
        </m:f>
      </m:oMath>
      <w:r w:rsidR="009D1CDC">
        <w:rPr>
          <w:rFonts w:asciiTheme="minorEastAsia" w:eastAsiaTheme="minorEastAsia" w:hAnsiTheme="minorEastAsia" w:hint="eastAsia"/>
          <w:sz w:val="24"/>
          <w:szCs w:val="56"/>
        </w:rPr>
        <w:t>で表される複素数となる。</w:t>
      </w:r>
    </w:p>
    <w:p w14:paraId="67B3FA66" w14:textId="77777777" w:rsidR="009D1CDC" w:rsidRDefault="009D1CDC" w:rsidP="007123F0">
      <w:pPr>
        <w:spacing w:line="520" w:lineRule="exact"/>
        <w:ind w:left="840" w:rightChars="134" w:right="281"/>
        <w:jc w:val="left"/>
        <w:rPr>
          <w:rFonts w:asciiTheme="minorEastAsia" w:eastAsiaTheme="minorEastAsia" w:hAnsiTheme="minorEastAsia" w:hint="eastAsia"/>
          <w:sz w:val="24"/>
          <w:szCs w:val="56"/>
        </w:rPr>
      </w:pPr>
    </w:p>
    <w:p w14:paraId="7E9A175B" w14:textId="77777777" w:rsidR="009D1CDC" w:rsidRDefault="009D1CDC" w:rsidP="007123F0">
      <w:pPr>
        <w:spacing w:line="520" w:lineRule="exact"/>
        <w:ind w:left="840" w:rightChars="134" w:right="281"/>
        <w:jc w:val="left"/>
        <w:rPr>
          <w:rFonts w:asciiTheme="minorEastAsia" w:eastAsiaTheme="minorEastAsia" w:hAnsiTheme="minorEastAsia" w:hint="eastAsia"/>
          <w:sz w:val="24"/>
          <w:szCs w:val="56"/>
        </w:rPr>
      </w:pPr>
    </w:p>
    <w:p w14:paraId="787F0B5F" w14:textId="77777777" w:rsidR="009D1CDC" w:rsidRDefault="009D1CDC" w:rsidP="007123F0">
      <w:pPr>
        <w:spacing w:line="520" w:lineRule="exact"/>
        <w:ind w:left="840" w:rightChars="134" w:right="281"/>
        <w:jc w:val="left"/>
        <w:rPr>
          <w:rFonts w:asciiTheme="minorEastAsia" w:eastAsiaTheme="minorEastAsia" w:hAnsiTheme="minorEastAsia" w:hint="eastAsia"/>
          <w:sz w:val="24"/>
          <w:szCs w:val="56"/>
        </w:rPr>
      </w:pPr>
    </w:p>
    <w:p w14:paraId="48BC3E1F" w14:textId="00C8A81D" w:rsidR="009D1CDC" w:rsidRDefault="009D1CDC" w:rsidP="009D1CDC">
      <w:pPr>
        <w:pStyle w:val="a5"/>
        <w:numPr>
          <w:ilvl w:val="0"/>
          <w:numId w:val="10"/>
        </w:numPr>
        <w:spacing w:line="520" w:lineRule="exact"/>
        <w:ind w:leftChars="0" w:rightChars="134" w:right="281"/>
        <w:jc w:val="left"/>
        <w:rPr>
          <w:rFonts w:asciiTheme="minorEastAsia" w:eastAsiaTheme="minorEastAsia" w:hAnsiTheme="minorEastAsia" w:hint="eastAsia"/>
          <w:sz w:val="24"/>
          <w:szCs w:val="56"/>
        </w:rPr>
      </w:pPr>
      <w:r>
        <w:rPr>
          <w:rFonts w:asciiTheme="minorEastAsia" w:eastAsiaTheme="minorEastAsia" w:hAnsiTheme="minorEastAsia" w:hint="eastAsia"/>
          <w:sz w:val="24"/>
          <w:szCs w:val="56"/>
        </w:rPr>
        <w:lastRenderedPageBreak/>
        <w:t>複素誘電率</w:t>
      </w:r>
      <w:r>
        <w:rPr>
          <w:rFonts w:asciiTheme="minorEastAsia" w:eastAsiaTheme="minorEastAsia" w:hAnsiTheme="minorEastAsia"/>
          <w:sz w:val="24"/>
          <w:szCs w:val="56"/>
        </w:rPr>
        <w:br/>
      </w:r>
      <w:r>
        <w:rPr>
          <w:rFonts w:asciiTheme="minorEastAsia" w:eastAsiaTheme="minorEastAsia" w:hAnsiTheme="minorEastAsia" w:hint="eastAsia"/>
          <w:sz w:val="24"/>
          <w:szCs w:val="56"/>
        </w:rPr>
        <w:t>複素誘電率は試料を容量</w:t>
      </w:r>
      <m:oMath>
        <m:sSub>
          <m:sSubPr>
            <m:ctrlPr>
              <w:rPr>
                <w:rFonts w:ascii="Cambria Math" w:eastAsiaTheme="minorEastAsia" w:hAnsi="Cambria Math"/>
                <w:i/>
                <w:sz w:val="24"/>
                <w:szCs w:val="56"/>
              </w:rPr>
            </m:ctrlPr>
          </m:sSubPr>
          <m:e>
            <m:r>
              <w:rPr>
                <w:rFonts w:ascii="Cambria Math" w:eastAsiaTheme="minorEastAsia" w:hAnsi="Cambria Math"/>
                <w:sz w:val="24"/>
                <w:szCs w:val="56"/>
              </w:rPr>
              <m:t>C</m:t>
            </m:r>
          </m:e>
          <m:sub>
            <m:r>
              <w:rPr>
                <w:rFonts w:ascii="Cambria Math" w:eastAsiaTheme="minorEastAsia" w:hAnsi="Cambria Math"/>
                <w:sz w:val="24"/>
                <w:szCs w:val="56"/>
              </w:rPr>
              <m:t>p</m:t>
            </m:r>
          </m:sub>
        </m:sSub>
      </m:oMath>
      <w:r>
        <w:rPr>
          <w:rFonts w:asciiTheme="minorEastAsia" w:eastAsiaTheme="minorEastAsia" w:hAnsiTheme="minorEastAsia" w:hint="eastAsia"/>
          <w:sz w:val="24"/>
          <w:szCs w:val="56"/>
        </w:rPr>
        <w:t>と抵抗</w:t>
      </w:r>
      <m:oMath>
        <m:sSub>
          <m:sSubPr>
            <m:ctrlPr>
              <w:rPr>
                <w:rFonts w:ascii="Cambria Math" w:eastAsiaTheme="minorEastAsia" w:hAnsi="Cambria Math"/>
                <w:sz w:val="24"/>
                <w:szCs w:val="56"/>
              </w:rPr>
            </m:ctrlPr>
          </m:sSubPr>
          <m:e>
            <m:r>
              <m:rPr>
                <m:sty m:val="p"/>
              </m:rPr>
              <w:rPr>
                <w:rFonts w:ascii="Cambria Math" w:eastAsiaTheme="minorEastAsia" w:hAnsi="Cambria Math"/>
                <w:sz w:val="24"/>
                <w:szCs w:val="56"/>
              </w:rPr>
              <m:t>R</m:t>
            </m:r>
          </m:e>
          <m:sub>
            <m:r>
              <m:rPr>
                <m:sty m:val="p"/>
              </m:rPr>
              <w:rPr>
                <w:rFonts w:ascii="Cambria Math" w:eastAsiaTheme="minorEastAsia" w:hAnsi="Cambria Math"/>
                <w:sz w:val="24"/>
                <w:szCs w:val="56"/>
              </w:rPr>
              <m:t>p</m:t>
            </m:r>
          </m:sub>
        </m:sSub>
      </m:oMath>
      <w:r>
        <w:rPr>
          <w:rFonts w:asciiTheme="minorEastAsia" w:eastAsiaTheme="minorEastAsia" w:hAnsiTheme="minorEastAsia" w:hint="eastAsia"/>
          <w:sz w:val="24"/>
          <w:szCs w:val="56"/>
        </w:rPr>
        <w:t>の並列回路と見做すことで、各周波数</w:t>
      </w:r>
      <m:oMath>
        <m:r>
          <w:rPr>
            <w:rFonts w:ascii="Cambria Math" w:eastAsiaTheme="minorEastAsia" w:hAnsi="Cambria Math"/>
            <w:sz w:val="24"/>
            <w:szCs w:val="56"/>
          </w:rPr>
          <m:t>ω</m:t>
        </m:r>
      </m:oMath>
      <w:r>
        <w:rPr>
          <w:rFonts w:asciiTheme="minorEastAsia" w:eastAsiaTheme="minorEastAsia" w:hAnsiTheme="minorEastAsia" w:hint="eastAsia"/>
          <w:sz w:val="24"/>
          <w:szCs w:val="56"/>
        </w:rPr>
        <w:t>の時</w:t>
      </w:r>
      <w:r>
        <w:rPr>
          <w:rFonts w:asciiTheme="minorEastAsia" w:eastAsiaTheme="minorEastAsia" w:hAnsiTheme="minorEastAsia"/>
          <w:sz w:val="24"/>
          <w:szCs w:val="56"/>
        </w:rPr>
        <w:br/>
      </w:r>
      <m:oMathPara>
        <m:oMath>
          <m:sSup>
            <m:sSupPr>
              <m:ctrlPr>
                <w:rPr>
                  <w:rFonts w:ascii="Cambria Math" w:eastAsiaTheme="minorEastAsia" w:hAnsi="Cambria Math"/>
                  <w:i/>
                  <w:sz w:val="24"/>
                  <w:szCs w:val="56"/>
                </w:rPr>
              </m:ctrlPr>
            </m:sSupPr>
            <m:e>
              <m:r>
                <w:rPr>
                  <w:rFonts w:ascii="Cambria Math" w:eastAsiaTheme="minorEastAsia" w:hAnsi="Cambria Math"/>
                  <w:sz w:val="24"/>
                  <w:szCs w:val="56"/>
                </w:rPr>
                <m:t>ε</m:t>
              </m:r>
            </m:e>
            <m:sup>
              <m:r>
                <w:rPr>
                  <w:rFonts w:ascii="Cambria Math" w:eastAsiaTheme="minorEastAsia" w:hAnsi="Cambria Math"/>
                  <w:sz w:val="24"/>
                  <w:szCs w:val="56"/>
                </w:rPr>
                <m:t>*</m:t>
              </m:r>
            </m:sup>
          </m:sSup>
          <m:r>
            <w:rPr>
              <w:rFonts w:ascii="Cambria Math" w:eastAsiaTheme="minorEastAsia" w:hAnsi="Cambria Math"/>
              <w:sz w:val="24"/>
              <w:szCs w:val="56"/>
            </w:rPr>
            <m:t>=</m:t>
          </m:r>
          <m:sSup>
            <m:sSupPr>
              <m:ctrlPr>
                <w:rPr>
                  <w:rFonts w:ascii="Cambria Math" w:eastAsiaTheme="minorEastAsia" w:hAnsi="Cambria Math"/>
                  <w:i/>
                  <w:sz w:val="24"/>
                  <w:szCs w:val="56"/>
                </w:rPr>
              </m:ctrlPr>
            </m:sSupPr>
            <m:e>
              <m:r>
                <w:rPr>
                  <w:rFonts w:ascii="Cambria Math" w:eastAsiaTheme="minorEastAsia" w:hAnsi="Cambria Math"/>
                  <w:sz w:val="24"/>
                  <w:szCs w:val="56"/>
                </w:rPr>
                <m:t>ε</m:t>
              </m:r>
            </m:e>
            <m:sup>
              <m:r>
                <w:rPr>
                  <w:rFonts w:ascii="Cambria Math" w:eastAsiaTheme="minorEastAsia" w:hAnsi="Cambria Math"/>
                  <w:sz w:val="24"/>
                  <w:szCs w:val="56"/>
                </w:rPr>
                <m:t>'</m:t>
              </m:r>
            </m:sup>
          </m:sSup>
          <m:r>
            <w:rPr>
              <w:rFonts w:ascii="Cambria Math" w:eastAsiaTheme="minorEastAsia" w:hAnsi="Cambria Math"/>
              <w:sz w:val="24"/>
              <w:szCs w:val="56"/>
            </w:rPr>
            <m:t>-j</m:t>
          </m:r>
          <m:sSup>
            <m:sSupPr>
              <m:ctrlPr>
                <w:rPr>
                  <w:rFonts w:ascii="Cambria Math" w:eastAsiaTheme="minorEastAsia" w:hAnsi="Cambria Math"/>
                  <w:i/>
                  <w:sz w:val="24"/>
                  <w:szCs w:val="56"/>
                </w:rPr>
              </m:ctrlPr>
            </m:sSupPr>
            <m:e>
              <m:r>
                <w:rPr>
                  <w:rFonts w:ascii="Cambria Math" w:eastAsiaTheme="minorEastAsia" w:hAnsi="Cambria Math"/>
                  <w:sz w:val="24"/>
                  <w:szCs w:val="56"/>
                </w:rPr>
                <m:t>ε</m:t>
              </m:r>
            </m:e>
            <m:sup>
              <m:r>
                <w:rPr>
                  <w:rFonts w:ascii="Cambria Math" w:eastAsiaTheme="minorEastAsia" w:hAnsi="Cambria Math"/>
                  <w:sz w:val="24"/>
                  <w:szCs w:val="56"/>
                </w:rPr>
                <m:t>''</m:t>
              </m:r>
            </m:sup>
          </m:sSup>
          <m:r>
            <w:rPr>
              <w:rFonts w:ascii="Cambria Math" w:eastAsiaTheme="minorEastAsia" w:hAnsi="Cambria Math"/>
              <w:sz w:val="24"/>
              <w:szCs w:val="56"/>
            </w:rPr>
            <m:t>=</m:t>
          </m:r>
          <m:f>
            <m:fPr>
              <m:ctrlPr>
                <w:rPr>
                  <w:rFonts w:ascii="Cambria Math" w:eastAsiaTheme="minorEastAsia" w:hAnsi="Cambria Math"/>
                  <w:i/>
                  <w:sz w:val="24"/>
                  <w:szCs w:val="56"/>
                </w:rPr>
              </m:ctrlPr>
            </m:fPr>
            <m:num>
              <m:sSub>
                <m:sSubPr>
                  <m:ctrlPr>
                    <w:rPr>
                      <w:rFonts w:ascii="Cambria Math" w:eastAsiaTheme="minorEastAsia" w:hAnsi="Cambria Math"/>
                      <w:i/>
                      <w:sz w:val="24"/>
                      <w:szCs w:val="56"/>
                    </w:rPr>
                  </m:ctrlPr>
                </m:sSubPr>
                <m:e>
                  <m:r>
                    <w:rPr>
                      <w:rFonts w:ascii="Cambria Math" w:eastAsiaTheme="minorEastAsia" w:hAnsi="Cambria Math"/>
                      <w:sz w:val="24"/>
                      <w:szCs w:val="56"/>
                    </w:rPr>
                    <m:t>C</m:t>
                  </m:r>
                </m:e>
                <m:sub>
                  <m:r>
                    <w:rPr>
                      <w:rFonts w:ascii="Cambria Math" w:eastAsiaTheme="minorEastAsia" w:hAnsi="Cambria Math"/>
                      <w:sz w:val="24"/>
                      <w:szCs w:val="56"/>
                    </w:rPr>
                    <m:t>p</m:t>
                  </m:r>
                </m:sub>
              </m:sSub>
            </m:num>
            <m:den>
              <m:sSub>
                <m:sSubPr>
                  <m:ctrlPr>
                    <w:rPr>
                      <w:rFonts w:ascii="Cambria Math" w:eastAsiaTheme="minorEastAsia" w:hAnsi="Cambria Math"/>
                      <w:i/>
                      <w:sz w:val="24"/>
                      <w:szCs w:val="56"/>
                    </w:rPr>
                  </m:ctrlPr>
                </m:sSubPr>
                <m:e>
                  <m:r>
                    <w:rPr>
                      <w:rFonts w:ascii="Cambria Math" w:eastAsiaTheme="minorEastAsia" w:hAnsi="Cambria Math"/>
                      <w:sz w:val="24"/>
                      <w:szCs w:val="56"/>
                    </w:rPr>
                    <m:t>C</m:t>
                  </m:r>
                </m:e>
                <m:sub>
                  <m:r>
                    <w:rPr>
                      <w:rFonts w:ascii="Cambria Math" w:eastAsiaTheme="minorEastAsia" w:hAnsi="Cambria Math"/>
                      <w:sz w:val="24"/>
                      <w:szCs w:val="56"/>
                    </w:rPr>
                    <m:t>0</m:t>
                  </m:r>
                </m:sub>
              </m:sSub>
            </m:den>
          </m:f>
          <m:r>
            <w:rPr>
              <w:rFonts w:ascii="Cambria Math" w:eastAsiaTheme="minorEastAsia" w:hAnsi="Cambria Math"/>
              <w:sz w:val="24"/>
              <w:szCs w:val="56"/>
            </w:rPr>
            <m:t>-j</m:t>
          </m:r>
          <m:f>
            <m:fPr>
              <m:ctrlPr>
                <w:rPr>
                  <w:rFonts w:ascii="Cambria Math" w:eastAsiaTheme="minorEastAsia" w:hAnsi="Cambria Math"/>
                  <w:i/>
                  <w:sz w:val="24"/>
                  <w:szCs w:val="56"/>
                </w:rPr>
              </m:ctrlPr>
            </m:fPr>
            <m:num>
              <m:r>
                <w:rPr>
                  <w:rFonts w:ascii="Cambria Math" w:eastAsiaTheme="minorEastAsia" w:hAnsi="Cambria Math"/>
                  <w:sz w:val="24"/>
                  <w:szCs w:val="56"/>
                </w:rPr>
                <m:t>1</m:t>
              </m:r>
            </m:num>
            <m:den>
              <m:r>
                <w:rPr>
                  <w:rFonts w:ascii="Cambria Math" w:eastAsiaTheme="minorEastAsia" w:hAnsi="Cambria Math"/>
                  <w:sz w:val="24"/>
                  <w:szCs w:val="56"/>
                </w:rPr>
                <m:t>ω</m:t>
              </m:r>
              <m:sSub>
                <m:sSubPr>
                  <m:ctrlPr>
                    <w:rPr>
                      <w:rFonts w:ascii="Cambria Math" w:eastAsiaTheme="minorEastAsia" w:hAnsi="Cambria Math"/>
                      <w:i/>
                      <w:sz w:val="24"/>
                      <w:szCs w:val="56"/>
                    </w:rPr>
                  </m:ctrlPr>
                </m:sSubPr>
                <m:e>
                  <m:r>
                    <w:rPr>
                      <w:rFonts w:ascii="Cambria Math" w:eastAsiaTheme="minorEastAsia" w:hAnsi="Cambria Math"/>
                      <w:sz w:val="24"/>
                      <w:szCs w:val="56"/>
                    </w:rPr>
                    <m:t>C</m:t>
                  </m:r>
                </m:e>
                <m:sub>
                  <m:r>
                    <w:rPr>
                      <w:rFonts w:ascii="Cambria Math" w:eastAsiaTheme="minorEastAsia" w:hAnsi="Cambria Math"/>
                      <w:sz w:val="24"/>
                      <w:szCs w:val="56"/>
                    </w:rPr>
                    <m:t>0</m:t>
                  </m:r>
                </m:sub>
              </m:sSub>
              <m:sSub>
                <m:sSubPr>
                  <m:ctrlPr>
                    <w:rPr>
                      <w:rFonts w:ascii="Cambria Math" w:eastAsiaTheme="minorEastAsia" w:hAnsi="Cambria Math"/>
                      <w:i/>
                      <w:sz w:val="24"/>
                      <w:szCs w:val="56"/>
                    </w:rPr>
                  </m:ctrlPr>
                </m:sSubPr>
                <m:e>
                  <m:r>
                    <w:rPr>
                      <w:rFonts w:ascii="Cambria Math" w:eastAsiaTheme="minorEastAsia" w:hAnsi="Cambria Math"/>
                      <w:sz w:val="24"/>
                      <w:szCs w:val="56"/>
                    </w:rPr>
                    <m:t>R</m:t>
                  </m:r>
                </m:e>
                <m:sub>
                  <m:r>
                    <w:rPr>
                      <w:rFonts w:ascii="Cambria Math" w:eastAsiaTheme="minorEastAsia" w:hAnsi="Cambria Math"/>
                      <w:sz w:val="24"/>
                      <w:szCs w:val="56"/>
                    </w:rPr>
                    <m:t>p</m:t>
                  </m:r>
                </m:sub>
              </m:sSub>
            </m:den>
          </m:f>
          <m:r>
            <w:rPr>
              <w:rFonts w:ascii="Cambria Math" w:eastAsiaTheme="minorEastAsia" w:hAnsi="Cambria Math"/>
              <w:sz w:val="24"/>
              <w:szCs w:val="56"/>
            </w:rPr>
            <m:t xml:space="preserve">   </m:t>
          </m:r>
          <m:d>
            <m:dPr>
              <m:ctrlPr>
                <w:rPr>
                  <w:rFonts w:ascii="Cambria Math" w:eastAsiaTheme="minorEastAsia" w:hAnsi="Cambria Math"/>
                  <w:i/>
                  <w:sz w:val="24"/>
                  <w:szCs w:val="56"/>
                </w:rPr>
              </m:ctrlPr>
            </m:dPr>
            <m:e>
              <m:r>
                <w:rPr>
                  <w:rFonts w:ascii="Cambria Math" w:eastAsiaTheme="minorEastAsia" w:hAnsi="Cambria Math"/>
                  <w:sz w:val="24"/>
                  <w:szCs w:val="56"/>
                </w:rPr>
                <m:t>3</m:t>
              </m:r>
            </m:e>
          </m:d>
          <m:r>
            <w:rPr>
              <w:rFonts w:ascii="Cambria Math" w:eastAsiaTheme="minorEastAsia" w:hAnsi="Cambria Math"/>
              <w:sz w:val="24"/>
              <w:szCs w:val="56"/>
            </w:rPr>
            <w:br/>
          </m:r>
        </m:oMath>
        <m:oMath>
          <m:sSub>
            <m:sSubPr>
              <m:ctrlPr>
                <w:rPr>
                  <w:rFonts w:ascii="Cambria Math" w:eastAsiaTheme="minorEastAsia" w:hAnsi="Cambria Math"/>
                  <w:i/>
                  <w:sz w:val="24"/>
                  <w:szCs w:val="56"/>
                </w:rPr>
              </m:ctrlPr>
            </m:sSubPr>
            <m:e>
              <m:r>
                <w:rPr>
                  <w:rFonts w:ascii="Cambria Math" w:eastAsiaTheme="minorEastAsia" w:hAnsi="Cambria Math"/>
                  <w:sz w:val="24"/>
                  <w:szCs w:val="56"/>
                </w:rPr>
                <m:t>C</m:t>
              </m:r>
            </m:e>
            <m:sub>
              <m:r>
                <w:rPr>
                  <w:rFonts w:ascii="Cambria Math" w:eastAsiaTheme="minorEastAsia" w:hAnsi="Cambria Math"/>
                  <w:sz w:val="24"/>
                  <w:szCs w:val="56"/>
                </w:rPr>
                <m:t>0</m:t>
              </m:r>
            </m:sub>
          </m:sSub>
          <m:r>
            <w:rPr>
              <w:rFonts w:ascii="Cambria Math" w:eastAsiaTheme="minorEastAsia" w:hAnsi="Cambria Math"/>
              <w:sz w:val="24"/>
              <w:szCs w:val="56"/>
            </w:rPr>
            <m:t>=</m:t>
          </m:r>
          <m:f>
            <m:fPr>
              <m:ctrlPr>
                <w:rPr>
                  <w:rFonts w:ascii="Cambria Math" w:eastAsiaTheme="minorEastAsia" w:hAnsi="Cambria Math"/>
                  <w:i/>
                  <w:sz w:val="24"/>
                  <w:szCs w:val="56"/>
                </w:rPr>
              </m:ctrlPr>
            </m:fPr>
            <m:num>
              <m:sSub>
                <m:sSubPr>
                  <m:ctrlPr>
                    <w:rPr>
                      <w:rFonts w:ascii="Cambria Math" w:eastAsiaTheme="minorEastAsia" w:hAnsi="Cambria Math"/>
                      <w:i/>
                      <w:sz w:val="24"/>
                      <w:szCs w:val="56"/>
                    </w:rPr>
                  </m:ctrlPr>
                </m:sSubPr>
                <m:e>
                  <m:r>
                    <w:rPr>
                      <w:rFonts w:ascii="Cambria Math" w:eastAsiaTheme="minorEastAsia" w:hAnsi="Cambria Math"/>
                      <w:sz w:val="24"/>
                      <w:szCs w:val="56"/>
                    </w:rPr>
                    <m:t>ε</m:t>
                  </m:r>
                </m:e>
                <m:sub>
                  <m:r>
                    <w:rPr>
                      <w:rFonts w:ascii="Cambria Math" w:eastAsiaTheme="minorEastAsia" w:hAnsi="Cambria Math"/>
                      <w:sz w:val="24"/>
                      <w:szCs w:val="56"/>
                    </w:rPr>
                    <m:t>0</m:t>
                  </m:r>
                </m:sub>
              </m:sSub>
              <m:r>
                <w:rPr>
                  <w:rFonts w:ascii="Cambria Math" w:eastAsiaTheme="minorEastAsia" w:hAnsi="Cambria Math"/>
                  <w:sz w:val="24"/>
                  <w:szCs w:val="56"/>
                </w:rPr>
                <m:t>S</m:t>
              </m:r>
            </m:num>
            <m:den>
              <m:r>
                <w:rPr>
                  <w:rFonts w:ascii="Cambria Math" w:eastAsiaTheme="minorEastAsia" w:hAnsi="Cambria Math"/>
                  <w:sz w:val="24"/>
                  <w:szCs w:val="56"/>
                </w:rPr>
                <m:t>d</m:t>
              </m:r>
            </m:den>
          </m:f>
          <m:r>
            <w:rPr>
              <w:rFonts w:asciiTheme="minorEastAsia" w:eastAsiaTheme="minorEastAsia" w:hAnsiTheme="minorEastAsia"/>
              <w:sz w:val="24"/>
              <w:szCs w:val="56"/>
            </w:rPr>
            <w:br/>
          </m:r>
        </m:oMath>
      </m:oMathPara>
      <w:r>
        <w:rPr>
          <w:rFonts w:asciiTheme="minorEastAsia" w:eastAsiaTheme="minorEastAsia" w:hAnsiTheme="minorEastAsia" w:hint="eastAsia"/>
          <w:sz w:val="24"/>
          <w:szCs w:val="56"/>
        </w:rPr>
        <w:t>であり、ここで</w:t>
      </w:r>
      <w:r w:rsidRPr="009D1CDC">
        <w:rPr>
          <w:rFonts w:ascii="Times New Roman" w:eastAsiaTheme="minorEastAsia" w:hAnsi="Times New Roman"/>
          <w:sz w:val="24"/>
          <w:szCs w:val="56"/>
        </w:rPr>
        <w:t>S</w:t>
      </w:r>
      <w:r>
        <w:rPr>
          <w:rFonts w:asciiTheme="minorEastAsia" w:eastAsiaTheme="minorEastAsia" w:hAnsiTheme="minorEastAsia" w:hint="eastAsia"/>
          <w:sz w:val="24"/>
          <w:szCs w:val="56"/>
        </w:rPr>
        <w:t>は試料の面積。</w:t>
      </w:r>
      <w:r w:rsidRPr="009D1CDC">
        <w:rPr>
          <w:rFonts w:ascii="Times New Roman" w:eastAsiaTheme="minorEastAsia" w:hAnsi="Times New Roman"/>
          <w:sz w:val="24"/>
          <w:szCs w:val="56"/>
        </w:rPr>
        <w:t>d</w:t>
      </w:r>
      <w:r>
        <w:rPr>
          <w:rFonts w:asciiTheme="minorEastAsia" w:eastAsiaTheme="minorEastAsia" w:hAnsiTheme="minorEastAsia" w:hint="eastAsia"/>
          <w:sz w:val="24"/>
          <w:szCs w:val="56"/>
        </w:rPr>
        <w:t>は試料の厚みである。</w:t>
      </w:r>
      <w:r w:rsidR="00ED3E8E">
        <w:rPr>
          <w:rFonts w:asciiTheme="minorEastAsia" w:eastAsiaTheme="minorEastAsia" w:hAnsiTheme="minorEastAsia"/>
          <w:sz w:val="24"/>
          <w:szCs w:val="56"/>
        </w:rPr>
        <w:br/>
      </w:r>
      <w:r w:rsidR="00ED3E8E">
        <w:rPr>
          <w:rFonts w:asciiTheme="minorEastAsia" w:eastAsiaTheme="minorEastAsia" w:hAnsiTheme="minorEastAsia" w:hint="eastAsia"/>
          <w:sz w:val="24"/>
          <w:szCs w:val="56"/>
        </w:rPr>
        <w:t>複素誘電率の虚数部が実数部に比べて無視できるほど小さい時。実数部を静誘電率と呼び、静誘電率の温度依存性はキュリーワイス即に従う。</w:t>
      </w:r>
    </w:p>
    <w:p w14:paraId="2CE61EE1" w14:textId="48527F91" w:rsidR="00ED3E8E" w:rsidRDefault="00ED3E8E" w:rsidP="009D1CDC">
      <w:pPr>
        <w:pStyle w:val="a5"/>
        <w:numPr>
          <w:ilvl w:val="0"/>
          <w:numId w:val="10"/>
        </w:numPr>
        <w:spacing w:line="520" w:lineRule="exact"/>
        <w:ind w:leftChars="0" w:rightChars="134" w:right="281"/>
        <w:jc w:val="left"/>
        <w:rPr>
          <w:rFonts w:asciiTheme="minorEastAsia" w:eastAsiaTheme="minorEastAsia" w:hAnsiTheme="minorEastAsia" w:hint="eastAsia"/>
          <w:sz w:val="24"/>
          <w:szCs w:val="56"/>
        </w:rPr>
      </w:pPr>
      <w:r>
        <w:rPr>
          <w:rFonts w:asciiTheme="minorEastAsia" w:eastAsiaTheme="minorEastAsia" w:hAnsiTheme="minorEastAsia" w:hint="eastAsia"/>
          <w:sz w:val="24"/>
          <w:szCs w:val="56"/>
        </w:rPr>
        <w:t>キュリーワイス則</w:t>
      </w:r>
      <w:r>
        <w:rPr>
          <w:rFonts w:asciiTheme="minorEastAsia" w:eastAsiaTheme="minorEastAsia" w:hAnsiTheme="minorEastAsia"/>
          <w:sz w:val="24"/>
          <w:szCs w:val="56"/>
        </w:rPr>
        <w:br/>
      </w:r>
      <w:r>
        <w:rPr>
          <w:rFonts w:asciiTheme="minorEastAsia" w:eastAsiaTheme="minorEastAsia" w:hAnsiTheme="minorEastAsia" w:hint="eastAsia"/>
          <w:sz w:val="24"/>
          <w:szCs w:val="56"/>
        </w:rPr>
        <w:t>３つの分極において電子分極、イオン分極は温度依存しないため、定数</w:t>
      </w:r>
      <m:oMath>
        <m:sSub>
          <m:sSubPr>
            <m:ctrlPr>
              <w:rPr>
                <w:rFonts w:ascii="Cambria Math" w:eastAsiaTheme="minorEastAsia" w:hAnsi="Cambria Math"/>
                <w:i/>
                <w:sz w:val="24"/>
                <w:szCs w:val="56"/>
              </w:rPr>
            </m:ctrlPr>
          </m:sSubPr>
          <m:e>
            <m:r>
              <w:rPr>
                <w:rFonts w:ascii="Cambria Math" w:eastAsiaTheme="minorEastAsia" w:hAnsi="Cambria Math"/>
                <w:sz w:val="24"/>
                <w:szCs w:val="56"/>
              </w:rPr>
              <m:t>ε</m:t>
            </m:r>
          </m:e>
          <m:sub>
            <m:r>
              <w:rPr>
                <w:rFonts w:ascii="Cambria Math" w:eastAsiaTheme="minorEastAsia" w:hAnsi="Cambria Math"/>
                <w:sz w:val="24"/>
                <w:szCs w:val="56"/>
              </w:rPr>
              <m:t>∞</m:t>
            </m:r>
          </m:sub>
        </m:sSub>
      </m:oMath>
      <w:r>
        <w:rPr>
          <w:rFonts w:asciiTheme="minorEastAsia" w:eastAsiaTheme="minorEastAsia" w:hAnsiTheme="minorEastAsia" w:hint="eastAsia"/>
          <w:sz w:val="24"/>
          <w:szCs w:val="56"/>
        </w:rPr>
        <w:t>とおくと、誘電率は</w:t>
      </w:r>
      <w:r>
        <w:rPr>
          <w:rFonts w:asciiTheme="minorEastAsia" w:eastAsiaTheme="minorEastAsia" w:hAnsiTheme="minorEastAsia"/>
          <w:sz w:val="24"/>
          <w:szCs w:val="56"/>
        </w:rPr>
        <w:br/>
      </w:r>
      <m:oMathPara>
        <m:oMath>
          <m:r>
            <w:rPr>
              <w:rFonts w:ascii="Cambria Math" w:eastAsiaTheme="minorEastAsia" w:hAnsi="Cambria Math"/>
              <w:sz w:val="24"/>
              <w:szCs w:val="56"/>
            </w:rPr>
            <m:t>ε=</m:t>
          </m:r>
          <m:sSub>
            <m:sSubPr>
              <m:ctrlPr>
                <w:rPr>
                  <w:rFonts w:ascii="Cambria Math" w:eastAsiaTheme="minorEastAsia" w:hAnsi="Cambria Math"/>
                  <w:i/>
                  <w:sz w:val="24"/>
                  <w:szCs w:val="56"/>
                </w:rPr>
              </m:ctrlPr>
            </m:sSubPr>
            <m:e>
              <m:r>
                <w:rPr>
                  <w:rFonts w:ascii="Cambria Math" w:eastAsiaTheme="minorEastAsia" w:hAnsi="Cambria Math"/>
                  <w:sz w:val="24"/>
                  <w:szCs w:val="56"/>
                </w:rPr>
                <m:t>ε</m:t>
              </m:r>
            </m:e>
            <m:sub>
              <m:r>
                <w:rPr>
                  <w:rFonts w:ascii="Cambria Math" w:eastAsiaTheme="minorEastAsia" w:hAnsi="Cambria Math"/>
                  <w:sz w:val="24"/>
                  <w:szCs w:val="56"/>
                </w:rPr>
                <m:t>∞</m:t>
              </m:r>
            </m:sub>
          </m:sSub>
          <m:r>
            <w:rPr>
              <w:rFonts w:ascii="Cambria Math" w:eastAsiaTheme="minorEastAsia" w:hAnsi="Cambria Math"/>
              <w:sz w:val="24"/>
              <w:szCs w:val="56"/>
            </w:rPr>
            <m:t>+</m:t>
          </m:r>
          <m:f>
            <m:fPr>
              <m:ctrlPr>
                <w:rPr>
                  <w:rFonts w:ascii="Cambria Math" w:eastAsiaTheme="minorEastAsia" w:hAnsi="Cambria Math"/>
                  <w:i/>
                  <w:sz w:val="24"/>
                  <w:szCs w:val="56"/>
                </w:rPr>
              </m:ctrlPr>
            </m:fPr>
            <m:num>
              <m:r>
                <w:rPr>
                  <w:rFonts w:ascii="Cambria Math" w:eastAsiaTheme="minorEastAsia" w:hAnsi="Cambria Math"/>
                  <w:sz w:val="24"/>
                  <w:szCs w:val="56"/>
                </w:rPr>
                <m:t>C</m:t>
              </m:r>
            </m:num>
            <m:den>
              <m:r>
                <w:rPr>
                  <w:rFonts w:ascii="Cambria Math" w:eastAsiaTheme="minorEastAsia" w:hAnsi="Cambria Math"/>
                  <w:sz w:val="24"/>
                  <w:szCs w:val="56"/>
                </w:rPr>
                <m:t>T-</m:t>
              </m:r>
              <m:sSub>
                <m:sSubPr>
                  <m:ctrlPr>
                    <w:rPr>
                      <w:rFonts w:ascii="Cambria Math" w:eastAsiaTheme="minorEastAsia" w:hAnsi="Cambria Math"/>
                      <w:i/>
                      <w:sz w:val="24"/>
                      <w:szCs w:val="56"/>
                    </w:rPr>
                  </m:ctrlPr>
                </m:sSubPr>
                <m:e>
                  <m:r>
                    <w:rPr>
                      <w:rFonts w:ascii="Cambria Math" w:eastAsiaTheme="minorEastAsia" w:hAnsi="Cambria Math"/>
                      <w:sz w:val="24"/>
                      <w:szCs w:val="56"/>
                    </w:rPr>
                    <m:t>T</m:t>
                  </m:r>
                </m:e>
                <m:sub>
                  <m:r>
                    <w:rPr>
                      <w:rFonts w:ascii="Cambria Math" w:eastAsiaTheme="minorEastAsia" w:hAnsi="Cambria Math"/>
                      <w:sz w:val="24"/>
                      <w:szCs w:val="56"/>
                    </w:rPr>
                    <m:t>0</m:t>
                  </m:r>
                </m:sub>
              </m:sSub>
            </m:den>
          </m:f>
          <m:r>
            <w:rPr>
              <w:rFonts w:ascii="Cambria Math" w:eastAsiaTheme="minorEastAsia" w:hAnsi="Cambria Math"/>
              <w:sz w:val="24"/>
              <w:szCs w:val="56"/>
            </w:rPr>
            <m:t xml:space="preserve">   (4)</m:t>
          </m:r>
          <m:r>
            <w:rPr>
              <w:rFonts w:asciiTheme="minorEastAsia" w:eastAsiaTheme="minorEastAsia" w:hAnsiTheme="minorEastAsia"/>
              <w:sz w:val="24"/>
              <w:szCs w:val="56"/>
            </w:rPr>
            <w:br/>
          </m:r>
        </m:oMath>
      </m:oMathPara>
      <w:r>
        <w:rPr>
          <w:rFonts w:asciiTheme="minorEastAsia" w:eastAsiaTheme="minorEastAsia" w:hAnsiTheme="minorEastAsia" w:hint="eastAsia"/>
          <w:sz w:val="24"/>
          <w:szCs w:val="56"/>
        </w:rPr>
        <w:t>で表される。これをキュリーワイス則と呼び、配向分極の値は</w:t>
      </w:r>
      <w:r>
        <w:rPr>
          <w:rFonts w:asciiTheme="minorEastAsia" w:eastAsiaTheme="minorEastAsia" w:hAnsiTheme="minorEastAsia"/>
          <w:sz w:val="24"/>
          <w:szCs w:val="56"/>
        </w:rPr>
        <w:br/>
      </w:r>
      <m:oMath>
        <m:r>
          <w:rPr>
            <w:rFonts w:ascii="Cambria Math" w:eastAsiaTheme="minorEastAsia" w:hAnsi="Cambria Math"/>
            <w:sz w:val="24"/>
            <w:szCs w:val="56"/>
          </w:rPr>
          <m:t>ε-</m:t>
        </m:r>
        <m:sSub>
          <m:sSubPr>
            <m:ctrlPr>
              <w:rPr>
                <w:rFonts w:ascii="Cambria Math" w:eastAsiaTheme="minorEastAsia" w:hAnsi="Cambria Math"/>
                <w:i/>
                <w:sz w:val="24"/>
                <w:szCs w:val="56"/>
              </w:rPr>
            </m:ctrlPr>
          </m:sSubPr>
          <m:e>
            <m:r>
              <w:rPr>
                <w:rFonts w:ascii="Cambria Math" w:eastAsiaTheme="minorEastAsia" w:hAnsi="Cambria Math"/>
                <w:sz w:val="24"/>
                <w:szCs w:val="56"/>
              </w:rPr>
              <m:t>ε</m:t>
            </m:r>
          </m:e>
          <m:sub>
            <m:r>
              <w:rPr>
                <w:rFonts w:ascii="Cambria Math" w:eastAsiaTheme="minorEastAsia" w:hAnsi="Cambria Math"/>
                <w:sz w:val="24"/>
                <w:szCs w:val="56"/>
              </w:rPr>
              <m:t>∞</m:t>
            </m:r>
          </m:sub>
        </m:sSub>
      </m:oMath>
      <w:r>
        <w:rPr>
          <w:rFonts w:asciiTheme="minorEastAsia" w:eastAsiaTheme="minorEastAsia" w:hAnsiTheme="minorEastAsia" w:hint="eastAsia"/>
          <w:sz w:val="24"/>
          <w:szCs w:val="56"/>
        </w:rPr>
        <w:t>で表される。</w:t>
      </w:r>
      <m:oMath>
        <m:sSub>
          <m:sSubPr>
            <m:ctrlPr>
              <w:rPr>
                <w:rFonts w:ascii="Cambria Math" w:eastAsiaTheme="minorEastAsia" w:hAnsi="Cambria Math"/>
                <w:i/>
                <w:sz w:val="24"/>
                <w:szCs w:val="56"/>
              </w:rPr>
            </m:ctrlPr>
          </m:sSubPr>
          <m:e>
            <m:r>
              <w:rPr>
                <w:rFonts w:ascii="Cambria Math" w:eastAsiaTheme="minorEastAsia" w:hAnsi="Cambria Math"/>
                <w:sz w:val="24"/>
                <w:szCs w:val="56"/>
              </w:rPr>
              <m:t>T</m:t>
            </m:r>
          </m:e>
          <m:sub>
            <m:r>
              <w:rPr>
                <w:rFonts w:ascii="Cambria Math" w:eastAsiaTheme="minorEastAsia" w:hAnsi="Cambria Math"/>
                <w:sz w:val="24"/>
                <w:szCs w:val="56"/>
              </w:rPr>
              <m:t>0</m:t>
            </m:r>
          </m:sub>
        </m:sSub>
      </m:oMath>
      <w:r>
        <w:rPr>
          <w:rFonts w:asciiTheme="minorEastAsia" w:eastAsiaTheme="minorEastAsia" w:hAnsiTheme="minorEastAsia" w:hint="eastAsia"/>
          <w:sz w:val="24"/>
          <w:szCs w:val="56"/>
        </w:rPr>
        <w:t>は外挿キュリー温度と呼ばれ、１次転移の場合は相転移温度より小さくなり、２次転移の場合は相転移温度と一致する。</w:t>
      </w:r>
    </w:p>
    <w:p w14:paraId="1FF4AAA1" w14:textId="1FC2E231" w:rsidR="00ED3E8E" w:rsidRDefault="00ED3E8E" w:rsidP="009D1CDC">
      <w:pPr>
        <w:pStyle w:val="a5"/>
        <w:numPr>
          <w:ilvl w:val="0"/>
          <w:numId w:val="10"/>
        </w:numPr>
        <w:spacing w:line="520" w:lineRule="exact"/>
        <w:ind w:leftChars="0" w:rightChars="134" w:right="281"/>
        <w:jc w:val="left"/>
        <w:rPr>
          <w:rFonts w:asciiTheme="minorEastAsia" w:eastAsiaTheme="minorEastAsia" w:hAnsiTheme="minorEastAsia" w:hint="eastAsia"/>
          <w:sz w:val="24"/>
          <w:szCs w:val="56"/>
        </w:rPr>
      </w:pPr>
      <w:r>
        <w:rPr>
          <w:rFonts w:asciiTheme="minorEastAsia" w:eastAsiaTheme="minorEastAsia" w:hAnsiTheme="minorEastAsia" w:hint="eastAsia"/>
          <w:sz w:val="24"/>
          <w:szCs w:val="56"/>
        </w:rPr>
        <w:t>圧電性</w:t>
      </w:r>
      <w:r>
        <w:rPr>
          <w:rFonts w:asciiTheme="minorEastAsia" w:eastAsiaTheme="minorEastAsia" w:hAnsiTheme="minorEastAsia"/>
          <w:sz w:val="24"/>
          <w:szCs w:val="56"/>
        </w:rPr>
        <w:br/>
      </w:r>
      <w:r>
        <w:rPr>
          <w:rFonts w:asciiTheme="minorEastAsia" w:eastAsiaTheme="minorEastAsia" w:hAnsiTheme="minorEastAsia" w:hint="eastAsia"/>
          <w:sz w:val="24"/>
          <w:szCs w:val="56"/>
        </w:rPr>
        <w:t>結晶に外力を印加すると分極が発生することを圧電効果、</w:t>
      </w:r>
      <w:r>
        <w:rPr>
          <w:rFonts w:asciiTheme="minorEastAsia" w:eastAsiaTheme="minorEastAsia" w:hAnsiTheme="minorEastAsia"/>
          <w:sz w:val="24"/>
          <w:szCs w:val="56"/>
        </w:rPr>
        <w:br/>
      </w:r>
      <w:r>
        <w:rPr>
          <w:rFonts w:asciiTheme="minorEastAsia" w:eastAsiaTheme="minorEastAsia" w:hAnsiTheme="minorEastAsia" w:hint="eastAsia"/>
          <w:sz w:val="24"/>
          <w:szCs w:val="56"/>
        </w:rPr>
        <w:t>逆に電場を印加することで歪が発生することを逆圧電効果と呼ぶ。</w:t>
      </w:r>
      <w:r>
        <w:rPr>
          <w:rFonts w:asciiTheme="minorEastAsia" w:eastAsiaTheme="minorEastAsia" w:hAnsiTheme="minorEastAsia"/>
          <w:sz w:val="24"/>
          <w:szCs w:val="56"/>
        </w:rPr>
        <w:br/>
      </w:r>
      <w:r>
        <w:rPr>
          <w:rFonts w:asciiTheme="minorEastAsia" w:eastAsiaTheme="minorEastAsia" w:hAnsiTheme="minorEastAsia" w:hint="eastAsia"/>
          <w:sz w:val="24"/>
          <w:szCs w:val="56"/>
        </w:rPr>
        <w:t>ある周波数領域では圧電共鳴によって誘電率が大きく変わる。</w:t>
      </w:r>
    </w:p>
    <w:p w14:paraId="126C365D" w14:textId="77777777" w:rsidR="00ED3E8E" w:rsidRDefault="00ED3E8E" w:rsidP="00ED3E8E">
      <w:pPr>
        <w:spacing w:line="520" w:lineRule="exact"/>
        <w:ind w:rightChars="134" w:right="281"/>
        <w:jc w:val="left"/>
        <w:rPr>
          <w:rFonts w:asciiTheme="minorEastAsia" w:eastAsiaTheme="minorEastAsia" w:hAnsiTheme="minorEastAsia" w:hint="eastAsia"/>
          <w:sz w:val="24"/>
          <w:szCs w:val="56"/>
        </w:rPr>
      </w:pPr>
    </w:p>
    <w:p w14:paraId="18C627B3" w14:textId="77777777" w:rsidR="00ED3E8E" w:rsidRDefault="00ED3E8E" w:rsidP="00ED3E8E">
      <w:pPr>
        <w:spacing w:line="520" w:lineRule="exact"/>
        <w:ind w:rightChars="134" w:right="281"/>
        <w:jc w:val="left"/>
        <w:rPr>
          <w:rFonts w:asciiTheme="minorEastAsia" w:eastAsiaTheme="minorEastAsia" w:hAnsiTheme="minorEastAsia" w:hint="eastAsia"/>
          <w:sz w:val="24"/>
          <w:szCs w:val="56"/>
        </w:rPr>
      </w:pPr>
    </w:p>
    <w:p w14:paraId="04EDC7FC" w14:textId="77777777" w:rsidR="00ED3E8E" w:rsidRDefault="00ED3E8E" w:rsidP="00ED3E8E">
      <w:pPr>
        <w:spacing w:line="520" w:lineRule="exact"/>
        <w:ind w:rightChars="134" w:right="281"/>
        <w:jc w:val="left"/>
        <w:rPr>
          <w:rFonts w:asciiTheme="minorEastAsia" w:eastAsiaTheme="minorEastAsia" w:hAnsiTheme="minorEastAsia" w:hint="eastAsia"/>
          <w:sz w:val="24"/>
          <w:szCs w:val="56"/>
        </w:rPr>
      </w:pPr>
    </w:p>
    <w:p w14:paraId="311DCCBD" w14:textId="77777777" w:rsidR="00ED3E8E" w:rsidRDefault="00ED3E8E" w:rsidP="00ED3E8E">
      <w:pPr>
        <w:spacing w:line="520" w:lineRule="exact"/>
        <w:ind w:rightChars="134" w:right="281"/>
        <w:jc w:val="left"/>
        <w:rPr>
          <w:rFonts w:asciiTheme="minorEastAsia" w:eastAsiaTheme="minorEastAsia" w:hAnsiTheme="minorEastAsia" w:hint="eastAsia"/>
          <w:sz w:val="24"/>
          <w:szCs w:val="56"/>
        </w:rPr>
      </w:pPr>
    </w:p>
    <w:p w14:paraId="6A555B8D" w14:textId="7AF5EE4A" w:rsidR="00ED3E8E" w:rsidRDefault="00ED3E8E" w:rsidP="00ED3E8E">
      <w:pPr>
        <w:pStyle w:val="a5"/>
        <w:numPr>
          <w:ilvl w:val="0"/>
          <w:numId w:val="9"/>
        </w:numPr>
        <w:spacing w:line="520" w:lineRule="exact"/>
        <w:ind w:leftChars="0" w:rightChars="134" w:right="281"/>
        <w:jc w:val="left"/>
        <w:rPr>
          <w:rFonts w:asciiTheme="minorEastAsia" w:eastAsiaTheme="minorEastAsia" w:hAnsiTheme="minorEastAsia"/>
          <w:sz w:val="24"/>
          <w:szCs w:val="56"/>
        </w:rPr>
      </w:pPr>
      <w:r>
        <w:rPr>
          <w:rFonts w:asciiTheme="minorEastAsia" w:eastAsiaTheme="minorEastAsia" w:hAnsiTheme="minorEastAsia" w:hint="eastAsia"/>
          <w:sz w:val="24"/>
          <w:szCs w:val="56"/>
        </w:rPr>
        <w:lastRenderedPageBreak/>
        <w:t>装置・器具</w:t>
      </w:r>
      <w:r>
        <w:rPr>
          <w:rFonts w:asciiTheme="minorEastAsia" w:eastAsiaTheme="minorEastAsia" w:hAnsiTheme="minorEastAsia"/>
          <w:sz w:val="24"/>
          <w:szCs w:val="56"/>
        </w:rPr>
        <w:br/>
      </w:r>
      <w:r>
        <w:rPr>
          <w:rFonts w:asciiTheme="minorEastAsia" w:eastAsiaTheme="minorEastAsia" w:hAnsiTheme="minorEastAsia" w:hint="eastAsia"/>
          <w:sz w:val="24"/>
          <w:szCs w:val="56"/>
        </w:rPr>
        <w:t>試料</w:t>
      </w:r>
      <m:oMath>
        <m:sSub>
          <m:sSubPr>
            <m:ctrlPr>
              <w:rPr>
                <w:rFonts w:ascii="Cambria Math" w:eastAsiaTheme="minorEastAsia" w:hAnsi="Cambria Math"/>
                <w:sz w:val="24"/>
                <w:szCs w:val="56"/>
              </w:rPr>
            </m:ctrlPr>
          </m:sSubPr>
          <m:e>
            <m:r>
              <m:rPr>
                <m:sty m:val="p"/>
              </m:rPr>
              <w:rPr>
                <w:rFonts w:ascii="Cambria Math" w:eastAsiaTheme="minorEastAsia" w:hAnsi="Cambria Math"/>
                <w:sz w:val="24"/>
                <w:szCs w:val="56"/>
              </w:rPr>
              <m:t>KH</m:t>
            </m:r>
          </m:e>
          <m:sub>
            <m:r>
              <m:rPr>
                <m:sty m:val="p"/>
              </m:rPr>
              <w:rPr>
                <w:rFonts w:ascii="Cambria Math" w:eastAsiaTheme="minorEastAsia" w:hAnsi="Cambria Math"/>
                <w:sz w:val="24"/>
                <w:szCs w:val="56"/>
              </w:rPr>
              <m:t>2</m:t>
            </m:r>
          </m:sub>
        </m:sSub>
        <m:sSub>
          <m:sSubPr>
            <m:ctrlPr>
              <w:rPr>
                <w:rFonts w:ascii="Cambria Math" w:eastAsiaTheme="minorEastAsia" w:hAnsi="Cambria Math"/>
                <w:sz w:val="24"/>
                <w:szCs w:val="56"/>
              </w:rPr>
            </m:ctrlPr>
          </m:sSubPr>
          <m:e>
            <m:r>
              <m:rPr>
                <m:sty m:val="p"/>
              </m:rPr>
              <w:rPr>
                <w:rFonts w:ascii="Cambria Math" w:eastAsiaTheme="minorEastAsia" w:hAnsi="Cambria Math"/>
                <w:sz w:val="24"/>
                <w:szCs w:val="56"/>
              </w:rPr>
              <m:t>PO</m:t>
            </m:r>
          </m:e>
          <m:sub>
            <m:r>
              <m:rPr>
                <m:sty m:val="p"/>
              </m:rPr>
              <w:rPr>
                <w:rFonts w:ascii="Cambria Math" w:eastAsiaTheme="minorEastAsia" w:hAnsi="Cambria Math"/>
                <w:sz w:val="24"/>
                <w:szCs w:val="56"/>
              </w:rPr>
              <m:t>4</m:t>
            </m:r>
          </m:sub>
        </m:sSub>
      </m:oMath>
      <w:r w:rsidR="00E21EF8">
        <w:rPr>
          <w:rFonts w:asciiTheme="minorEastAsia" w:eastAsiaTheme="minorEastAsia" w:hAnsiTheme="minorEastAsia" w:hint="eastAsia"/>
          <w:sz w:val="24"/>
          <w:szCs w:val="56"/>
        </w:rPr>
        <w:t>、試料ホルダ、液体窒素、液体窒素用デュワービン、温度測定用電圧計、</w:t>
      </w:r>
      <w:r w:rsidR="00E21EF8">
        <w:rPr>
          <w:rFonts w:asciiTheme="minorEastAsia" w:eastAsiaTheme="minorEastAsia" w:hAnsiTheme="minorEastAsia"/>
          <w:sz w:val="24"/>
          <w:szCs w:val="56"/>
        </w:rPr>
        <w:t>CC</w:t>
      </w:r>
      <w:r w:rsidR="00E21EF8">
        <w:rPr>
          <w:rFonts w:asciiTheme="minorEastAsia" w:eastAsiaTheme="minorEastAsia" w:hAnsiTheme="minorEastAsia" w:hint="eastAsia"/>
          <w:sz w:val="24"/>
          <w:szCs w:val="56"/>
        </w:rPr>
        <w:t>熱電対、ゼロ接点用デュワービン、試料ホルダ固定用化学スタンド、シャーレ、五酸化二リン、</w:t>
      </w:r>
      <w:r w:rsidR="00E21EF8">
        <w:rPr>
          <w:rFonts w:asciiTheme="minorEastAsia" w:eastAsiaTheme="minorEastAsia" w:hAnsiTheme="minorEastAsia"/>
          <w:sz w:val="24"/>
          <w:szCs w:val="56"/>
        </w:rPr>
        <w:t>LCR</w:t>
      </w:r>
      <w:r w:rsidR="00E21EF8">
        <w:rPr>
          <w:rFonts w:asciiTheme="minorEastAsia" w:eastAsiaTheme="minorEastAsia" w:hAnsiTheme="minorEastAsia" w:hint="eastAsia"/>
          <w:sz w:val="24"/>
          <w:szCs w:val="56"/>
        </w:rPr>
        <w:t>メータ</w:t>
      </w:r>
    </w:p>
    <w:p w14:paraId="47C37868" w14:textId="30EEFA6F" w:rsidR="00E21EF8" w:rsidRDefault="00E21EF8" w:rsidP="00ED3E8E">
      <w:pPr>
        <w:pStyle w:val="a5"/>
        <w:numPr>
          <w:ilvl w:val="0"/>
          <w:numId w:val="9"/>
        </w:numPr>
        <w:spacing w:line="520" w:lineRule="exact"/>
        <w:ind w:leftChars="0" w:rightChars="134" w:right="281"/>
        <w:jc w:val="left"/>
        <w:rPr>
          <w:rFonts w:asciiTheme="minorEastAsia" w:eastAsiaTheme="minorEastAsia" w:hAnsiTheme="minorEastAsia"/>
          <w:sz w:val="24"/>
          <w:szCs w:val="56"/>
        </w:rPr>
      </w:pPr>
      <w:r>
        <w:rPr>
          <w:rFonts w:asciiTheme="minorEastAsia" w:eastAsiaTheme="minorEastAsia" w:hAnsiTheme="minorEastAsia" w:hint="eastAsia"/>
          <w:sz w:val="24"/>
          <w:szCs w:val="56"/>
        </w:rPr>
        <w:t>実験</w:t>
      </w:r>
    </w:p>
    <w:p w14:paraId="378F337A" w14:textId="54B8A706" w:rsidR="00E21EF8" w:rsidRDefault="00E21EF8" w:rsidP="00E21EF8">
      <w:pPr>
        <w:pStyle w:val="a5"/>
        <w:numPr>
          <w:ilvl w:val="0"/>
          <w:numId w:val="15"/>
        </w:numPr>
        <w:spacing w:line="520" w:lineRule="exact"/>
        <w:ind w:leftChars="0" w:rightChars="134" w:right="281"/>
        <w:jc w:val="left"/>
        <w:rPr>
          <w:rFonts w:asciiTheme="minorEastAsia" w:eastAsiaTheme="minorEastAsia" w:hAnsiTheme="minorEastAsia" w:hint="eastAsia"/>
          <w:sz w:val="24"/>
          <w:szCs w:val="56"/>
        </w:rPr>
      </w:pPr>
      <w:r>
        <w:rPr>
          <w:rFonts w:asciiTheme="minorEastAsia" w:eastAsiaTheme="minorEastAsia" w:hAnsiTheme="minorEastAsia" w:hint="eastAsia"/>
          <w:sz w:val="24"/>
          <w:szCs w:val="56"/>
        </w:rPr>
        <w:t>温度依存性</w:t>
      </w:r>
      <w:r>
        <w:rPr>
          <w:rFonts w:asciiTheme="minorEastAsia" w:eastAsiaTheme="minorEastAsia" w:hAnsiTheme="minorEastAsia"/>
          <w:sz w:val="24"/>
          <w:szCs w:val="56"/>
        </w:rPr>
        <w:br/>
      </w:r>
      <w:r>
        <w:rPr>
          <w:rFonts w:asciiTheme="minorEastAsia" w:eastAsiaTheme="minorEastAsia" w:hAnsiTheme="minorEastAsia" w:hint="eastAsia"/>
          <w:sz w:val="24"/>
          <w:szCs w:val="56"/>
        </w:rPr>
        <w:t>室温</w:t>
      </w:r>
      <w:r>
        <w:rPr>
          <w:rFonts w:asciiTheme="minorEastAsia" w:eastAsiaTheme="minorEastAsia" w:hAnsiTheme="minorEastAsia"/>
          <w:sz w:val="24"/>
          <w:szCs w:val="56"/>
        </w:rPr>
        <w:t>(293K)</w:t>
      </w:r>
      <w:r>
        <w:rPr>
          <w:rFonts w:asciiTheme="minorEastAsia" w:eastAsiaTheme="minorEastAsia" w:hAnsiTheme="minorEastAsia" w:hint="eastAsia"/>
          <w:sz w:val="24"/>
          <w:szCs w:val="56"/>
        </w:rPr>
        <w:t>から</w:t>
      </w:r>
      <w:r>
        <w:rPr>
          <w:rFonts w:asciiTheme="minorEastAsia" w:eastAsiaTheme="minorEastAsia" w:hAnsiTheme="minorEastAsia"/>
          <w:sz w:val="24"/>
          <w:szCs w:val="56"/>
        </w:rPr>
        <w:t>100K</w:t>
      </w:r>
      <w:r>
        <w:rPr>
          <w:rFonts w:asciiTheme="minorEastAsia" w:eastAsiaTheme="minorEastAsia" w:hAnsiTheme="minorEastAsia" w:hint="eastAsia"/>
          <w:sz w:val="24"/>
          <w:szCs w:val="56"/>
        </w:rPr>
        <w:t>まで温度を下げながら周波数</w:t>
      </w:r>
      <w:r>
        <w:rPr>
          <w:rFonts w:asciiTheme="minorEastAsia" w:eastAsiaTheme="minorEastAsia" w:hAnsiTheme="minorEastAsia"/>
          <w:sz w:val="24"/>
          <w:szCs w:val="56"/>
        </w:rPr>
        <w:t>1kHz</w:t>
      </w:r>
      <w:r>
        <w:rPr>
          <w:rFonts w:asciiTheme="minorEastAsia" w:eastAsiaTheme="minorEastAsia" w:hAnsiTheme="minorEastAsia" w:hint="eastAsia"/>
          <w:sz w:val="24"/>
          <w:szCs w:val="56"/>
        </w:rPr>
        <w:t>で複素誘電率の値を計測した。ただし、温度降下が早すぎると試料の温度と温度計の値にズレが出てしまうので、できるだけゆっくり降下させた。</w:t>
      </w:r>
      <w:r>
        <w:rPr>
          <w:rFonts w:asciiTheme="minorEastAsia" w:eastAsiaTheme="minorEastAsia" w:hAnsiTheme="minorEastAsia"/>
          <w:sz w:val="24"/>
          <w:szCs w:val="56"/>
        </w:rPr>
        <w:br/>
      </w:r>
      <w:r>
        <w:rPr>
          <w:rFonts w:asciiTheme="minorEastAsia" w:eastAsiaTheme="minorEastAsia" w:hAnsiTheme="minorEastAsia" w:hint="eastAsia"/>
          <w:sz w:val="24"/>
          <w:szCs w:val="56"/>
        </w:rPr>
        <w:t>実部と虚部の温度依存性をグラフにした。</w:t>
      </w:r>
    </w:p>
    <w:p w14:paraId="2E8CB716" w14:textId="235BF0F5" w:rsidR="00E21EF8" w:rsidRDefault="00E21EF8" w:rsidP="00E21EF8">
      <w:pPr>
        <w:pStyle w:val="a5"/>
        <w:numPr>
          <w:ilvl w:val="0"/>
          <w:numId w:val="15"/>
        </w:numPr>
        <w:spacing w:line="520" w:lineRule="exact"/>
        <w:ind w:leftChars="0" w:rightChars="134" w:right="281"/>
        <w:jc w:val="left"/>
        <w:rPr>
          <w:rFonts w:asciiTheme="minorEastAsia" w:eastAsiaTheme="minorEastAsia" w:hAnsiTheme="minorEastAsia" w:hint="eastAsia"/>
          <w:sz w:val="24"/>
          <w:szCs w:val="56"/>
        </w:rPr>
      </w:pPr>
      <w:r>
        <w:rPr>
          <w:rFonts w:asciiTheme="minorEastAsia" w:eastAsiaTheme="minorEastAsia" w:hAnsiTheme="minorEastAsia" w:hint="eastAsia"/>
          <w:sz w:val="24"/>
          <w:szCs w:val="56"/>
        </w:rPr>
        <w:t>周波数依存性</w:t>
      </w:r>
      <w:r>
        <w:rPr>
          <w:rFonts w:asciiTheme="minorEastAsia" w:eastAsiaTheme="minorEastAsia" w:hAnsiTheme="minorEastAsia"/>
          <w:sz w:val="24"/>
          <w:szCs w:val="56"/>
        </w:rPr>
        <w:br/>
      </w:r>
      <w:r>
        <w:rPr>
          <w:rFonts w:asciiTheme="minorEastAsia" w:eastAsiaTheme="minorEastAsia" w:hAnsiTheme="minorEastAsia" w:hint="eastAsia"/>
          <w:sz w:val="24"/>
          <w:szCs w:val="56"/>
        </w:rPr>
        <w:t>室温</w:t>
      </w:r>
      <w:r>
        <w:rPr>
          <w:rFonts w:asciiTheme="minorEastAsia" w:eastAsiaTheme="minorEastAsia" w:hAnsiTheme="minorEastAsia"/>
          <w:sz w:val="24"/>
          <w:szCs w:val="56"/>
        </w:rPr>
        <w:t>,-40</w:t>
      </w:r>
      <w:r>
        <w:rPr>
          <w:rFonts w:asciiTheme="minorEastAsia" w:eastAsiaTheme="minorEastAsia" w:hAnsiTheme="minorEastAsia" w:hint="eastAsia"/>
          <w:sz w:val="24"/>
          <w:szCs w:val="56"/>
        </w:rPr>
        <w:t>度</w:t>
      </w:r>
      <w:r>
        <w:rPr>
          <w:rFonts w:asciiTheme="minorEastAsia" w:eastAsiaTheme="minorEastAsia" w:hAnsiTheme="minorEastAsia"/>
          <w:sz w:val="24"/>
          <w:szCs w:val="56"/>
        </w:rPr>
        <w:t>,-80</w:t>
      </w:r>
      <w:r>
        <w:rPr>
          <w:rFonts w:asciiTheme="minorEastAsia" w:eastAsiaTheme="minorEastAsia" w:hAnsiTheme="minorEastAsia" w:hint="eastAsia"/>
          <w:sz w:val="24"/>
          <w:szCs w:val="56"/>
        </w:rPr>
        <w:t>度</w:t>
      </w:r>
      <w:r>
        <w:rPr>
          <w:rFonts w:asciiTheme="minorEastAsia" w:eastAsiaTheme="minorEastAsia" w:hAnsiTheme="minorEastAsia"/>
          <w:sz w:val="24"/>
          <w:szCs w:val="56"/>
        </w:rPr>
        <w:t>,-100</w:t>
      </w:r>
      <w:r>
        <w:rPr>
          <w:rFonts w:asciiTheme="minorEastAsia" w:eastAsiaTheme="minorEastAsia" w:hAnsiTheme="minorEastAsia" w:hint="eastAsia"/>
          <w:sz w:val="24"/>
          <w:szCs w:val="56"/>
        </w:rPr>
        <w:t>度</w:t>
      </w:r>
      <w:r>
        <w:rPr>
          <w:rFonts w:asciiTheme="minorEastAsia" w:eastAsiaTheme="minorEastAsia" w:hAnsiTheme="minorEastAsia"/>
          <w:sz w:val="24"/>
          <w:szCs w:val="56"/>
        </w:rPr>
        <w:t>,-120</w:t>
      </w:r>
      <w:r>
        <w:rPr>
          <w:rFonts w:asciiTheme="minorEastAsia" w:eastAsiaTheme="minorEastAsia" w:hAnsiTheme="minorEastAsia" w:hint="eastAsia"/>
          <w:sz w:val="24"/>
          <w:szCs w:val="56"/>
        </w:rPr>
        <w:t>度</w:t>
      </w:r>
      <w:r>
        <w:rPr>
          <w:rFonts w:asciiTheme="minorEastAsia" w:eastAsiaTheme="minorEastAsia" w:hAnsiTheme="minorEastAsia"/>
          <w:sz w:val="24"/>
          <w:szCs w:val="56"/>
        </w:rPr>
        <w:t>,-140</w:t>
      </w:r>
      <w:r>
        <w:rPr>
          <w:rFonts w:asciiTheme="minorEastAsia" w:eastAsiaTheme="minorEastAsia" w:hAnsiTheme="minorEastAsia" w:hint="eastAsia"/>
          <w:sz w:val="24"/>
          <w:szCs w:val="56"/>
        </w:rPr>
        <w:t>度にて</w:t>
      </w:r>
      <w:r>
        <w:rPr>
          <w:rFonts w:asciiTheme="minorEastAsia" w:eastAsiaTheme="minorEastAsia" w:hAnsiTheme="minorEastAsia"/>
          <w:sz w:val="24"/>
          <w:szCs w:val="56"/>
        </w:rPr>
        <w:t>1kHz</w:t>
      </w:r>
      <w:r>
        <w:rPr>
          <w:rFonts w:asciiTheme="minorEastAsia" w:eastAsiaTheme="minorEastAsia" w:hAnsiTheme="minorEastAsia" w:hint="eastAsia"/>
          <w:sz w:val="24"/>
          <w:szCs w:val="56"/>
        </w:rPr>
        <w:t>から</w:t>
      </w:r>
      <w:r>
        <w:rPr>
          <w:rFonts w:asciiTheme="minorEastAsia" w:eastAsiaTheme="minorEastAsia" w:hAnsiTheme="minorEastAsia"/>
          <w:sz w:val="24"/>
          <w:szCs w:val="56"/>
        </w:rPr>
        <w:t>1MHz</w:t>
      </w:r>
      <w:r>
        <w:rPr>
          <w:rFonts w:asciiTheme="minorEastAsia" w:eastAsiaTheme="minorEastAsia" w:hAnsiTheme="minorEastAsia" w:hint="eastAsia"/>
          <w:sz w:val="24"/>
          <w:szCs w:val="56"/>
        </w:rPr>
        <w:t>までの各周波数での複素誘電率を測定した。</w:t>
      </w:r>
      <w:r>
        <w:rPr>
          <w:rFonts w:asciiTheme="minorEastAsia" w:eastAsiaTheme="minorEastAsia" w:hAnsiTheme="minorEastAsia"/>
          <w:sz w:val="24"/>
          <w:szCs w:val="56"/>
        </w:rPr>
        <w:br/>
      </w:r>
      <w:r>
        <w:rPr>
          <w:rFonts w:asciiTheme="minorEastAsia" w:eastAsiaTheme="minorEastAsia" w:hAnsiTheme="minorEastAsia" w:hint="eastAsia"/>
          <w:sz w:val="24"/>
          <w:szCs w:val="56"/>
        </w:rPr>
        <w:t>実部と虚部の周波数依存性をグラフにした。</w:t>
      </w:r>
    </w:p>
    <w:p w14:paraId="1937BC20" w14:textId="77777777" w:rsidR="00E21EF8" w:rsidRDefault="00E21EF8" w:rsidP="00E21EF8">
      <w:pPr>
        <w:spacing w:line="520" w:lineRule="exact"/>
        <w:ind w:rightChars="134" w:right="281"/>
        <w:jc w:val="left"/>
        <w:rPr>
          <w:rFonts w:asciiTheme="minorEastAsia" w:eastAsiaTheme="minorEastAsia" w:hAnsiTheme="minorEastAsia" w:hint="eastAsia"/>
          <w:sz w:val="24"/>
          <w:szCs w:val="56"/>
        </w:rPr>
      </w:pPr>
    </w:p>
    <w:p w14:paraId="2B2A18F8" w14:textId="77777777" w:rsidR="00E21EF8" w:rsidRDefault="00E21EF8" w:rsidP="00E21EF8">
      <w:pPr>
        <w:spacing w:line="520" w:lineRule="exact"/>
        <w:ind w:rightChars="134" w:right="281"/>
        <w:jc w:val="left"/>
        <w:rPr>
          <w:rFonts w:asciiTheme="minorEastAsia" w:eastAsiaTheme="minorEastAsia" w:hAnsiTheme="minorEastAsia" w:hint="eastAsia"/>
          <w:sz w:val="24"/>
          <w:szCs w:val="56"/>
        </w:rPr>
      </w:pPr>
    </w:p>
    <w:p w14:paraId="090CBF15" w14:textId="77777777" w:rsidR="00E21EF8" w:rsidRDefault="00E21EF8" w:rsidP="00E21EF8">
      <w:pPr>
        <w:spacing w:line="520" w:lineRule="exact"/>
        <w:ind w:rightChars="134" w:right="281"/>
        <w:jc w:val="left"/>
        <w:rPr>
          <w:rFonts w:asciiTheme="minorEastAsia" w:eastAsiaTheme="minorEastAsia" w:hAnsiTheme="minorEastAsia" w:hint="eastAsia"/>
          <w:sz w:val="24"/>
          <w:szCs w:val="56"/>
        </w:rPr>
      </w:pPr>
    </w:p>
    <w:p w14:paraId="490B4C10" w14:textId="77777777" w:rsidR="00E21EF8" w:rsidRDefault="00E21EF8" w:rsidP="00E21EF8">
      <w:pPr>
        <w:spacing w:line="520" w:lineRule="exact"/>
        <w:ind w:rightChars="134" w:right="281"/>
        <w:jc w:val="left"/>
        <w:rPr>
          <w:rFonts w:asciiTheme="minorEastAsia" w:eastAsiaTheme="minorEastAsia" w:hAnsiTheme="minorEastAsia" w:hint="eastAsia"/>
          <w:sz w:val="24"/>
          <w:szCs w:val="56"/>
        </w:rPr>
      </w:pPr>
    </w:p>
    <w:p w14:paraId="5171EDEF" w14:textId="77777777" w:rsidR="00E21EF8" w:rsidRDefault="00E21EF8" w:rsidP="00E21EF8">
      <w:pPr>
        <w:spacing w:line="520" w:lineRule="exact"/>
        <w:ind w:rightChars="134" w:right="281"/>
        <w:jc w:val="left"/>
        <w:rPr>
          <w:rFonts w:asciiTheme="minorEastAsia" w:eastAsiaTheme="minorEastAsia" w:hAnsiTheme="minorEastAsia" w:hint="eastAsia"/>
          <w:sz w:val="24"/>
          <w:szCs w:val="56"/>
        </w:rPr>
      </w:pPr>
    </w:p>
    <w:p w14:paraId="1AC1C7C9" w14:textId="77777777" w:rsidR="00E21EF8" w:rsidRDefault="00E21EF8" w:rsidP="00E21EF8">
      <w:pPr>
        <w:spacing w:line="520" w:lineRule="exact"/>
        <w:ind w:rightChars="134" w:right="281"/>
        <w:jc w:val="left"/>
        <w:rPr>
          <w:rFonts w:asciiTheme="minorEastAsia" w:eastAsiaTheme="minorEastAsia" w:hAnsiTheme="minorEastAsia" w:hint="eastAsia"/>
          <w:sz w:val="24"/>
          <w:szCs w:val="56"/>
        </w:rPr>
      </w:pPr>
    </w:p>
    <w:p w14:paraId="171A3B52" w14:textId="77777777" w:rsidR="00E21EF8" w:rsidRDefault="00E21EF8" w:rsidP="00E21EF8">
      <w:pPr>
        <w:spacing w:line="520" w:lineRule="exact"/>
        <w:ind w:rightChars="134" w:right="281"/>
        <w:jc w:val="left"/>
        <w:rPr>
          <w:rFonts w:asciiTheme="minorEastAsia" w:eastAsiaTheme="minorEastAsia" w:hAnsiTheme="minorEastAsia" w:hint="eastAsia"/>
          <w:sz w:val="24"/>
          <w:szCs w:val="56"/>
        </w:rPr>
      </w:pPr>
    </w:p>
    <w:p w14:paraId="64626F56" w14:textId="77777777" w:rsidR="00E21EF8" w:rsidRDefault="00E21EF8" w:rsidP="00E21EF8">
      <w:pPr>
        <w:spacing w:line="520" w:lineRule="exact"/>
        <w:ind w:rightChars="134" w:right="281"/>
        <w:jc w:val="left"/>
        <w:rPr>
          <w:rFonts w:asciiTheme="minorEastAsia" w:eastAsiaTheme="minorEastAsia" w:hAnsiTheme="minorEastAsia" w:hint="eastAsia"/>
          <w:sz w:val="24"/>
          <w:szCs w:val="56"/>
        </w:rPr>
      </w:pPr>
    </w:p>
    <w:p w14:paraId="2F561913" w14:textId="77777777" w:rsidR="00E21EF8" w:rsidRDefault="00E21EF8" w:rsidP="00E21EF8">
      <w:pPr>
        <w:spacing w:line="520" w:lineRule="exact"/>
        <w:ind w:rightChars="134" w:right="281"/>
        <w:jc w:val="left"/>
        <w:rPr>
          <w:rFonts w:asciiTheme="minorEastAsia" w:eastAsiaTheme="minorEastAsia" w:hAnsiTheme="minorEastAsia" w:hint="eastAsia"/>
          <w:sz w:val="24"/>
          <w:szCs w:val="56"/>
        </w:rPr>
      </w:pPr>
    </w:p>
    <w:p w14:paraId="150CB7C9" w14:textId="77777777" w:rsidR="00E21EF8" w:rsidRDefault="00E21EF8" w:rsidP="00E21EF8">
      <w:pPr>
        <w:spacing w:line="520" w:lineRule="exact"/>
        <w:ind w:rightChars="134" w:right="281"/>
        <w:jc w:val="left"/>
        <w:rPr>
          <w:rFonts w:asciiTheme="minorEastAsia" w:eastAsiaTheme="minorEastAsia" w:hAnsiTheme="minorEastAsia" w:hint="eastAsia"/>
          <w:sz w:val="24"/>
          <w:szCs w:val="56"/>
        </w:rPr>
      </w:pPr>
    </w:p>
    <w:p w14:paraId="23F3513E" w14:textId="6B65EC96" w:rsidR="00E21EF8" w:rsidRDefault="00E21EF8" w:rsidP="00E21EF8">
      <w:pPr>
        <w:pStyle w:val="a5"/>
        <w:numPr>
          <w:ilvl w:val="0"/>
          <w:numId w:val="9"/>
        </w:numPr>
        <w:spacing w:line="520" w:lineRule="exact"/>
        <w:ind w:leftChars="0" w:rightChars="134" w:right="281"/>
        <w:jc w:val="left"/>
        <w:rPr>
          <w:rFonts w:asciiTheme="minorEastAsia" w:eastAsiaTheme="minorEastAsia" w:hAnsiTheme="minorEastAsia" w:hint="eastAsia"/>
          <w:sz w:val="24"/>
          <w:szCs w:val="56"/>
        </w:rPr>
      </w:pPr>
      <w:r>
        <w:rPr>
          <w:rFonts w:asciiTheme="minorEastAsia" w:eastAsiaTheme="minorEastAsia" w:hAnsiTheme="minorEastAsia" w:hint="eastAsia"/>
          <w:sz w:val="24"/>
          <w:szCs w:val="56"/>
        </w:rPr>
        <w:lastRenderedPageBreak/>
        <w:t>結果</w:t>
      </w:r>
    </w:p>
    <w:p w14:paraId="40321760" w14:textId="6D6A47F9" w:rsidR="00E21EF8" w:rsidRDefault="00E21EF8" w:rsidP="00E21EF8">
      <w:pPr>
        <w:pStyle w:val="a5"/>
        <w:numPr>
          <w:ilvl w:val="0"/>
          <w:numId w:val="17"/>
        </w:numPr>
        <w:spacing w:line="520" w:lineRule="exact"/>
        <w:ind w:leftChars="0" w:rightChars="134" w:right="281"/>
        <w:jc w:val="left"/>
        <w:rPr>
          <w:rFonts w:asciiTheme="minorEastAsia" w:eastAsiaTheme="minorEastAsia" w:hAnsiTheme="minorEastAsia"/>
          <w:sz w:val="24"/>
          <w:szCs w:val="56"/>
        </w:rPr>
      </w:pPr>
      <w:r>
        <w:rPr>
          <w:rFonts w:asciiTheme="minorEastAsia" w:eastAsiaTheme="minorEastAsia" w:hAnsiTheme="minorEastAsia" w:hint="eastAsia"/>
          <w:sz w:val="24"/>
          <w:szCs w:val="56"/>
        </w:rPr>
        <w:t>温度依存性</w:t>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bookmarkStart w:id="0" w:name="_GoBack"/>
      <w:bookmarkEnd w:id="0"/>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sidRPr="00E21EF8">
        <w:rPr>
          <w:rFonts w:asciiTheme="minorEastAsia" w:eastAsiaTheme="minorEastAsia" w:hAnsiTheme="minorEastAsia"/>
          <w:sz w:val="24"/>
          <w:szCs w:val="56"/>
        </w:rPr>
        <w:drawing>
          <wp:inline distT="0" distB="0" distL="0" distR="0" wp14:anchorId="738EAEDB" wp14:editId="43D6F900">
            <wp:extent cx="5120640" cy="3840480"/>
            <wp:effectExtent l="0" t="0" r="1016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20640" cy="3840480"/>
                    </a:xfrm>
                    <a:prstGeom prst="rect">
                      <a:avLst/>
                    </a:prstGeom>
                  </pic:spPr>
                </pic:pic>
              </a:graphicData>
            </a:graphic>
          </wp:inline>
        </w:drawing>
      </w:r>
      <w:r>
        <w:rPr>
          <w:rFonts w:asciiTheme="minorEastAsia" w:eastAsiaTheme="minorEastAsia" w:hAnsiTheme="minorEastAsia"/>
          <w:sz w:val="24"/>
          <w:szCs w:val="56"/>
        </w:rPr>
        <w:br/>
      </w:r>
      <w:r>
        <w:rPr>
          <w:rFonts w:asciiTheme="minorEastAsia" w:eastAsiaTheme="minorEastAsia" w:hAnsiTheme="minorEastAsia" w:hint="eastAsia"/>
          <w:sz w:val="24"/>
          <w:szCs w:val="56"/>
        </w:rPr>
        <w:t>図１　誘電率の温度依存性</w:t>
      </w:r>
      <w:r>
        <w:rPr>
          <w:rFonts w:asciiTheme="minorEastAsia" w:eastAsiaTheme="minorEastAsia" w:hAnsiTheme="minorEastAsia"/>
          <w:sz w:val="24"/>
          <w:szCs w:val="56"/>
        </w:rPr>
        <w:t>.</w:t>
      </w:r>
      <w:r>
        <w:rPr>
          <w:rFonts w:asciiTheme="minorEastAsia" w:eastAsiaTheme="minorEastAsia" w:hAnsiTheme="minorEastAsia"/>
          <w:sz w:val="24"/>
          <w:szCs w:val="56"/>
        </w:rPr>
        <w:br/>
      </w:r>
      <w:r>
        <w:rPr>
          <w:rFonts w:asciiTheme="minorEastAsia" w:eastAsiaTheme="minorEastAsia" w:hAnsiTheme="minorEastAsia" w:hint="eastAsia"/>
          <w:sz w:val="24"/>
          <w:szCs w:val="56"/>
        </w:rPr>
        <w:t>誘電率の実部が最大値をとるのは</w:t>
      </w:r>
      <w:r>
        <w:rPr>
          <w:rFonts w:asciiTheme="minorEastAsia" w:eastAsiaTheme="minorEastAsia" w:hAnsiTheme="minorEastAsia"/>
          <w:sz w:val="24"/>
          <w:szCs w:val="56"/>
        </w:rPr>
        <w:t>119K</w:t>
      </w:r>
      <w:r>
        <w:rPr>
          <w:rFonts w:asciiTheme="minorEastAsia" w:eastAsiaTheme="minorEastAsia" w:hAnsiTheme="minorEastAsia" w:hint="eastAsia"/>
          <w:sz w:val="24"/>
          <w:szCs w:val="56"/>
        </w:rPr>
        <w:t>の時だった。</w:t>
      </w:r>
      <w:r w:rsidR="00533D48">
        <w:rPr>
          <w:rFonts w:asciiTheme="minorEastAsia" w:eastAsiaTheme="minorEastAsia" w:hAnsiTheme="minorEastAsia" w:hint="eastAsia"/>
          <w:sz w:val="24"/>
          <w:szCs w:val="56"/>
        </w:rPr>
        <w:t>つまり</w:t>
      </w:r>
      <w:r w:rsidR="00533D48">
        <w:rPr>
          <w:rFonts w:asciiTheme="minorEastAsia" w:eastAsiaTheme="minorEastAsia" w:hAnsiTheme="minorEastAsia"/>
          <w:sz w:val="24"/>
          <w:szCs w:val="56"/>
        </w:rPr>
        <w:t>119K</w:t>
      </w:r>
      <w:r w:rsidR="00533D48">
        <w:rPr>
          <w:rFonts w:asciiTheme="minorEastAsia" w:eastAsiaTheme="minorEastAsia" w:hAnsiTheme="minorEastAsia" w:hint="eastAsia"/>
          <w:sz w:val="24"/>
          <w:szCs w:val="56"/>
        </w:rPr>
        <w:t>で今回用いた試料</w:t>
      </w:r>
      <m:oMath>
        <m:sSub>
          <m:sSubPr>
            <m:ctrlPr>
              <w:rPr>
                <w:rFonts w:ascii="Cambria Math" w:eastAsiaTheme="minorEastAsia" w:hAnsi="Cambria Math"/>
                <w:sz w:val="24"/>
                <w:szCs w:val="56"/>
              </w:rPr>
            </m:ctrlPr>
          </m:sSubPr>
          <m:e>
            <m:r>
              <m:rPr>
                <m:sty m:val="p"/>
              </m:rPr>
              <w:rPr>
                <w:rFonts w:ascii="Cambria Math" w:eastAsiaTheme="minorEastAsia" w:hAnsi="Cambria Math"/>
                <w:sz w:val="24"/>
                <w:szCs w:val="56"/>
              </w:rPr>
              <m:t>KH</m:t>
            </m:r>
          </m:e>
          <m:sub>
            <m:r>
              <m:rPr>
                <m:sty m:val="p"/>
              </m:rPr>
              <w:rPr>
                <w:rFonts w:ascii="Cambria Math" w:eastAsiaTheme="minorEastAsia" w:hAnsi="Cambria Math"/>
                <w:sz w:val="24"/>
                <w:szCs w:val="56"/>
              </w:rPr>
              <m:t>2</m:t>
            </m:r>
          </m:sub>
        </m:sSub>
        <m:sSub>
          <m:sSubPr>
            <m:ctrlPr>
              <w:rPr>
                <w:rFonts w:ascii="Cambria Math" w:eastAsiaTheme="minorEastAsia" w:hAnsi="Cambria Math"/>
                <w:sz w:val="24"/>
                <w:szCs w:val="56"/>
              </w:rPr>
            </m:ctrlPr>
          </m:sSubPr>
          <m:e>
            <m:r>
              <m:rPr>
                <m:sty m:val="p"/>
              </m:rPr>
              <w:rPr>
                <w:rFonts w:ascii="Cambria Math" w:eastAsiaTheme="minorEastAsia" w:hAnsi="Cambria Math"/>
                <w:sz w:val="24"/>
                <w:szCs w:val="56"/>
              </w:rPr>
              <m:t>PO</m:t>
            </m:r>
          </m:e>
          <m:sub>
            <m:r>
              <m:rPr>
                <m:sty m:val="p"/>
              </m:rPr>
              <w:rPr>
                <w:rFonts w:ascii="Cambria Math" w:eastAsiaTheme="minorEastAsia" w:hAnsi="Cambria Math"/>
                <w:sz w:val="24"/>
                <w:szCs w:val="56"/>
              </w:rPr>
              <m:t>4</m:t>
            </m:r>
          </m:sub>
        </m:sSub>
      </m:oMath>
      <w:r w:rsidR="00533D48">
        <w:rPr>
          <w:rFonts w:asciiTheme="minorEastAsia" w:eastAsiaTheme="minorEastAsia" w:hAnsiTheme="minorEastAsia" w:hint="eastAsia"/>
          <w:sz w:val="24"/>
          <w:szCs w:val="56"/>
        </w:rPr>
        <w:t>が相転移すると考えられる。</w:t>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lastRenderedPageBreak/>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Pr>
          <w:rFonts w:asciiTheme="minorEastAsia" w:eastAsiaTheme="minorEastAsia" w:hAnsiTheme="minorEastAsia"/>
          <w:sz w:val="24"/>
          <w:szCs w:val="56"/>
        </w:rPr>
        <w:br/>
      </w:r>
      <w:r w:rsidRPr="00E21EF8">
        <w:rPr>
          <w:rFonts w:asciiTheme="minorEastAsia" w:eastAsiaTheme="minorEastAsia" w:hAnsiTheme="minorEastAsia"/>
          <w:sz w:val="24"/>
          <w:szCs w:val="56"/>
        </w:rPr>
        <w:drawing>
          <wp:inline distT="0" distB="0" distL="0" distR="0" wp14:anchorId="1D2058CD" wp14:editId="7CFB7421">
            <wp:extent cx="5120640" cy="3840480"/>
            <wp:effectExtent l="0" t="0" r="10160" b="0"/>
            <wp:docPr id="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20640" cy="3840480"/>
                    </a:xfrm>
                    <a:prstGeom prst="rect">
                      <a:avLst/>
                    </a:prstGeom>
                  </pic:spPr>
                </pic:pic>
              </a:graphicData>
            </a:graphic>
          </wp:inline>
        </w:drawing>
      </w:r>
      <w:r>
        <w:rPr>
          <w:rFonts w:asciiTheme="minorEastAsia" w:eastAsiaTheme="minorEastAsia" w:hAnsiTheme="minorEastAsia"/>
          <w:sz w:val="24"/>
          <w:szCs w:val="56"/>
        </w:rPr>
        <w:br/>
      </w:r>
      <w:r>
        <w:rPr>
          <w:rFonts w:asciiTheme="minorEastAsia" w:eastAsiaTheme="minorEastAsia" w:hAnsiTheme="minorEastAsia" w:hint="eastAsia"/>
          <w:sz w:val="24"/>
          <w:szCs w:val="56"/>
        </w:rPr>
        <w:t>図２　誘電率の実部の逆数の温度依存性</w:t>
      </w:r>
      <w:r>
        <w:rPr>
          <w:rFonts w:asciiTheme="minorEastAsia" w:eastAsiaTheme="minorEastAsia" w:hAnsiTheme="minorEastAsia"/>
          <w:sz w:val="24"/>
          <w:szCs w:val="56"/>
        </w:rPr>
        <w:t>.</w:t>
      </w:r>
      <w:r>
        <w:rPr>
          <w:rFonts w:asciiTheme="minorEastAsia" w:eastAsiaTheme="minorEastAsia" w:hAnsiTheme="minorEastAsia"/>
          <w:sz w:val="24"/>
          <w:szCs w:val="56"/>
        </w:rPr>
        <w:br/>
      </w:r>
      <w:r>
        <w:rPr>
          <w:rFonts w:asciiTheme="minorEastAsia" w:eastAsiaTheme="minorEastAsia" w:hAnsiTheme="minorEastAsia" w:hint="eastAsia"/>
          <w:sz w:val="24"/>
          <w:szCs w:val="56"/>
        </w:rPr>
        <w:t>常誘電相</w:t>
      </w:r>
      <w:r w:rsidR="00533D48">
        <w:rPr>
          <w:rFonts w:asciiTheme="minorEastAsia" w:eastAsiaTheme="minorEastAsia" w:hAnsiTheme="minorEastAsia" w:hint="eastAsia"/>
          <w:sz w:val="24"/>
          <w:szCs w:val="56"/>
        </w:rPr>
        <w:t>において</w:t>
      </w:r>
      <w:r w:rsidR="00533D48">
        <w:rPr>
          <w:rFonts w:asciiTheme="minorEastAsia" w:eastAsiaTheme="minorEastAsia" w:hAnsiTheme="minorEastAsia"/>
          <w:sz w:val="24"/>
          <w:szCs w:val="56"/>
        </w:rPr>
        <w:br/>
      </w:r>
      <m:oMath>
        <m:f>
          <m:fPr>
            <m:ctrlPr>
              <w:rPr>
                <w:rFonts w:ascii="Cambria Math" w:eastAsiaTheme="minorEastAsia" w:hAnsi="Cambria Math"/>
                <w:i/>
                <w:sz w:val="24"/>
                <w:szCs w:val="56"/>
              </w:rPr>
            </m:ctrlPr>
          </m:fPr>
          <m:num>
            <m:r>
              <w:rPr>
                <w:rFonts w:ascii="Cambria Math" w:eastAsiaTheme="minorEastAsia" w:hAnsi="Cambria Math"/>
                <w:sz w:val="24"/>
                <w:szCs w:val="56"/>
              </w:rPr>
              <m:t>1</m:t>
            </m:r>
          </m:num>
          <m:den>
            <m:r>
              <w:rPr>
                <w:rFonts w:ascii="Cambria Math" w:eastAsiaTheme="minorEastAsia" w:hAnsi="Cambria Math"/>
                <w:sz w:val="24"/>
                <w:szCs w:val="56"/>
              </w:rPr>
              <m:t>ε-</m:t>
            </m:r>
            <m:sSub>
              <m:sSubPr>
                <m:ctrlPr>
                  <w:rPr>
                    <w:rFonts w:ascii="Cambria Math" w:eastAsiaTheme="minorEastAsia" w:hAnsi="Cambria Math"/>
                    <w:i/>
                    <w:sz w:val="24"/>
                    <w:szCs w:val="56"/>
                  </w:rPr>
                </m:ctrlPr>
              </m:sSubPr>
              <m:e>
                <m:r>
                  <w:rPr>
                    <w:rFonts w:ascii="Cambria Math" w:eastAsiaTheme="minorEastAsia" w:hAnsi="Cambria Math"/>
                    <w:sz w:val="24"/>
                    <w:szCs w:val="56"/>
                  </w:rPr>
                  <m:t>ε</m:t>
                </m:r>
              </m:e>
              <m:sub>
                <m:r>
                  <w:rPr>
                    <w:rFonts w:ascii="Cambria Math" w:eastAsiaTheme="minorEastAsia" w:hAnsi="Cambria Math"/>
                    <w:sz w:val="24"/>
                    <w:szCs w:val="56"/>
                  </w:rPr>
                  <m:t>∞</m:t>
                </m:r>
              </m:sub>
            </m:sSub>
          </m:den>
        </m:f>
        <m:r>
          <w:rPr>
            <w:rFonts w:ascii="Cambria Math" w:eastAsiaTheme="minorEastAsia" w:hAnsi="Cambria Math"/>
            <w:sz w:val="24"/>
            <w:szCs w:val="56"/>
          </w:rPr>
          <m:t>∝T</m:t>
        </m:r>
      </m:oMath>
      <w:r w:rsidR="00533D48">
        <w:rPr>
          <w:rFonts w:asciiTheme="minorEastAsia" w:eastAsiaTheme="minorEastAsia" w:hAnsiTheme="minorEastAsia" w:hint="eastAsia"/>
          <w:sz w:val="24"/>
          <w:szCs w:val="56"/>
        </w:rPr>
        <w:t>となる</w:t>
      </w:r>
      <m:oMath>
        <m:sSub>
          <m:sSubPr>
            <m:ctrlPr>
              <w:rPr>
                <w:rFonts w:ascii="Cambria Math" w:eastAsiaTheme="minorEastAsia" w:hAnsi="Cambria Math"/>
                <w:i/>
                <w:sz w:val="24"/>
                <w:szCs w:val="56"/>
              </w:rPr>
            </m:ctrlPr>
          </m:sSubPr>
          <m:e>
            <m:r>
              <m:rPr>
                <m:sty m:val="p"/>
              </m:rPr>
              <w:rPr>
                <w:rFonts w:ascii="Cambria Math" w:eastAsiaTheme="minorEastAsia" w:hAnsi="Cambria Math"/>
                <w:sz w:val="24"/>
                <w:szCs w:val="56"/>
              </w:rPr>
              <m:t>ε</m:t>
            </m:r>
            <m:ctrlPr>
              <w:rPr>
                <w:rFonts w:ascii="Cambria Math" w:eastAsiaTheme="minorEastAsia" w:hAnsi="Cambria Math"/>
                <w:sz w:val="24"/>
                <w:szCs w:val="56"/>
              </w:rPr>
            </m:ctrlPr>
          </m:e>
          <m:sub>
            <m:r>
              <w:rPr>
                <w:rFonts w:ascii="Cambria Math" w:eastAsiaTheme="minorEastAsia" w:hAnsi="Cambria Math"/>
                <w:sz w:val="24"/>
                <w:szCs w:val="56"/>
              </w:rPr>
              <m:t>∞</m:t>
            </m:r>
          </m:sub>
        </m:sSub>
      </m:oMath>
      <w:r w:rsidR="00533D48">
        <w:rPr>
          <w:rFonts w:asciiTheme="minorEastAsia" w:eastAsiaTheme="minorEastAsia" w:hAnsiTheme="minorEastAsia" w:hint="eastAsia"/>
          <w:sz w:val="24"/>
          <w:szCs w:val="56"/>
        </w:rPr>
        <w:t>を求めると、</w:t>
      </w:r>
      <w:r w:rsidR="00533D48">
        <w:rPr>
          <w:rFonts w:asciiTheme="minorEastAsia" w:eastAsiaTheme="minorEastAsia" w:hAnsiTheme="minorEastAsia"/>
          <w:sz w:val="24"/>
          <w:szCs w:val="56"/>
        </w:rPr>
        <w:t>10.0[Fm</w:t>
      </w:r>
      <w:r w:rsidR="00533D48">
        <w:rPr>
          <w:rFonts w:asciiTheme="minorEastAsia" w:eastAsiaTheme="minorEastAsia" w:hAnsiTheme="minorEastAsia"/>
          <w:sz w:val="24"/>
          <w:szCs w:val="56"/>
          <w:vertAlign w:val="superscript"/>
        </w:rPr>
        <w:t>-1</w:t>
      </w:r>
      <w:r w:rsidR="00533D48">
        <w:rPr>
          <w:rFonts w:asciiTheme="minorEastAsia" w:eastAsiaTheme="minorEastAsia" w:hAnsiTheme="minorEastAsia"/>
          <w:sz w:val="24"/>
          <w:szCs w:val="56"/>
        </w:rPr>
        <w:t>]</w:t>
      </w:r>
      <w:r w:rsidR="00533D48">
        <w:rPr>
          <w:rFonts w:asciiTheme="minorEastAsia" w:eastAsiaTheme="minorEastAsia" w:hAnsiTheme="minorEastAsia" w:hint="eastAsia"/>
          <w:sz w:val="24"/>
          <w:szCs w:val="56"/>
        </w:rPr>
        <w:t>となった。この値が電子分極とイオン分極による誘電率の値となる。</w:t>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lastRenderedPageBreak/>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hint="eastAsia"/>
          <w:noProof/>
          <w:sz w:val="24"/>
          <w:szCs w:val="56"/>
        </w:rPr>
        <w:drawing>
          <wp:inline distT="0" distB="0" distL="0" distR="0" wp14:anchorId="7EA60A18" wp14:editId="64A1A7E3">
            <wp:extent cx="5120640" cy="3840480"/>
            <wp:effectExtent l="0" t="0" r="1016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1.png"/>
                    <pic:cNvPicPr/>
                  </pic:nvPicPr>
                  <pic:blipFill>
                    <a:blip r:embed="rId9">
                      <a:extLst>
                        <a:ext uri="{28A0092B-C50C-407E-A947-70E740481C1C}">
                          <a14:useLocalDpi xmlns:a14="http://schemas.microsoft.com/office/drawing/2010/main" val="0"/>
                        </a:ext>
                      </a:extLst>
                    </a:blip>
                    <a:stretch>
                      <a:fillRect/>
                    </a:stretch>
                  </pic:blipFill>
                  <pic:spPr>
                    <a:xfrm>
                      <a:off x="0" y="0"/>
                      <a:ext cx="5120640" cy="3840480"/>
                    </a:xfrm>
                    <a:prstGeom prst="rect">
                      <a:avLst/>
                    </a:prstGeom>
                  </pic:spPr>
                </pic:pic>
              </a:graphicData>
            </a:graphic>
          </wp:inline>
        </w:drawing>
      </w:r>
      <w:r w:rsidR="00533D48">
        <w:rPr>
          <w:rFonts w:asciiTheme="minorEastAsia" w:eastAsiaTheme="minorEastAsia" w:hAnsiTheme="minorEastAsia"/>
          <w:sz w:val="24"/>
          <w:szCs w:val="56"/>
        </w:rPr>
        <w:br/>
      </w:r>
      <w:r w:rsidR="00533D48">
        <w:rPr>
          <w:rFonts w:asciiTheme="minorEastAsia" w:eastAsiaTheme="minorEastAsia" w:hAnsiTheme="minorEastAsia" w:hint="eastAsia"/>
          <w:sz w:val="24"/>
          <w:szCs w:val="56"/>
        </w:rPr>
        <w:t>図３　配向分極による誘電率の逆数の温度依存性</w:t>
      </w:r>
      <w:r w:rsidR="00533D48">
        <w:rPr>
          <w:rFonts w:asciiTheme="minorEastAsia" w:eastAsiaTheme="minorEastAsia" w:hAnsiTheme="minorEastAsia"/>
          <w:sz w:val="24"/>
          <w:szCs w:val="56"/>
        </w:rPr>
        <w:t>.</w:t>
      </w:r>
      <w:r w:rsidR="00533D48">
        <w:rPr>
          <w:rFonts w:asciiTheme="minorEastAsia" w:eastAsiaTheme="minorEastAsia" w:hAnsiTheme="minorEastAsia"/>
          <w:sz w:val="24"/>
          <w:szCs w:val="56"/>
        </w:rPr>
        <w:br/>
      </w:r>
      <m:oMath>
        <m:f>
          <m:fPr>
            <m:ctrlPr>
              <w:rPr>
                <w:rFonts w:ascii="Cambria Math" w:eastAsiaTheme="minorEastAsia" w:hAnsi="Cambria Math"/>
                <w:i/>
                <w:iCs/>
                <w:sz w:val="24"/>
                <w:szCs w:val="56"/>
              </w:rPr>
            </m:ctrlPr>
          </m:fPr>
          <m:num>
            <m:r>
              <w:rPr>
                <w:rFonts w:ascii="Cambria Math" w:eastAsiaTheme="minorEastAsia" w:hAnsi="Cambria Math"/>
                <w:sz w:val="24"/>
                <w:szCs w:val="56"/>
              </w:rPr>
              <m:t>1</m:t>
            </m:r>
          </m:num>
          <m:den>
            <m:r>
              <w:rPr>
                <w:rFonts w:ascii="Cambria Math" w:eastAsiaTheme="minorEastAsia" w:hAnsi="Cambria Math"/>
                <w:sz w:val="24"/>
                <w:szCs w:val="56"/>
              </w:rPr>
              <m:t>ε-</m:t>
            </m:r>
            <m:sSub>
              <m:sSubPr>
                <m:ctrlPr>
                  <w:rPr>
                    <w:rFonts w:ascii="Cambria Math" w:eastAsiaTheme="minorEastAsia" w:hAnsi="Cambria Math"/>
                    <w:i/>
                    <w:iCs/>
                    <w:sz w:val="24"/>
                    <w:szCs w:val="56"/>
                  </w:rPr>
                </m:ctrlPr>
              </m:sSubPr>
              <m:e>
                <m:r>
                  <w:rPr>
                    <w:rFonts w:ascii="Cambria Math" w:eastAsiaTheme="minorEastAsia" w:hAnsi="Cambria Math"/>
                    <w:sz w:val="24"/>
                    <w:szCs w:val="56"/>
                  </w:rPr>
                  <m:t>ε</m:t>
                </m:r>
              </m:e>
              <m:sub>
                <m:r>
                  <w:rPr>
                    <w:rFonts w:ascii="Cambria Math" w:eastAsiaTheme="minorEastAsia" w:hAnsi="Cambria Math"/>
                    <w:sz w:val="24"/>
                    <w:szCs w:val="56"/>
                  </w:rPr>
                  <m:t>∞</m:t>
                </m:r>
              </m:sub>
            </m:sSub>
          </m:den>
        </m:f>
        <m:r>
          <w:rPr>
            <w:rFonts w:ascii="Cambria Math" w:eastAsiaTheme="minorEastAsia" w:hAnsi="Cambria Math"/>
            <w:sz w:val="24"/>
            <w:szCs w:val="56"/>
          </w:rPr>
          <m:t>=</m:t>
        </m:r>
        <m:f>
          <m:fPr>
            <m:ctrlPr>
              <w:rPr>
                <w:rFonts w:ascii="Cambria Math" w:eastAsiaTheme="minorEastAsia" w:hAnsi="Cambria Math"/>
                <w:i/>
                <w:iCs/>
                <w:sz w:val="24"/>
                <w:szCs w:val="56"/>
              </w:rPr>
            </m:ctrlPr>
          </m:fPr>
          <m:num>
            <m:r>
              <w:rPr>
                <w:rFonts w:ascii="Cambria Math" w:eastAsiaTheme="minorEastAsia" w:hAnsi="Cambria Math" w:hint="eastAsia"/>
                <w:sz w:val="24"/>
                <w:szCs w:val="56"/>
              </w:rPr>
              <m:t>T</m:t>
            </m:r>
          </m:num>
          <m:den>
            <m:r>
              <w:rPr>
                <w:rFonts w:ascii="Cambria Math" w:eastAsiaTheme="minorEastAsia" w:hAnsi="Cambria Math" w:hint="eastAsia"/>
                <w:sz w:val="24"/>
                <w:szCs w:val="56"/>
              </w:rPr>
              <m:t>C</m:t>
            </m:r>
          </m:den>
        </m:f>
        <m:r>
          <w:rPr>
            <w:rFonts w:ascii="Cambria Math" w:eastAsiaTheme="minorEastAsia" w:hAnsi="Cambria Math" w:hint="eastAsia"/>
            <w:sz w:val="24"/>
            <w:szCs w:val="56"/>
          </w:rPr>
          <m:t>-</m:t>
        </m:r>
        <m:f>
          <m:fPr>
            <m:ctrlPr>
              <w:rPr>
                <w:rFonts w:ascii="Cambria Math" w:eastAsiaTheme="minorEastAsia" w:hAnsi="Cambria Math"/>
                <w:i/>
                <w:iCs/>
                <w:sz w:val="24"/>
                <w:szCs w:val="56"/>
              </w:rPr>
            </m:ctrlPr>
          </m:fPr>
          <m:num>
            <m:sSub>
              <m:sSubPr>
                <m:ctrlPr>
                  <w:rPr>
                    <w:rFonts w:ascii="Cambria Math" w:eastAsiaTheme="minorEastAsia" w:hAnsi="Cambria Math"/>
                    <w:i/>
                    <w:iCs/>
                    <w:sz w:val="24"/>
                    <w:szCs w:val="56"/>
                  </w:rPr>
                </m:ctrlPr>
              </m:sSubPr>
              <m:e>
                <m:r>
                  <w:rPr>
                    <w:rFonts w:ascii="Cambria Math" w:eastAsiaTheme="minorEastAsia" w:hAnsi="Cambria Math" w:hint="eastAsia"/>
                    <w:sz w:val="24"/>
                    <w:szCs w:val="56"/>
                  </w:rPr>
                  <m:t>T</m:t>
                </m:r>
              </m:e>
              <m:sub>
                <m:r>
                  <w:rPr>
                    <w:rFonts w:ascii="Cambria Math" w:eastAsiaTheme="minorEastAsia" w:hAnsi="Cambria Math"/>
                    <w:sz w:val="24"/>
                    <w:szCs w:val="56"/>
                  </w:rPr>
                  <m:t>0</m:t>
                </m:r>
              </m:sub>
            </m:sSub>
          </m:num>
          <m:den>
            <m:r>
              <w:rPr>
                <w:rFonts w:ascii="Cambria Math" w:eastAsiaTheme="minorEastAsia" w:hAnsi="Cambria Math" w:hint="eastAsia"/>
                <w:sz w:val="24"/>
                <w:szCs w:val="56"/>
              </w:rPr>
              <m:t>C</m:t>
            </m:r>
          </m:den>
        </m:f>
      </m:oMath>
      <w:r w:rsidR="00533D48">
        <w:rPr>
          <w:rFonts w:asciiTheme="minorEastAsia" w:eastAsiaTheme="minorEastAsia" w:hAnsiTheme="minorEastAsia"/>
          <w:iCs/>
          <w:sz w:val="24"/>
          <w:szCs w:val="56"/>
        </w:rPr>
        <w:t>(</w:t>
      </w:r>
      <w:r w:rsidR="00533D48">
        <w:rPr>
          <w:rFonts w:asciiTheme="minorEastAsia" w:eastAsiaTheme="minorEastAsia" w:hAnsiTheme="minorEastAsia" w:hint="eastAsia"/>
          <w:iCs/>
          <w:sz w:val="24"/>
          <w:szCs w:val="56"/>
        </w:rPr>
        <w:t>図３</w:t>
      </w:r>
      <w:r w:rsidR="00533D48">
        <w:rPr>
          <w:rFonts w:asciiTheme="minorEastAsia" w:eastAsiaTheme="minorEastAsia" w:hAnsiTheme="minorEastAsia"/>
          <w:iCs/>
          <w:sz w:val="24"/>
          <w:szCs w:val="56"/>
        </w:rPr>
        <w:t>)</w:t>
      </w:r>
      <w:r w:rsidR="00533D48">
        <w:rPr>
          <w:rFonts w:asciiTheme="minorEastAsia" w:eastAsiaTheme="minorEastAsia" w:hAnsiTheme="minorEastAsia" w:hint="eastAsia"/>
          <w:iCs/>
          <w:sz w:val="24"/>
          <w:szCs w:val="56"/>
        </w:rPr>
        <w:t>から定数</w:t>
      </w:r>
      <w:r w:rsidR="00533D48" w:rsidRPr="00533D48">
        <w:rPr>
          <w:rFonts w:asciiTheme="minorEastAsia" w:eastAsiaTheme="minorEastAsia" w:hAnsiTheme="minorEastAsia"/>
          <w:i/>
          <w:iCs/>
          <w:sz w:val="24"/>
          <w:szCs w:val="56"/>
        </w:rPr>
        <w:t>C</w:t>
      </w:r>
      <w:r w:rsidR="00533D48">
        <w:rPr>
          <w:rFonts w:asciiTheme="minorEastAsia" w:eastAsiaTheme="minorEastAsia" w:hAnsiTheme="minorEastAsia" w:hint="eastAsia"/>
          <w:iCs/>
          <w:sz w:val="24"/>
          <w:szCs w:val="56"/>
        </w:rPr>
        <w:t>と</w:t>
      </w:r>
      <w:r w:rsidR="00533D48" w:rsidRPr="00533D48">
        <w:rPr>
          <w:rFonts w:asciiTheme="minorEastAsia" w:eastAsiaTheme="minorEastAsia" w:hAnsiTheme="minorEastAsia"/>
          <w:i/>
          <w:iCs/>
          <w:sz w:val="24"/>
          <w:szCs w:val="56"/>
        </w:rPr>
        <w:t>T</w:t>
      </w:r>
      <w:r w:rsidR="00533D48" w:rsidRPr="00533D48">
        <w:rPr>
          <w:rFonts w:asciiTheme="minorEastAsia" w:eastAsiaTheme="minorEastAsia" w:hAnsiTheme="minorEastAsia"/>
          <w:i/>
          <w:iCs/>
          <w:sz w:val="24"/>
          <w:szCs w:val="56"/>
          <w:vertAlign w:val="subscript"/>
        </w:rPr>
        <w:t>0</w:t>
      </w:r>
      <w:r w:rsidR="00533D48">
        <w:rPr>
          <w:rFonts w:asciiTheme="minorEastAsia" w:eastAsiaTheme="minorEastAsia" w:hAnsiTheme="minorEastAsia" w:hint="eastAsia"/>
          <w:iCs/>
          <w:sz w:val="24"/>
          <w:szCs w:val="56"/>
        </w:rPr>
        <w:t>を求めると</w:t>
      </w:r>
      <w:r w:rsidR="00533D48">
        <w:rPr>
          <w:rFonts w:asciiTheme="minorEastAsia" w:eastAsiaTheme="minorEastAsia" w:hAnsiTheme="minorEastAsia"/>
          <w:iCs/>
          <w:sz w:val="24"/>
          <w:szCs w:val="56"/>
        </w:rPr>
        <w:br/>
      </w:r>
      <m:oMathPara>
        <m:oMath>
          <m:sSub>
            <m:sSubPr>
              <m:ctrlPr>
                <w:rPr>
                  <w:rFonts w:ascii="Cambria Math" w:eastAsiaTheme="minorEastAsia" w:hAnsi="Cambria Math"/>
                  <w:i/>
                  <w:sz w:val="24"/>
                  <w:szCs w:val="56"/>
                </w:rPr>
              </m:ctrlPr>
            </m:sSubPr>
            <m:e>
              <m:r>
                <w:rPr>
                  <w:rFonts w:ascii="Cambria Math" w:eastAsiaTheme="minorEastAsia" w:hAnsi="Cambria Math"/>
                  <w:sz w:val="24"/>
                  <w:szCs w:val="56"/>
                </w:rPr>
                <m:t>T</m:t>
              </m:r>
            </m:e>
            <m:sub>
              <m:r>
                <w:rPr>
                  <w:rFonts w:ascii="Cambria Math" w:eastAsiaTheme="minorEastAsia" w:hAnsi="Cambria Math"/>
                  <w:sz w:val="24"/>
                  <w:szCs w:val="56"/>
                </w:rPr>
                <m:t>0</m:t>
              </m:r>
            </m:sub>
          </m:sSub>
          <m:r>
            <w:rPr>
              <w:rFonts w:ascii="Cambria Math" w:eastAsiaTheme="minorEastAsia" w:hAnsi="Cambria Math"/>
              <w:sz w:val="24"/>
              <w:szCs w:val="56"/>
            </w:rPr>
            <m:t>=119.75</m:t>
          </m:r>
          <m:d>
            <m:dPr>
              <m:begChr m:val="["/>
              <m:endChr m:val="]"/>
              <m:ctrlPr>
                <w:rPr>
                  <w:rFonts w:ascii="Cambria Math" w:eastAsiaTheme="minorEastAsia" w:hAnsi="Cambria Math"/>
                  <w:i/>
                  <w:sz w:val="24"/>
                  <w:szCs w:val="56"/>
                </w:rPr>
              </m:ctrlPr>
            </m:dPr>
            <m:e>
              <m:r>
                <w:rPr>
                  <w:rFonts w:ascii="Cambria Math" w:eastAsiaTheme="minorEastAsia" w:hAnsi="Cambria Math"/>
                  <w:sz w:val="24"/>
                  <w:szCs w:val="56"/>
                </w:rPr>
                <m:t>K</m:t>
              </m:r>
            </m:e>
          </m:d>
          <m:r>
            <w:rPr>
              <w:rFonts w:ascii="Cambria Math" w:eastAsiaTheme="minorEastAsia" w:hAnsi="Cambria Math"/>
              <w:sz w:val="24"/>
              <w:szCs w:val="56"/>
            </w:rPr>
            <w:br/>
          </m:r>
        </m:oMath>
        <m:oMath>
          <m:r>
            <w:rPr>
              <w:rFonts w:ascii="Cambria Math" w:eastAsiaTheme="minorEastAsia" w:hAnsi="Cambria Math"/>
              <w:sz w:val="24"/>
              <w:szCs w:val="56"/>
            </w:rPr>
            <m:t>C=2500</m:t>
          </m:r>
          <m:r>
            <w:rPr>
              <w:rFonts w:asciiTheme="minorEastAsia" w:eastAsiaTheme="minorEastAsia" w:hAnsiTheme="minorEastAsia"/>
              <w:sz w:val="24"/>
              <w:szCs w:val="56"/>
            </w:rPr>
            <w:br/>
          </m:r>
        </m:oMath>
      </m:oMathPara>
      <w:r w:rsidR="00533D48">
        <w:rPr>
          <w:rFonts w:asciiTheme="minorEastAsia" w:eastAsiaTheme="minorEastAsia" w:hAnsiTheme="minorEastAsia" w:hint="eastAsia"/>
          <w:sz w:val="24"/>
          <w:szCs w:val="56"/>
        </w:rPr>
        <w:t>となった。先ほど求めたキュリー温度は</w:t>
      </w:r>
      <w:r w:rsidR="00533D48">
        <w:rPr>
          <w:rFonts w:asciiTheme="minorEastAsia" w:eastAsiaTheme="minorEastAsia" w:hAnsiTheme="minorEastAsia"/>
          <w:sz w:val="24"/>
          <w:szCs w:val="56"/>
        </w:rPr>
        <w:t>119K</w:t>
      </w:r>
      <w:r w:rsidR="00533D48">
        <w:rPr>
          <w:rFonts w:asciiTheme="minorEastAsia" w:eastAsiaTheme="minorEastAsia" w:hAnsiTheme="minorEastAsia" w:hint="eastAsia"/>
          <w:sz w:val="24"/>
          <w:szCs w:val="56"/>
        </w:rPr>
        <w:t>だったので</w:t>
      </w:r>
      <w:r w:rsidR="00533D48">
        <w:rPr>
          <w:rFonts w:asciiTheme="minorEastAsia" w:eastAsiaTheme="minorEastAsia" w:hAnsiTheme="minorEastAsia"/>
          <w:sz w:val="24"/>
          <w:szCs w:val="56"/>
        </w:rPr>
        <w:br/>
      </w:r>
      <m:oMath>
        <m:sSub>
          <m:sSubPr>
            <m:ctrlPr>
              <w:rPr>
                <w:rFonts w:ascii="Cambria Math" w:eastAsiaTheme="minorEastAsia" w:hAnsi="Cambria Math"/>
                <w:i/>
                <w:sz w:val="24"/>
                <w:szCs w:val="56"/>
              </w:rPr>
            </m:ctrlPr>
          </m:sSubPr>
          <m:e>
            <m:r>
              <w:rPr>
                <w:rFonts w:ascii="Cambria Math" w:eastAsiaTheme="minorEastAsia" w:hAnsi="Cambria Math"/>
                <w:sz w:val="24"/>
                <w:szCs w:val="56"/>
              </w:rPr>
              <m:t>T</m:t>
            </m:r>
          </m:e>
          <m:sub>
            <m:r>
              <w:rPr>
                <w:rFonts w:ascii="Cambria Math" w:eastAsiaTheme="minorEastAsia" w:hAnsi="Cambria Math"/>
                <w:sz w:val="24"/>
                <w:szCs w:val="56"/>
              </w:rPr>
              <m:t>0</m:t>
            </m:r>
          </m:sub>
        </m:sSub>
        <m:r>
          <w:rPr>
            <w:rFonts w:ascii="Cambria Math" w:eastAsiaTheme="minorEastAsia" w:hAnsi="Cambria Math"/>
            <w:sz w:val="24"/>
            <w:szCs w:val="56"/>
          </w:rPr>
          <m:t>=</m:t>
        </m:r>
        <m:sSub>
          <m:sSubPr>
            <m:ctrlPr>
              <w:rPr>
                <w:rFonts w:ascii="Cambria Math" w:eastAsiaTheme="minorEastAsia" w:hAnsi="Cambria Math"/>
                <w:i/>
                <w:sz w:val="24"/>
                <w:szCs w:val="56"/>
              </w:rPr>
            </m:ctrlPr>
          </m:sSubPr>
          <m:e>
            <m:r>
              <w:rPr>
                <w:rFonts w:ascii="Cambria Math" w:eastAsiaTheme="minorEastAsia" w:hAnsi="Cambria Math"/>
                <w:sz w:val="24"/>
                <w:szCs w:val="56"/>
              </w:rPr>
              <m:t>T</m:t>
            </m:r>
          </m:e>
          <m:sub>
            <m:r>
              <w:rPr>
                <w:rFonts w:ascii="Cambria Math" w:eastAsiaTheme="minorEastAsia" w:hAnsi="Cambria Math"/>
                <w:sz w:val="24"/>
                <w:szCs w:val="56"/>
              </w:rPr>
              <m:t>C</m:t>
            </m:r>
          </m:sub>
        </m:sSub>
      </m:oMath>
      <w:r w:rsidR="00533D48">
        <w:rPr>
          <w:rFonts w:asciiTheme="minorEastAsia" w:eastAsiaTheme="minorEastAsia" w:hAnsiTheme="minorEastAsia" w:hint="eastAsia"/>
          <w:sz w:val="24"/>
          <w:szCs w:val="56"/>
        </w:rPr>
        <w:t>となることがわかった。</w:t>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r w:rsidR="00533D48">
        <w:rPr>
          <w:rFonts w:asciiTheme="minorEastAsia" w:eastAsiaTheme="minorEastAsia" w:hAnsiTheme="minorEastAsia"/>
          <w:sz w:val="24"/>
          <w:szCs w:val="56"/>
        </w:rPr>
        <w:br/>
      </w:r>
    </w:p>
    <w:p w14:paraId="215805C8" w14:textId="3837215D" w:rsidR="00533D48" w:rsidRPr="00E21EF8" w:rsidRDefault="00533D48" w:rsidP="00E21EF8">
      <w:pPr>
        <w:pStyle w:val="a5"/>
        <w:numPr>
          <w:ilvl w:val="0"/>
          <w:numId w:val="17"/>
        </w:numPr>
        <w:spacing w:line="520" w:lineRule="exact"/>
        <w:ind w:leftChars="0" w:rightChars="134" w:right="281"/>
        <w:jc w:val="left"/>
        <w:rPr>
          <w:rFonts w:asciiTheme="minorEastAsia" w:eastAsiaTheme="minorEastAsia" w:hAnsiTheme="minorEastAsia" w:hint="eastAsia"/>
          <w:sz w:val="24"/>
          <w:szCs w:val="56"/>
        </w:rPr>
      </w:pPr>
      <w:r>
        <w:rPr>
          <w:rFonts w:asciiTheme="minorEastAsia" w:eastAsiaTheme="minorEastAsia" w:hAnsiTheme="minorEastAsia" w:hint="eastAsia"/>
          <w:sz w:val="24"/>
          <w:szCs w:val="56"/>
        </w:rPr>
        <w:lastRenderedPageBreak/>
        <w:t>周波数依存性</w:t>
      </w:r>
      <w:r>
        <w:rPr>
          <w:rFonts w:asciiTheme="minorEastAsia" w:eastAsiaTheme="minorEastAsia" w:hAnsiTheme="minorEastAsia"/>
          <w:sz w:val="24"/>
          <w:szCs w:val="56"/>
        </w:rPr>
        <w:br/>
      </w:r>
    </w:p>
    <w:sectPr w:rsidR="00533D48" w:rsidRPr="00E21EF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DD696" w14:textId="77777777" w:rsidR="003400F8" w:rsidRDefault="003400F8">
      <w:r>
        <w:separator/>
      </w:r>
    </w:p>
  </w:endnote>
  <w:endnote w:type="continuationSeparator" w:id="0">
    <w:p w14:paraId="0E8E0E6A" w14:textId="77777777" w:rsidR="003400F8" w:rsidRDefault="00340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D27D0" w14:textId="77777777" w:rsidR="003400F8" w:rsidRDefault="003400F8">
      <w:r>
        <w:separator/>
      </w:r>
    </w:p>
  </w:footnote>
  <w:footnote w:type="continuationSeparator" w:id="0">
    <w:p w14:paraId="7E93F7A3" w14:textId="77777777" w:rsidR="003400F8" w:rsidRDefault="003400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D6DDB"/>
    <w:multiLevelType w:val="hybridMultilevel"/>
    <w:tmpl w:val="74F2F89A"/>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18663A3F"/>
    <w:multiLevelType w:val="hybridMultilevel"/>
    <w:tmpl w:val="8E00214C"/>
    <w:lvl w:ilvl="0" w:tplc="0409001B">
      <w:start w:val="1"/>
      <w:numFmt w:val="lowerRoman"/>
      <w:lvlText w:val="%1."/>
      <w:lvlJc w:val="right"/>
      <w:pPr>
        <w:ind w:left="1320" w:hanging="480"/>
      </w:pPr>
    </w:lvl>
    <w:lvl w:ilvl="1" w:tplc="04090017" w:tentative="1">
      <w:start w:val="1"/>
      <w:numFmt w:val="aiueoFullWidth"/>
      <w:lvlText w:val="(%2)"/>
      <w:lvlJc w:val="left"/>
      <w:pPr>
        <w:ind w:left="1800" w:hanging="480"/>
      </w:pPr>
    </w:lvl>
    <w:lvl w:ilvl="2" w:tplc="04090011" w:tentative="1">
      <w:start w:val="1"/>
      <w:numFmt w:val="decimalEnclosedCircle"/>
      <w:lvlText w:val="%3"/>
      <w:lvlJc w:val="left"/>
      <w:pPr>
        <w:ind w:left="2280" w:hanging="480"/>
      </w:pPr>
    </w:lvl>
    <w:lvl w:ilvl="3" w:tplc="0409000F" w:tentative="1">
      <w:start w:val="1"/>
      <w:numFmt w:val="decimal"/>
      <w:lvlText w:val="%4."/>
      <w:lvlJc w:val="left"/>
      <w:pPr>
        <w:ind w:left="2760" w:hanging="480"/>
      </w:pPr>
    </w:lvl>
    <w:lvl w:ilvl="4" w:tplc="04090017" w:tentative="1">
      <w:start w:val="1"/>
      <w:numFmt w:val="aiueoFullWidth"/>
      <w:lvlText w:val="(%5)"/>
      <w:lvlJc w:val="left"/>
      <w:pPr>
        <w:ind w:left="3240" w:hanging="480"/>
      </w:pPr>
    </w:lvl>
    <w:lvl w:ilvl="5" w:tplc="04090011" w:tentative="1">
      <w:start w:val="1"/>
      <w:numFmt w:val="decimalEnclosedCircle"/>
      <w:lvlText w:val="%6"/>
      <w:lvlJc w:val="left"/>
      <w:pPr>
        <w:ind w:left="3720" w:hanging="480"/>
      </w:pPr>
    </w:lvl>
    <w:lvl w:ilvl="6" w:tplc="0409000F" w:tentative="1">
      <w:start w:val="1"/>
      <w:numFmt w:val="decimal"/>
      <w:lvlText w:val="%7."/>
      <w:lvlJc w:val="left"/>
      <w:pPr>
        <w:ind w:left="4200" w:hanging="480"/>
      </w:pPr>
    </w:lvl>
    <w:lvl w:ilvl="7" w:tplc="04090017" w:tentative="1">
      <w:start w:val="1"/>
      <w:numFmt w:val="aiueoFullWidth"/>
      <w:lvlText w:val="(%8)"/>
      <w:lvlJc w:val="left"/>
      <w:pPr>
        <w:ind w:left="4680" w:hanging="480"/>
      </w:pPr>
    </w:lvl>
    <w:lvl w:ilvl="8" w:tplc="04090011" w:tentative="1">
      <w:start w:val="1"/>
      <w:numFmt w:val="decimalEnclosedCircle"/>
      <w:lvlText w:val="%9"/>
      <w:lvlJc w:val="left"/>
      <w:pPr>
        <w:ind w:left="5160" w:hanging="480"/>
      </w:pPr>
    </w:lvl>
  </w:abstractNum>
  <w:abstractNum w:abstractNumId="2">
    <w:nsid w:val="1CE53461"/>
    <w:multiLevelType w:val="hybridMultilevel"/>
    <w:tmpl w:val="32D4593A"/>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F8328E9"/>
    <w:multiLevelType w:val="hybridMultilevel"/>
    <w:tmpl w:val="5BE827C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6FB2B1E"/>
    <w:multiLevelType w:val="hybridMultilevel"/>
    <w:tmpl w:val="A9A80C16"/>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2F75674E"/>
    <w:multiLevelType w:val="hybridMultilevel"/>
    <w:tmpl w:val="4284271C"/>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34590062"/>
    <w:multiLevelType w:val="hybridMultilevel"/>
    <w:tmpl w:val="B8AAF602"/>
    <w:lvl w:ilvl="0" w:tplc="04090011">
      <w:start w:val="1"/>
      <w:numFmt w:val="decimalEnclosedCircle"/>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7">
    <w:nsid w:val="438E5EC6"/>
    <w:multiLevelType w:val="hybridMultilevel"/>
    <w:tmpl w:val="255451F6"/>
    <w:lvl w:ilvl="0" w:tplc="04090011">
      <w:start w:val="1"/>
      <w:numFmt w:val="decimalEnclosedCircle"/>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8">
    <w:nsid w:val="43BA0A91"/>
    <w:multiLevelType w:val="hybridMultilevel"/>
    <w:tmpl w:val="17D82104"/>
    <w:lvl w:ilvl="0" w:tplc="0409001B">
      <w:start w:val="1"/>
      <w:numFmt w:val="lowerRoman"/>
      <w:lvlText w:val="%1."/>
      <w:lvlJc w:val="right"/>
      <w:pPr>
        <w:ind w:left="1440" w:hanging="480"/>
      </w:pPr>
    </w:lvl>
    <w:lvl w:ilvl="1" w:tplc="04090017" w:tentative="1">
      <w:start w:val="1"/>
      <w:numFmt w:val="aiueoFullWidth"/>
      <w:lvlText w:val="(%2)"/>
      <w:lvlJc w:val="left"/>
      <w:pPr>
        <w:ind w:left="1920" w:hanging="480"/>
      </w:pPr>
    </w:lvl>
    <w:lvl w:ilvl="2" w:tplc="04090011" w:tentative="1">
      <w:start w:val="1"/>
      <w:numFmt w:val="decimalEnclosedCircle"/>
      <w:lvlText w:val="%3"/>
      <w:lvlJc w:val="left"/>
      <w:pPr>
        <w:ind w:left="2400" w:hanging="480"/>
      </w:pPr>
    </w:lvl>
    <w:lvl w:ilvl="3" w:tplc="0409000F" w:tentative="1">
      <w:start w:val="1"/>
      <w:numFmt w:val="decimal"/>
      <w:lvlText w:val="%4."/>
      <w:lvlJc w:val="left"/>
      <w:pPr>
        <w:ind w:left="2880" w:hanging="480"/>
      </w:pPr>
    </w:lvl>
    <w:lvl w:ilvl="4" w:tplc="04090017" w:tentative="1">
      <w:start w:val="1"/>
      <w:numFmt w:val="aiueoFullWidth"/>
      <w:lvlText w:val="(%5)"/>
      <w:lvlJc w:val="left"/>
      <w:pPr>
        <w:ind w:left="3360" w:hanging="480"/>
      </w:pPr>
    </w:lvl>
    <w:lvl w:ilvl="5" w:tplc="04090011" w:tentative="1">
      <w:start w:val="1"/>
      <w:numFmt w:val="decimalEnclosedCircle"/>
      <w:lvlText w:val="%6"/>
      <w:lvlJc w:val="left"/>
      <w:pPr>
        <w:ind w:left="3840" w:hanging="480"/>
      </w:pPr>
    </w:lvl>
    <w:lvl w:ilvl="6" w:tplc="0409000F" w:tentative="1">
      <w:start w:val="1"/>
      <w:numFmt w:val="decimal"/>
      <w:lvlText w:val="%7."/>
      <w:lvlJc w:val="left"/>
      <w:pPr>
        <w:ind w:left="4320" w:hanging="480"/>
      </w:pPr>
    </w:lvl>
    <w:lvl w:ilvl="7" w:tplc="04090017" w:tentative="1">
      <w:start w:val="1"/>
      <w:numFmt w:val="aiueoFullWidth"/>
      <w:lvlText w:val="(%8)"/>
      <w:lvlJc w:val="left"/>
      <w:pPr>
        <w:ind w:left="4800" w:hanging="480"/>
      </w:pPr>
    </w:lvl>
    <w:lvl w:ilvl="8" w:tplc="04090011" w:tentative="1">
      <w:start w:val="1"/>
      <w:numFmt w:val="decimalEnclosedCircle"/>
      <w:lvlText w:val="%9"/>
      <w:lvlJc w:val="left"/>
      <w:pPr>
        <w:ind w:left="5280" w:hanging="480"/>
      </w:pPr>
    </w:lvl>
  </w:abstractNum>
  <w:abstractNum w:abstractNumId="9">
    <w:nsid w:val="487F0694"/>
    <w:multiLevelType w:val="hybridMultilevel"/>
    <w:tmpl w:val="2E1A01DC"/>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48A64919"/>
    <w:multiLevelType w:val="hybridMultilevel"/>
    <w:tmpl w:val="0E02C8F2"/>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575A4D80"/>
    <w:multiLevelType w:val="hybridMultilevel"/>
    <w:tmpl w:val="FEC8EA6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nsid w:val="583E15E9"/>
    <w:multiLevelType w:val="hybridMultilevel"/>
    <w:tmpl w:val="748E0F3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59A552DB"/>
    <w:multiLevelType w:val="hybridMultilevel"/>
    <w:tmpl w:val="BC7EBF5A"/>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4">
    <w:nsid w:val="5CB6097A"/>
    <w:multiLevelType w:val="hybridMultilevel"/>
    <w:tmpl w:val="94889A80"/>
    <w:lvl w:ilvl="0" w:tplc="04090011">
      <w:start w:val="1"/>
      <w:numFmt w:val="decimalEnclosedCircle"/>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5">
    <w:nsid w:val="72A0228E"/>
    <w:multiLevelType w:val="hybridMultilevel"/>
    <w:tmpl w:val="CFE8AFB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7FBB7622"/>
    <w:multiLevelType w:val="hybridMultilevel"/>
    <w:tmpl w:val="6EC850F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1"/>
  </w:num>
  <w:num w:numId="2">
    <w:abstractNumId w:val="10"/>
  </w:num>
  <w:num w:numId="3">
    <w:abstractNumId w:val="15"/>
  </w:num>
  <w:num w:numId="4">
    <w:abstractNumId w:val="16"/>
  </w:num>
  <w:num w:numId="5">
    <w:abstractNumId w:val="4"/>
  </w:num>
  <w:num w:numId="6">
    <w:abstractNumId w:val="0"/>
  </w:num>
  <w:num w:numId="7">
    <w:abstractNumId w:val="2"/>
  </w:num>
  <w:num w:numId="8">
    <w:abstractNumId w:val="13"/>
  </w:num>
  <w:num w:numId="9">
    <w:abstractNumId w:val="5"/>
  </w:num>
  <w:num w:numId="10">
    <w:abstractNumId w:val="7"/>
  </w:num>
  <w:num w:numId="11">
    <w:abstractNumId w:val="8"/>
  </w:num>
  <w:num w:numId="12">
    <w:abstractNumId w:val="1"/>
  </w:num>
  <w:num w:numId="13">
    <w:abstractNumId w:val="3"/>
  </w:num>
  <w:num w:numId="14">
    <w:abstractNumId w:val="12"/>
  </w:num>
  <w:num w:numId="15">
    <w:abstractNumId w:val="6"/>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E39"/>
    <w:rsid w:val="00004026"/>
    <w:rsid w:val="00032FCD"/>
    <w:rsid w:val="00057512"/>
    <w:rsid w:val="00064120"/>
    <w:rsid w:val="00086328"/>
    <w:rsid w:val="00094D39"/>
    <w:rsid w:val="000C14AC"/>
    <w:rsid w:val="000C5407"/>
    <w:rsid w:val="000D3642"/>
    <w:rsid w:val="000D6E6F"/>
    <w:rsid w:val="00103B56"/>
    <w:rsid w:val="00106431"/>
    <w:rsid w:val="0011420D"/>
    <w:rsid w:val="001206E8"/>
    <w:rsid w:val="001275EA"/>
    <w:rsid w:val="00140309"/>
    <w:rsid w:val="0014757A"/>
    <w:rsid w:val="00163236"/>
    <w:rsid w:val="00165401"/>
    <w:rsid w:val="00170A1A"/>
    <w:rsid w:val="00185DD8"/>
    <w:rsid w:val="001A2080"/>
    <w:rsid w:val="001A3137"/>
    <w:rsid w:val="001E1037"/>
    <w:rsid w:val="001F44A0"/>
    <w:rsid w:val="001F4FA5"/>
    <w:rsid w:val="00201863"/>
    <w:rsid w:val="002172A5"/>
    <w:rsid w:val="00221322"/>
    <w:rsid w:val="00222E63"/>
    <w:rsid w:val="002233F5"/>
    <w:rsid w:val="00297EA2"/>
    <w:rsid w:val="002B460D"/>
    <w:rsid w:val="002C6E31"/>
    <w:rsid w:val="002F173B"/>
    <w:rsid w:val="00315705"/>
    <w:rsid w:val="003264C7"/>
    <w:rsid w:val="00337EE8"/>
    <w:rsid w:val="003400F8"/>
    <w:rsid w:val="00344634"/>
    <w:rsid w:val="0034694C"/>
    <w:rsid w:val="00371715"/>
    <w:rsid w:val="00380FCB"/>
    <w:rsid w:val="003907F2"/>
    <w:rsid w:val="0039673F"/>
    <w:rsid w:val="003A65F9"/>
    <w:rsid w:val="003B2E39"/>
    <w:rsid w:val="003B3727"/>
    <w:rsid w:val="003B3BC2"/>
    <w:rsid w:val="003C2166"/>
    <w:rsid w:val="003D6D8B"/>
    <w:rsid w:val="003E2724"/>
    <w:rsid w:val="003E3A2C"/>
    <w:rsid w:val="00405C2F"/>
    <w:rsid w:val="00417036"/>
    <w:rsid w:val="00440A3F"/>
    <w:rsid w:val="00446530"/>
    <w:rsid w:val="004504F6"/>
    <w:rsid w:val="00471BC6"/>
    <w:rsid w:val="004B519B"/>
    <w:rsid w:val="004E60D0"/>
    <w:rsid w:val="004F1327"/>
    <w:rsid w:val="00522074"/>
    <w:rsid w:val="00533D48"/>
    <w:rsid w:val="0054208F"/>
    <w:rsid w:val="0055530A"/>
    <w:rsid w:val="005B23EB"/>
    <w:rsid w:val="0060258F"/>
    <w:rsid w:val="00602A77"/>
    <w:rsid w:val="00607164"/>
    <w:rsid w:val="00613B84"/>
    <w:rsid w:val="00636DE5"/>
    <w:rsid w:val="00650BC9"/>
    <w:rsid w:val="00660167"/>
    <w:rsid w:val="00663F2C"/>
    <w:rsid w:val="00670A85"/>
    <w:rsid w:val="00671E39"/>
    <w:rsid w:val="00676D25"/>
    <w:rsid w:val="00677AEE"/>
    <w:rsid w:val="00684607"/>
    <w:rsid w:val="006A171B"/>
    <w:rsid w:val="006E39F1"/>
    <w:rsid w:val="006E4906"/>
    <w:rsid w:val="00701830"/>
    <w:rsid w:val="007123F0"/>
    <w:rsid w:val="0075234F"/>
    <w:rsid w:val="00752A98"/>
    <w:rsid w:val="007614EF"/>
    <w:rsid w:val="00774ED2"/>
    <w:rsid w:val="007A4DAB"/>
    <w:rsid w:val="007A53FC"/>
    <w:rsid w:val="007B1258"/>
    <w:rsid w:val="007B4A8C"/>
    <w:rsid w:val="007D0813"/>
    <w:rsid w:val="007D57B1"/>
    <w:rsid w:val="007D5A01"/>
    <w:rsid w:val="007E3B32"/>
    <w:rsid w:val="007F2ADA"/>
    <w:rsid w:val="00812044"/>
    <w:rsid w:val="0083479D"/>
    <w:rsid w:val="008561FC"/>
    <w:rsid w:val="00867FC6"/>
    <w:rsid w:val="008704E9"/>
    <w:rsid w:val="008950E2"/>
    <w:rsid w:val="008950FD"/>
    <w:rsid w:val="008B0FDA"/>
    <w:rsid w:val="008D0753"/>
    <w:rsid w:val="008D5EC5"/>
    <w:rsid w:val="008E0CCD"/>
    <w:rsid w:val="008F138D"/>
    <w:rsid w:val="0096633D"/>
    <w:rsid w:val="009850AF"/>
    <w:rsid w:val="00985875"/>
    <w:rsid w:val="009858AD"/>
    <w:rsid w:val="009D1CDC"/>
    <w:rsid w:val="009E42C4"/>
    <w:rsid w:val="009E467F"/>
    <w:rsid w:val="009F1D51"/>
    <w:rsid w:val="009F26D6"/>
    <w:rsid w:val="00A108FF"/>
    <w:rsid w:val="00A14B84"/>
    <w:rsid w:val="00A1630B"/>
    <w:rsid w:val="00A17FC3"/>
    <w:rsid w:val="00A2795F"/>
    <w:rsid w:val="00A32CE9"/>
    <w:rsid w:val="00A34A16"/>
    <w:rsid w:val="00A40821"/>
    <w:rsid w:val="00A41A87"/>
    <w:rsid w:val="00A54693"/>
    <w:rsid w:val="00A853F5"/>
    <w:rsid w:val="00A91542"/>
    <w:rsid w:val="00A94211"/>
    <w:rsid w:val="00AA196D"/>
    <w:rsid w:val="00AA1ED7"/>
    <w:rsid w:val="00AD0FF7"/>
    <w:rsid w:val="00AD7D51"/>
    <w:rsid w:val="00AE7F17"/>
    <w:rsid w:val="00B13898"/>
    <w:rsid w:val="00B16531"/>
    <w:rsid w:val="00B4279F"/>
    <w:rsid w:val="00B77C1D"/>
    <w:rsid w:val="00B817F9"/>
    <w:rsid w:val="00B850BB"/>
    <w:rsid w:val="00B97388"/>
    <w:rsid w:val="00BB6DF5"/>
    <w:rsid w:val="00BD4E8C"/>
    <w:rsid w:val="00BE2D32"/>
    <w:rsid w:val="00BF3141"/>
    <w:rsid w:val="00C0760F"/>
    <w:rsid w:val="00C10FF1"/>
    <w:rsid w:val="00C3115A"/>
    <w:rsid w:val="00C41C24"/>
    <w:rsid w:val="00C43EDA"/>
    <w:rsid w:val="00C52376"/>
    <w:rsid w:val="00C5568E"/>
    <w:rsid w:val="00C90FBA"/>
    <w:rsid w:val="00CB1039"/>
    <w:rsid w:val="00CE0344"/>
    <w:rsid w:val="00D011FD"/>
    <w:rsid w:val="00D355FA"/>
    <w:rsid w:val="00D57F90"/>
    <w:rsid w:val="00D653EB"/>
    <w:rsid w:val="00D70520"/>
    <w:rsid w:val="00D9688E"/>
    <w:rsid w:val="00D97BB2"/>
    <w:rsid w:val="00DB5345"/>
    <w:rsid w:val="00DF6C6A"/>
    <w:rsid w:val="00E0461F"/>
    <w:rsid w:val="00E12195"/>
    <w:rsid w:val="00E1335F"/>
    <w:rsid w:val="00E14D29"/>
    <w:rsid w:val="00E21EF8"/>
    <w:rsid w:val="00E2589D"/>
    <w:rsid w:val="00E314CC"/>
    <w:rsid w:val="00E46E89"/>
    <w:rsid w:val="00E511D2"/>
    <w:rsid w:val="00E530F1"/>
    <w:rsid w:val="00E551AF"/>
    <w:rsid w:val="00E56658"/>
    <w:rsid w:val="00E75D57"/>
    <w:rsid w:val="00E849DA"/>
    <w:rsid w:val="00EA7246"/>
    <w:rsid w:val="00EB0391"/>
    <w:rsid w:val="00EB384A"/>
    <w:rsid w:val="00ED3E8E"/>
    <w:rsid w:val="00F238DD"/>
    <w:rsid w:val="00F34F46"/>
    <w:rsid w:val="00F446E3"/>
    <w:rsid w:val="00F50F3B"/>
    <w:rsid w:val="00F5156B"/>
    <w:rsid w:val="00F709FE"/>
    <w:rsid w:val="00FB14CF"/>
    <w:rsid w:val="00FB652C"/>
    <w:rsid w:val="00FE2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72C90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94211"/>
    <w:pPr>
      <w:tabs>
        <w:tab w:val="center" w:pos="4252"/>
        <w:tab w:val="right" w:pos="8504"/>
      </w:tabs>
      <w:snapToGrid w:val="0"/>
    </w:pPr>
  </w:style>
  <w:style w:type="paragraph" w:styleId="a4">
    <w:name w:val="footer"/>
    <w:basedOn w:val="a"/>
    <w:rsid w:val="00A94211"/>
    <w:pPr>
      <w:tabs>
        <w:tab w:val="center" w:pos="4252"/>
        <w:tab w:val="right" w:pos="8504"/>
      </w:tabs>
      <w:snapToGrid w:val="0"/>
    </w:pPr>
  </w:style>
  <w:style w:type="paragraph" w:styleId="a5">
    <w:name w:val="List Paragraph"/>
    <w:basedOn w:val="a"/>
    <w:uiPriority w:val="34"/>
    <w:qFormat/>
    <w:rsid w:val="00677AEE"/>
    <w:pPr>
      <w:ind w:leftChars="400" w:left="960"/>
    </w:pPr>
  </w:style>
  <w:style w:type="character" w:styleId="a6">
    <w:name w:val="Placeholder Text"/>
    <w:basedOn w:val="a0"/>
    <w:uiPriority w:val="99"/>
    <w:semiHidden/>
    <w:rsid w:val="007123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274</Words>
  <Characters>1566</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第　回</vt:lpstr>
    </vt:vector>
  </TitlesOfParts>
  <Company>SUT</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回</dc:title>
  <dc:subject/>
  <dc:creator>kaneko</dc:creator>
  <cp:keywords/>
  <cp:lastModifiedBy>川瀬拓実</cp:lastModifiedBy>
  <cp:revision>3</cp:revision>
  <cp:lastPrinted>2006-03-10T04:52:00Z</cp:lastPrinted>
  <dcterms:created xsi:type="dcterms:W3CDTF">2017-01-15T01:08:00Z</dcterms:created>
  <dcterms:modified xsi:type="dcterms:W3CDTF">2017-01-15T02:08:00Z</dcterms:modified>
</cp:coreProperties>
</file>