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4E1"/>
          <w:sz w:val="40"/>
          <w:szCs w:val="40"/>
        </w:rPr>
        <w:t xml:space="preserve">Script de usuarios</w:t>
      </w:r>
    </w:p>
    <w:p>
      <w:pPr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320" w:before="0"/>
        <w:ind w:left="160" w:right="160"/>
      </w:pPr>
      <w:r>
        <w:rPr>
          <w:color w:val="89D7B7"/>
          <w:sz w:val="20"/>
          <w:szCs w:val="20"/>
        </w:rPr>
        <w:t xml:space="preserve">Proyecto DataMiners · SGRSI 2026 · Administración de SO</w:t>
      </w:r>
    </w:p>
    <w:p>
      <w:pPr>
        <w:pStyle w:val="Heading2"/>
      </w:pPr>
      <w:r>
        <w:t xml:space="preserve">Consigna</w:t>
      </w:r>
    </w:p>
    <w:p>
      <w:pPr>
        <w:spacing w:after="120"/>
      </w:pPr>
      <w:r>
        <w:t xml:space="preserve">Crear scripts para automatizar la gestión de usuarios del sistema, incluyendo altas, bajas, modificaciones y configuraciones necesarias.</w:t>
      </w:r>
    </w:p>
    <w:p>
      <w:pPr>
        <w:pStyle w:val="Heading2"/>
      </w:pPr>
      <w:r>
        <w:t xml:space="preserve">Solución implementada</w:t>
      </w:r>
    </w:p>
    <w:p>
      <w:pPr>
        <w:spacing w:after="120"/>
      </w:pPr>
      <w:r>
        <w:t xml:space="preserve">Script bash modular que automatiza el alta, la baja y la modificación de usuarios del sistema. Al crear un usuario genera una contraseña temporal aleatoria, obliga a cambiarla en el primer inicio de sesión y define su vigencia. También permite bloquear y desbloquear cuentas, cambiar shell y grupos, hacer altas masivas desde un CSV y respaldar el home antes de una baja.</w:t>
      </w:r>
    </w:p>
    <w:p>
      <w:pPr>
        <w:spacing w:after="160"/>
      </w:pPr>
      <w:r>
        <w:t xml:space="preserve">Archivo: scripts/usuarios.sh</w:t>
      </w:r>
    </w:p>
    <w:p>
      <w:pPr>
        <w:pStyle w:val="Heading2"/>
      </w:pPr>
      <w:r>
        <w:t xml:space="preserve">Comandos ejecutados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./scripts/usuarios.sh info prueba1</w:t>
      </w:r>
    </w:p>
    <w:p>
      <w:pPr>
        <w:spacing w:after="120"/>
      </w:pPr>
    </w:p>
    <w:p>
      <w:pPr>
        <w:pStyle w:val="Heading2"/>
      </w:pPr>
      <w:r>
        <w:t xml:space="preserve">Captura de la prueba</w:t>
      </w:r>
    </w:p>
    <w:p>
      <w:pPr>
        <w:spacing w:before="120"/>
        <w:jc w:val="center"/>
      </w:pPr>
      <w:r>
        <w:drawing>
          <wp:inline distT="0" distB="0" distL="0" distR="0">
            <wp:extent cx="6096000" cy="1876425"/>
            <wp:effectExtent t="0" r="0" b="0" l="0"/>
            <wp:docPr id="1" name="Información del usuario de prueba prueba1." descr="Información del usuario de prueba prueba1." title="Información del usuario de prueba prueba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428475"/>
          <w:sz w:val="18"/>
          <w:szCs w:val="18"/>
        </w:rPr>
        <w:t xml:space="preserve">Figura 1. Información del usuario de prueba prueba1.</w:t>
      </w:r>
    </w:p>
    <w:p>
      <w:pPr>
        <w:pStyle w:val="Heading2"/>
      </w:pPr>
      <w:r>
        <w:t xml:space="preserve">Resultado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usuario prueba1 existe, con UID 1001, comentario "Usuario Prueba", home /home/prueba1 y shell /bin/bash.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Pertenece a los grupos prueba1 y dm_dev.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contraseña figura como activa (P) y con cambio obligatorio en el primer inicio de sesión ("password must be changed").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cuenta no tiene fecha de vencimiento (never).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28475"/>
        <w:sz w:val="16"/>
        <w:szCs w:val="16"/>
      </w:rPr>
      <w:t xml:space="preserve">DataMiners · Administración de SO · Página </w:t>
    </w:r>
    <w:r>
      <w:rPr>
        <w:color w:val="428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FFF4E1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89D7B7" w:sz="8" w:space="3"/>
      </w:pBdr>
      <w:spacing w:after="140" w:before="300"/>
      <w:outlineLvl w:val="1"/>
    </w:pPr>
    <w:rPr>
      <w:rFonts w:ascii="Arial" w:cs="Arial" w:eastAsia="Arial" w:hAnsi="Arial"/>
      <w:b/>
      <w:bCs/>
      <w:color w:val="1A31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be00b0c1af14fef72dfdaa0e3f8616c22ed381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de usuarios</dc:title>
  <dc:creator>DataMiners</dc:creator>
  <cp:lastModifiedBy>Un-named</cp:lastModifiedBy>
  <cp:revision>1</cp:revision>
  <dcterms:created xsi:type="dcterms:W3CDTF">2026-10-22T06:11:35.859Z</dcterms:created>
  <dcterms:modified xsi:type="dcterms:W3CDTF">2026-10-22T06:11:35.859Z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