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C19A2" w14:textId="2E711EAF" w:rsidR="00306280" w:rsidRPr="00306280" w:rsidRDefault="00306280">
      <w:pPr>
        <w:rPr>
          <w:b/>
          <w:bCs/>
        </w:rPr>
      </w:pPr>
      <w:proofErr w:type="gramStart"/>
      <w:r w:rsidRPr="00306280">
        <w:rPr>
          <w:b/>
          <w:bCs/>
        </w:rPr>
        <w:t>e</w:t>
      </w:r>
      <w:proofErr w:type="gramEnd"/>
      <w:r w:rsidRPr="00306280">
        <w:rPr>
          <w:b/>
          <w:bCs/>
        </w:rPr>
        <w:t>-irsaliye ek zorunluluklar:</w:t>
      </w:r>
    </w:p>
    <w:p w14:paraId="44B2E183" w14:textId="1D823270" w:rsidR="00306280" w:rsidRDefault="00306280"/>
    <w:p w14:paraId="2DC3FAD6" w14:textId="77777777" w:rsidR="00306280" w:rsidRDefault="00306280" w:rsidP="00306280">
      <w:pPr>
        <w:pStyle w:val="ListeParagraf"/>
        <w:numPr>
          <w:ilvl w:val="0"/>
          <w:numId w:val="1"/>
        </w:numPr>
      </w:pPr>
      <w:r>
        <w:t xml:space="preserve">Fiili sevk zamanı zorunludur.  Sevk zamanı </w:t>
      </w:r>
      <w:proofErr w:type="spellStart"/>
      <w:r>
        <w:t>0'dan</w:t>
      </w:r>
      <w:proofErr w:type="spellEnd"/>
      <w:r>
        <w:t xml:space="preserve"> farklı bir değer içermelidir. </w:t>
      </w:r>
    </w:p>
    <w:p w14:paraId="527AAA8C" w14:textId="77777777" w:rsidR="00306280" w:rsidRDefault="00306280" w:rsidP="00306280">
      <w:pPr>
        <w:pStyle w:val="ListeParagraf"/>
        <w:rPr>
          <w:i/>
          <w:iCs/>
        </w:rPr>
      </w:pPr>
      <w:proofErr w:type="spellStart"/>
      <w:r>
        <w:rPr>
          <w:i/>
          <w:iCs/>
        </w:rPr>
        <w:t>UBL</w:t>
      </w:r>
      <w:proofErr w:type="spellEnd"/>
      <w:r>
        <w:rPr>
          <w:i/>
          <w:iCs/>
        </w:rPr>
        <w:t xml:space="preserve">: </w:t>
      </w:r>
      <w:proofErr w:type="spellStart"/>
      <w:proofErr w:type="gramStart"/>
      <w:r>
        <w:rPr>
          <w:i/>
          <w:iCs/>
        </w:rPr>
        <w:t>cbc:ActualDespatchTime</w:t>
      </w:r>
      <w:proofErr w:type="spellEnd"/>
      <w:proofErr w:type="gramEnd"/>
    </w:p>
    <w:p w14:paraId="46EDAFA6" w14:textId="77777777" w:rsidR="00306280" w:rsidRDefault="00306280" w:rsidP="00306280">
      <w:pPr>
        <w:pStyle w:val="ListeParagraf"/>
        <w:rPr>
          <w:i/>
          <w:iCs/>
        </w:rPr>
      </w:pPr>
    </w:p>
    <w:p w14:paraId="277857A3" w14:textId="77777777" w:rsidR="00306280" w:rsidRDefault="00306280" w:rsidP="00306280">
      <w:pPr>
        <w:pStyle w:val="ListeParagraf"/>
        <w:numPr>
          <w:ilvl w:val="0"/>
          <w:numId w:val="1"/>
        </w:numPr>
      </w:pPr>
      <w:r>
        <w:t xml:space="preserve"> Teslim adresi bilgisi zorunludur. Teslim adresi aşağıdaki bilgileri içermelidir.   Kurallarına yönelik aşağıdaki kontrol eklenmiştir.</w:t>
      </w:r>
    </w:p>
    <w:p w14:paraId="4EC6C402" w14:textId="77777777" w:rsidR="00306280" w:rsidRDefault="00306280" w:rsidP="003062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proofErr w:type="spellStart"/>
      <w:proofErr w:type="gramStart"/>
      <w:r>
        <w:rPr>
          <w:i/>
          <w:iCs/>
        </w:rPr>
        <w:t>UBL</w:t>
      </w:r>
      <w:proofErr w:type="spellEnd"/>
      <w:r>
        <w:rPr>
          <w:i/>
          <w:iCs/>
        </w:rPr>
        <w:t xml:space="preserve">: </w:t>
      </w:r>
      <w:r>
        <w:t xml:space="preserve"> cac</w:t>
      </w:r>
      <w:proofErr w:type="gramEnd"/>
      <w:r>
        <w:t>:Shipment/cac:Delivery/cac:DeliveryAddress/cbc:CitySubdivisionName:  Teslim adresi  İLÇE BİLGİSİ BULUNMALI VE BOŞ DEĞER İÇERMEMELİ</w:t>
      </w:r>
    </w:p>
    <w:p w14:paraId="3A5A589E" w14:textId="77777777" w:rsidR="00306280" w:rsidRDefault="00306280" w:rsidP="003062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proofErr w:type="spellStart"/>
      <w:r>
        <w:rPr>
          <w:i/>
          <w:iCs/>
        </w:rPr>
        <w:t>UBL</w:t>
      </w:r>
      <w:proofErr w:type="spellEnd"/>
      <w:r>
        <w:rPr>
          <w:i/>
          <w:iCs/>
        </w:rPr>
        <w:t xml:space="preserve">: </w:t>
      </w:r>
      <w:proofErr w:type="spellStart"/>
      <w:proofErr w:type="gramStart"/>
      <w:r>
        <w:t>cac:Shipment</w:t>
      </w:r>
      <w:proofErr w:type="spellEnd"/>
      <w:proofErr w:type="gramEnd"/>
      <w:r>
        <w:t>/</w:t>
      </w:r>
      <w:proofErr w:type="spellStart"/>
      <w:r>
        <w:t>cac:Delivery</w:t>
      </w:r>
      <w:proofErr w:type="spellEnd"/>
      <w:r>
        <w:t>/</w:t>
      </w:r>
      <w:proofErr w:type="spellStart"/>
      <w:r>
        <w:t>cac:DeliveryAddress</w:t>
      </w:r>
      <w:proofErr w:type="spellEnd"/>
      <w:r>
        <w:t>/ </w:t>
      </w:r>
      <w:proofErr w:type="spellStart"/>
      <w:r>
        <w:t>cbc:CityName</w:t>
      </w:r>
      <w:proofErr w:type="spellEnd"/>
      <w:r>
        <w:t>     :  Teslim adresi İL BİLGİSİ BULUNMALI VE BOŞ DEĞER İÇERMEMELİDİR.</w:t>
      </w:r>
    </w:p>
    <w:p w14:paraId="370681B6" w14:textId="77777777" w:rsidR="00306280" w:rsidRDefault="00306280" w:rsidP="003062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proofErr w:type="spellStart"/>
      <w:r>
        <w:rPr>
          <w:i/>
          <w:iCs/>
        </w:rPr>
        <w:t>UBL</w:t>
      </w:r>
      <w:proofErr w:type="spellEnd"/>
      <w:r>
        <w:rPr>
          <w:i/>
          <w:iCs/>
        </w:rPr>
        <w:t xml:space="preserve">: </w:t>
      </w:r>
      <w:proofErr w:type="spellStart"/>
      <w:proofErr w:type="gramStart"/>
      <w:r>
        <w:t>cac:Shipment</w:t>
      </w:r>
      <w:proofErr w:type="spellEnd"/>
      <w:proofErr w:type="gramEnd"/>
      <w:r>
        <w:t>/</w:t>
      </w:r>
      <w:proofErr w:type="spellStart"/>
      <w:r>
        <w:t>cac:Delivery</w:t>
      </w:r>
      <w:proofErr w:type="spellEnd"/>
      <w:r>
        <w:t>/</w:t>
      </w:r>
      <w:proofErr w:type="spellStart"/>
      <w:r>
        <w:t>cac:DeliveryAddress</w:t>
      </w:r>
      <w:proofErr w:type="spellEnd"/>
      <w:r>
        <w:t>/</w:t>
      </w:r>
      <w:proofErr w:type="spellStart"/>
      <w:r>
        <w:t>cbc:Name</w:t>
      </w:r>
      <w:proofErr w:type="spellEnd"/>
      <w:r>
        <w:t>            :  Teslim adresi ÜLKE BİLGİSİ BULUNMALI VE BOŞ DEĞER İÇERMEMELİDİR.</w:t>
      </w:r>
    </w:p>
    <w:p w14:paraId="2C752329" w14:textId="39EA8C37" w:rsidR="00306280" w:rsidRDefault="00306280" w:rsidP="003062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proofErr w:type="spellStart"/>
      <w:r>
        <w:rPr>
          <w:i/>
          <w:iCs/>
        </w:rPr>
        <w:t>UBL</w:t>
      </w:r>
      <w:proofErr w:type="spellEnd"/>
      <w:r>
        <w:rPr>
          <w:i/>
          <w:iCs/>
        </w:rPr>
        <w:t xml:space="preserve">: </w:t>
      </w:r>
      <w:proofErr w:type="spellStart"/>
      <w:proofErr w:type="gramStart"/>
      <w:r>
        <w:t>cac:Shipment</w:t>
      </w:r>
      <w:proofErr w:type="spellEnd"/>
      <w:proofErr w:type="gramEnd"/>
      <w:r>
        <w:t>/</w:t>
      </w:r>
      <w:proofErr w:type="spellStart"/>
      <w:r>
        <w:t>cac:Delivery</w:t>
      </w:r>
      <w:proofErr w:type="spellEnd"/>
      <w:r>
        <w:t>/</w:t>
      </w:r>
      <w:proofErr w:type="spellStart"/>
      <w:r>
        <w:t>cac:DeliveryAddress</w:t>
      </w:r>
      <w:proofErr w:type="spellEnd"/>
      <w:r>
        <w:t>/</w:t>
      </w:r>
      <w:proofErr w:type="spellStart"/>
      <w:r>
        <w:t>cbc:PostalZone</w:t>
      </w:r>
      <w:proofErr w:type="spellEnd"/>
      <w:r>
        <w:t xml:space="preserve">     :  Teslim adresi POSTA KODU BULUNMALI VE BOŞ DEĞER İÇERMEMELİDİR. GEÇERLİ DEĞER İÇERMELİDİR. </w:t>
      </w:r>
      <w:r>
        <w:rPr>
          <w:u w:val="single"/>
        </w:rPr>
        <w:t>POSTA KODU kontrol formatı:</w:t>
      </w:r>
      <w:r>
        <w:t xml:space="preserve"> ((0[1-9</w:t>
      </w:r>
      <w:proofErr w:type="gramStart"/>
      <w:r>
        <w:t>])|</w:t>
      </w:r>
      <w:proofErr w:type="gramEnd"/>
      <w:r>
        <w:t>([1-7][0-9])|(8[0-1]))[0-9]{3}</w:t>
      </w:r>
    </w:p>
    <w:p w14:paraId="7611F637" w14:textId="77777777" w:rsidR="00306280" w:rsidRDefault="00306280" w:rsidP="00306280">
      <w:pPr>
        <w:shd w:val="clear" w:color="auto" w:fill="FFFFFF"/>
        <w:spacing w:before="100" w:beforeAutospacing="1" w:after="100" w:afterAutospacing="1" w:line="240" w:lineRule="auto"/>
        <w:ind w:left="720"/>
      </w:pPr>
    </w:p>
    <w:p w14:paraId="24D2B67C" w14:textId="77777777" w:rsidR="00306280" w:rsidRDefault="00306280" w:rsidP="00306280">
      <w:pPr>
        <w:pStyle w:val="ListeParagraf"/>
        <w:numPr>
          <w:ilvl w:val="0"/>
          <w:numId w:val="1"/>
        </w:numPr>
      </w:pPr>
      <w:r>
        <w:t xml:space="preserve">Taşıyıcı bilgilerinden "Taşıyıcı firma" veya "Şoför" bilgisinden en az biri zorunludur.  "Şoför" bilgileri kullanılacak ise Şoför Adı ve Şoför Soyadı </w:t>
      </w:r>
      <w:proofErr w:type="gramStart"/>
      <w:r>
        <w:t>ve  Şoför</w:t>
      </w:r>
      <w:proofErr w:type="gramEnd"/>
      <w:r>
        <w:t xml:space="preserve"> milliyeti(</w:t>
      </w:r>
      <w:proofErr w:type="spellStart"/>
      <w:r>
        <w:t>TCKN</w:t>
      </w:r>
      <w:proofErr w:type="spellEnd"/>
      <w:r>
        <w:t xml:space="preserve"> veya yabancı kimlik numarası) alanlarının hepsi zorunludur. </w:t>
      </w:r>
    </w:p>
    <w:p w14:paraId="42AF7DAD" w14:textId="77777777" w:rsidR="00306280" w:rsidRDefault="00306280" w:rsidP="00306280">
      <w:pPr>
        <w:pStyle w:val="ListeParagraf"/>
      </w:pPr>
      <w:proofErr w:type="spellStart"/>
      <w:proofErr w:type="gramStart"/>
      <w:r>
        <w:t>UBL</w:t>
      </w:r>
      <w:proofErr w:type="spellEnd"/>
      <w:r>
        <w:t>:  Taşıyıcı</w:t>
      </w:r>
      <w:proofErr w:type="gramEnd"/>
      <w:r>
        <w:t xml:space="preserve"> firma:  </w:t>
      </w:r>
      <w:proofErr w:type="spellStart"/>
      <w:r>
        <w:t>cac:Shipment</w:t>
      </w:r>
      <w:proofErr w:type="spellEnd"/>
      <w:r>
        <w:t>/</w:t>
      </w:r>
      <w:proofErr w:type="spellStart"/>
      <w:r>
        <w:t>cac:Delivery</w:t>
      </w:r>
      <w:proofErr w:type="spellEnd"/>
      <w:r>
        <w:t>/</w:t>
      </w:r>
      <w:proofErr w:type="spellStart"/>
      <w:r>
        <w:t>cac:CarrierParty</w:t>
      </w:r>
      <w:proofErr w:type="spellEnd"/>
      <w:r>
        <w:t xml:space="preserve">  (</w:t>
      </w:r>
      <w:proofErr w:type="spellStart"/>
      <w:r>
        <w:t>party</w:t>
      </w:r>
      <w:proofErr w:type="spellEnd"/>
      <w:r>
        <w:t xml:space="preserve"> bilgisi altında firma bilgileri eklenmelidir.)</w:t>
      </w:r>
    </w:p>
    <w:p w14:paraId="61752C63" w14:textId="77777777" w:rsidR="00306280" w:rsidRDefault="00306280" w:rsidP="00306280">
      <w:pPr>
        <w:pStyle w:val="ListeParagraf"/>
      </w:pPr>
      <w:proofErr w:type="spellStart"/>
      <w:r>
        <w:t>UBL</w:t>
      </w:r>
      <w:proofErr w:type="spellEnd"/>
      <w:r>
        <w:t>: Şoför:</w:t>
      </w:r>
    </w:p>
    <w:p w14:paraId="6734CA4C" w14:textId="77777777" w:rsidR="00306280" w:rsidRDefault="00306280" w:rsidP="00306280">
      <w:pPr>
        <w:pStyle w:val="ListeParagraf"/>
      </w:pPr>
      <w:r>
        <w:t>Adı: (</w:t>
      </w:r>
      <w:proofErr w:type="spellStart"/>
      <w:proofErr w:type="gramStart"/>
      <w:r>
        <w:t>cac:Shipment</w:t>
      </w:r>
      <w:proofErr w:type="spellEnd"/>
      <w:proofErr w:type="gramEnd"/>
      <w:r>
        <w:t>/</w:t>
      </w:r>
      <w:proofErr w:type="spellStart"/>
      <w:r>
        <w:t>cac:ShipmentStage</w:t>
      </w:r>
      <w:proofErr w:type="spellEnd"/>
      <w:r>
        <w:t>/</w:t>
      </w:r>
      <w:proofErr w:type="spellStart"/>
      <w:r>
        <w:t>cac:DriverPerson</w:t>
      </w:r>
      <w:proofErr w:type="spellEnd"/>
      <w:r>
        <w:t>/</w:t>
      </w:r>
      <w:proofErr w:type="spellStart"/>
      <w:r>
        <w:t>cbc:FirstName</w:t>
      </w:r>
      <w:proofErr w:type="spellEnd"/>
    </w:p>
    <w:p w14:paraId="6F41BADF" w14:textId="77777777" w:rsidR="00306280" w:rsidRDefault="00306280" w:rsidP="00306280">
      <w:pPr>
        <w:pStyle w:val="ListeParagraf"/>
      </w:pPr>
      <w:r>
        <w:t xml:space="preserve">Soyadı: </w:t>
      </w:r>
      <w:proofErr w:type="spellStart"/>
      <w:proofErr w:type="gramStart"/>
      <w:r>
        <w:t>cac:Shipment</w:t>
      </w:r>
      <w:proofErr w:type="spellEnd"/>
      <w:proofErr w:type="gramEnd"/>
      <w:r>
        <w:t>/</w:t>
      </w:r>
      <w:proofErr w:type="spellStart"/>
      <w:r>
        <w:t>cac:ShipmentStage</w:t>
      </w:r>
      <w:proofErr w:type="spellEnd"/>
      <w:r>
        <w:t>/</w:t>
      </w:r>
      <w:proofErr w:type="spellStart"/>
      <w:r>
        <w:t>cac:DriverPerson</w:t>
      </w:r>
      <w:proofErr w:type="spellEnd"/>
      <w:r>
        <w:t>/</w:t>
      </w:r>
      <w:proofErr w:type="spellStart"/>
      <w:r>
        <w:t>cbc:FamilyName</w:t>
      </w:r>
      <w:proofErr w:type="spellEnd"/>
    </w:p>
    <w:p w14:paraId="47AAE11E" w14:textId="77777777" w:rsidR="00306280" w:rsidRDefault="00306280" w:rsidP="00306280">
      <w:pPr>
        <w:pStyle w:val="ListeParagraf"/>
      </w:pPr>
      <w:r>
        <w:t xml:space="preserve">Milliyet: </w:t>
      </w:r>
      <w:proofErr w:type="gramStart"/>
      <w:r>
        <w:t>cac:Shipment</w:t>
      </w:r>
      <w:proofErr w:type="gramEnd"/>
      <w:r>
        <w:t>/cac:ShipmentStage/cac:DriverPerson/cbc:NationalityID</w:t>
      </w:r>
    </w:p>
    <w:p w14:paraId="018B0927" w14:textId="77777777" w:rsidR="00306280" w:rsidRDefault="00306280" w:rsidP="00306280">
      <w:pPr>
        <w:pStyle w:val="ListeParagraf"/>
      </w:pPr>
    </w:p>
    <w:p w14:paraId="4DEADB0F" w14:textId="77777777" w:rsidR="00306280" w:rsidRDefault="00306280" w:rsidP="00306280">
      <w:pPr>
        <w:pStyle w:val="ListeParagraf"/>
        <w:numPr>
          <w:ilvl w:val="0"/>
          <w:numId w:val="1"/>
        </w:numPr>
      </w:pPr>
      <w:r>
        <w:t xml:space="preserve">Plaka numarası alanında “PLAKA” </w:t>
      </w:r>
      <w:proofErr w:type="spellStart"/>
      <w:r>
        <w:t>attribute</w:t>
      </w:r>
      <w:proofErr w:type="spellEnd"/>
      <w:r>
        <w:t xml:space="preserve"> değeri kullanılmalıdır. “&lt;</w:t>
      </w:r>
      <w:proofErr w:type="spellStart"/>
      <w:proofErr w:type="gramStart"/>
      <w:r>
        <w:t>cbc:LicensePlateID</w:t>
      </w:r>
      <w:proofErr w:type="spellEnd"/>
      <w:proofErr w:type="gramEnd"/>
      <w:r>
        <w:t xml:space="preserve"> </w:t>
      </w:r>
      <w:proofErr w:type="spellStart"/>
      <w:r>
        <w:t>schemeID</w:t>
      </w:r>
      <w:proofErr w:type="spellEnd"/>
      <w:r>
        <w:t>="PLAKA"&gt;</w:t>
      </w:r>
      <w:proofErr w:type="spellStart"/>
      <w:r>
        <w:t>06DR4077</w:t>
      </w:r>
      <w:proofErr w:type="spellEnd"/>
      <w:r>
        <w:t>&lt;/</w:t>
      </w:r>
      <w:proofErr w:type="spellStart"/>
      <w:r>
        <w:t>cbc:LicensePlateID</w:t>
      </w:r>
      <w:proofErr w:type="spellEnd"/>
      <w:r>
        <w:t xml:space="preserve">&gt;” Logo </w:t>
      </w:r>
      <w:proofErr w:type="spellStart"/>
      <w:r>
        <w:t>ERP’lerde</w:t>
      </w:r>
      <w:proofErr w:type="spellEnd"/>
      <w:r>
        <w:t xml:space="preserve"> halihazırda </w:t>
      </w:r>
      <w:proofErr w:type="spellStart"/>
      <w:r>
        <w:t>UBL’ler</w:t>
      </w:r>
      <w:proofErr w:type="spellEnd"/>
      <w:r>
        <w:t xml:space="preserve"> bu şekilde oluşuyor. </w:t>
      </w:r>
      <w:proofErr w:type="spellStart"/>
      <w:r>
        <w:t>Non</w:t>
      </w:r>
      <w:proofErr w:type="spellEnd"/>
      <w:r>
        <w:t>-logo kontrolü için ekliyorum.</w:t>
      </w:r>
    </w:p>
    <w:p w14:paraId="26D5AFFB" w14:textId="77777777" w:rsidR="00306280" w:rsidRDefault="00306280"/>
    <w:sectPr w:rsidR="003062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701DA"/>
    <w:multiLevelType w:val="hybridMultilevel"/>
    <w:tmpl w:val="7CF06F2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B1AB3"/>
    <w:multiLevelType w:val="multilevel"/>
    <w:tmpl w:val="1394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80"/>
    <w:rsid w:val="0030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B2C3A"/>
  <w15:chartTrackingRefBased/>
  <w15:docId w15:val="{72271DFB-64E7-44A4-8EAA-D30DC81C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06280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 Araz</dc:creator>
  <cp:keywords/>
  <dc:description/>
  <cp:lastModifiedBy>Melis Araz</cp:lastModifiedBy>
  <cp:revision>1</cp:revision>
  <dcterms:created xsi:type="dcterms:W3CDTF">2021-06-08T14:03:00Z</dcterms:created>
  <dcterms:modified xsi:type="dcterms:W3CDTF">2021-06-08T14:04:00Z</dcterms:modified>
</cp:coreProperties>
</file>