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9259C" w14:textId="77777777" w:rsidR="00C47291" w:rsidRDefault="007174C3" w:rsidP="007174C3">
      <w:pPr>
        <w:pStyle w:val="Title"/>
      </w:pPr>
      <w:r>
        <w:t>(U) DEF CON 23 Crypto And Privacy Village Badge Design Document</w:t>
      </w:r>
    </w:p>
    <w:p w14:paraId="5124CA4E" w14:textId="77777777" w:rsidR="007174C3" w:rsidRDefault="007174C3" w:rsidP="007174C3">
      <w:r w:rsidRPr="00B01167">
        <w:rPr>
          <w:strike/>
        </w:rPr>
        <w:t>(U//FOUO)</w:t>
      </w:r>
      <w:r>
        <w:t xml:space="preserve"> This document contains the firmware specifications for the DEF CON 23 Crypto and Privacy Village Badge, including all behavior, flags, and </w:t>
      </w:r>
      <w:proofErr w:type="spellStart"/>
      <w:proofErr w:type="gramStart"/>
      <w:r>
        <w:t>easter</w:t>
      </w:r>
      <w:proofErr w:type="spellEnd"/>
      <w:proofErr w:type="gramEnd"/>
      <w:r>
        <w:t xml:space="preserve"> eggs.</w:t>
      </w:r>
    </w:p>
    <w:p w14:paraId="0B71FD1D" w14:textId="77777777" w:rsidR="007174C3" w:rsidRDefault="007174C3" w:rsidP="007174C3">
      <w:pPr>
        <w:pStyle w:val="Heading1"/>
      </w:pPr>
      <w:r>
        <w:t>(U) Testing</w:t>
      </w:r>
    </w:p>
    <w:p w14:paraId="2F07EECB" w14:textId="77777777" w:rsidR="007174C3" w:rsidRDefault="007174C3" w:rsidP="007174C3">
      <w:r w:rsidRPr="00B01167">
        <w:rPr>
          <w:strike/>
        </w:rPr>
        <w:t>(U//FOUO)</w:t>
      </w:r>
      <w:r>
        <w:t xml:space="preserve"> When the badge is first powered up, it enters a self-test mode. All LEDs and segments on the display are lit for one second. After that, the badge cycles through all LEDs and segments individually. Pressing the left or right buttons cause an “L” or “R” to be displayed. Pressing both buttons simultaneously exits the self-test mode. The badge will not re-enter self-test mode without clearing the NVM.</w:t>
      </w:r>
    </w:p>
    <w:p w14:paraId="5E60B07F" w14:textId="77777777" w:rsidR="007174C3" w:rsidRDefault="007174C3" w:rsidP="007174C3">
      <w:pPr>
        <w:pStyle w:val="Heading1"/>
      </w:pPr>
      <w:r>
        <w:t>(U) Operation</w:t>
      </w:r>
    </w:p>
    <w:p w14:paraId="3E5FCE4E" w14:textId="77777777" w:rsidR="00D053C8" w:rsidRDefault="00D053C8" w:rsidP="00D053C8">
      <w:pPr>
        <w:pStyle w:val="Heading2"/>
      </w:pPr>
      <w:r>
        <w:t>(U) Display Mode</w:t>
      </w:r>
    </w:p>
    <w:p w14:paraId="7C7A5BD3" w14:textId="77777777" w:rsidR="00D053C8" w:rsidRPr="00D053C8" w:rsidRDefault="00D053C8" w:rsidP="00D053C8"/>
    <w:p w14:paraId="7D21B784" w14:textId="77777777" w:rsidR="007174C3" w:rsidRDefault="007174C3" w:rsidP="007174C3">
      <w:r w:rsidRPr="00B01167">
        <w:rPr>
          <w:strike/>
        </w:rPr>
        <w:t>(U//FOUO)</w:t>
      </w:r>
      <w:r>
        <w:t xml:space="preserve"> The badge is normally in “display mode,” which cycles through the words “DEFCON23,” “CRYPTO,” “AND,” “PRIVACY,” “VILLAGE.” There are 12 challenges to complete. The green LEDs corresponding to each challenge pulsate to indicate which challenges have been completed.</w:t>
      </w:r>
    </w:p>
    <w:p w14:paraId="118A4B8D" w14:textId="77777777" w:rsidR="00D053C8" w:rsidRDefault="00D053C8" w:rsidP="007174C3"/>
    <w:p w14:paraId="018118CC" w14:textId="77777777" w:rsidR="00D053C8" w:rsidRDefault="00D053C8" w:rsidP="007174C3">
      <w:r w:rsidRPr="00B01167">
        <w:rPr>
          <w:strike/>
        </w:rPr>
        <w:t>(C//REL)</w:t>
      </w:r>
      <w:r>
        <w:t xml:space="preserve"> If the Matrix </w:t>
      </w:r>
      <w:proofErr w:type="spellStart"/>
      <w:proofErr w:type="gramStart"/>
      <w:r>
        <w:t>easter</w:t>
      </w:r>
      <w:proofErr w:type="spellEnd"/>
      <w:proofErr w:type="gramEnd"/>
      <w:r>
        <w:t xml:space="preserve"> egg is enabled, then the cycling of strings is slower. Part of the cycle time is used to resolve randomized characters to their actual characters. The random characters and resolution positions are generated by a 16-bit maximal LFSR. Any subset of the seven segments can be lit.</w:t>
      </w:r>
    </w:p>
    <w:p w14:paraId="50A102E8" w14:textId="77777777" w:rsidR="00D053C8" w:rsidRDefault="00D053C8" w:rsidP="007174C3"/>
    <w:p w14:paraId="4BF94BFC" w14:textId="77777777" w:rsidR="00D053C8" w:rsidRDefault="00D053C8" w:rsidP="007174C3">
      <w:r w:rsidRPr="00B01167">
        <w:rPr>
          <w:strike/>
        </w:rPr>
        <w:t>(C//REL)</w:t>
      </w:r>
      <w:r>
        <w:t xml:space="preserve"> If the LED1 </w:t>
      </w:r>
      <w:proofErr w:type="spellStart"/>
      <w:proofErr w:type="gramStart"/>
      <w:r>
        <w:t>easter</w:t>
      </w:r>
      <w:proofErr w:type="spellEnd"/>
      <w:proofErr w:type="gramEnd"/>
      <w:r>
        <w:t xml:space="preserve"> egg is enabled, then the green LEDs randomly light every 250 milliseconds as chosen by a 16-bit maximal LFSR.</w:t>
      </w:r>
    </w:p>
    <w:p w14:paraId="35E4CF59" w14:textId="77777777" w:rsidR="00D053C8" w:rsidRDefault="00D053C8" w:rsidP="007174C3"/>
    <w:p w14:paraId="25F36A24" w14:textId="77777777" w:rsidR="00D053C8" w:rsidRDefault="00D053C8" w:rsidP="007174C3">
      <w:r w:rsidRPr="00B01167">
        <w:rPr>
          <w:strike/>
        </w:rPr>
        <w:t>(C//REL)</w:t>
      </w:r>
      <w:r>
        <w:t xml:space="preserve"> If the LED2 </w:t>
      </w:r>
      <w:proofErr w:type="spellStart"/>
      <w:proofErr w:type="gramStart"/>
      <w:r>
        <w:t>easter</w:t>
      </w:r>
      <w:proofErr w:type="spellEnd"/>
      <w:proofErr w:type="gramEnd"/>
      <w:r>
        <w:t xml:space="preserve"> egg is enabled, then the green LEDs perform a “walk.” LEDs start lighting up clockwise from the “walk” position until reaching the “walk” position, at which point the LEDs are extinguished clockwise until reaching the “walk” position again. The “walk” position then advances.</w:t>
      </w:r>
    </w:p>
    <w:p w14:paraId="063BB4A2" w14:textId="77777777" w:rsidR="00D053C8" w:rsidRDefault="00D053C8" w:rsidP="007174C3"/>
    <w:p w14:paraId="3C2D72E3" w14:textId="77777777" w:rsidR="00E32A9F" w:rsidRDefault="00D053C8" w:rsidP="007174C3">
      <w:pPr>
        <w:sectPr w:rsidR="00E32A9F" w:rsidSect="00C4729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r w:rsidRPr="00B01167">
        <w:rPr>
          <w:strike/>
        </w:rPr>
        <w:t>(C//REL)</w:t>
      </w:r>
      <w:r>
        <w:t xml:space="preserve"> If the Count </w:t>
      </w:r>
      <w:proofErr w:type="spellStart"/>
      <w:proofErr w:type="gramStart"/>
      <w:r>
        <w:t>easter</w:t>
      </w:r>
      <w:proofErr w:type="spellEnd"/>
      <w:proofErr w:type="gramEnd"/>
      <w:r>
        <w:t xml:space="preserve"> egg is enabled, then the green LEDs count in binary, with the 12 o’clock position being the least-significant bit, and the 11 o’clock position being the most-significant bit.</w:t>
      </w:r>
    </w:p>
    <w:p w14:paraId="3965AE51" w14:textId="61ACC5CF" w:rsidR="00D053C8" w:rsidRDefault="00D053C8" w:rsidP="007174C3"/>
    <w:p w14:paraId="0CDD36F1" w14:textId="77777777" w:rsidR="00D053C8" w:rsidRDefault="00D053C8" w:rsidP="007174C3">
      <w:r w:rsidRPr="00B01167">
        <w:rPr>
          <w:strike/>
        </w:rPr>
        <w:t>(C//REL)</w:t>
      </w:r>
      <w:r>
        <w:t xml:space="preserve"> If the Pong </w:t>
      </w:r>
      <w:proofErr w:type="spellStart"/>
      <w:proofErr w:type="gramStart"/>
      <w:r>
        <w:t>easter</w:t>
      </w:r>
      <w:proofErr w:type="spellEnd"/>
      <w:proofErr w:type="gramEnd"/>
      <w:r>
        <w:t xml:space="preserve"> egg is enabled, then the green LEDs perform a “pong” display. One LED advances slowly clockwise. Another LED advances either counter-clockwise or clockwise until it hits the slowly-advancing LED, at which point it reverses direction.</w:t>
      </w:r>
    </w:p>
    <w:p w14:paraId="1D91630A" w14:textId="77777777" w:rsidR="00D053C8" w:rsidRDefault="00D053C8" w:rsidP="007174C3"/>
    <w:p w14:paraId="6D9145E8" w14:textId="77777777" w:rsidR="00D053C8" w:rsidRDefault="00D053C8" w:rsidP="007174C3">
      <w:r w:rsidRPr="00B01167">
        <w:rPr>
          <w:strike/>
        </w:rPr>
        <w:t>(C//REL)</w:t>
      </w:r>
      <w:r>
        <w:t xml:space="preserve"> If any </w:t>
      </w:r>
      <w:proofErr w:type="spellStart"/>
      <w:proofErr w:type="gramStart"/>
      <w:r>
        <w:t>easter</w:t>
      </w:r>
      <w:proofErr w:type="spellEnd"/>
      <w:proofErr w:type="gramEnd"/>
      <w:r>
        <w:t xml:space="preserve"> egg messages are enabled, they will scroll after the “DEFCON23 CRYPTO AND PRIVACY VILLAGE” message is displayed.</w:t>
      </w:r>
    </w:p>
    <w:p w14:paraId="7933B5DC" w14:textId="77777777" w:rsidR="00D053C8" w:rsidRDefault="00D053C8" w:rsidP="007174C3"/>
    <w:p w14:paraId="4FD4BE5E" w14:textId="77777777" w:rsidR="00D053C8" w:rsidRDefault="00D053C8" w:rsidP="007174C3">
      <w:r w:rsidRPr="00B01167">
        <w:rPr>
          <w:strike/>
        </w:rPr>
        <w:t>(C//REL)</w:t>
      </w:r>
      <w:r>
        <w:t xml:space="preserve"> The preceding </w:t>
      </w:r>
      <w:proofErr w:type="spellStart"/>
      <w:proofErr w:type="gramStart"/>
      <w:r>
        <w:t>easter</w:t>
      </w:r>
      <w:proofErr w:type="spellEnd"/>
      <w:proofErr w:type="gramEnd"/>
      <w:r>
        <w:t xml:space="preserve"> eggs are temporary and do not persist across power-cycles.</w:t>
      </w:r>
    </w:p>
    <w:p w14:paraId="2F980952" w14:textId="77777777" w:rsidR="00D053C8" w:rsidRDefault="00D053C8" w:rsidP="007174C3"/>
    <w:p w14:paraId="76AA5B37" w14:textId="77777777" w:rsidR="00D053C8" w:rsidRDefault="00D053C8" w:rsidP="007174C3">
      <w:r w:rsidRPr="00B01167">
        <w:rPr>
          <w:strike/>
        </w:rPr>
        <w:t>(C//REL)</w:t>
      </w:r>
      <w:r>
        <w:t xml:space="preserve"> If the EFF donor </w:t>
      </w:r>
      <w:proofErr w:type="spellStart"/>
      <w:proofErr w:type="gramStart"/>
      <w:r>
        <w:t>easter</w:t>
      </w:r>
      <w:proofErr w:type="spellEnd"/>
      <w:proofErr w:type="gramEnd"/>
      <w:r>
        <w:t xml:space="preserve"> egg is activated, then users may cycle through a subset of the </w:t>
      </w:r>
      <w:proofErr w:type="spellStart"/>
      <w:r>
        <w:t>easter</w:t>
      </w:r>
      <w:proofErr w:type="spellEnd"/>
      <w:r>
        <w:t xml:space="preserve"> eggs (LED1, LED2, Pong, Matrix, and an “I fight for the users” message) by pressing the up button. The EFF donor flag persists across power-cycles but the </w:t>
      </w:r>
      <w:proofErr w:type="spellStart"/>
      <w:proofErr w:type="gramStart"/>
      <w:r>
        <w:t>easter</w:t>
      </w:r>
      <w:proofErr w:type="spellEnd"/>
      <w:proofErr w:type="gramEnd"/>
      <w:r>
        <w:t xml:space="preserve"> egg enabled does not.</w:t>
      </w:r>
    </w:p>
    <w:p w14:paraId="007A3150" w14:textId="77777777" w:rsidR="00D053C8" w:rsidRDefault="00D053C8" w:rsidP="007174C3"/>
    <w:p w14:paraId="6AC285EE" w14:textId="77777777" w:rsidR="00D22A22" w:rsidRDefault="00D22A22" w:rsidP="007174C3">
      <w:r w:rsidRPr="00B01167">
        <w:rPr>
          <w:strike/>
        </w:rPr>
        <w:t>(TS//REL)</w:t>
      </w:r>
      <w:r>
        <w:t xml:space="preserve"> If all challenges are completed, the green LEDs randomly light every 50 milliseconds. </w:t>
      </w:r>
    </w:p>
    <w:p w14:paraId="4398DA52" w14:textId="77777777" w:rsidR="00D22A22" w:rsidRDefault="00D22A22" w:rsidP="007174C3"/>
    <w:p w14:paraId="59FC5F71" w14:textId="77777777" w:rsidR="00D053C8" w:rsidRDefault="00D053C8" w:rsidP="007174C3">
      <w:r w:rsidRPr="00B01167">
        <w:rPr>
          <w:strike/>
        </w:rPr>
        <w:t>(TS//REL)</w:t>
      </w:r>
      <w:r>
        <w:t xml:space="preserve"> By pressing Up </w:t>
      </w:r>
      <w:proofErr w:type="spellStart"/>
      <w:proofErr w:type="gramStart"/>
      <w:r>
        <w:t>Up</w:t>
      </w:r>
      <w:proofErr w:type="spellEnd"/>
      <w:r>
        <w:t xml:space="preserve"> Down </w:t>
      </w:r>
      <w:proofErr w:type="spellStart"/>
      <w:r>
        <w:t>Down</w:t>
      </w:r>
      <w:proofErr w:type="spellEnd"/>
      <w:r>
        <w:t xml:space="preserve"> Up Down Up</w:t>
      </w:r>
      <w:proofErr w:type="gramEnd"/>
      <w:r>
        <w:t xml:space="preserve"> Down in “display mode,” the flag display mode can be entered which can be used to </w:t>
      </w:r>
      <w:r w:rsidR="00104BDD">
        <w:t>verify flags submitted.</w:t>
      </w:r>
    </w:p>
    <w:p w14:paraId="41E66238" w14:textId="77777777" w:rsidR="00D053C8" w:rsidRDefault="00D053C8" w:rsidP="00D053C8">
      <w:pPr>
        <w:pStyle w:val="Heading2"/>
      </w:pPr>
      <w:r>
        <w:t>(U) Flag Entry Mode</w:t>
      </w:r>
    </w:p>
    <w:p w14:paraId="3E52D4F6" w14:textId="77777777" w:rsidR="00D053C8" w:rsidRPr="00D053C8" w:rsidRDefault="00D053C8" w:rsidP="00D053C8"/>
    <w:p w14:paraId="0AC0BA50" w14:textId="77777777" w:rsidR="007174C3" w:rsidRDefault="007174C3" w:rsidP="007174C3">
      <w:r w:rsidRPr="00B01167">
        <w:rPr>
          <w:strike/>
        </w:rPr>
        <w:t>(U//FOUO)</w:t>
      </w:r>
      <w:r>
        <w:t xml:space="preserve"> To enter the solution to a challenge (hereinafter referred to as a “flag”), press the right button in display mode. The green LEDs extinguish and the main display starts blinking an underscore to indicate that it is ready to accept an entry. Pressing the up and down buttons cycle through the characters of the current position, which blinks. An underscore indicates a space. Holding the down button for one second advances the character position. Advancing from the last position submits the flag for verification. Holding the up button for one second performs a backspace. Backspacing from the first position returns to “display mode.” Flags may also be submitted by pressing both buttons simultaneously. Empty spaces at the end of a flag will be converted to NULs before flag validation.</w:t>
      </w:r>
    </w:p>
    <w:p w14:paraId="1EB8337B" w14:textId="77777777" w:rsidR="00104BDD" w:rsidRDefault="00104BDD" w:rsidP="007174C3"/>
    <w:p w14:paraId="1B9BB3CD" w14:textId="77777777" w:rsidR="00104BDD" w:rsidRDefault="00104BDD" w:rsidP="007174C3">
      <w:r w:rsidRPr="00B01167">
        <w:rPr>
          <w:strike/>
        </w:rPr>
        <w:t>(U//FOUO)</w:t>
      </w:r>
      <w:r>
        <w:t xml:space="preserve"> Upon entry of a correct flag, the display will fade up the word “SUCCESS” and the corresponding green LEDs begins to pulsate. An animation of the other LEDs accents the newly lit LED. After five seconds, the badge reverts to “display mode.”</w:t>
      </w:r>
    </w:p>
    <w:p w14:paraId="3F4D8934" w14:textId="77777777" w:rsidR="007174C3" w:rsidRDefault="007174C3" w:rsidP="007174C3"/>
    <w:p w14:paraId="1C955F8B" w14:textId="77777777" w:rsidR="00104BDD" w:rsidRDefault="00104BDD" w:rsidP="007174C3">
      <w:r w:rsidRPr="00B01167">
        <w:rPr>
          <w:strike/>
        </w:rPr>
        <w:t>(C//REL)</w:t>
      </w:r>
      <w:r>
        <w:t xml:space="preserve"> Entry of any </w:t>
      </w:r>
      <w:proofErr w:type="spellStart"/>
      <w:r>
        <w:t>easter</w:t>
      </w:r>
      <w:proofErr w:type="spellEnd"/>
      <w:r>
        <w:t xml:space="preserve"> egg will activate that particular </w:t>
      </w:r>
      <w:proofErr w:type="spellStart"/>
      <w:proofErr w:type="gramStart"/>
      <w:r>
        <w:t>easter</w:t>
      </w:r>
      <w:proofErr w:type="spellEnd"/>
      <w:proofErr w:type="gramEnd"/>
      <w:r>
        <w:t xml:space="preserve"> egg. Easter eggs are discussed below.</w:t>
      </w:r>
    </w:p>
    <w:p w14:paraId="297F0E32" w14:textId="77777777" w:rsidR="00104BDD" w:rsidRDefault="00104BDD" w:rsidP="007174C3"/>
    <w:p w14:paraId="0A505E92" w14:textId="77777777" w:rsidR="00104BDD" w:rsidRDefault="00104BDD" w:rsidP="007174C3">
      <w:r w:rsidRPr="00B01167">
        <w:rPr>
          <w:strike/>
        </w:rPr>
        <w:t>(C//REL)</w:t>
      </w:r>
      <w:r>
        <w:t xml:space="preserve"> Entry of a flag that is not a valid flag or </w:t>
      </w:r>
      <w:proofErr w:type="spellStart"/>
      <w:r>
        <w:t>easter</w:t>
      </w:r>
      <w:proofErr w:type="spellEnd"/>
      <w:r>
        <w:t xml:space="preserve"> egg will cause “LOL FAIL” to display for five seconds before reverting to “display mode.”</w:t>
      </w:r>
    </w:p>
    <w:p w14:paraId="4848C8AD" w14:textId="77777777" w:rsidR="00104BDD" w:rsidRDefault="00104BDD" w:rsidP="007174C3"/>
    <w:p w14:paraId="2B47732F" w14:textId="77777777" w:rsidR="007174C3" w:rsidRDefault="007174C3" w:rsidP="007174C3">
      <w:r w:rsidRPr="00B01167">
        <w:rPr>
          <w:strike/>
        </w:rPr>
        <w:lastRenderedPageBreak/>
        <w:t>(S//REL)</w:t>
      </w:r>
      <w:r>
        <w:t xml:space="preserve"> Cycling through characters backwards through “A” will reveal 12 more non-unique characters, which light a corresponding green LED. These characters are used in a puzzle. </w:t>
      </w:r>
    </w:p>
    <w:p w14:paraId="6F1A9FD9" w14:textId="77777777" w:rsidR="007174C3" w:rsidRDefault="00225493" w:rsidP="008B1A33">
      <w:pPr>
        <w:pStyle w:val="Heading2"/>
      </w:pPr>
      <w:r w:rsidRPr="00B01167">
        <w:rPr>
          <w:strike/>
        </w:rPr>
        <w:t>(</w:t>
      </w:r>
      <w:r w:rsidR="008B1A33" w:rsidRPr="00B01167">
        <w:rPr>
          <w:strike/>
        </w:rPr>
        <w:t>S//REL)</w:t>
      </w:r>
      <w:r w:rsidR="008B1A33">
        <w:t xml:space="preserve"> </w:t>
      </w:r>
      <w:proofErr w:type="spellStart"/>
      <w:r w:rsidR="008B1A33">
        <w:t>Baudot</w:t>
      </w:r>
      <w:proofErr w:type="spellEnd"/>
      <w:r>
        <w:t>/SSE</w:t>
      </w:r>
      <w:r w:rsidR="008B1A33">
        <w:t xml:space="preserve"> Mode</w:t>
      </w:r>
    </w:p>
    <w:p w14:paraId="6B733680" w14:textId="77777777" w:rsidR="008B1A33" w:rsidRDefault="008B1A33" w:rsidP="008B1A33"/>
    <w:p w14:paraId="3DFEB147" w14:textId="77777777" w:rsidR="008B1A33" w:rsidRDefault="00225493" w:rsidP="008B1A33">
      <w:r w:rsidRPr="00B01167">
        <w:rPr>
          <w:strike/>
        </w:rPr>
        <w:t>(S//REL)</w:t>
      </w:r>
      <w:r>
        <w:t xml:space="preserve"> </w:t>
      </w:r>
      <w:r w:rsidR="008B1A33">
        <w:t xml:space="preserve">Upon entry to the </w:t>
      </w:r>
      <w:proofErr w:type="spellStart"/>
      <w:r w:rsidR="008B1A33">
        <w:t>Baudot</w:t>
      </w:r>
      <w:proofErr w:type="spellEnd"/>
      <w:r w:rsidR="008B1A33">
        <w:t xml:space="preserve"> mode, “LOOK IN TO MY EYES” scrolls across the display. Two sets of five green LEDs light in sequence to spell out characters using </w:t>
      </w:r>
      <w:proofErr w:type="spellStart"/>
      <w:r w:rsidR="008B1A33">
        <w:t>Baudot</w:t>
      </w:r>
      <w:proofErr w:type="spellEnd"/>
      <w:r w:rsidR="008B1A33">
        <w:t xml:space="preserve"> encoding. LEDs on the left side of the badge are the first, third, etc. characters, and LEDs on the right side of the badge are the second, fourth, etc. characters. Bits are ordered most-significant to least-significant from 11 o’clock to 1 o’clock.</w:t>
      </w:r>
    </w:p>
    <w:p w14:paraId="6EE3D678" w14:textId="77777777" w:rsidR="008B1A33" w:rsidRDefault="00225493" w:rsidP="008B1A33">
      <w:pPr>
        <w:pStyle w:val="Heading2"/>
      </w:pPr>
      <w:r w:rsidRPr="00B01167">
        <w:rPr>
          <w:strike/>
        </w:rPr>
        <w:t>(</w:t>
      </w:r>
      <w:r w:rsidR="008B1A33" w:rsidRPr="00B01167">
        <w:rPr>
          <w:strike/>
        </w:rPr>
        <w:t>S//REL)</w:t>
      </w:r>
      <w:r w:rsidR="008B1A33">
        <w:t xml:space="preserve"> Tetris/RF mode</w:t>
      </w:r>
    </w:p>
    <w:p w14:paraId="35A7A617" w14:textId="77777777" w:rsidR="008B1A33" w:rsidRDefault="008B1A33" w:rsidP="008B1A33"/>
    <w:p w14:paraId="7B9B9ACA" w14:textId="77777777" w:rsidR="008B1A33" w:rsidRDefault="00225493" w:rsidP="008B1A33">
      <w:r w:rsidRPr="00B01167">
        <w:rPr>
          <w:strike/>
        </w:rPr>
        <w:t>(S//REL)</w:t>
      </w:r>
      <w:r>
        <w:t xml:space="preserve"> </w:t>
      </w:r>
      <w:r w:rsidR="008B1A33">
        <w:t>Upon entry to Tetris mode, all LEDs and segments are extinguished except for the 3 o’clock LED, which stays lit. The 3 o’clock LED is modulated to provide music (commonly known as the “Tetris theme”) broadcast at 550 kHz using AM. At the end of this song, a message in Morse code is played at 15 WPM.</w:t>
      </w:r>
    </w:p>
    <w:p w14:paraId="1B8E40CE" w14:textId="77777777" w:rsidR="008B1A33" w:rsidRDefault="00225493" w:rsidP="008B1A33">
      <w:pPr>
        <w:pStyle w:val="Heading2"/>
      </w:pPr>
      <w:r w:rsidRPr="00B01167">
        <w:rPr>
          <w:strike/>
        </w:rPr>
        <w:t>(C//REL)</w:t>
      </w:r>
      <w:r>
        <w:t xml:space="preserve"> Party/</w:t>
      </w:r>
      <w:proofErr w:type="spellStart"/>
      <w:r>
        <w:t>Rager</w:t>
      </w:r>
      <w:proofErr w:type="spellEnd"/>
      <w:r>
        <w:t xml:space="preserve"> mode</w:t>
      </w:r>
    </w:p>
    <w:p w14:paraId="3B58D768" w14:textId="77777777" w:rsidR="00225493" w:rsidRDefault="00225493" w:rsidP="00225493"/>
    <w:p w14:paraId="5A4C8FF0" w14:textId="77777777" w:rsidR="00225493" w:rsidRDefault="00225493" w:rsidP="00225493">
      <w:r w:rsidRPr="00B01167">
        <w:rPr>
          <w:strike/>
        </w:rPr>
        <w:t>(C//REL)</w:t>
      </w:r>
      <w:r>
        <w:t xml:space="preserve"> After entering these </w:t>
      </w:r>
      <w:proofErr w:type="spellStart"/>
      <w:proofErr w:type="gramStart"/>
      <w:r>
        <w:t>easter</w:t>
      </w:r>
      <w:proofErr w:type="spellEnd"/>
      <w:proofErr w:type="gramEnd"/>
      <w:r>
        <w:t xml:space="preserve"> eggs, the display scrolls “Are you sure?” followed by a display of “Y      N.” If the left button is pressed (corresponding to Y), party mode is entered. If the right button is pressed, the badge goes back to “display mode.” If party mode is entered, a bit is set in NVM recording this fact. The duration of party mode (15 minutes for “party”, 60 minutes for “</w:t>
      </w:r>
      <w:proofErr w:type="spellStart"/>
      <w:r>
        <w:t>rager</w:t>
      </w:r>
      <w:proofErr w:type="spellEnd"/>
      <w:r>
        <w:t xml:space="preserve">”) is also stored in NVM as a bit vector. </w:t>
      </w:r>
    </w:p>
    <w:p w14:paraId="463ADE40" w14:textId="77777777" w:rsidR="00225493" w:rsidRDefault="00225493" w:rsidP="00225493"/>
    <w:p w14:paraId="5B6D24F3" w14:textId="77777777" w:rsidR="00D22A22" w:rsidRDefault="00225493" w:rsidP="00225493">
      <w:r w:rsidRPr="00B01167">
        <w:rPr>
          <w:strike/>
        </w:rPr>
        <w:t>(C//REL)</w:t>
      </w:r>
      <w:r>
        <w:t xml:space="preserve"> In party mode, the green LEDs blink at 128 BPM. The LEDs are on for the duration of a sixteenth note at 128 BPM. The display scrolls “PARTY” back and forth, moving the position at 128 WPM. </w:t>
      </w:r>
      <w:r>
        <w:rPr>
          <w:b/>
        </w:rPr>
        <w:t xml:space="preserve">Party mode cannot be stopped. </w:t>
      </w:r>
      <w:r w:rsidR="00D22A22">
        <w:t>Every 60 seconds, the party duration counter is decremented in NVM. If the party duration reaches 0, the party bit in NVM is reset and the badge goes back to “display mode.”</w:t>
      </w:r>
    </w:p>
    <w:p w14:paraId="052F671B" w14:textId="77777777" w:rsidR="00D22A22" w:rsidRDefault="00D22A22" w:rsidP="00D22A22">
      <w:pPr>
        <w:pStyle w:val="Heading2"/>
      </w:pPr>
      <w:r w:rsidRPr="00B01167">
        <w:rPr>
          <w:strike/>
        </w:rPr>
        <w:t>(C//REL)</w:t>
      </w:r>
      <w:r>
        <w:t xml:space="preserve"> The “fuck” lockout</w:t>
      </w:r>
    </w:p>
    <w:p w14:paraId="06932EB5" w14:textId="77777777" w:rsidR="00D22A22" w:rsidRDefault="00D22A22" w:rsidP="00D22A22"/>
    <w:p w14:paraId="49229E92" w14:textId="77777777" w:rsidR="00E32A9F" w:rsidRDefault="00D22A22" w:rsidP="00D22A22">
      <w:pPr>
        <w:sectPr w:rsidR="00E32A9F" w:rsidSect="00C47291">
          <w:pgSz w:w="12240" w:h="15840"/>
          <w:pgMar w:top="1440" w:right="1800" w:bottom="1440" w:left="1800" w:header="720" w:footer="720" w:gutter="0"/>
          <w:cols w:space="720"/>
          <w:docGrid w:linePitch="360"/>
        </w:sectPr>
      </w:pPr>
      <w:r w:rsidRPr="00B01167">
        <w:rPr>
          <w:strike/>
        </w:rPr>
        <w:t>(C//REL)</w:t>
      </w:r>
      <w:r>
        <w:t xml:space="preserve"> If the word “fuck” is submitted as a flag, a bit is set in NVM indicating this fact. Display mode will not show anything but a series of dashes when this flag is set. Additionally, flag entry mode will not accept any flag except “sorry.” Other valid flags or </w:t>
      </w:r>
      <w:proofErr w:type="spellStart"/>
      <w:proofErr w:type="gramStart"/>
      <w:r>
        <w:t>easter</w:t>
      </w:r>
      <w:proofErr w:type="spellEnd"/>
      <w:proofErr w:type="gramEnd"/>
      <w:r>
        <w:t xml:space="preserve"> eggs will cause “LOL FAIL” to be displayed. If “sorry” is submitted, the badge says “please don’t do it again,” clears the bit in NVM, and returns to display mode.</w:t>
      </w:r>
    </w:p>
    <w:p w14:paraId="094A0CBE" w14:textId="77777777" w:rsidR="00D22A22" w:rsidRDefault="00D22A22" w:rsidP="00D22A22">
      <w:pPr>
        <w:pStyle w:val="Heading2"/>
      </w:pPr>
      <w:r w:rsidRPr="00B01167">
        <w:rPr>
          <w:strike/>
        </w:rPr>
        <w:lastRenderedPageBreak/>
        <w:t>(C//REL)</w:t>
      </w:r>
      <w:r>
        <w:t xml:space="preserve"> Bullet time</w:t>
      </w:r>
    </w:p>
    <w:p w14:paraId="78D792FC" w14:textId="77777777" w:rsidR="00D22A22" w:rsidRDefault="00D22A22" w:rsidP="00D22A22"/>
    <w:p w14:paraId="012ED612" w14:textId="77777777" w:rsidR="00D22A22" w:rsidRDefault="00D22A22" w:rsidP="00D22A22">
      <w:r w:rsidRPr="00B01167">
        <w:rPr>
          <w:strike/>
        </w:rPr>
        <w:t>(C//REL)</w:t>
      </w:r>
      <w:r>
        <w:t xml:space="preserve"> If the bullet time </w:t>
      </w:r>
      <w:proofErr w:type="spellStart"/>
      <w:proofErr w:type="gramStart"/>
      <w:r>
        <w:t>easter</w:t>
      </w:r>
      <w:proofErr w:type="spellEnd"/>
      <w:proofErr w:type="gramEnd"/>
      <w:r>
        <w:t xml:space="preserve"> egg is entered, the display and LEDs are refreshed at a much slower interval (every 20 milliseconds).</w:t>
      </w:r>
    </w:p>
    <w:p w14:paraId="7CD72237" w14:textId="77777777" w:rsidR="00D22A22" w:rsidRDefault="00D22A22" w:rsidP="00D22A22"/>
    <w:p w14:paraId="6448823A" w14:textId="77777777" w:rsidR="00D22A22" w:rsidRDefault="006B0256" w:rsidP="006B0256">
      <w:pPr>
        <w:pStyle w:val="Heading2"/>
      </w:pPr>
      <w:r w:rsidRPr="00B01167">
        <w:rPr>
          <w:strike/>
        </w:rPr>
        <w:t>(C//REL)</w:t>
      </w:r>
      <w:r>
        <w:t xml:space="preserve"> Resetting NVM</w:t>
      </w:r>
    </w:p>
    <w:p w14:paraId="4CB8E62D" w14:textId="77777777" w:rsidR="006B0256" w:rsidRDefault="006B0256" w:rsidP="006B0256"/>
    <w:p w14:paraId="6C6336E5" w14:textId="77777777" w:rsidR="006B0256" w:rsidRDefault="006B0256" w:rsidP="006B0256">
      <w:r w:rsidRPr="00B01167">
        <w:rPr>
          <w:strike/>
        </w:rPr>
        <w:t>(C//REL)</w:t>
      </w:r>
      <w:r>
        <w:t xml:space="preserve"> The NVM can be completely erased by submitting “</w:t>
      </w:r>
      <w:proofErr w:type="spellStart"/>
      <w:r>
        <w:t>factoryr</w:t>
      </w:r>
      <w:proofErr w:type="spellEnd"/>
      <w:r>
        <w:t>.” This will restore the self-test mode on the next power-cycle and clear all flags and other bits set.</w:t>
      </w:r>
    </w:p>
    <w:p w14:paraId="353DD445" w14:textId="77777777" w:rsidR="006B0256" w:rsidRDefault="006B0256" w:rsidP="006B0256">
      <w:pPr>
        <w:pStyle w:val="Heading1"/>
      </w:pPr>
      <w:r w:rsidRPr="00B01167">
        <w:rPr>
          <w:strike/>
        </w:rPr>
        <w:t>(U//FOUO)</w:t>
      </w:r>
      <w:r>
        <w:t xml:space="preserve"> Flags</w:t>
      </w:r>
    </w:p>
    <w:p w14:paraId="20053642" w14:textId="77777777" w:rsidR="006B0256" w:rsidRDefault="006B0256" w:rsidP="006B0256"/>
    <w:p w14:paraId="02FF37A1" w14:textId="77777777" w:rsidR="006B0256" w:rsidRDefault="006B0256" w:rsidP="006B0256">
      <w:r w:rsidRPr="00B01167">
        <w:rPr>
          <w:strike/>
        </w:rPr>
        <w:t>(S//REL)</w:t>
      </w:r>
      <w:r>
        <w:t xml:space="preserve"> Flags are “hashed” by through repeated encryptions by the XXTEA algorithm using the flag as the key. The initial input to XXTEA is </w:t>
      </w:r>
      <w:proofErr w:type="gramStart"/>
      <w:r>
        <w:t>0x0000000000000001</w:t>
      </w:r>
      <w:proofErr w:type="gramEnd"/>
      <w:r>
        <w:t>, and subsequent inputs are the outputs of previous iterations. Flags are hashed 3001 times. The output of the 3000</w:t>
      </w:r>
      <w:r w:rsidRPr="006B0256">
        <w:rPr>
          <w:vertAlign w:val="superscript"/>
        </w:rPr>
        <w:t>th</w:t>
      </w:r>
      <w:r>
        <w:t xml:space="preserve"> round is used as an XXTEA decryption key for </w:t>
      </w:r>
      <w:proofErr w:type="spellStart"/>
      <w:proofErr w:type="gramStart"/>
      <w:r>
        <w:t>easter</w:t>
      </w:r>
      <w:proofErr w:type="spellEnd"/>
      <w:proofErr w:type="gramEnd"/>
      <w:r>
        <w:t xml:space="preserve"> egg messages.</w:t>
      </w:r>
    </w:p>
    <w:p w14:paraId="1405D111" w14:textId="77777777" w:rsidR="006B0256" w:rsidRDefault="006B0256" w:rsidP="006B0256"/>
    <w:p w14:paraId="3E3227C9" w14:textId="77777777" w:rsidR="006B0256" w:rsidRDefault="006B0256" w:rsidP="006B0256">
      <w:r w:rsidRPr="00B01167">
        <w:rPr>
          <w:strike/>
        </w:rPr>
        <w:t>(U//FOUO)</w:t>
      </w:r>
      <w:r>
        <w:t xml:space="preserve"> Flag list</w:t>
      </w:r>
    </w:p>
    <w:p w14:paraId="252D13C0" w14:textId="77777777" w:rsidR="006B0256" w:rsidRDefault="006B0256" w:rsidP="006B0256"/>
    <w:p w14:paraId="4D5B7C66" w14:textId="77777777" w:rsidR="006B0256" w:rsidRPr="00B01167" w:rsidRDefault="006B0256" w:rsidP="006B0256">
      <w:pPr>
        <w:rPr>
          <w:strike/>
        </w:rPr>
      </w:pPr>
      <w:r w:rsidRPr="00B01167">
        <w:rPr>
          <w:strike/>
        </w:rPr>
        <w:t>(TS//REL)</w:t>
      </w:r>
    </w:p>
    <w:tbl>
      <w:tblPr>
        <w:tblStyle w:val="TableGrid"/>
        <w:tblW w:w="0" w:type="auto"/>
        <w:tblLook w:val="04A0" w:firstRow="1" w:lastRow="0" w:firstColumn="1" w:lastColumn="0" w:noHBand="0" w:noVBand="1"/>
      </w:tblPr>
      <w:tblGrid>
        <w:gridCol w:w="2952"/>
        <w:gridCol w:w="2952"/>
        <w:gridCol w:w="2952"/>
      </w:tblGrid>
      <w:tr w:rsidR="006B0256" w14:paraId="5C2186CA" w14:textId="77777777" w:rsidTr="006B0256">
        <w:tc>
          <w:tcPr>
            <w:tcW w:w="2952" w:type="dxa"/>
          </w:tcPr>
          <w:p w14:paraId="49C0321E" w14:textId="77777777" w:rsidR="006B0256" w:rsidRDefault="006B0256" w:rsidP="006B0256">
            <w:r>
              <w:t>12 o’clock</w:t>
            </w:r>
          </w:p>
        </w:tc>
        <w:tc>
          <w:tcPr>
            <w:tcW w:w="2952" w:type="dxa"/>
          </w:tcPr>
          <w:p w14:paraId="6D4F734D" w14:textId="77777777" w:rsidR="006B0256" w:rsidRDefault="006B0256" w:rsidP="006B0256">
            <w:r>
              <w:t>N</w:t>
            </w:r>
          </w:p>
        </w:tc>
        <w:tc>
          <w:tcPr>
            <w:tcW w:w="2952" w:type="dxa"/>
          </w:tcPr>
          <w:p w14:paraId="1C0738FA" w14:textId="5C3849C7" w:rsidR="006B0256" w:rsidRDefault="006B0256" w:rsidP="006B0256"/>
        </w:tc>
      </w:tr>
      <w:tr w:rsidR="006B0256" w14:paraId="704EBCE2" w14:textId="77777777" w:rsidTr="006B0256">
        <w:tc>
          <w:tcPr>
            <w:tcW w:w="2952" w:type="dxa"/>
          </w:tcPr>
          <w:p w14:paraId="0D3CE786" w14:textId="77777777" w:rsidR="006B0256" w:rsidRDefault="006B0256" w:rsidP="006B0256">
            <w:r>
              <w:t>1 o’clock</w:t>
            </w:r>
          </w:p>
        </w:tc>
        <w:tc>
          <w:tcPr>
            <w:tcW w:w="2952" w:type="dxa"/>
          </w:tcPr>
          <w:p w14:paraId="748AC7FC" w14:textId="77777777" w:rsidR="006B0256" w:rsidRDefault="006B0256" w:rsidP="006B0256">
            <w:r>
              <w:t>NNE</w:t>
            </w:r>
          </w:p>
        </w:tc>
        <w:tc>
          <w:tcPr>
            <w:tcW w:w="2952" w:type="dxa"/>
          </w:tcPr>
          <w:p w14:paraId="0B26F341" w14:textId="7673339A" w:rsidR="006B0256" w:rsidRDefault="006B0256" w:rsidP="006B0256"/>
        </w:tc>
      </w:tr>
      <w:tr w:rsidR="006B0256" w14:paraId="37CC8606" w14:textId="77777777" w:rsidTr="006B0256">
        <w:tc>
          <w:tcPr>
            <w:tcW w:w="2952" w:type="dxa"/>
          </w:tcPr>
          <w:p w14:paraId="17B113C1" w14:textId="77777777" w:rsidR="006B0256" w:rsidRDefault="006B0256" w:rsidP="006B0256">
            <w:r>
              <w:t>2 o’clock</w:t>
            </w:r>
          </w:p>
        </w:tc>
        <w:tc>
          <w:tcPr>
            <w:tcW w:w="2952" w:type="dxa"/>
          </w:tcPr>
          <w:p w14:paraId="7F4F8B15" w14:textId="77777777" w:rsidR="006B0256" w:rsidRDefault="006B0256" w:rsidP="006B0256">
            <w:r>
              <w:t>ENE</w:t>
            </w:r>
          </w:p>
        </w:tc>
        <w:tc>
          <w:tcPr>
            <w:tcW w:w="2952" w:type="dxa"/>
          </w:tcPr>
          <w:p w14:paraId="299798C5" w14:textId="3C8F92C2" w:rsidR="006B0256" w:rsidRDefault="006B0256" w:rsidP="006B0256"/>
        </w:tc>
      </w:tr>
      <w:tr w:rsidR="006B0256" w14:paraId="5E8394FF" w14:textId="77777777" w:rsidTr="006B0256">
        <w:tc>
          <w:tcPr>
            <w:tcW w:w="2952" w:type="dxa"/>
          </w:tcPr>
          <w:p w14:paraId="3C3E6075" w14:textId="77777777" w:rsidR="006B0256" w:rsidRDefault="006B0256" w:rsidP="006B0256">
            <w:r>
              <w:t>3 o’clock</w:t>
            </w:r>
          </w:p>
        </w:tc>
        <w:tc>
          <w:tcPr>
            <w:tcW w:w="2952" w:type="dxa"/>
          </w:tcPr>
          <w:p w14:paraId="40073EE6" w14:textId="77777777" w:rsidR="006B0256" w:rsidRDefault="006B0256" w:rsidP="006B0256">
            <w:r>
              <w:t>E</w:t>
            </w:r>
          </w:p>
        </w:tc>
        <w:tc>
          <w:tcPr>
            <w:tcW w:w="2952" w:type="dxa"/>
          </w:tcPr>
          <w:p w14:paraId="7104C196" w14:textId="6AFDE109" w:rsidR="006B0256" w:rsidRDefault="006B0256" w:rsidP="006B0256"/>
        </w:tc>
      </w:tr>
      <w:tr w:rsidR="006B0256" w14:paraId="4FBF8BAE" w14:textId="77777777" w:rsidTr="006B0256">
        <w:tc>
          <w:tcPr>
            <w:tcW w:w="2952" w:type="dxa"/>
          </w:tcPr>
          <w:p w14:paraId="78F7DE10" w14:textId="77777777" w:rsidR="006B0256" w:rsidRDefault="006B0256" w:rsidP="006B0256">
            <w:r>
              <w:t>4 o’clock</w:t>
            </w:r>
          </w:p>
        </w:tc>
        <w:tc>
          <w:tcPr>
            <w:tcW w:w="2952" w:type="dxa"/>
          </w:tcPr>
          <w:p w14:paraId="580F0D70" w14:textId="77777777" w:rsidR="006B0256" w:rsidRDefault="006B0256" w:rsidP="006B0256">
            <w:r>
              <w:t>ESE</w:t>
            </w:r>
          </w:p>
        </w:tc>
        <w:tc>
          <w:tcPr>
            <w:tcW w:w="2952" w:type="dxa"/>
          </w:tcPr>
          <w:p w14:paraId="548364D1" w14:textId="28AEF7D4" w:rsidR="006B0256" w:rsidRDefault="006B0256" w:rsidP="006B0256"/>
        </w:tc>
      </w:tr>
      <w:tr w:rsidR="006B0256" w14:paraId="20795464" w14:textId="77777777" w:rsidTr="006B0256">
        <w:tc>
          <w:tcPr>
            <w:tcW w:w="2952" w:type="dxa"/>
          </w:tcPr>
          <w:p w14:paraId="025E5F51" w14:textId="77777777" w:rsidR="006B0256" w:rsidRDefault="006B0256" w:rsidP="006B0256">
            <w:r>
              <w:t>5 o’clock</w:t>
            </w:r>
          </w:p>
        </w:tc>
        <w:tc>
          <w:tcPr>
            <w:tcW w:w="2952" w:type="dxa"/>
          </w:tcPr>
          <w:p w14:paraId="797B5660" w14:textId="77777777" w:rsidR="006B0256" w:rsidRDefault="006B0256" w:rsidP="006B0256">
            <w:r>
              <w:t>SSE</w:t>
            </w:r>
          </w:p>
        </w:tc>
        <w:tc>
          <w:tcPr>
            <w:tcW w:w="2952" w:type="dxa"/>
          </w:tcPr>
          <w:p w14:paraId="0BADAAAD" w14:textId="5B6646AC" w:rsidR="006B0256" w:rsidRDefault="006B0256" w:rsidP="006B0256"/>
        </w:tc>
      </w:tr>
      <w:tr w:rsidR="006B0256" w14:paraId="65007ED3" w14:textId="77777777" w:rsidTr="006B0256">
        <w:tc>
          <w:tcPr>
            <w:tcW w:w="2952" w:type="dxa"/>
          </w:tcPr>
          <w:p w14:paraId="69A733E0" w14:textId="77777777" w:rsidR="006B0256" w:rsidRDefault="006B0256" w:rsidP="006B0256">
            <w:r>
              <w:t>6 o’clock</w:t>
            </w:r>
          </w:p>
        </w:tc>
        <w:tc>
          <w:tcPr>
            <w:tcW w:w="2952" w:type="dxa"/>
          </w:tcPr>
          <w:p w14:paraId="4E7E1761" w14:textId="77777777" w:rsidR="006B0256" w:rsidRDefault="006B0256" w:rsidP="006B0256">
            <w:r>
              <w:t>S</w:t>
            </w:r>
          </w:p>
        </w:tc>
        <w:tc>
          <w:tcPr>
            <w:tcW w:w="2952" w:type="dxa"/>
          </w:tcPr>
          <w:p w14:paraId="5653B981" w14:textId="7DB21956" w:rsidR="006B0256" w:rsidRDefault="006B0256" w:rsidP="006B0256"/>
        </w:tc>
      </w:tr>
      <w:tr w:rsidR="006B0256" w14:paraId="4DB3AC3A" w14:textId="77777777" w:rsidTr="006B0256">
        <w:tc>
          <w:tcPr>
            <w:tcW w:w="2952" w:type="dxa"/>
          </w:tcPr>
          <w:p w14:paraId="5F0E533F" w14:textId="77777777" w:rsidR="006B0256" w:rsidRDefault="006B0256" w:rsidP="006B0256">
            <w:r>
              <w:t>7 o’clock</w:t>
            </w:r>
          </w:p>
        </w:tc>
        <w:tc>
          <w:tcPr>
            <w:tcW w:w="2952" w:type="dxa"/>
          </w:tcPr>
          <w:p w14:paraId="439C759F" w14:textId="77777777" w:rsidR="006B0256" w:rsidRDefault="006B0256" w:rsidP="006B0256">
            <w:r>
              <w:t>SSW</w:t>
            </w:r>
          </w:p>
        </w:tc>
        <w:tc>
          <w:tcPr>
            <w:tcW w:w="2952" w:type="dxa"/>
          </w:tcPr>
          <w:p w14:paraId="64593784" w14:textId="3482E4D0" w:rsidR="006B0256" w:rsidRDefault="006B0256" w:rsidP="006B0256"/>
        </w:tc>
      </w:tr>
      <w:tr w:rsidR="006B0256" w14:paraId="305A56F2" w14:textId="77777777" w:rsidTr="006B0256">
        <w:tc>
          <w:tcPr>
            <w:tcW w:w="2952" w:type="dxa"/>
          </w:tcPr>
          <w:p w14:paraId="00E30EC8" w14:textId="77777777" w:rsidR="006B0256" w:rsidRDefault="006B0256" w:rsidP="006B0256">
            <w:r>
              <w:t>8 o’clock</w:t>
            </w:r>
          </w:p>
        </w:tc>
        <w:tc>
          <w:tcPr>
            <w:tcW w:w="2952" w:type="dxa"/>
          </w:tcPr>
          <w:p w14:paraId="21BABCBD" w14:textId="77777777" w:rsidR="006B0256" w:rsidRDefault="006B0256" w:rsidP="006B0256">
            <w:r>
              <w:t>WSW</w:t>
            </w:r>
          </w:p>
        </w:tc>
        <w:tc>
          <w:tcPr>
            <w:tcW w:w="2952" w:type="dxa"/>
          </w:tcPr>
          <w:p w14:paraId="13E76D57" w14:textId="1C90E10C" w:rsidR="006B0256" w:rsidRDefault="006B0256" w:rsidP="006B0256"/>
        </w:tc>
      </w:tr>
      <w:tr w:rsidR="006B0256" w14:paraId="0410B597" w14:textId="77777777" w:rsidTr="006B0256">
        <w:tc>
          <w:tcPr>
            <w:tcW w:w="2952" w:type="dxa"/>
          </w:tcPr>
          <w:p w14:paraId="14C643D1" w14:textId="77777777" w:rsidR="006B0256" w:rsidRDefault="006B0256" w:rsidP="006B0256">
            <w:r>
              <w:t>9 o’clock</w:t>
            </w:r>
          </w:p>
        </w:tc>
        <w:tc>
          <w:tcPr>
            <w:tcW w:w="2952" w:type="dxa"/>
          </w:tcPr>
          <w:p w14:paraId="1524661C" w14:textId="77777777" w:rsidR="006B0256" w:rsidRDefault="006B0256" w:rsidP="006B0256">
            <w:r>
              <w:t>W</w:t>
            </w:r>
          </w:p>
        </w:tc>
        <w:tc>
          <w:tcPr>
            <w:tcW w:w="2952" w:type="dxa"/>
          </w:tcPr>
          <w:p w14:paraId="306DEC58" w14:textId="7D1648E5" w:rsidR="006B0256" w:rsidRDefault="006B0256" w:rsidP="006B0256"/>
        </w:tc>
      </w:tr>
      <w:tr w:rsidR="006B0256" w14:paraId="1FF5F245" w14:textId="77777777" w:rsidTr="006B0256">
        <w:tc>
          <w:tcPr>
            <w:tcW w:w="2952" w:type="dxa"/>
          </w:tcPr>
          <w:p w14:paraId="101313E0" w14:textId="77777777" w:rsidR="006B0256" w:rsidRDefault="006B0256" w:rsidP="006B0256">
            <w:r>
              <w:t>10 o’clock</w:t>
            </w:r>
          </w:p>
        </w:tc>
        <w:tc>
          <w:tcPr>
            <w:tcW w:w="2952" w:type="dxa"/>
          </w:tcPr>
          <w:p w14:paraId="46EE2213" w14:textId="77777777" w:rsidR="006B0256" w:rsidRDefault="006B0256" w:rsidP="006B0256">
            <w:r>
              <w:t>WNW</w:t>
            </w:r>
          </w:p>
        </w:tc>
        <w:tc>
          <w:tcPr>
            <w:tcW w:w="2952" w:type="dxa"/>
          </w:tcPr>
          <w:p w14:paraId="389DFCBF" w14:textId="5AF77A97" w:rsidR="006B0256" w:rsidRDefault="006B0256" w:rsidP="006B0256"/>
        </w:tc>
      </w:tr>
      <w:tr w:rsidR="006B0256" w14:paraId="5B9410B1" w14:textId="77777777" w:rsidTr="006B0256">
        <w:tc>
          <w:tcPr>
            <w:tcW w:w="2952" w:type="dxa"/>
          </w:tcPr>
          <w:p w14:paraId="395C1476" w14:textId="77777777" w:rsidR="006B0256" w:rsidRDefault="006B0256" w:rsidP="006B0256">
            <w:r>
              <w:t>11 o’clock</w:t>
            </w:r>
          </w:p>
        </w:tc>
        <w:tc>
          <w:tcPr>
            <w:tcW w:w="2952" w:type="dxa"/>
          </w:tcPr>
          <w:p w14:paraId="1C89D314" w14:textId="77777777" w:rsidR="006B0256" w:rsidRDefault="006B0256" w:rsidP="006B0256">
            <w:r>
              <w:t>NNW</w:t>
            </w:r>
          </w:p>
        </w:tc>
        <w:tc>
          <w:tcPr>
            <w:tcW w:w="2952" w:type="dxa"/>
          </w:tcPr>
          <w:p w14:paraId="6E73626E" w14:textId="6326E75E" w:rsidR="006B0256" w:rsidRDefault="006B0256" w:rsidP="006B0256"/>
        </w:tc>
      </w:tr>
    </w:tbl>
    <w:p w14:paraId="5A514485" w14:textId="77777777" w:rsidR="00BE4402" w:rsidRDefault="00BE4402" w:rsidP="00BE4402"/>
    <w:p w14:paraId="7ABE8392" w14:textId="77777777" w:rsidR="00BE4402" w:rsidRDefault="00BE4402" w:rsidP="00BE4402">
      <w:r w:rsidRPr="00B01167">
        <w:rPr>
          <w:strike/>
        </w:rPr>
        <w:t>(S//REL)</w:t>
      </w:r>
      <w:r>
        <w:t xml:space="preserve"> Puzzle mode enablers</w:t>
      </w:r>
    </w:p>
    <w:tbl>
      <w:tblPr>
        <w:tblStyle w:val="TableGrid"/>
        <w:tblW w:w="0" w:type="auto"/>
        <w:tblLook w:val="04A0" w:firstRow="1" w:lastRow="0" w:firstColumn="1" w:lastColumn="0" w:noHBand="0" w:noVBand="1"/>
      </w:tblPr>
      <w:tblGrid>
        <w:gridCol w:w="2952"/>
        <w:gridCol w:w="2952"/>
        <w:gridCol w:w="2952"/>
      </w:tblGrid>
      <w:tr w:rsidR="00BE4402" w14:paraId="514856A5" w14:textId="77777777" w:rsidTr="00BE4402">
        <w:tc>
          <w:tcPr>
            <w:tcW w:w="2952" w:type="dxa"/>
          </w:tcPr>
          <w:p w14:paraId="79CA6F66" w14:textId="77777777" w:rsidR="00BE4402" w:rsidRDefault="00BE4402" w:rsidP="00BE4402">
            <w:r>
              <w:t>SSE</w:t>
            </w:r>
          </w:p>
        </w:tc>
        <w:tc>
          <w:tcPr>
            <w:tcW w:w="2952" w:type="dxa"/>
          </w:tcPr>
          <w:p w14:paraId="66208387" w14:textId="77777777" w:rsidR="00BE4402" w:rsidRDefault="00BE4402" w:rsidP="00BE4402">
            <w:r>
              <w:t>SSE</w:t>
            </w:r>
          </w:p>
        </w:tc>
        <w:tc>
          <w:tcPr>
            <w:tcW w:w="2952" w:type="dxa"/>
          </w:tcPr>
          <w:p w14:paraId="0862CC68" w14:textId="77777777" w:rsidR="00BE4402" w:rsidRDefault="00BE4402" w:rsidP="00BE4402">
            <w:r>
              <w:t xml:space="preserve">Enters </w:t>
            </w:r>
            <w:proofErr w:type="spellStart"/>
            <w:r>
              <w:t>Baudot</w:t>
            </w:r>
            <w:proofErr w:type="spellEnd"/>
            <w:r>
              <w:t xml:space="preserve"> mode</w:t>
            </w:r>
          </w:p>
        </w:tc>
      </w:tr>
      <w:tr w:rsidR="00BE4402" w14:paraId="09E87AB4" w14:textId="77777777" w:rsidTr="00BE4402">
        <w:tc>
          <w:tcPr>
            <w:tcW w:w="2952" w:type="dxa"/>
          </w:tcPr>
          <w:p w14:paraId="5F30DFDE" w14:textId="77777777" w:rsidR="00BE4402" w:rsidRDefault="00BE4402" w:rsidP="00BE4402">
            <w:r>
              <w:t>NNW</w:t>
            </w:r>
          </w:p>
        </w:tc>
        <w:tc>
          <w:tcPr>
            <w:tcW w:w="2952" w:type="dxa"/>
          </w:tcPr>
          <w:p w14:paraId="71091F03" w14:textId="77777777" w:rsidR="00BE4402" w:rsidRDefault="00BE4402" w:rsidP="00BE4402">
            <w:r>
              <w:t>TETRIS</w:t>
            </w:r>
          </w:p>
        </w:tc>
        <w:tc>
          <w:tcPr>
            <w:tcW w:w="2952" w:type="dxa"/>
          </w:tcPr>
          <w:p w14:paraId="05F7AE5B" w14:textId="77777777" w:rsidR="00BE4402" w:rsidRDefault="00BE4402" w:rsidP="00BE4402">
            <w:r>
              <w:t>Enters Tetris mode</w:t>
            </w:r>
          </w:p>
        </w:tc>
      </w:tr>
    </w:tbl>
    <w:p w14:paraId="36B81439" w14:textId="77777777" w:rsidR="00BE4402" w:rsidRDefault="00BE4402" w:rsidP="00BE4402">
      <w:r>
        <w:br w:type="page"/>
      </w:r>
    </w:p>
    <w:p w14:paraId="4EEC9776" w14:textId="77777777" w:rsidR="006B0256" w:rsidRDefault="006B0256" w:rsidP="006B0256">
      <w:pPr>
        <w:pStyle w:val="Heading1"/>
      </w:pPr>
      <w:r w:rsidRPr="00B01167">
        <w:rPr>
          <w:strike/>
        </w:rPr>
        <w:lastRenderedPageBreak/>
        <w:t>(C//REL)</w:t>
      </w:r>
      <w:r>
        <w:t xml:space="preserve"> Easter Eggs</w:t>
      </w:r>
    </w:p>
    <w:p w14:paraId="657B7204" w14:textId="77777777" w:rsidR="006B0256" w:rsidRDefault="006B0256" w:rsidP="006B0256"/>
    <w:p w14:paraId="4FE6781A" w14:textId="2345B576" w:rsidR="00BE4402" w:rsidRPr="006B0256" w:rsidRDefault="00BE4402" w:rsidP="006B0256">
      <w:r w:rsidRPr="00B01167">
        <w:rPr>
          <w:strike/>
        </w:rPr>
        <w:t>(C</w:t>
      </w:r>
      <w:r w:rsidR="006B0256" w:rsidRPr="00B01167">
        <w:rPr>
          <w:strike/>
        </w:rPr>
        <w:t>//REL)</w:t>
      </w:r>
      <w:r>
        <w:t xml:space="preserve"> Messages</w:t>
      </w:r>
    </w:p>
    <w:tbl>
      <w:tblPr>
        <w:tblStyle w:val="TableGrid"/>
        <w:tblW w:w="0" w:type="auto"/>
        <w:tblLook w:val="04A0" w:firstRow="1" w:lastRow="0" w:firstColumn="1" w:lastColumn="0" w:noHBand="0" w:noVBand="1"/>
      </w:tblPr>
      <w:tblGrid>
        <w:gridCol w:w="1494"/>
        <w:gridCol w:w="7362"/>
      </w:tblGrid>
      <w:tr w:rsidR="00BE4402" w14:paraId="2C221AB4" w14:textId="77777777" w:rsidTr="00BE4402">
        <w:tc>
          <w:tcPr>
            <w:tcW w:w="1458" w:type="dxa"/>
          </w:tcPr>
          <w:p w14:paraId="579A6CDD" w14:textId="77777777" w:rsidR="00BE4402" w:rsidRDefault="00BE4402" w:rsidP="006B0256">
            <w:r>
              <w:t>HACK</w:t>
            </w:r>
          </w:p>
        </w:tc>
        <w:tc>
          <w:tcPr>
            <w:tcW w:w="7398" w:type="dxa"/>
          </w:tcPr>
          <w:p w14:paraId="5A4F37F2" w14:textId="77777777" w:rsidR="00BE4402" w:rsidRDefault="00BE4402" w:rsidP="006B0256">
            <w:r>
              <w:t>“Drink all the booze hack all the things”</w:t>
            </w:r>
          </w:p>
        </w:tc>
      </w:tr>
      <w:tr w:rsidR="00BE4402" w14:paraId="1F01A4A5" w14:textId="77777777" w:rsidTr="00BE4402">
        <w:tc>
          <w:tcPr>
            <w:tcW w:w="1458" w:type="dxa"/>
          </w:tcPr>
          <w:p w14:paraId="3367326C" w14:textId="77777777" w:rsidR="00BE4402" w:rsidRDefault="00BE4402" w:rsidP="006B0256">
            <w:r>
              <w:t>1337</w:t>
            </w:r>
          </w:p>
        </w:tc>
        <w:tc>
          <w:tcPr>
            <w:tcW w:w="7398" w:type="dxa"/>
          </w:tcPr>
          <w:p w14:paraId="19063A92" w14:textId="77777777" w:rsidR="00BE4402" w:rsidRDefault="00BE4402" w:rsidP="006B0256">
            <w:r>
              <w:t>“got root”</w:t>
            </w:r>
          </w:p>
        </w:tc>
      </w:tr>
      <w:tr w:rsidR="00BE4402" w14:paraId="57A4C71C" w14:textId="77777777" w:rsidTr="00BE4402">
        <w:tc>
          <w:tcPr>
            <w:tcW w:w="1458" w:type="dxa"/>
          </w:tcPr>
          <w:p w14:paraId="1D160ADC" w14:textId="77777777" w:rsidR="00BE4402" w:rsidRDefault="00BE4402" w:rsidP="006B0256">
            <w:r>
              <w:t>CYBER</w:t>
            </w:r>
          </w:p>
        </w:tc>
        <w:tc>
          <w:tcPr>
            <w:tcW w:w="7398" w:type="dxa"/>
          </w:tcPr>
          <w:p w14:paraId="71AB673F" w14:textId="77777777" w:rsidR="00BE4402" w:rsidRDefault="00BE4402" w:rsidP="006B0256">
            <w:r>
              <w:t>“GOVERNMENT MEDIA NOOB  DRINK”</w:t>
            </w:r>
          </w:p>
        </w:tc>
      </w:tr>
      <w:tr w:rsidR="00BE4402" w14:paraId="261B312B" w14:textId="77777777" w:rsidTr="00BE4402">
        <w:tc>
          <w:tcPr>
            <w:tcW w:w="1458" w:type="dxa"/>
          </w:tcPr>
          <w:p w14:paraId="67775450" w14:textId="77777777" w:rsidR="00BE4402" w:rsidRDefault="00BE4402" w:rsidP="006B0256">
            <w:r>
              <w:t>CYBER2</w:t>
            </w:r>
          </w:p>
        </w:tc>
        <w:tc>
          <w:tcPr>
            <w:tcW w:w="7398" w:type="dxa"/>
          </w:tcPr>
          <w:p w14:paraId="67EA646A" w14:textId="77777777" w:rsidR="00BE4402" w:rsidRDefault="00BE4402" w:rsidP="006B0256">
            <w:r>
              <w:t xml:space="preserve">“CYBER </w:t>
            </w:r>
            <w:proofErr w:type="spellStart"/>
            <w:r>
              <w:t>CYBER</w:t>
            </w:r>
            <w:proofErr w:type="spellEnd"/>
            <w:r>
              <w:t xml:space="preserve"> </w:t>
            </w:r>
            <w:proofErr w:type="spellStart"/>
            <w:r>
              <w:t>CYBER</w:t>
            </w:r>
            <w:proofErr w:type="spellEnd"/>
            <w:r>
              <w:t xml:space="preserve"> </w:t>
            </w:r>
            <w:proofErr w:type="spellStart"/>
            <w:r>
              <w:t>CYBER</w:t>
            </w:r>
            <w:proofErr w:type="spellEnd"/>
            <w:r>
              <w:t xml:space="preserve"> </w:t>
            </w:r>
            <w:proofErr w:type="spellStart"/>
            <w:r>
              <w:t>CYBER</w:t>
            </w:r>
            <w:proofErr w:type="spellEnd"/>
            <w:r>
              <w:t xml:space="preserve"> </w:t>
            </w:r>
            <w:proofErr w:type="spellStart"/>
            <w:r>
              <w:t>CYBER</w:t>
            </w:r>
            <w:proofErr w:type="spellEnd"/>
            <w:r>
              <w:t>”</w:t>
            </w:r>
          </w:p>
        </w:tc>
      </w:tr>
      <w:tr w:rsidR="00BE4402" w14:paraId="03664E3B" w14:textId="77777777" w:rsidTr="00BE4402">
        <w:tc>
          <w:tcPr>
            <w:tcW w:w="1458" w:type="dxa"/>
          </w:tcPr>
          <w:p w14:paraId="7C39FF5B" w14:textId="77777777" w:rsidR="00BE4402" w:rsidRDefault="00BE4402" w:rsidP="006B0256">
            <w:r>
              <w:t>WBM</w:t>
            </w:r>
          </w:p>
        </w:tc>
        <w:tc>
          <w:tcPr>
            <w:tcW w:w="7398" w:type="dxa"/>
          </w:tcPr>
          <w:p w14:paraId="580643DD" w14:textId="77777777" w:rsidR="00BE4402" w:rsidRDefault="00BE4402" w:rsidP="006B0256">
            <w:r>
              <w:t>“FDHNER CRT VA N EBHAQ JBEYQ”</w:t>
            </w:r>
          </w:p>
        </w:tc>
      </w:tr>
      <w:tr w:rsidR="00BE4402" w14:paraId="64CA04CA" w14:textId="77777777" w:rsidTr="00BE4402">
        <w:tc>
          <w:tcPr>
            <w:tcW w:w="1458" w:type="dxa"/>
          </w:tcPr>
          <w:p w14:paraId="06D3D1DA" w14:textId="77777777" w:rsidR="00BE4402" w:rsidRDefault="00BE4402" w:rsidP="006B0256">
            <w:r>
              <w:t>SUPERSAT</w:t>
            </w:r>
          </w:p>
        </w:tc>
        <w:tc>
          <w:tcPr>
            <w:tcW w:w="7398" w:type="dxa"/>
          </w:tcPr>
          <w:p w14:paraId="07265651" w14:textId="77777777" w:rsidR="00BE4402" w:rsidRDefault="00BE4402" w:rsidP="006B0256">
            <w:r>
              <w:t>“HACKER EXTRAORDINARE”</w:t>
            </w:r>
          </w:p>
        </w:tc>
      </w:tr>
      <w:tr w:rsidR="00BE4402" w14:paraId="77C1C084" w14:textId="77777777" w:rsidTr="00BE4402">
        <w:tc>
          <w:tcPr>
            <w:tcW w:w="1458" w:type="dxa"/>
          </w:tcPr>
          <w:p w14:paraId="3526AF65" w14:textId="77777777" w:rsidR="00BE4402" w:rsidRDefault="00BE4402" w:rsidP="00BE4402">
            <w:r>
              <w:t>JORGE</w:t>
            </w:r>
          </w:p>
        </w:tc>
        <w:tc>
          <w:tcPr>
            <w:tcW w:w="7398" w:type="dxa"/>
          </w:tcPr>
          <w:p w14:paraId="282392C1" w14:textId="77777777" w:rsidR="00BE4402" w:rsidRDefault="00BE4402" w:rsidP="00BE4402">
            <w:r>
              <w:t>“The creator  or dad”</w:t>
            </w:r>
          </w:p>
        </w:tc>
      </w:tr>
      <w:tr w:rsidR="00BE4402" w14:paraId="46206199" w14:textId="77777777" w:rsidTr="00BE4402">
        <w:tc>
          <w:tcPr>
            <w:tcW w:w="1458" w:type="dxa"/>
          </w:tcPr>
          <w:p w14:paraId="5F036FF4" w14:textId="77777777" w:rsidR="00BE4402" w:rsidRDefault="00BE4402" w:rsidP="006B0256">
            <w:r>
              <w:t>GIBSON</w:t>
            </w:r>
          </w:p>
        </w:tc>
        <w:tc>
          <w:tcPr>
            <w:tcW w:w="7398" w:type="dxa"/>
          </w:tcPr>
          <w:p w14:paraId="21EAC1FA" w14:textId="77777777" w:rsidR="00BE4402" w:rsidRDefault="00BE4402" w:rsidP="006B0256">
            <w:r>
              <w:t>“Hack the planet        crash and burn”</w:t>
            </w:r>
          </w:p>
        </w:tc>
      </w:tr>
      <w:tr w:rsidR="00BE4402" w14:paraId="45C7F741" w14:textId="77777777" w:rsidTr="00BE4402">
        <w:tc>
          <w:tcPr>
            <w:tcW w:w="1458" w:type="dxa"/>
          </w:tcPr>
          <w:p w14:paraId="634CF2E3" w14:textId="77777777" w:rsidR="00BE4402" w:rsidRDefault="00BE4402" w:rsidP="006B0256">
            <w:r>
              <w:t>ACIDBURN</w:t>
            </w:r>
          </w:p>
        </w:tc>
        <w:tc>
          <w:tcPr>
            <w:tcW w:w="7398" w:type="dxa"/>
          </w:tcPr>
          <w:p w14:paraId="1A0ED32C" w14:textId="77777777" w:rsidR="00BE4402" w:rsidRDefault="00BE4402" w:rsidP="006B0256">
            <w:r>
              <w:t>“crash and burn”</w:t>
            </w:r>
          </w:p>
        </w:tc>
      </w:tr>
      <w:tr w:rsidR="00BE4402" w14:paraId="1AD734E2" w14:textId="77777777" w:rsidTr="00BE4402">
        <w:tc>
          <w:tcPr>
            <w:tcW w:w="1458" w:type="dxa"/>
          </w:tcPr>
          <w:p w14:paraId="23656244" w14:textId="77777777" w:rsidR="00BE4402" w:rsidRDefault="00BE4402" w:rsidP="006B0256">
            <w:r>
              <w:t>ZEROCOOL</w:t>
            </w:r>
          </w:p>
        </w:tc>
        <w:tc>
          <w:tcPr>
            <w:tcW w:w="7398" w:type="dxa"/>
          </w:tcPr>
          <w:p w14:paraId="03778287" w14:textId="77777777" w:rsidR="00BE4402" w:rsidRDefault="00BE4402" w:rsidP="006B0256">
            <w:r>
              <w:t>“mess with the best die like the rest”</w:t>
            </w:r>
          </w:p>
        </w:tc>
      </w:tr>
      <w:tr w:rsidR="00BE4402" w14:paraId="35D79FA8" w14:textId="77777777" w:rsidTr="00BE4402">
        <w:tc>
          <w:tcPr>
            <w:tcW w:w="1458" w:type="dxa"/>
          </w:tcPr>
          <w:p w14:paraId="4D1492A6" w14:textId="77777777" w:rsidR="00BE4402" w:rsidRDefault="00BE4402" w:rsidP="006B0256">
            <w:r>
              <w:t>JEFFMOSS</w:t>
            </w:r>
          </w:p>
        </w:tc>
        <w:tc>
          <w:tcPr>
            <w:tcW w:w="7398" w:type="dxa"/>
          </w:tcPr>
          <w:p w14:paraId="294ACE43" w14:textId="77777777" w:rsidR="00BE4402" w:rsidRDefault="00BE4402" w:rsidP="006B0256">
            <w:r>
              <w:t>“ICANN PARTY”</w:t>
            </w:r>
          </w:p>
        </w:tc>
      </w:tr>
      <w:tr w:rsidR="00BE4402" w14:paraId="793AE6B7" w14:textId="77777777" w:rsidTr="00BE4402">
        <w:tc>
          <w:tcPr>
            <w:tcW w:w="1458" w:type="dxa"/>
          </w:tcPr>
          <w:p w14:paraId="2C14B62A" w14:textId="77777777" w:rsidR="00BE4402" w:rsidRDefault="00BE4402" w:rsidP="006B0256">
            <w:r>
              <w:t>TRAVIS</w:t>
            </w:r>
          </w:p>
        </w:tc>
        <w:tc>
          <w:tcPr>
            <w:tcW w:w="7398" w:type="dxa"/>
          </w:tcPr>
          <w:p w14:paraId="319D43B3" w14:textId="77777777" w:rsidR="00BE4402" w:rsidRDefault="00BE4402" w:rsidP="006B0256">
            <w:r>
              <w:t>“FUCK YOU NEIGHBOR”</w:t>
            </w:r>
          </w:p>
        </w:tc>
      </w:tr>
      <w:tr w:rsidR="00BE4402" w14:paraId="6460BFEE" w14:textId="77777777" w:rsidTr="00BE4402">
        <w:tc>
          <w:tcPr>
            <w:tcW w:w="1458" w:type="dxa"/>
          </w:tcPr>
          <w:p w14:paraId="63B1FFA0" w14:textId="77777777" w:rsidR="00BE4402" w:rsidRDefault="00BE4402" w:rsidP="006B0256">
            <w:r>
              <w:t>OSSMANN</w:t>
            </w:r>
          </w:p>
        </w:tc>
        <w:tc>
          <w:tcPr>
            <w:tcW w:w="7398" w:type="dxa"/>
          </w:tcPr>
          <w:p w14:paraId="3EA894C9" w14:textId="77777777" w:rsidR="00BE4402" w:rsidRDefault="00BE4402" w:rsidP="006B0256">
            <w:r>
              <w:t>“such radio much sniff wow”</w:t>
            </w:r>
          </w:p>
        </w:tc>
      </w:tr>
      <w:tr w:rsidR="00BE4402" w14:paraId="6029A45C" w14:textId="77777777" w:rsidTr="00BE4402">
        <w:tc>
          <w:tcPr>
            <w:tcW w:w="1458" w:type="dxa"/>
          </w:tcPr>
          <w:p w14:paraId="6EAFF04A" w14:textId="77777777" w:rsidR="00BE4402" w:rsidRDefault="00BE4402" w:rsidP="006B0256">
            <w:r>
              <w:t>GMARK</w:t>
            </w:r>
          </w:p>
        </w:tc>
        <w:tc>
          <w:tcPr>
            <w:tcW w:w="7398" w:type="dxa"/>
          </w:tcPr>
          <w:p w14:paraId="6EA2371F" w14:textId="77777777" w:rsidR="00BE4402" w:rsidRDefault="00BE4402" w:rsidP="006B0256">
            <w:r>
              <w:t>“don’t fuck it up”</w:t>
            </w:r>
          </w:p>
        </w:tc>
      </w:tr>
      <w:tr w:rsidR="00BE4402" w14:paraId="2C360A5C" w14:textId="77777777" w:rsidTr="00BE4402">
        <w:tc>
          <w:tcPr>
            <w:tcW w:w="1458" w:type="dxa"/>
          </w:tcPr>
          <w:p w14:paraId="38934041" w14:textId="77777777" w:rsidR="00BE4402" w:rsidRDefault="008B1D95" w:rsidP="006B0256">
            <w:r>
              <w:t>NSA</w:t>
            </w:r>
          </w:p>
        </w:tc>
        <w:tc>
          <w:tcPr>
            <w:tcW w:w="7398" w:type="dxa"/>
          </w:tcPr>
          <w:p w14:paraId="0414C77F" w14:textId="77777777" w:rsidR="00BE4402" w:rsidRDefault="008B1D95" w:rsidP="006B0256">
            <w:r>
              <w:t>“I C U P”</w:t>
            </w:r>
          </w:p>
        </w:tc>
      </w:tr>
      <w:tr w:rsidR="00BE4402" w14:paraId="5CB4AECE" w14:textId="77777777" w:rsidTr="00BE4402">
        <w:tc>
          <w:tcPr>
            <w:tcW w:w="1458" w:type="dxa"/>
          </w:tcPr>
          <w:p w14:paraId="3038403E" w14:textId="77777777" w:rsidR="00BE4402" w:rsidRDefault="008B1D95" w:rsidP="006B0256">
            <w:r>
              <w:t>GOON</w:t>
            </w:r>
          </w:p>
        </w:tc>
        <w:tc>
          <w:tcPr>
            <w:tcW w:w="7398" w:type="dxa"/>
          </w:tcPr>
          <w:p w14:paraId="790555AC" w14:textId="77777777" w:rsidR="00BE4402" w:rsidRDefault="008B1D95" w:rsidP="006B0256">
            <w:r>
              <w:t>“HI PRIEST”</w:t>
            </w:r>
          </w:p>
        </w:tc>
      </w:tr>
      <w:tr w:rsidR="00BE4402" w14:paraId="54A49915" w14:textId="77777777" w:rsidTr="00BE4402">
        <w:tc>
          <w:tcPr>
            <w:tcW w:w="1458" w:type="dxa"/>
          </w:tcPr>
          <w:p w14:paraId="1AA2F07A" w14:textId="77777777" w:rsidR="00BE4402" w:rsidRDefault="008B1D95" w:rsidP="006B0256">
            <w:r>
              <w:t>BEER</w:t>
            </w:r>
          </w:p>
        </w:tc>
        <w:tc>
          <w:tcPr>
            <w:tcW w:w="7398" w:type="dxa"/>
          </w:tcPr>
          <w:p w14:paraId="77F0316A" w14:textId="77777777" w:rsidR="00BE4402" w:rsidRDefault="008B1D95" w:rsidP="006B0256">
            <w:r>
              <w:t>“take a drink”</w:t>
            </w:r>
          </w:p>
        </w:tc>
      </w:tr>
      <w:tr w:rsidR="008B1D95" w14:paraId="0BECA6D0" w14:textId="77777777" w:rsidTr="00BE4402">
        <w:tc>
          <w:tcPr>
            <w:tcW w:w="1458" w:type="dxa"/>
          </w:tcPr>
          <w:p w14:paraId="499191EC" w14:textId="77777777" w:rsidR="008B1D95" w:rsidRDefault="008B1D95" w:rsidP="006B0256">
            <w:r>
              <w:t>HAD</w:t>
            </w:r>
          </w:p>
        </w:tc>
        <w:tc>
          <w:tcPr>
            <w:tcW w:w="7398" w:type="dxa"/>
          </w:tcPr>
          <w:p w14:paraId="7097D5A9" w14:textId="77777777" w:rsidR="008B1D95" w:rsidRDefault="008B1D95" w:rsidP="006B0256">
            <w:r>
              <w:t>“</w:t>
            </w:r>
            <w:proofErr w:type="spellStart"/>
            <w:r>
              <w:t>hackaday</w:t>
            </w:r>
            <w:proofErr w:type="spellEnd"/>
            <w:r>
              <w:t>”</w:t>
            </w:r>
          </w:p>
        </w:tc>
      </w:tr>
      <w:tr w:rsidR="008B1D95" w14:paraId="146C0F2C" w14:textId="77777777" w:rsidTr="00BE4402">
        <w:tc>
          <w:tcPr>
            <w:tcW w:w="1458" w:type="dxa"/>
          </w:tcPr>
          <w:p w14:paraId="10C83B21" w14:textId="77777777" w:rsidR="008B1D95" w:rsidRDefault="008B1D95" w:rsidP="006B0256">
            <w:r>
              <w:t>NINJA</w:t>
            </w:r>
          </w:p>
        </w:tc>
        <w:tc>
          <w:tcPr>
            <w:tcW w:w="7398" w:type="dxa"/>
          </w:tcPr>
          <w:p w14:paraId="6C9111FD" w14:textId="77777777" w:rsidR="008B1D95" w:rsidRDefault="008B1D95" w:rsidP="006B0256">
            <w:r>
              <w:t>“NINJA PARTY”</w:t>
            </w:r>
          </w:p>
        </w:tc>
      </w:tr>
      <w:tr w:rsidR="008B1D95" w14:paraId="27EC8B91" w14:textId="77777777" w:rsidTr="00BE4402">
        <w:tc>
          <w:tcPr>
            <w:tcW w:w="1458" w:type="dxa"/>
          </w:tcPr>
          <w:p w14:paraId="108ED2FE" w14:textId="77777777" w:rsidR="008B1D95" w:rsidRDefault="008B1D95" w:rsidP="006B0256">
            <w:r>
              <w:t>NEON</w:t>
            </w:r>
          </w:p>
        </w:tc>
        <w:tc>
          <w:tcPr>
            <w:tcW w:w="7398" w:type="dxa"/>
          </w:tcPr>
          <w:p w14:paraId="5241231A" w14:textId="77777777" w:rsidR="008B1D95" w:rsidRDefault="008B1D95" w:rsidP="006B0256">
            <w:r>
              <w:t>“LIZARD MOHAWKS FOR LIFE”</w:t>
            </w:r>
          </w:p>
        </w:tc>
      </w:tr>
      <w:tr w:rsidR="008B1D95" w14:paraId="6D088C9C" w14:textId="77777777" w:rsidTr="00BE4402">
        <w:tc>
          <w:tcPr>
            <w:tcW w:w="1458" w:type="dxa"/>
          </w:tcPr>
          <w:p w14:paraId="38B2FB77" w14:textId="77777777" w:rsidR="008B1D95" w:rsidRDefault="008B1D95" w:rsidP="006B0256">
            <w:r>
              <w:t>DIFFIE</w:t>
            </w:r>
          </w:p>
        </w:tc>
        <w:tc>
          <w:tcPr>
            <w:tcW w:w="7398" w:type="dxa"/>
          </w:tcPr>
          <w:p w14:paraId="4565CA23" w14:textId="7D027FE2" w:rsidR="008B1D95" w:rsidRDefault="000E1690" w:rsidP="006B0256">
            <w:r>
              <w:t>“I love discrete logs”</w:t>
            </w:r>
          </w:p>
        </w:tc>
      </w:tr>
      <w:tr w:rsidR="008B1D95" w14:paraId="5CFAF12F" w14:textId="77777777" w:rsidTr="00BE4402">
        <w:tc>
          <w:tcPr>
            <w:tcW w:w="1458" w:type="dxa"/>
          </w:tcPr>
          <w:p w14:paraId="7C072C16" w14:textId="77777777" w:rsidR="008B1D95" w:rsidRDefault="008B1D95" w:rsidP="006B0256">
            <w:r>
              <w:t>HELLMAN</w:t>
            </w:r>
          </w:p>
        </w:tc>
        <w:tc>
          <w:tcPr>
            <w:tcW w:w="7398" w:type="dxa"/>
          </w:tcPr>
          <w:p w14:paraId="3A334C17" w14:textId="4819E3B7" w:rsidR="008B1D95" w:rsidRDefault="000E1690" w:rsidP="006B0256">
            <w:r>
              <w:t>“Watch out for Mallory”</w:t>
            </w:r>
          </w:p>
        </w:tc>
      </w:tr>
      <w:tr w:rsidR="008B1D95" w14:paraId="71766CE8" w14:textId="77777777" w:rsidTr="00BE4402">
        <w:tc>
          <w:tcPr>
            <w:tcW w:w="1458" w:type="dxa"/>
          </w:tcPr>
          <w:p w14:paraId="22038852" w14:textId="77777777" w:rsidR="008B1D95" w:rsidRDefault="008B1D95" w:rsidP="006B0256">
            <w:r>
              <w:t>1o57</w:t>
            </w:r>
          </w:p>
        </w:tc>
        <w:tc>
          <w:tcPr>
            <w:tcW w:w="7398" w:type="dxa"/>
          </w:tcPr>
          <w:p w14:paraId="7C916902" w14:textId="61B96447" w:rsidR="008B1D95" w:rsidRDefault="00E32A9F" w:rsidP="006B0256">
            <w:r>
              <w:t>“e</w:t>
            </w:r>
            <w:r w:rsidRPr="00E32A9F">
              <w:t xml:space="preserve"> </w:t>
            </w:r>
            <w:proofErr w:type="spellStart"/>
            <w:r w:rsidRPr="00E32A9F">
              <w:t>ahzojr</w:t>
            </w:r>
            <w:proofErr w:type="spellEnd"/>
            <w:r w:rsidRPr="00E32A9F">
              <w:t xml:space="preserve"> </w:t>
            </w:r>
            <w:proofErr w:type="spellStart"/>
            <w:r w:rsidRPr="00E32A9F">
              <w:t>nrjx</w:t>
            </w:r>
            <w:proofErr w:type="spellEnd"/>
            <w:r w:rsidRPr="00E32A9F">
              <w:t xml:space="preserve"> </w:t>
            </w:r>
            <w:proofErr w:type="spellStart"/>
            <w:r w:rsidRPr="00E32A9F">
              <w:t>qbr</w:t>
            </w:r>
            <w:proofErr w:type="spellEnd"/>
            <w:r w:rsidRPr="00E32A9F">
              <w:t xml:space="preserve"> </w:t>
            </w:r>
            <w:proofErr w:type="spellStart"/>
            <w:r w:rsidRPr="00E32A9F">
              <w:t>Amfx</w:t>
            </w:r>
            <w:proofErr w:type="spellEnd"/>
            <w:r w:rsidRPr="00E32A9F">
              <w:t xml:space="preserve">, </w:t>
            </w:r>
            <w:proofErr w:type="spellStart"/>
            <w:r w:rsidRPr="00E32A9F">
              <w:t>qyeyxs</w:t>
            </w:r>
            <w:proofErr w:type="spellEnd"/>
            <w:r w:rsidRPr="00E32A9F">
              <w:t xml:space="preserve"> </w:t>
            </w:r>
            <w:proofErr w:type="spellStart"/>
            <w:r w:rsidRPr="00E32A9F">
              <w:t>ume</w:t>
            </w:r>
            <w:proofErr w:type="spellEnd"/>
            <w:r w:rsidRPr="00E32A9F">
              <w:t xml:space="preserve"> </w:t>
            </w:r>
            <w:proofErr w:type="spellStart"/>
            <w:r w:rsidRPr="00E32A9F">
              <w:t>xev</w:t>
            </w:r>
            <w:proofErr w:type="spellEnd"/>
            <w:r w:rsidRPr="00E32A9F">
              <w:t xml:space="preserve"> </w:t>
            </w:r>
            <w:proofErr w:type="spellStart"/>
            <w:r w:rsidRPr="00E32A9F">
              <w:t>myfpxpnxffr</w:t>
            </w:r>
            <w:proofErr w:type="spellEnd"/>
            <w:r>
              <w:t>”</w:t>
            </w:r>
          </w:p>
        </w:tc>
      </w:tr>
      <w:tr w:rsidR="008B1D95" w14:paraId="48B34789" w14:textId="77777777" w:rsidTr="00BE4402">
        <w:tc>
          <w:tcPr>
            <w:tcW w:w="1458" w:type="dxa"/>
          </w:tcPr>
          <w:p w14:paraId="673CF1CC" w14:textId="77777777" w:rsidR="008B1D95" w:rsidRDefault="008B1D95" w:rsidP="006B0256">
            <w:r>
              <w:t>DEFCON</w:t>
            </w:r>
          </w:p>
        </w:tc>
        <w:tc>
          <w:tcPr>
            <w:tcW w:w="7398" w:type="dxa"/>
          </w:tcPr>
          <w:p w14:paraId="28150025" w14:textId="13168519" w:rsidR="008B1D95" w:rsidRDefault="00E32A9F" w:rsidP="006B0256">
            <w:r>
              <w:t>“canceled next year”</w:t>
            </w:r>
          </w:p>
        </w:tc>
      </w:tr>
      <w:tr w:rsidR="008B1D95" w14:paraId="25CE1583" w14:textId="77777777" w:rsidTr="00BE4402">
        <w:tc>
          <w:tcPr>
            <w:tcW w:w="1458" w:type="dxa"/>
          </w:tcPr>
          <w:p w14:paraId="20CC202C" w14:textId="77777777" w:rsidR="008B1D95" w:rsidRDefault="008B1D95" w:rsidP="006B0256">
            <w:r>
              <w:t>DEFCOIN</w:t>
            </w:r>
          </w:p>
        </w:tc>
        <w:tc>
          <w:tcPr>
            <w:tcW w:w="7398" w:type="dxa"/>
          </w:tcPr>
          <w:p w14:paraId="51FB03D0" w14:textId="51530428" w:rsidR="008B1D95" w:rsidRDefault="00E32A9F" w:rsidP="006B0256">
            <w:r>
              <w:t>“cash rules everything around me”</w:t>
            </w:r>
          </w:p>
        </w:tc>
      </w:tr>
      <w:tr w:rsidR="008B1D95" w14:paraId="26DC6F09" w14:textId="77777777" w:rsidTr="00BE4402">
        <w:tc>
          <w:tcPr>
            <w:tcW w:w="1458" w:type="dxa"/>
          </w:tcPr>
          <w:p w14:paraId="6E1BF8FC" w14:textId="77777777" w:rsidR="008B1D95" w:rsidRDefault="008B1D95" w:rsidP="006B0256">
            <w:r>
              <w:t>ALICE</w:t>
            </w:r>
          </w:p>
        </w:tc>
        <w:tc>
          <w:tcPr>
            <w:tcW w:w="7398" w:type="dxa"/>
          </w:tcPr>
          <w:p w14:paraId="422BD6CE" w14:textId="77777777" w:rsidR="008B1D95" w:rsidRDefault="008B1D95" w:rsidP="006B0256">
            <w:r>
              <w:t xml:space="preserve">“bit </w:t>
            </w:r>
            <w:proofErr w:type="spellStart"/>
            <w:r>
              <w:t>ly</w:t>
            </w:r>
            <w:proofErr w:type="spellEnd"/>
            <w:r>
              <w:t xml:space="preserve"> </w:t>
            </w:r>
            <w:proofErr w:type="spellStart"/>
            <w:r>
              <w:t>alicenbob</w:t>
            </w:r>
            <w:proofErr w:type="spellEnd"/>
            <w:r>
              <w:t>”</w:t>
            </w:r>
          </w:p>
        </w:tc>
      </w:tr>
      <w:tr w:rsidR="008B1D95" w14:paraId="7161C05E" w14:textId="77777777" w:rsidTr="00BE4402">
        <w:tc>
          <w:tcPr>
            <w:tcW w:w="1458" w:type="dxa"/>
          </w:tcPr>
          <w:p w14:paraId="719C69B5" w14:textId="77777777" w:rsidR="008B1D95" w:rsidRDefault="008B1D95" w:rsidP="008B1D95">
            <w:r>
              <w:t>BOB</w:t>
            </w:r>
          </w:p>
        </w:tc>
        <w:tc>
          <w:tcPr>
            <w:tcW w:w="7398" w:type="dxa"/>
          </w:tcPr>
          <w:p w14:paraId="189042DC" w14:textId="77777777" w:rsidR="008B1D95" w:rsidRDefault="008B1D95" w:rsidP="006B0256">
            <w:r>
              <w:t xml:space="preserve">“Alice is sending her message to Bob  Protecting that transmission is </w:t>
            </w:r>
            <w:proofErr w:type="spellStart"/>
            <w:r>
              <w:t>crypto’s</w:t>
            </w:r>
            <w:proofErr w:type="spellEnd"/>
            <w:r>
              <w:t xml:space="preserve"> job”</w:t>
            </w:r>
          </w:p>
        </w:tc>
      </w:tr>
      <w:tr w:rsidR="008B1D95" w14:paraId="14B5AF55" w14:textId="77777777" w:rsidTr="00BE4402">
        <w:tc>
          <w:tcPr>
            <w:tcW w:w="1458" w:type="dxa"/>
          </w:tcPr>
          <w:p w14:paraId="4E1DDD2B" w14:textId="77777777" w:rsidR="008B1D95" w:rsidRDefault="008B1D95" w:rsidP="006B0256">
            <w:r>
              <w:t>EVE</w:t>
            </w:r>
          </w:p>
        </w:tc>
        <w:tc>
          <w:tcPr>
            <w:tcW w:w="7398" w:type="dxa"/>
          </w:tcPr>
          <w:p w14:paraId="6ABAA0BF" w14:textId="095754D5" w:rsidR="008B1D95" w:rsidRDefault="000E1690" w:rsidP="006B0256">
            <w:r>
              <w:t>“Eve is jealous of Alice</w:t>
            </w:r>
            <w:r w:rsidR="008B1D95">
              <w:t>”</w:t>
            </w:r>
          </w:p>
        </w:tc>
      </w:tr>
      <w:tr w:rsidR="008B1D95" w14:paraId="6D2CF58C" w14:textId="77777777" w:rsidTr="00BE4402">
        <w:tc>
          <w:tcPr>
            <w:tcW w:w="1458" w:type="dxa"/>
          </w:tcPr>
          <w:p w14:paraId="19141198" w14:textId="77777777" w:rsidR="008B1D95" w:rsidRDefault="008B1D95" w:rsidP="006B0256">
            <w:r>
              <w:t>ROT13</w:t>
            </w:r>
          </w:p>
        </w:tc>
        <w:tc>
          <w:tcPr>
            <w:tcW w:w="7398" w:type="dxa"/>
          </w:tcPr>
          <w:p w14:paraId="31F3B329" w14:textId="77777777" w:rsidR="008B1D95" w:rsidRDefault="008B1D95" w:rsidP="006B0256">
            <w:r>
              <w:t>“So secure”</w:t>
            </w:r>
          </w:p>
        </w:tc>
      </w:tr>
      <w:tr w:rsidR="008B1D95" w14:paraId="661F4C4A" w14:textId="77777777" w:rsidTr="00BE4402">
        <w:tc>
          <w:tcPr>
            <w:tcW w:w="1458" w:type="dxa"/>
          </w:tcPr>
          <w:p w14:paraId="70D4EAE7" w14:textId="77777777" w:rsidR="008B1D95" w:rsidRDefault="008B1D95" w:rsidP="006B0256">
            <w:r>
              <w:t>OPENSSL</w:t>
            </w:r>
          </w:p>
        </w:tc>
        <w:tc>
          <w:tcPr>
            <w:tcW w:w="7398" w:type="dxa"/>
          </w:tcPr>
          <w:p w14:paraId="33448140" w14:textId="77777777" w:rsidR="008B1D95" w:rsidRDefault="008B1D95" w:rsidP="006B0256">
            <w:r>
              <w:t>“Open Season”</w:t>
            </w:r>
          </w:p>
        </w:tc>
      </w:tr>
      <w:tr w:rsidR="008B1D95" w14:paraId="6B99352E" w14:textId="77777777" w:rsidTr="00BE4402">
        <w:tc>
          <w:tcPr>
            <w:tcW w:w="1458" w:type="dxa"/>
          </w:tcPr>
          <w:p w14:paraId="59BE9D21" w14:textId="77777777" w:rsidR="008B1D95" w:rsidRDefault="008B1D95" w:rsidP="006B0256">
            <w:r>
              <w:t>EFF</w:t>
            </w:r>
          </w:p>
        </w:tc>
        <w:tc>
          <w:tcPr>
            <w:tcW w:w="7398" w:type="dxa"/>
          </w:tcPr>
          <w:p w14:paraId="009EEA90" w14:textId="77777777" w:rsidR="008B1D95" w:rsidRDefault="008B1D95" w:rsidP="006B0256">
            <w:r>
              <w:t>“Fighting for the users”</w:t>
            </w:r>
          </w:p>
        </w:tc>
      </w:tr>
      <w:tr w:rsidR="008B1D95" w14:paraId="7212E0D0" w14:textId="77777777" w:rsidTr="00BE4402">
        <w:tc>
          <w:tcPr>
            <w:tcW w:w="1458" w:type="dxa"/>
          </w:tcPr>
          <w:p w14:paraId="6F9A1F9E" w14:textId="77777777" w:rsidR="008B1D95" w:rsidRDefault="008B1D95" w:rsidP="006B0256">
            <w:r>
              <w:t>DARTHNULL</w:t>
            </w:r>
          </w:p>
        </w:tc>
        <w:tc>
          <w:tcPr>
            <w:tcW w:w="7398" w:type="dxa"/>
          </w:tcPr>
          <w:p w14:paraId="06BBEA29" w14:textId="77777777" w:rsidR="008B1D95" w:rsidRDefault="008B1D95" w:rsidP="006B0256">
            <w:r w:rsidRPr="008B1D95">
              <w:t>YGcpeevgCIKgfnMwefXzvGUHe3BgQKdxkMFeappqmVT0cNOkvGY6ehfo”</w:t>
            </w:r>
          </w:p>
        </w:tc>
      </w:tr>
      <w:tr w:rsidR="008B1D95" w14:paraId="5715A8E4" w14:textId="77777777" w:rsidTr="00BE4402">
        <w:tc>
          <w:tcPr>
            <w:tcW w:w="1458" w:type="dxa"/>
          </w:tcPr>
          <w:p w14:paraId="5947750F" w14:textId="77777777" w:rsidR="008B1D95" w:rsidRDefault="008B1D95" w:rsidP="006B0256">
            <w:r>
              <w:t>WARGAMES</w:t>
            </w:r>
          </w:p>
        </w:tc>
        <w:tc>
          <w:tcPr>
            <w:tcW w:w="7398" w:type="dxa"/>
          </w:tcPr>
          <w:p w14:paraId="2562B710" w14:textId="77777777" w:rsidR="008B1D95" w:rsidRDefault="008B1D95" w:rsidP="006B0256">
            <w:r>
              <w:t>“Shall we play a game”</w:t>
            </w:r>
          </w:p>
        </w:tc>
      </w:tr>
      <w:tr w:rsidR="008B1D95" w14:paraId="216B18CF" w14:textId="77777777" w:rsidTr="00BE4402">
        <w:tc>
          <w:tcPr>
            <w:tcW w:w="1458" w:type="dxa"/>
          </w:tcPr>
          <w:p w14:paraId="74FD28FD" w14:textId="77777777" w:rsidR="008B1D95" w:rsidRDefault="008B1D95" w:rsidP="006B0256">
            <w:r>
              <w:t>SNEAKERS</w:t>
            </w:r>
          </w:p>
        </w:tc>
        <w:tc>
          <w:tcPr>
            <w:tcW w:w="7398" w:type="dxa"/>
          </w:tcPr>
          <w:p w14:paraId="2F1A5CE9" w14:textId="77777777" w:rsidR="008B1D95" w:rsidRDefault="008B1D95" w:rsidP="006B0256">
            <w:r>
              <w:t xml:space="preserve">“The world isn’t by weapons </w:t>
            </w:r>
            <w:proofErr w:type="gramStart"/>
            <w:r>
              <w:t>anymore  or</w:t>
            </w:r>
            <w:proofErr w:type="gramEnd"/>
            <w:r>
              <w:t xml:space="preserve"> energy  or money  its run by little ones and zeros  little bits of data  </w:t>
            </w:r>
            <w:proofErr w:type="spellStart"/>
            <w:r>
              <w:t>Its</w:t>
            </w:r>
            <w:proofErr w:type="spellEnd"/>
            <w:r>
              <w:t xml:space="preserve"> all just electrons.”</w:t>
            </w:r>
          </w:p>
        </w:tc>
      </w:tr>
      <w:tr w:rsidR="008B1D95" w14:paraId="6F270DF2" w14:textId="77777777" w:rsidTr="00BE4402">
        <w:tc>
          <w:tcPr>
            <w:tcW w:w="1458" w:type="dxa"/>
          </w:tcPr>
          <w:p w14:paraId="24A37F96" w14:textId="77777777" w:rsidR="008B1D95" w:rsidRDefault="008B1D95" w:rsidP="006B0256">
            <w:r>
              <w:t>SETEC</w:t>
            </w:r>
          </w:p>
        </w:tc>
        <w:tc>
          <w:tcPr>
            <w:tcW w:w="7398" w:type="dxa"/>
          </w:tcPr>
          <w:p w14:paraId="2F6274C9" w14:textId="77777777" w:rsidR="008B1D95" w:rsidRDefault="008B1D95" w:rsidP="008B1D95">
            <w:pPr>
              <w:tabs>
                <w:tab w:val="center" w:pos="3573"/>
              </w:tabs>
            </w:pPr>
            <w:r>
              <w:t xml:space="preserve">“Too many secrets </w:t>
            </w:r>
            <w:proofErr w:type="spellStart"/>
            <w:r>
              <w:t>marty</w:t>
            </w:r>
            <w:proofErr w:type="spellEnd"/>
            <w:r>
              <w:t>”</w:t>
            </w:r>
          </w:p>
        </w:tc>
      </w:tr>
      <w:tr w:rsidR="008B1D95" w14:paraId="1981336B" w14:textId="77777777" w:rsidTr="00BE4402">
        <w:tc>
          <w:tcPr>
            <w:tcW w:w="1458" w:type="dxa"/>
          </w:tcPr>
          <w:p w14:paraId="484EEF54" w14:textId="77777777" w:rsidR="008B1D95" w:rsidRDefault="008B1D95" w:rsidP="006B0256">
            <w:r>
              <w:t>LOTR</w:t>
            </w:r>
          </w:p>
        </w:tc>
        <w:tc>
          <w:tcPr>
            <w:tcW w:w="7398" w:type="dxa"/>
          </w:tcPr>
          <w:p w14:paraId="17405172" w14:textId="77777777" w:rsidR="008B1D95" w:rsidRDefault="008B1D95" w:rsidP="008B1D95">
            <w:pPr>
              <w:tabs>
                <w:tab w:val="center" w:pos="3573"/>
              </w:tabs>
            </w:pPr>
            <w:r>
              <w:t>“Keep it secret keep it safe”</w:t>
            </w:r>
          </w:p>
        </w:tc>
      </w:tr>
      <w:tr w:rsidR="00BE4402" w14:paraId="75E3125C" w14:textId="77777777" w:rsidTr="00BE4402">
        <w:tc>
          <w:tcPr>
            <w:tcW w:w="1458" w:type="dxa"/>
          </w:tcPr>
          <w:p w14:paraId="0C9E61C5" w14:textId="77777777" w:rsidR="00BE4402" w:rsidRDefault="008B1D95" w:rsidP="006B0256">
            <w:r>
              <w:t>SCORPION</w:t>
            </w:r>
          </w:p>
        </w:tc>
        <w:tc>
          <w:tcPr>
            <w:tcW w:w="7398" w:type="dxa"/>
          </w:tcPr>
          <w:p w14:paraId="33198A80" w14:textId="77777777" w:rsidR="008B1D95" w:rsidRDefault="008B1D95" w:rsidP="008B1D95">
            <w:pPr>
              <w:tabs>
                <w:tab w:val="center" w:pos="3573"/>
              </w:tabs>
            </w:pPr>
            <w:r>
              <w:t xml:space="preserve">“250 years of bullshit </w:t>
            </w:r>
            <w:proofErr w:type="spellStart"/>
            <w:r>
              <w:t>er</w:t>
            </w:r>
            <w:proofErr w:type="spellEnd"/>
            <w:r>
              <w:t xml:space="preserve"> human thought every 90 minutes”</w:t>
            </w:r>
          </w:p>
        </w:tc>
      </w:tr>
    </w:tbl>
    <w:p w14:paraId="234446AA" w14:textId="77777777" w:rsidR="00BE4402" w:rsidRDefault="00BE4402" w:rsidP="006B0256"/>
    <w:p w14:paraId="0D57A953" w14:textId="77777777" w:rsidR="00BE4402" w:rsidRDefault="00BE4402" w:rsidP="006B0256">
      <w:bookmarkStart w:id="0" w:name="_GoBack"/>
      <w:r w:rsidRPr="00B01167">
        <w:rPr>
          <w:strike/>
        </w:rPr>
        <w:lastRenderedPageBreak/>
        <w:t>(C//REL)</w:t>
      </w:r>
      <w:bookmarkEnd w:id="0"/>
      <w:r>
        <w:t xml:space="preserve"> Other </w:t>
      </w:r>
      <w:proofErr w:type="spellStart"/>
      <w:proofErr w:type="gramStart"/>
      <w:r>
        <w:t>easter</w:t>
      </w:r>
      <w:proofErr w:type="spellEnd"/>
      <w:proofErr w:type="gramEnd"/>
      <w:r>
        <w:t xml:space="preserve"> eggs</w:t>
      </w:r>
    </w:p>
    <w:tbl>
      <w:tblPr>
        <w:tblStyle w:val="TableGrid"/>
        <w:tblW w:w="0" w:type="auto"/>
        <w:tblLook w:val="04A0" w:firstRow="1" w:lastRow="0" w:firstColumn="1" w:lastColumn="0" w:noHBand="0" w:noVBand="1"/>
      </w:tblPr>
      <w:tblGrid>
        <w:gridCol w:w="1458"/>
        <w:gridCol w:w="7398"/>
      </w:tblGrid>
      <w:tr w:rsidR="008B1D95" w14:paraId="38A909F8" w14:textId="77777777" w:rsidTr="008B1D95">
        <w:tc>
          <w:tcPr>
            <w:tcW w:w="1458" w:type="dxa"/>
          </w:tcPr>
          <w:p w14:paraId="77078627" w14:textId="77777777" w:rsidR="008B1D95" w:rsidRDefault="008B1D95" w:rsidP="008B1D95">
            <w:r>
              <w:t>MATRIX</w:t>
            </w:r>
          </w:p>
        </w:tc>
        <w:tc>
          <w:tcPr>
            <w:tcW w:w="7398" w:type="dxa"/>
          </w:tcPr>
          <w:p w14:paraId="76B27E6D" w14:textId="77777777" w:rsidR="008B1D95" w:rsidRDefault="008B1D95" w:rsidP="008B1D95">
            <w:r>
              <w:t>Enables Matrix Mode</w:t>
            </w:r>
          </w:p>
        </w:tc>
      </w:tr>
      <w:tr w:rsidR="008B1D95" w14:paraId="727DC83C" w14:textId="77777777" w:rsidTr="008B1D95">
        <w:tc>
          <w:tcPr>
            <w:tcW w:w="1458" w:type="dxa"/>
          </w:tcPr>
          <w:p w14:paraId="47F03800" w14:textId="77777777" w:rsidR="008B1D95" w:rsidRDefault="008B1D95" w:rsidP="008B1D95">
            <w:r>
              <w:t>FUCK</w:t>
            </w:r>
          </w:p>
        </w:tc>
        <w:tc>
          <w:tcPr>
            <w:tcW w:w="7398" w:type="dxa"/>
          </w:tcPr>
          <w:p w14:paraId="65A127B9" w14:textId="77777777" w:rsidR="008B1D95" w:rsidRDefault="008B1D95" w:rsidP="008B1D95">
            <w:r>
              <w:t>Enables the “fuck” lockout</w:t>
            </w:r>
          </w:p>
        </w:tc>
      </w:tr>
      <w:tr w:rsidR="008B1D95" w14:paraId="438FAD27" w14:textId="77777777" w:rsidTr="00BE4402">
        <w:tc>
          <w:tcPr>
            <w:tcW w:w="1458" w:type="dxa"/>
          </w:tcPr>
          <w:p w14:paraId="5E779271" w14:textId="77777777" w:rsidR="008B1D95" w:rsidRDefault="008B1D95" w:rsidP="008B1D95">
            <w:r>
              <w:t>LED1</w:t>
            </w:r>
          </w:p>
        </w:tc>
        <w:tc>
          <w:tcPr>
            <w:tcW w:w="7398" w:type="dxa"/>
          </w:tcPr>
          <w:p w14:paraId="2C39E194" w14:textId="77777777" w:rsidR="008B1D95" w:rsidRDefault="008B1D95" w:rsidP="008B1D95">
            <w:r>
              <w:t xml:space="preserve">Enables LED1 </w:t>
            </w:r>
            <w:proofErr w:type="spellStart"/>
            <w:r>
              <w:t>easter</w:t>
            </w:r>
            <w:proofErr w:type="spellEnd"/>
            <w:r>
              <w:t xml:space="preserve"> egg</w:t>
            </w:r>
          </w:p>
        </w:tc>
      </w:tr>
      <w:tr w:rsidR="008B1D95" w14:paraId="41081B29" w14:textId="77777777" w:rsidTr="00BE4402">
        <w:tc>
          <w:tcPr>
            <w:tcW w:w="1458" w:type="dxa"/>
          </w:tcPr>
          <w:p w14:paraId="79F28875" w14:textId="77777777" w:rsidR="008B1D95" w:rsidRDefault="008B1D95" w:rsidP="00BE4402">
            <w:r>
              <w:t>LED2</w:t>
            </w:r>
          </w:p>
        </w:tc>
        <w:tc>
          <w:tcPr>
            <w:tcW w:w="7398" w:type="dxa"/>
          </w:tcPr>
          <w:p w14:paraId="6869E1CB" w14:textId="77777777" w:rsidR="008B1D95" w:rsidRDefault="008B1D95" w:rsidP="00BE4402">
            <w:r>
              <w:t xml:space="preserve">Enables LED2 </w:t>
            </w:r>
            <w:proofErr w:type="spellStart"/>
            <w:r>
              <w:t>easter</w:t>
            </w:r>
            <w:proofErr w:type="spellEnd"/>
            <w:r>
              <w:t xml:space="preserve"> egg</w:t>
            </w:r>
          </w:p>
        </w:tc>
      </w:tr>
      <w:tr w:rsidR="008B1D95" w14:paraId="40C33B1D" w14:textId="77777777" w:rsidTr="00BE4402">
        <w:tc>
          <w:tcPr>
            <w:tcW w:w="1458" w:type="dxa"/>
          </w:tcPr>
          <w:p w14:paraId="6F06DBBE" w14:textId="77777777" w:rsidR="008B1D95" w:rsidRDefault="008B1D95" w:rsidP="00BE4402">
            <w:r>
              <w:t>PONG</w:t>
            </w:r>
          </w:p>
        </w:tc>
        <w:tc>
          <w:tcPr>
            <w:tcW w:w="7398" w:type="dxa"/>
          </w:tcPr>
          <w:p w14:paraId="7528FEC8" w14:textId="77777777" w:rsidR="008B1D95" w:rsidRDefault="008B1D95" w:rsidP="00BE4402">
            <w:r>
              <w:t xml:space="preserve">Enables PONG </w:t>
            </w:r>
            <w:proofErr w:type="spellStart"/>
            <w:r>
              <w:t>easter</w:t>
            </w:r>
            <w:proofErr w:type="spellEnd"/>
            <w:r>
              <w:t xml:space="preserve"> egg</w:t>
            </w:r>
          </w:p>
        </w:tc>
      </w:tr>
      <w:tr w:rsidR="008B1D95" w14:paraId="0BCC15A7" w14:textId="77777777" w:rsidTr="00BE4402">
        <w:tc>
          <w:tcPr>
            <w:tcW w:w="1458" w:type="dxa"/>
          </w:tcPr>
          <w:p w14:paraId="1CBF9623" w14:textId="77777777" w:rsidR="008B1D95" w:rsidRDefault="008B1D95" w:rsidP="00BE4402">
            <w:r>
              <w:t>COUNT</w:t>
            </w:r>
          </w:p>
        </w:tc>
        <w:tc>
          <w:tcPr>
            <w:tcW w:w="7398" w:type="dxa"/>
          </w:tcPr>
          <w:p w14:paraId="7CEF84F1" w14:textId="77777777" w:rsidR="008B1D95" w:rsidRDefault="008B1D95" w:rsidP="00BE4402">
            <w:r>
              <w:t xml:space="preserve">Enables Count </w:t>
            </w:r>
            <w:proofErr w:type="spellStart"/>
            <w:r>
              <w:t>easter</w:t>
            </w:r>
            <w:proofErr w:type="spellEnd"/>
            <w:r>
              <w:t xml:space="preserve"> egg</w:t>
            </w:r>
          </w:p>
        </w:tc>
      </w:tr>
      <w:tr w:rsidR="008B1D95" w14:paraId="46E210CE" w14:textId="77777777" w:rsidTr="00BE4402">
        <w:tc>
          <w:tcPr>
            <w:tcW w:w="1458" w:type="dxa"/>
          </w:tcPr>
          <w:p w14:paraId="2F676423" w14:textId="77777777" w:rsidR="008B1D95" w:rsidRDefault="00BA6F95" w:rsidP="00BE4402">
            <w:r>
              <w:t>PARTY</w:t>
            </w:r>
          </w:p>
        </w:tc>
        <w:tc>
          <w:tcPr>
            <w:tcW w:w="7398" w:type="dxa"/>
          </w:tcPr>
          <w:p w14:paraId="2C795C98" w14:textId="77777777" w:rsidR="008B1D95" w:rsidRDefault="00BA6F95" w:rsidP="00BE4402">
            <w:r>
              <w:t>Enables 15 minute party mode</w:t>
            </w:r>
          </w:p>
        </w:tc>
      </w:tr>
      <w:tr w:rsidR="008B1D95" w14:paraId="6F0FDF07" w14:textId="77777777" w:rsidTr="00BE4402">
        <w:tc>
          <w:tcPr>
            <w:tcW w:w="1458" w:type="dxa"/>
          </w:tcPr>
          <w:p w14:paraId="69AB83A7" w14:textId="77777777" w:rsidR="008B1D95" w:rsidRDefault="00BA6F95" w:rsidP="00BE4402">
            <w:r>
              <w:t>RAGER</w:t>
            </w:r>
          </w:p>
        </w:tc>
        <w:tc>
          <w:tcPr>
            <w:tcW w:w="7398" w:type="dxa"/>
          </w:tcPr>
          <w:p w14:paraId="73E68F2E" w14:textId="77777777" w:rsidR="008B1D95" w:rsidRDefault="00BA6F95" w:rsidP="00BE4402">
            <w:r>
              <w:t>Enables 60 minute party mode</w:t>
            </w:r>
          </w:p>
        </w:tc>
      </w:tr>
      <w:tr w:rsidR="00BA6F95" w14:paraId="65EABA15" w14:textId="77777777" w:rsidTr="00BE4402">
        <w:tc>
          <w:tcPr>
            <w:tcW w:w="1458" w:type="dxa"/>
          </w:tcPr>
          <w:p w14:paraId="4EEC118B" w14:textId="77777777" w:rsidR="00BA6F95" w:rsidRDefault="00BA6F95" w:rsidP="0085677B">
            <w:r>
              <w:t>SORRY</w:t>
            </w:r>
          </w:p>
        </w:tc>
        <w:tc>
          <w:tcPr>
            <w:tcW w:w="7398" w:type="dxa"/>
          </w:tcPr>
          <w:p w14:paraId="5169E107" w14:textId="77777777" w:rsidR="00BA6F95" w:rsidRDefault="00BA6F95" w:rsidP="0085677B">
            <w:r>
              <w:t>Removes the “fuck” lockout</w:t>
            </w:r>
          </w:p>
        </w:tc>
      </w:tr>
      <w:tr w:rsidR="00BA6F95" w14:paraId="4C7FE9F4" w14:textId="77777777" w:rsidTr="00BE4402">
        <w:tc>
          <w:tcPr>
            <w:tcW w:w="1458" w:type="dxa"/>
          </w:tcPr>
          <w:p w14:paraId="78F1B116" w14:textId="77777777" w:rsidR="00BA6F95" w:rsidRDefault="00BA6F95" w:rsidP="00BE4402">
            <w:r>
              <w:t>3FFD0N0R</w:t>
            </w:r>
          </w:p>
        </w:tc>
        <w:tc>
          <w:tcPr>
            <w:tcW w:w="7398" w:type="dxa"/>
          </w:tcPr>
          <w:p w14:paraId="6B2383B0" w14:textId="77777777" w:rsidR="00BA6F95" w:rsidRDefault="00BA6F95" w:rsidP="00BA6F95">
            <w:r>
              <w:t>Says “thank you for supporting the EFF” and set the EFF supporter bit</w:t>
            </w:r>
          </w:p>
        </w:tc>
      </w:tr>
      <w:tr w:rsidR="00BA6F95" w14:paraId="5A3C7581" w14:textId="77777777" w:rsidTr="00BE4402">
        <w:tc>
          <w:tcPr>
            <w:tcW w:w="1458" w:type="dxa"/>
          </w:tcPr>
          <w:p w14:paraId="623F0896" w14:textId="77777777" w:rsidR="00BA6F95" w:rsidRDefault="00BA6F95" w:rsidP="0085677B">
            <w:r>
              <w:t>OVERCLOK</w:t>
            </w:r>
          </w:p>
        </w:tc>
        <w:tc>
          <w:tcPr>
            <w:tcW w:w="7398" w:type="dxa"/>
          </w:tcPr>
          <w:p w14:paraId="27393F41" w14:textId="77777777" w:rsidR="00BA6F95" w:rsidRDefault="00BA6F95" w:rsidP="0085677B">
            <w:r>
              <w:t xml:space="preserve">Sets </w:t>
            </w:r>
            <w:proofErr w:type="spellStart"/>
            <w:r>
              <w:t>ledMaxBrightness</w:t>
            </w:r>
            <w:proofErr w:type="spellEnd"/>
            <w:r>
              <w:t xml:space="preserve"> to 0xff (already 0xff on final firmware)</w:t>
            </w:r>
          </w:p>
        </w:tc>
      </w:tr>
      <w:tr w:rsidR="00BA6F95" w14:paraId="5CF5927B" w14:textId="77777777" w:rsidTr="00BE4402">
        <w:tc>
          <w:tcPr>
            <w:tcW w:w="1458" w:type="dxa"/>
          </w:tcPr>
          <w:p w14:paraId="5C74CE59" w14:textId="77777777" w:rsidR="00BA6F95" w:rsidRDefault="00BA6F95" w:rsidP="00BE4402">
            <w:r>
              <w:t>BULLETYM</w:t>
            </w:r>
          </w:p>
        </w:tc>
        <w:tc>
          <w:tcPr>
            <w:tcW w:w="7398" w:type="dxa"/>
          </w:tcPr>
          <w:p w14:paraId="081D092C" w14:textId="77777777" w:rsidR="00BA6F95" w:rsidRDefault="00BA6F95" w:rsidP="00BE4402">
            <w:r>
              <w:t xml:space="preserve">Enables bullet time </w:t>
            </w:r>
            <w:proofErr w:type="spellStart"/>
            <w:r>
              <w:t>easter</w:t>
            </w:r>
            <w:proofErr w:type="spellEnd"/>
            <w:r>
              <w:t xml:space="preserve"> egg</w:t>
            </w:r>
          </w:p>
        </w:tc>
      </w:tr>
      <w:tr w:rsidR="00BA6F95" w14:paraId="7223B360" w14:textId="77777777" w:rsidTr="00BE4402">
        <w:tc>
          <w:tcPr>
            <w:tcW w:w="1458" w:type="dxa"/>
          </w:tcPr>
          <w:p w14:paraId="54016D0C" w14:textId="77777777" w:rsidR="00BA6F95" w:rsidRDefault="00BA6F95" w:rsidP="00BE4402">
            <w:r>
              <w:t>FACTORYR</w:t>
            </w:r>
          </w:p>
        </w:tc>
        <w:tc>
          <w:tcPr>
            <w:tcW w:w="7398" w:type="dxa"/>
          </w:tcPr>
          <w:p w14:paraId="55C14292" w14:textId="77777777" w:rsidR="00BA6F95" w:rsidRDefault="00BA6F95" w:rsidP="00BE4402">
            <w:r>
              <w:t>Performs a full erase of the NVM</w:t>
            </w:r>
          </w:p>
        </w:tc>
      </w:tr>
    </w:tbl>
    <w:p w14:paraId="5EA56FFF" w14:textId="77777777" w:rsidR="00BE4402" w:rsidRPr="006B0256" w:rsidRDefault="00BE4402" w:rsidP="006B0256"/>
    <w:sectPr w:rsidR="00BE4402" w:rsidRPr="006B0256" w:rsidSect="00C4729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14A55B" w14:textId="77777777" w:rsidR="000B3247" w:rsidRDefault="000B3247" w:rsidP="007174C3">
      <w:r>
        <w:separator/>
      </w:r>
    </w:p>
  </w:endnote>
  <w:endnote w:type="continuationSeparator" w:id="0">
    <w:p w14:paraId="7C851603" w14:textId="77777777" w:rsidR="000B3247" w:rsidRDefault="000B3247" w:rsidP="00717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C2A53" w14:textId="77777777" w:rsidR="00937CCF" w:rsidRDefault="00937C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2F0FB" w14:textId="77777777" w:rsidR="00937CCF" w:rsidRDefault="00937C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E18A4" w14:textId="77777777" w:rsidR="00937CCF" w:rsidRDefault="00937C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5D259" w14:textId="77777777" w:rsidR="000B3247" w:rsidRDefault="000B3247" w:rsidP="007174C3">
      <w:r>
        <w:separator/>
      </w:r>
    </w:p>
  </w:footnote>
  <w:footnote w:type="continuationSeparator" w:id="0">
    <w:p w14:paraId="78F8201F" w14:textId="77777777" w:rsidR="000B3247" w:rsidRDefault="000B3247" w:rsidP="007174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8E598" w14:textId="77777777" w:rsidR="0085677B" w:rsidRDefault="000B3247">
    <w:pPr>
      <w:pStyle w:val="Header"/>
    </w:pPr>
    <w:sdt>
      <w:sdtPr>
        <w:id w:val="171999623"/>
        <w:placeholder>
          <w:docPart w:val="9EA8001A422BAD4D9DC50FB73CAC70AB"/>
        </w:placeholder>
        <w:temporary/>
        <w:showingPlcHdr/>
      </w:sdtPr>
      <w:sdtEndPr/>
      <w:sdtContent>
        <w:r w:rsidR="0085677B">
          <w:t>[Type text]</w:t>
        </w:r>
      </w:sdtContent>
    </w:sdt>
    <w:r w:rsidR="0085677B">
      <w:ptab w:relativeTo="margin" w:alignment="center" w:leader="none"/>
    </w:r>
    <w:sdt>
      <w:sdtPr>
        <w:id w:val="171999624"/>
        <w:placeholder>
          <w:docPart w:val="4591AADA4B23E74EB8B53B5DCD6B135F"/>
        </w:placeholder>
        <w:temporary/>
        <w:showingPlcHdr/>
      </w:sdtPr>
      <w:sdtEndPr/>
      <w:sdtContent>
        <w:r w:rsidR="0085677B">
          <w:t>[Type text]</w:t>
        </w:r>
      </w:sdtContent>
    </w:sdt>
    <w:r w:rsidR="0085677B">
      <w:ptab w:relativeTo="margin" w:alignment="right" w:leader="none"/>
    </w:r>
    <w:sdt>
      <w:sdtPr>
        <w:id w:val="171999625"/>
        <w:placeholder>
          <w:docPart w:val="320074C335E687429E535DF20C11D4D7"/>
        </w:placeholder>
        <w:temporary/>
        <w:showingPlcHdr/>
      </w:sdtPr>
      <w:sdtEndPr/>
      <w:sdtContent>
        <w:r w:rsidR="0085677B">
          <w:t>[Type text]</w:t>
        </w:r>
      </w:sdtContent>
    </w:sdt>
  </w:p>
  <w:p w14:paraId="5A9CD98D" w14:textId="77777777" w:rsidR="0085677B" w:rsidRDefault="008567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FCA96" w14:textId="7453AA46" w:rsidR="0085677B" w:rsidRDefault="0085677B">
    <w:pPr>
      <w:pStyle w:val="Header"/>
    </w:pPr>
    <w:r>
      <w:ptab w:relativeTo="margin" w:alignment="center" w:leader="none"/>
    </w:r>
    <w:r w:rsidRPr="00B01167">
      <w:rPr>
        <w:strike/>
      </w:rPr>
      <w:t>TOP SECRET//DEFCON//REL TO 4EYES</w:t>
    </w:r>
    <w:r>
      <w:ptab w:relativeTo="margin" w:alignment="right" w:leader="none"/>
    </w:r>
  </w:p>
  <w:p w14:paraId="2DCBCC10" w14:textId="77777777" w:rsidR="0085677B" w:rsidRDefault="008567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18E7E" w14:textId="77777777" w:rsidR="00937CCF" w:rsidRDefault="00937C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4C3"/>
    <w:rsid w:val="000B3247"/>
    <w:rsid w:val="000E1690"/>
    <w:rsid w:val="00104BDD"/>
    <w:rsid w:val="0016109C"/>
    <w:rsid w:val="001B4BA5"/>
    <w:rsid w:val="00225493"/>
    <w:rsid w:val="004E2EA8"/>
    <w:rsid w:val="006B0256"/>
    <w:rsid w:val="007147ED"/>
    <w:rsid w:val="007174C3"/>
    <w:rsid w:val="0085677B"/>
    <w:rsid w:val="00885F26"/>
    <w:rsid w:val="008B1A33"/>
    <w:rsid w:val="008B1D95"/>
    <w:rsid w:val="00937CCF"/>
    <w:rsid w:val="00A5017D"/>
    <w:rsid w:val="00B01167"/>
    <w:rsid w:val="00BA6F95"/>
    <w:rsid w:val="00BE4402"/>
    <w:rsid w:val="00C47291"/>
    <w:rsid w:val="00D053C8"/>
    <w:rsid w:val="00D22A22"/>
    <w:rsid w:val="00E32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57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74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53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4C3"/>
    <w:pPr>
      <w:tabs>
        <w:tab w:val="center" w:pos="4320"/>
        <w:tab w:val="right" w:pos="8640"/>
      </w:tabs>
    </w:pPr>
  </w:style>
  <w:style w:type="character" w:customStyle="1" w:styleId="HeaderChar">
    <w:name w:val="Header Char"/>
    <w:basedOn w:val="DefaultParagraphFont"/>
    <w:link w:val="Header"/>
    <w:uiPriority w:val="99"/>
    <w:rsid w:val="007174C3"/>
  </w:style>
  <w:style w:type="paragraph" w:styleId="Footer">
    <w:name w:val="footer"/>
    <w:basedOn w:val="Normal"/>
    <w:link w:val="FooterChar"/>
    <w:uiPriority w:val="99"/>
    <w:unhideWhenUsed/>
    <w:rsid w:val="007174C3"/>
    <w:pPr>
      <w:tabs>
        <w:tab w:val="center" w:pos="4320"/>
        <w:tab w:val="right" w:pos="8640"/>
      </w:tabs>
    </w:pPr>
  </w:style>
  <w:style w:type="character" w:customStyle="1" w:styleId="FooterChar">
    <w:name w:val="Footer Char"/>
    <w:basedOn w:val="DefaultParagraphFont"/>
    <w:link w:val="Footer"/>
    <w:uiPriority w:val="99"/>
    <w:rsid w:val="007174C3"/>
  </w:style>
  <w:style w:type="paragraph" w:styleId="Title">
    <w:name w:val="Title"/>
    <w:basedOn w:val="Normal"/>
    <w:next w:val="Normal"/>
    <w:link w:val="TitleChar"/>
    <w:uiPriority w:val="10"/>
    <w:qFormat/>
    <w:rsid w:val="007174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74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74C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53C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B0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74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53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4C3"/>
    <w:pPr>
      <w:tabs>
        <w:tab w:val="center" w:pos="4320"/>
        <w:tab w:val="right" w:pos="8640"/>
      </w:tabs>
    </w:pPr>
  </w:style>
  <w:style w:type="character" w:customStyle="1" w:styleId="HeaderChar">
    <w:name w:val="Header Char"/>
    <w:basedOn w:val="DefaultParagraphFont"/>
    <w:link w:val="Header"/>
    <w:uiPriority w:val="99"/>
    <w:rsid w:val="007174C3"/>
  </w:style>
  <w:style w:type="paragraph" w:styleId="Footer">
    <w:name w:val="footer"/>
    <w:basedOn w:val="Normal"/>
    <w:link w:val="FooterChar"/>
    <w:uiPriority w:val="99"/>
    <w:unhideWhenUsed/>
    <w:rsid w:val="007174C3"/>
    <w:pPr>
      <w:tabs>
        <w:tab w:val="center" w:pos="4320"/>
        <w:tab w:val="right" w:pos="8640"/>
      </w:tabs>
    </w:pPr>
  </w:style>
  <w:style w:type="character" w:customStyle="1" w:styleId="FooterChar">
    <w:name w:val="Footer Char"/>
    <w:basedOn w:val="DefaultParagraphFont"/>
    <w:link w:val="Footer"/>
    <w:uiPriority w:val="99"/>
    <w:rsid w:val="007174C3"/>
  </w:style>
  <w:style w:type="paragraph" w:styleId="Title">
    <w:name w:val="Title"/>
    <w:basedOn w:val="Normal"/>
    <w:next w:val="Normal"/>
    <w:link w:val="TitleChar"/>
    <w:uiPriority w:val="10"/>
    <w:qFormat/>
    <w:rsid w:val="007174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74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74C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53C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B0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3786">
      <w:bodyDiv w:val="1"/>
      <w:marLeft w:val="0"/>
      <w:marRight w:val="0"/>
      <w:marTop w:val="0"/>
      <w:marBottom w:val="0"/>
      <w:divBdr>
        <w:top w:val="none" w:sz="0" w:space="0" w:color="auto"/>
        <w:left w:val="none" w:sz="0" w:space="0" w:color="auto"/>
        <w:bottom w:val="none" w:sz="0" w:space="0" w:color="auto"/>
        <w:right w:val="none" w:sz="0" w:space="0" w:color="auto"/>
      </w:divBdr>
    </w:div>
    <w:div w:id="704989846">
      <w:bodyDiv w:val="1"/>
      <w:marLeft w:val="0"/>
      <w:marRight w:val="0"/>
      <w:marTop w:val="0"/>
      <w:marBottom w:val="0"/>
      <w:divBdr>
        <w:top w:val="none" w:sz="0" w:space="0" w:color="auto"/>
        <w:left w:val="none" w:sz="0" w:space="0" w:color="auto"/>
        <w:bottom w:val="none" w:sz="0" w:space="0" w:color="auto"/>
        <w:right w:val="none" w:sz="0" w:space="0" w:color="auto"/>
      </w:divBdr>
    </w:div>
    <w:div w:id="1013262635">
      <w:bodyDiv w:val="1"/>
      <w:marLeft w:val="0"/>
      <w:marRight w:val="0"/>
      <w:marTop w:val="0"/>
      <w:marBottom w:val="0"/>
      <w:divBdr>
        <w:top w:val="none" w:sz="0" w:space="0" w:color="auto"/>
        <w:left w:val="none" w:sz="0" w:space="0" w:color="auto"/>
        <w:bottom w:val="none" w:sz="0" w:space="0" w:color="auto"/>
        <w:right w:val="none" w:sz="0" w:space="0" w:color="auto"/>
      </w:divBdr>
    </w:div>
    <w:div w:id="1232615241">
      <w:bodyDiv w:val="1"/>
      <w:marLeft w:val="0"/>
      <w:marRight w:val="0"/>
      <w:marTop w:val="0"/>
      <w:marBottom w:val="0"/>
      <w:divBdr>
        <w:top w:val="none" w:sz="0" w:space="0" w:color="auto"/>
        <w:left w:val="none" w:sz="0" w:space="0" w:color="auto"/>
        <w:bottom w:val="none" w:sz="0" w:space="0" w:color="auto"/>
        <w:right w:val="none" w:sz="0" w:space="0" w:color="auto"/>
      </w:divBdr>
    </w:div>
    <w:div w:id="1638754705">
      <w:bodyDiv w:val="1"/>
      <w:marLeft w:val="0"/>
      <w:marRight w:val="0"/>
      <w:marTop w:val="0"/>
      <w:marBottom w:val="0"/>
      <w:divBdr>
        <w:top w:val="none" w:sz="0" w:space="0" w:color="auto"/>
        <w:left w:val="none" w:sz="0" w:space="0" w:color="auto"/>
        <w:bottom w:val="none" w:sz="0" w:space="0" w:color="auto"/>
        <w:right w:val="none" w:sz="0" w:space="0" w:color="auto"/>
      </w:divBdr>
    </w:div>
    <w:div w:id="18766546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A8001A422BAD4D9DC50FB73CAC70AB"/>
        <w:category>
          <w:name w:val="General"/>
          <w:gallery w:val="placeholder"/>
        </w:category>
        <w:types>
          <w:type w:val="bbPlcHdr"/>
        </w:types>
        <w:behaviors>
          <w:behavior w:val="content"/>
        </w:behaviors>
        <w:guid w:val="{8702B527-C418-BF4A-BAC4-0EA644A2B3E8}"/>
      </w:docPartPr>
      <w:docPartBody>
        <w:p w:rsidR="003448F3" w:rsidRDefault="003448F3" w:rsidP="003448F3">
          <w:pPr>
            <w:pStyle w:val="9EA8001A422BAD4D9DC50FB73CAC70AB"/>
          </w:pPr>
          <w:r>
            <w:t>[Type text]</w:t>
          </w:r>
        </w:p>
      </w:docPartBody>
    </w:docPart>
    <w:docPart>
      <w:docPartPr>
        <w:name w:val="4591AADA4B23E74EB8B53B5DCD6B135F"/>
        <w:category>
          <w:name w:val="General"/>
          <w:gallery w:val="placeholder"/>
        </w:category>
        <w:types>
          <w:type w:val="bbPlcHdr"/>
        </w:types>
        <w:behaviors>
          <w:behavior w:val="content"/>
        </w:behaviors>
        <w:guid w:val="{AF856485-80F0-5442-8213-8AF7338B2028}"/>
      </w:docPartPr>
      <w:docPartBody>
        <w:p w:rsidR="003448F3" w:rsidRDefault="003448F3" w:rsidP="003448F3">
          <w:pPr>
            <w:pStyle w:val="4591AADA4B23E74EB8B53B5DCD6B135F"/>
          </w:pPr>
          <w:r>
            <w:t>[Type text]</w:t>
          </w:r>
        </w:p>
      </w:docPartBody>
    </w:docPart>
    <w:docPart>
      <w:docPartPr>
        <w:name w:val="320074C335E687429E535DF20C11D4D7"/>
        <w:category>
          <w:name w:val="General"/>
          <w:gallery w:val="placeholder"/>
        </w:category>
        <w:types>
          <w:type w:val="bbPlcHdr"/>
        </w:types>
        <w:behaviors>
          <w:behavior w:val="content"/>
        </w:behaviors>
        <w:guid w:val="{060B6293-DB18-6C4C-80E4-797FBB22FF56}"/>
      </w:docPartPr>
      <w:docPartBody>
        <w:p w:rsidR="003448F3" w:rsidRDefault="003448F3" w:rsidP="003448F3">
          <w:pPr>
            <w:pStyle w:val="320074C335E687429E535DF20C11D4D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8F3"/>
    <w:rsid w:val="003448F3"/>
    <w:rsid w:val="00AA5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A8001A422BAD4D9DC50FB73CAC70AB">
    <w:name w:val="9EA8001A422BAD4D9DC50FB73CAC70AB"/>
    <w:rsid w:val="003448F3"/>
  </w:style>
  <w:style w:type="paragraph" w:customStyle="1" w:styleId="4591AADA4B23E74EB8B53B5DCD6B135F">
    <w:name w:val="4591AADA4B23E74EB8B53B5DCD6B135F"/>
    <w:rsid w:val="003448F3"/>
  </w:style>
  <w:style w:type="paragraph" w:customStyle="1" w:styleId="320074C335E687429E535DF20C11D4D7">
    <w:name w:val="320074C335E687429E535DF20C11D4D7"/>
    <w:rsid w:val="003448F3"/>
  </w:style>
  <w:style w:type="paragraph" w:customStyle="1" w:styleId="FDE334C2EC2A9749B7393127BF572B75">
    <w:name w:val="FDE334C2EC2A9749B7393127BF572B75"/>
    <w:rsid w:val="003448F3"/>
  </w:style>
  <w:style w:type="paragraph" w:customStyle="1" w:styleId="04C2F15F40F28249BEEBBB7CC1AEB534">
    <w:name w:val="04C2F15F40F28249BEEBBB7CC1AEB534"/>
    <w:rsid w:val="003448F3"/>
  </w:style>
  <w:style w:type="paragraph" w:customStyle="1" w:styleId="C2D912A037161A4390DFED4A664B58B7">
    <w:name w:val="C2D912A037161A4390DFED4A664B58B7"/>
    <w:rsid w:val="003448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A8001A422BAD4D9DC50FB73CAC70AB">
    <w:name w:val="9EA8001A422BAD4D9DC50FB73CAC70AB"/>
    <w:rsid w:val="003448F3"/>
  </w:style>
  <w:style w:type="paragraph" w:customStyle="1" w:styleId="4591AADA4B23E74EB8B53B5DCD6B135F">
    <w:name w:val="4591AADA4B23E74EB8B53B5DCD6B135F"/>
    <w:rsid w:val="003448F3"/>
  </w:style>
  <w:style w:type="paragraph" w:customStyle="1" w:styleId="320074C335E687429E535DF20C11D4D7">
    <w:name w:val="320074C335E687429E535DF20C11D4D7"/>
    <w:rsid w:val="003448F3"/>
  </w:style>
  <w:style w:type="paragraph" w:customStyle="1" w:styleId="FDE334C2EC2A9749B7393127BF572B75">
    <w:name w:val="FDE334C2EC2A9749B7393127BF572B75"/>
    <w:rsid w:val="003448F3"/>
  </w:style>
  <w:style w:type="paragraph" w:customStyle="1" w:styleId="04C2F15F40F28249BEEBBB7CC1AEB534">
    <w:name w:val="04C2F15F40F28249BEEBBB7CC1AEB534"/>
    <w:rsid w:val="003448F3"/>
  </w:style>
  <w:style w:type="paragraph" w:customStyle="1" w:styleId="C2D912A037161A4390DFED4A664B58B7">
    <w:name w:val="C2D912A037161A4390DFED4A664B58B7"/>
    <w:rsid w:val="003448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5C4A8-BDB8-4CEC-9147-8C59B254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Karl A Koscher</cp:lastModifiedBy>
  <cp:revision>2</cp:revision>
  <dcterms:created xsi:type="dcterms:W3CDTF">2015-09-07T20:46:00Z</dcterms:created>
  <dcterms:modified xsi:type="dcterms:W3CDTF">2015-09-07T20:47:00Z</dcterms:modified>
</cp:coreProperties>
</file>