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電通二乙微處理器實驗 實驗結報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6"/>
        <w:gridCol w:w="1420"/>
        <w:gridCol w:w="1136"/>
        <w:gridCol w:w="4556"/>
        <w:tblGridChange w:id="0">
          <w:tblGrid>
            <w:gridCol w:w="1386"/>
            <w:gridCol w:w="1420"/>
            <w:gridCol w:w="1136"/>
            <w:gridCol w:w="455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新細明體" w:cs="新細明體" w:eastAsia="新細明體" w:hAnsi="新細明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新細明體" w:cs="新細明體" w:eastAsia="新細明體" w:hAnsi="新細明體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實驗名稱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新細明體" w:cs="新細明體" w:eastAsia="新細明體" w:hAnsi="新細明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新細明體" w:cs="新細明體" w:eastAsia="新細明體" w:hAnsi="新細明體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Lab07-I2C通訊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新細明體" w:cs="新細明體" w:eastAsia="新細明體" w:hAnsi="新細明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新細明體" w:cs="新細明體" w:eastAsia="新細明體" w:hAnsi="新細明體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組別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新細明體" w:cs="新細明體" w:eastAsia="新細明體" w:hAnsi="新細明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新細明體" w:cs="新細明體" w:eastAsia="新細明體" w:hAnsi="新細明體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新細明體" w:cs="新細明體" w:eastAsia="新細明體" w:hAnsi="新細明體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新細明體" w:cs="新細明體" w:eastAsia="新細明體" w:hAnsi="新細明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新細明體" w:cs="新細明體" w:eastAsia="新細明體" w:hAnsi="新細明體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組員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新細明體" w:cs="新細明體" w:eastAsia="新細明體" w:hAnsi="新細明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新細明體" w:cs="新細明體" w:eastAsia="新細明體" w:hAnsi="新細明體"/>
                <w:sz w:val="24"/>
                <w:szCs w:val="24"/>
                <w:rtl w:val="0"/>
              </w:rPr>
              <w:t xml:space="preserve">麥子健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實驗目的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一台LINLLT7697,作為Master端 .讀取slave端之溫濕度感測讀值,顯示在LCD螢幕上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實驗步驟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讀出濕度感測器知讀值並傳到PC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程式碼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&lt;dht.h&gt;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dht_dpin 9 //no ; here. Set equal to channel sensor is on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dht DHT;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setup(){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Serial.begin(9600);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delay(300);//Let system settle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Serial.println("Humidity and temperature\n\n");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delay(700);//Wait rest of 1000ms recommended delay before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//accessing sensor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}//end "setup()"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loop(){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//This is the "heart" of the program.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DHT.read11(dht_dpin);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Serial.print("Current humidity = ");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Serial.print(DHT.humidity);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Serial.print("% ");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Serial.print("temperature = ");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Serial.print(DHT.temperature);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Serial.println("C ");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delay(1000);//讀取資料的頻率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contextualSpacing w:val="0"/>
        <w:jc w:val="left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實驗結果及分析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心得討論 這次第一個做很快,第二個城市有問題做不出來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修正電路圖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新細明體" w:cs="新細明體" w:eastAsia="新細明體" w:hAnsi="新細明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新細明體" w:cs="新細明體" w:eastAsia="新細明體" w:hAnsi="新細明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修正程式碼</w:t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新細明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(%2)"/>
      <w:lvlJc w:val="left"/>
      <w:pPr>
        <w:ind w:left="960" w:hanging="480"/>
      </w:pPr>
      <w:rPr>
        <w:vertAlign w:val="baseline"/>
      </w:rPr>
    </w:lvl>
    <w:lvl w:ilvl="2">
      <w:start w:val="1"/>
      <w:numFmt w:val="decimal"/>
      <w:lvlText w:val="%3"/>
      <w:lvlJc w:val="lef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2400" w:hanging="480"/>
      </w:pPr>
      <w:rPr>
        <w:vertAlign w:val="baseline"/>
      </w:rPr>
    </w:lvl>
    <w:lvl w:ilvl="5">
      <w:start w:val="1"/>
      <w:numFmt w:val="decimal"/>
      <w:lvlText w:val="%6"/>
      <w:lvlJc w:val="lef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(%8)"/>
      <w:lvlJc w:val="left"/>
      <w:pPr>
        <w:ind w:left="3840" w:hanging="480"/>
      </w:pPr>
      <w:rPr>
        <w:vertAlign w:val="baseline"/>
      </w:rPr>
    </w:lvl>
    <w:lvl w:ilvl="8">
      <w:start w:val="1"/>
      <w:numFmt w:val="decimal"/>
      <w:lvlText w:val="%9"/>
      <w:lvlJc w:val="left"/>
      <w:pPr>
        <w:ind w:left="4320" w:hanging="4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