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ind w:left="-850.3937007874016" w:right="-891.2598425196836" w:firstLine="0"/>
        <w:jc w:val="center"/>
        <w:rPr>
          <w:b w:val="1"/>
          <w:sz w:val="40"/>
          <w:szCs w:val="40"/>
        </w:rPr>
      </w:pPr>
      <w:r w:rsidDel="00000000" w:rsidR="00000000" w:rsidRPr="00000000">
        <w:rPr>
          <w:b w:val="1"/>
          <w:sz w:val="40"/>
          <w:szCs w:val="40"/>
          <w:rtl w:val="0"/>
        </w:rPr>
        <w:t xml:space="preserve">Kohei Hiraga (Kohei Ueno)</w:t>
      </w:r>
    </w:p>
    <w:p w:rsidR="00000000" w:rsidDel="00000000" w:rsidP="00000000" w:rsidRDefault="00000000" w:rsidRPr="00000000" w14:paraId="00000002">
      <w:pPr>
        <w:spacing w:after="200" w:line="276" w:lineRule="auto"/>
        <w:ind w:left="-850.3937007874016" w:right="-891.2598425196836" w:firstLine="0"/>
        <w:jc w:val="center"/>
        <w:rPr>
          <w:b w:val="1"/>
          <w:color w:val="434343"/>
          <w:sz w:val="28"/>
          <w:szCs w:val="28"/>
        </w:rPr>
      </w:pPr>
      <w:r w:rsidDel="00000000" w:rsidR="00000000" w:rsidRPr="00000000">
        <w:rPr>
          <w:b w:val="1"/>
          <w:color w:val="434343"/>
          <w:sz w:val="28"/>
          <w:szCs w:val="28"/>
          <w:rtl w:val="0"/>
        </w:rPr>
        <w:t xml:space="preserve">Senior Software Engineer at LY Corporation / Node.js Core Collaborator</w:t>
      </w:r>
    </w:p>
    <w:p w:rsidR="00000000" w:rsidDel="00000000" w:rsidP="00000000" w:rsidRDefault="00000000" w:rsidRPr="00000000" w14:paraId="00000003">
      <w:pPr>
        <w:spacing w:after="200" w:line="276" w:lineRule="auto"/>
        <w:ind w:left="-850.3937007874016" w:right="-891.2598425196836" w:firstLine="0"/>
        <w:jc w:val="center"/>
        <w:rPr>
          <w:b w:val="1"/>
          <w:color w:val="666666"/>
          <w:u w:val="single"/>
        </w:rPr>
      </w:pPr>
      <w:r w:rsidDel="00000000" w:rsidR="00000000" w:rsidRPr="00000000">
        <w:rPr>
          <w:b w:val="1"/>
          <w:color w:val="666666"/>
          <w:rtl w:val="0"/>
        </w:rPr>
        <w:t xml:space="preserve">+81 90-4242-2296 / </w:t>
      </w:r>
      <w:hyperlink r:id="rId6">
        <w:r w:rsidDel="00000000" w:rsidR="00000000" w:rsidRPr="00000000">
          <w:rPr>
            <w:b w:val="1"/>
            <w:color w:val="666666"/>
            <w:u w:val="single"/>
            <w:rtl w:val="0"/>
          </w:rPr>
          <w:t xml:space="preserve">kohei.ueno119@gmail.com</w:t>
        </w:r>
      </w:hyperlink>
      <w:r w:rsidDel="00000000" w:rsidR="00000000" w:rsidRPr="00000000">
        <w:rPr>
          <w:b w:val="1"/>
          <w:color w:val="666666"/>
          <w:rtl w:val="0"/>
        </w:rPr>
        <w:t xml:space="preserve"> / </w:t>
      </w:r>
      <w:hyperlink r:id="rId7">
        <w:r w:rsidDel="00000000" w:rsidR="00000000" w:rsidRPr="00000000">
          <w:rPr>
            <w:b w:val="1"/>
            <w:color w:val="666666"/>
            <w:u w:val="single"/>
            <w:rtl w:val="0"/>
          </w:rPr>
          <w:t xml:space="preserve">github.com/cola119</w:t>
        </w:r>
      </w:hyperlink>
      <w:r w:rsidDel="00000000" w:rsidR="00000000" w:rsidRPr="00000000">
        <w:rPr>
          <w:b w:val="1"/>
          <w:color w:val="666666"/>
          <w:rtl w:val="0"/>
        </w:rPr>
        <w:t xml:space="preserve"> / </w:t>
      </w:r>
      <w:hyperlink r:id="rId8">
        <w:r w:rsidDel="00000000" w:rsidR="00000000" w:rsidRPr="00000000">
          <w:rPr>
            <w:b w:val="1"/>
            <w:color w:val="666666"/>
            <w:highlight w:val="white"/>
            <w:u w:val="single"/>
            <w:rtl w:val="0"/>
          </w:rPr>
          <w:t xml:space="preserve">linkedin.com/in/kohei-ueno</w:t>
        </w:r>
      </w:hyperlink>
      <w:r w:rsidDel="00000000" w:rsidR="00000000" w:rsidRPr="00000000">
        <w:rPr>
          <w:rtl w:val="0"/>
        </w:rPr>
      </w:r>
    </w:p>
    <w:p w:rsidR="00000000" w:rsidDel="00000000" w:rsidP="00000000" w:rsidRDefault="00000000" w:rsidRPr="00000000" w14:paraId="00000004">
      <w:pPr>
        <w:spacing w:line="276" w:lineRule="auto"/>
        <w:ind w:left="-850.3937007874016" w:right="-891.2598425196836" w:firstLine="0"/>
        <w:rPr>
          <w:sz w:val="24"/>
          <w:szCs w:val="24"/>
        </w:rPr>
      </w:pPr>
      <w:r w:rsidDel="00000000" w:rsidR="00000000" w:rsidRPr="00000000">
        <w:rPr>
          <w:sz w:val="24"/>
          <w:szCs w:val="24"/>
          <w:rtl w:val="0"/>
        </w:rPr>
        <w:t xml:space="preserve">As a Senior Software Engineer with five years of experience at LY Corporation, I specialize in developing web applications and the JavaScript SDK for the MINI App platform with a daily active user base of tens of millions. My expertise in JavaScript and Web technology is further demonstrated through significant contributions to open-source projects including Node.js and WebKit.</w:t>
      </w:r>
      <w:r w:rsidDel="00000000" w:rsidR="00000000" w:rsidRPr="00000000">
        <w:rPr>
          <w:rtl w:val="0"/>
        </w:rPr>
      </w:r>
    </w:p>
    <w:p w:rsidR="00000000" w:rsidDel="00000000" w:rsidP="00000000" w:rsidRDefault="00000000" w:rsidRPr="00000000" w14:paraId="00000005">
      <w:pPr>
        <w:spacing w:line="276"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06">
      <w:pPr>
        <w:spacing w:after="200" w:line="276" w:lineRule="auto"/>
        <w:ind w:left="-850.3937007874016" w:right="-891.2598425196836" w:firstLine="0"/>
        <w:rPr>
          <w:b w:val="1"/>
          <w:color w:val="434343"/>
          <w:sz w:val="28"/>
          <w:szCs w:val="28"/>
        </w:rPr>
      </w:pPr>
      <w:r w:rsidDel="00000000" w:rsidR="00000000" w:rsidRPr="00000000">
        <w:rPr>
          <w:b w:val="1"/>
          <w:color w:val="434343"/>
          <w:sz w:val="28"/>
          <w:szCs w:val="28"/>
          <w:rtl w:val="0"/>
        </w:rPr>
        <w:t xml:space="preserve">Experience</w:t>
      </w:r>
    </w:p>
    <w:p w:rsidR="00000000" w:rsidDel="00000000" w:rsidP="00000000" w:rsidRDefault="00000000" w:rsidRPr="00000000" w14:paraId="00000007">
      <w:pPr>
        <w:tabs>
          <w:tab w:val="left" w:leader="none" w:pos="1417.3228346456694"/>
          <w:tab w:val="center" w:leader="none" w:pos="2550"/>
          <w:tab w:val="right" w:leader="none" w:pos="9915"/>
        </w:tabs>
        <w:spacing w:after="200" w:line="276" w:lineRule="auto"/>
        <w:ind w:left="-850.3937007874016" w:right="-885" w:firstLine="0"/>
        <w:rPr>
          <w:b w:val="1"/>
          <w:sz w:val="24"/>
          <w:szCs w:val="24"/>
        </w:rPr>
      </w:pPr>
      <w:r w:rsidDel="00000000" w:rsidR="00000000" w:rsidRPr="00000000">
        <w:rPr>
          <w:b w:val="1"/>
          <w:sz w:val="24"/>
          <w:szCs w:val="24"/>
          <w:rtl w:val="0"/>
        </w:rPr>
        <w:t xml:space="preserve">LY Corporation</w:t>
        <w:tab/>
        <w:t xml:space="preserve">Senior Software Engineer</w:t>
        <w:tab/>
      </w:r>
      <w:r w:rsidDel="00000000" w:rsidR="00000000" w:rsidRPr="00000000">
        <w:rPr>
          <w:b w:val="1"/>
          <w:color w:val="666666"/>
          <w:sz w:val="24"/>
          <w:szCs w:val="24"/>
          <w:rtl w:val="0"/>
        </w:rPr>
        <w:t xml:space="preserve">Tokyo, Japan  </w:t>
      </w:r>
      <w:r w:rsidDel="00000000" w:rsidR="00000000" w:rsidRPr="00000000">
        <w:rPr>
          <w:b w:val="1"/>
          <w:sz w:val="24"/>
          <w:szCs w:val="24"/>
          <w:rtl w:val="0"/>
        </w:rPr>
        <w:t xml:space="preserve">April 2023 - Present</w:t>
      </w:r>
    </w:p>
    <w:p w:rsidR="00000000" w:rsidDel="00000000" w:rsidP="00000000" w:rsidRDefault="00000000" w:rsidRPr="00000000" w14:paraId="00000008">
      <w:pPr>
        <w:spacing w:after="0" w:line="276" w:lineRule="auto"/>
        <w:ind w:left="-850.3937007874016" w:right="-891.2598425196836" w:firstLine="0"/>
        <w:rPr>
          <w:sz w:val="24"/>
          <w:szCs w:val="24"/>
        </w:rPr>
      </w:pPr>
      <w:r w:rsidDel="00000000" w:rsidR="00000000" w:rsidRPr="00000000">
        <w:rPr>
          <w:sz w:val="24"/>
          <w:szCs w:val="24"/>
          <w:rtl w:val="0"/>
        </w:rPr>
        <w:t xml:space="preserve">As a tech lead, I l</w:t>
      </w:r>
      <w:r w:rsidDel="00000000" w:rsidR="00000000" w:rsidRPr="00000000">
        <w:rPr>
          <w:sz w:val="24"/>
          <w:szCs w:val="24"/>
          <w:rtl w:val="0"/>
        </w:rPr>
        <w:t xml:space="preserve">ed a team of 4 Front-End developers and collaborated with over 15 people to build a MINI App platform called </w:t>
      </w:r>
      <w:r w:rsidDel="00000000" w:rsidR="00000000" w:rsidRPr="00000000">
        <w:rPr>
          <w:sz w:val="24"/>
          <w:szCs w:val="24"/>
          <w:rtl w:val="0"/>
        </w:rPr>
        <w:t xml:space="preserve">LINE Front-End Framework (LIFF)</w:t>
      </w:r>
      <w:r w:rsidDel="00000000" w:rsidR="00000000" w:rsidRPr="00000000">
        <w:rPr>
          <w:b w:val="1"/>
          <w:sz w:val="24"/>
          <w:szCs w:val="24"/>
          <w:rtl w:val="0"/>
        </w:rPr>
        <w:t xml:space="preserve"> </w:t>
      </w:r>
      <w:r w:rsidDel="00000000" w:rsidR="00000000" w:rsidRPr="00000000">
        <w:rPr>
          <w:sz w:val="24"/>
          <w:szCs w:val="24"/>
          <w:rtl w:val="0"/>
        </w:rPr>
        <w:t xml:space="preserve">and its authentication infrastructure. The following experiences highlight my leadership and ability to identify solutions and navigate ambiguity in situations where problems aren’t clearly defined and traditional methods may not apply.</w:t>
      </w:r>
      <w:r w:rsidDel="00000000" w:rsidR="00000000" w:rsidRPr="00000000">
        <w:rPr>
          <w:rtl w:val="0"/>
        </w:rPr>
      </w:r>
    </w:p>
    <w:p w:rsidR="00000000" w:rsidDel="00000000" w:rsidP="00000000" w:rsidRDefault="00000000" w:rsidRPr="00000000" w14:paraId="00000009">
      <w:pPr>
        <w:numPr>
          <w:ilvl w:val="0"/>
          <w:numId w:val="3"/>
        </w:numPr>
        <w:spacing w:line="276" w:lineRule="auto"/>
        <w:ind w:left="-425.19685039370086" w:right="-891.2598425196836" w:hanging="360"/>
        <w:rPr>
          <w:sz w:val="24"/>
          <w:szCs w:val="24"/>
          <w:u w:val="none"/>
        </w:rPr>
      </w:pPr>
      <w:r w:rsidDel="00000000" w:rsidR="00000000" w:rsidRPr="00000000">
        <w:rPr>
          <w:sz w:val="24"/>
          <w:szCs w:val="24"/>
          <w:rtl w:val="0"/>
        </w:rPr>
        <w:t xml:space="preserve">Spearheaded a culture of quality and growth by leading code reviews, facilitating technical discussions, and delegating growth-promoting tasks, while fostering cross-functional collaboration to boost overall project success.</w:t>
      </w:r>
    </w:p>
    <w:p w:rsidR="00000000" w:rsidDel="00000000" w:rsidP="00000000" w:rsidRDefault="00000000" w:rsidRPr="00000000" w14:paraId="0000000A">
      <w:pPr>
        <w:numPr>
          <w:ilvl w:val="0"/>
          <w:numId w:val="3"/>
        </w:numPr>
        <w:spacing w:line="276" w:lineRule="auto"/>
        <w:ind w:left="-425.19685039370086" w:right="-891.2598425196836" w:hanging="360"/>
        <w:rPr>
          <w:sz w:val="24"/>
          <w:szCs w:val="24"/>
          <w:u w:val="none"/>
        </w:rPr>
      </w:pPr>
      <w:r w:rsidDel="00000000" w:rsidR="00000000" w:rsidRPr="00000000">
        <w:rPr>
          <w:sz w:val="24"/>
          <w:szCs w:val="24"/>
          <w:rtl w:val="0"/>
        </w:rPr>
        <w:t xml:space="preserve">Implemented a task management strategy to effectively prioritize and progress key SDK feature development, which maximizes output and customer satisfaction under limited resources.</w:t>
      </w:r>
    </w:p>
    <w:p w:rsidR="00000000" w:rsidDel="00000000" w:rsidP="00000000" w:rsidRDefault="00000000" w:rsidRPr="00000000" w14:paraId="0000000B">
      <w:pPr>
        <w:numPr>
          <w:ilvl w:val="0"/>
          <w:numId w:val="3"/>
        </w:numPr>
        <w:spacing w:line="276" w:lineRule="auto"/>
        <w:ind w:left="-425.19685039370086" w:right="-891.2598425196836" w:hanging="360"/>
        <w:rPr>
          <w:sz w:val="24"/>
          <w:szCs w:val="24"/>
          <w:u w:val="none"/>
        </w:rPr>
      </w:pPr>
      <w:r w:rsidDel="00000000" w:rsidR="00000000" w:rsidRPr="00000000">
        <w:rPr>
          <w:sz w:val="24"/>
          <w:szCs w:val="24"/>
          <w:rtl w:val="0"/>
        </w:rPr>
        <w:t xml:space="preserve">Initiated and led the development of open-sourced devtools and CLI tools for LIFF, which facilitate debugging, automate tasks, and improve app integration, enhancing the overall quality of LIFF apps and fostering a developer community.</w:t>
      </w:r>
      <w:r w:rsidDel="00000000" w:rsidR="00000000" w:rsidRPr="00000000">
        <w:rPr>
          <w:rtl w:val="0"/>
        </w:rPr>
      </w:r>
    </w:p>
    <w:p w:rsidR="00000000" w:rsidDel="00000000" w:rsidP="00000000" w:rsidRDefault="00000000" w:rsidRPr="00000000" w14:paraId="0000000C">
      <w:pPr>
        <w:tabs>
          <w:tab w:val="left" w:leader="none" w:pos="1417.3228346456694"/>
          <w:tab w:val="right" w:leader="none" w:pos="9915"/>
          <w:tab w:val="center" w:leader="none" w:pos="2550"/>
        </w:tabs>
        <w:spacing w:after="200" w:before="200" w:line="276" w:lineRule="auto"/>
        <w:ind w:left="-850.3937007874016" w:right="-891.2598425196836" w:firstLine="0"/>
        <w:rPr>
          <w:sz w:val="24"/>
          <w:szCs w:val="24"/>
        </w:rPr>
      </w:pPr>
      <w:r w:rsidDel="00000000" w:rsidR="00000000" w:rsidRPr="00000000">
        <w:rPr>
          <w:b w:val="1"/>
          <w:sz w:val="24"/>
          <w:szCs w:val="24"/>
          <w:rtl w:val="0"/>
        </w:rPr>
        <w:t xml:space="preserve">LY Corporation</w:t>
        <w:tab/>
        <w:t xml:space="preserve">Software Engineer</w:t>
        <w:tab/>
      </w:r>
      <w:r w:rsidDel="00000000" w:rsidR="00000000" w:rsidRPr="00000000">
        <w:rPr>
          <w:b w:val="1"/>
          <w:color w:val="666666"/>
          <w:sz w:val="24"/>
          <w:szCs w:val="24"/>
          <w:rtl w:val="0"/>
        </w:rPr>
        <w:t xml:space="preserve">Tokyo, Japan  </w:t>
      </w:r>
      <w:r w:rsidDel="00000000" w:rsidR="00000000" w:rsidRPr="00000000">
        <w:rPr>
          <w:b w:val="1"/>
          <w:sz w:val="24"/>
          <w:szCs w:val="24"/>
          <w:rtl w:val="0"/>
        </w:rPr>
        <w:t xml:space="preserve">July 2019 - April 2023</w:t>
      </w:r>
      <w:r w:rsidDel="00000000" w:rsidR="00000000" w:rsidRPr="00000000">
        <w:rPr>
          <w:rtl w:val="0"/>
        </w:rPr>
      </w:r>
    </w:p>
    <w:p w:rsidR="00000000" w:rsidDel="00000000" w:rsidP="00000000" w:rsidRDefault="00000000" w:rsidRPr="00000000" w14:paraId="0000000D">
      <w:pPr>
        <w:numPr>
          <w:ilvl w:val="0"/>
          <w:numId w:val="1"/>
        </w:numPr>
        <w:spacing w:line="276" w:lineRule="auto"/>
        <w:ind w:left="-425.19685039370086" w:right="-891.2598425196836" w:hanging="360"/>
        <w:rPr>
          <w:sz w:val="24"/>
          <w:szCs w:val="24"/>
          <w:u w:val="none"/>
        </w:rPr>
      </w:pPr>
      <w:r w:rsidDel="00000000" w:rsidR="00000000" w:rsidRPr="00000000">
        <w:rPr>
          <w:sz w:val="24"/>
          <w:szCs w:val="24"/>
          <w:rtl w:val="0"/>
        </w:rPr>
        <w:t xml:space="preserve">Participated in</w:t>
      </w:r>
      <w:r w:rsidDel="00000000" w:rsidR="00000000" w:rsidRPr="00000000">
        <w:rPr>
          <w:sz w:val="24"/>
          <w:szCs w:val="24"/>
          <w:rtl w:val="0"/>
        </w:rPr>
        <w:t xml:space="preserve"> a panel discussion about the sustainability of open-source software, providing insights from the perspective of a major open-source (Node.js) maintainer</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E">
      <w:pPr>
        <w:numPr>
          <w:ilvl w:val="0"/>
          <w:numId w:val="1"/>
        </w:numPr>
        <w:spacing w:line="276" w:lineRule="auto"/>
        <w:ind w:left="-425.19685039370086" w:right="-891.2598425196836" w:hanging="360"/>
        <w:rPr>
          <w:sz w:val="24"/>
          <w:szCs w:val="24"/>
          <w:u w:val="none"/>
        </w:rPr>
      </w:pPr>
      <w:r w:rsidDel="00000000" w:rsidR="00000000" w:rsidRPr="00000000">
        <w:rPr>
          <w:sz w:val="24"/>
          <w:szCs w:val="24"/>
          <w:rtl w:val="0"/>
        </w:rPr>
        <w:t xml:space="preserve">Developed SPA-based web apps for browsers and LIFF using React and Vue.js, optimizing performance for a smooth experience across all devices, including lower-end models.</w:t>
      </w:r>
    </w:p>
    <w:p w:rsidR="00000000" w:rsidDel="00000000" w:rsidP="00000000" w:rsidRDefault="00000000" w:rsidRPr="00000000" w14:paraId="0000000F">
      <w:pPr>
        <w:tabs>
          <w:tab w:val="left" w:leader="none" w:pos="1410"/>
          <w:tab w:val="center" w:leader="none" w:pos="2685"/>
          <w:tab w:val="right" w:leader="none" w:pos="9915"/>
        </w:tabs>
        <w:spacing w:after="200" w:before="200" w:line="276" w:lineRule="auto"/>
        <w:ind w:left="-850.3937007874016" w:right="-891.2598425196836" w:firstLine="0"/>
        <w:rPr>
          <w:b w:val="1"/>
          <w:sz w:val="24"/>
          <w:szCs w:val="24"/>
        </w:rPr>
      </w:pPr>
      <w:r w:rsidDel="00000000" w:rsidR="00000000" w:rsidRPr="00000000">
        <w:rPr>
          <w:b w:val="1"/>
          <w:sz w:val="24"/>
          <w:szCs w:val="24"/>
          <w:rtl w:val="0"/>
        </w:rPr>
        <w:t xml:space="preserve">Node.js Project</w:t>
        <w:tab/>
        <w:t xml:space="preserve">Core Collaborator (Maintainer)</w:t>
        <w:tab/>
      </w:r>
      <w:r w:rsidDel="00000000" w:rsidR="00000000" w:rsidRPr="00000000">
        <w:rPr>
          <w:b w:val="1"/>
          <w:color w:val="666666"/>
          <w:sz w:val="24"/>
          <w:szCs w:val="24"/>
          <w:rtl w:val="0"/>
        </w:rPr>
        <w:t xml:space="preserve">Remote </w:t>
      </w:r>
      <w:r w:rsidDel="00000000" w:rsidR="00000000" w:rsidRPr="00000000">
        <w:rPr>
          <w:b w:val="1"/>
          <w:sz w:val="24"/>
          <w:szCs w:val="24"/>
          <w:rtl w:val="0"/>
        </w:rPr>
        <w:t xml:space="preserve"> August 2022 - Present</w:t>
      </w:r>
    </w:p>
    <w:p w:rsidR="00000000" w:rsidDel="00000000" w:rsidP="00000000" w:rsidRDefault="00000000" w:rsidRPr="00000000" w14:paraId="00000010">
      <w:pPr>
        <w:numPr>
          <w:ilvl w:val="0"/>
          <w:numId w:val="2"/>
        </w:numPr>
        <w:spacing w:line="276" w:lineRule="auto"/>
        <w:ind w:left="-425.19685039370086" w:right="-891.2598425196836" w:hanging="360"/>
        <w:rPr>
          <w:sz w:val="24"/>
          <w:szCs w:val="24"/>
          <w:u w:val="none"/>
        </w:rPr>
      </w:pPr>
      <w:r w:rsidDel="00000000" w:rsidR="00000000" w:rsidRPr="00000000">
        <w:rPr>
          <w:sz w:val="24"/>
          <w:szCs w:val="24"/>
          <w:rtl w:val="0"/>
        </w:rPr>
        <w:t xml:space="preserve">Submitted over 40 pull requests to implement new features and fix bugs with a particular focus on the `node:inspector` module with my interest and expertise in debugging methodology.</w:t>
      </w:r>
    </w:p>
    <w:p w:rsidR="00000000" w:rsidDel="00000000" w:rsidP="00000000" w:rsidRDefault="00000000" w:rsidRPr="00000000" w14:paraId="00000011">
      <w:pPr>
        <w:numPr>
          <w:ilvl w:val="0"/>
          <w:numId w:val="2"/>
        </w:numPr>
        <w:spacing w:line="276" w:lineRule="auto"/>
        <w:ind w:left="-425.19685039370086" w:right="-891.2598425196836" w:hanging="360"/>
        <w:rPr>
          <w:sz w:val="24"/>
          <w:szCs w:val="24"/>
          <w:u w:val="none"/>
        </w:rPr>
      </w:pPr>
      <w:r w:rsidDel="00000000" w:rsidR="00000000" w:rsidRPr="00000000">
        <w:rPr>
          <w:sz w:val="24"/>
          <w:szCs w:val="24"/>
          <w:rtl w:val="0"/>
        </w:rPr>
        <w:t xml:space="preserve">Mentored individuals interested in Node.js and open-source contributions, facilitating pair programming and code review to enable their active contributions and hands-on experience.</w:t>
      </w:r>
      <w:r w:rsidDel="00000000" w:rsidR="00000000" w:rsidRPr="00000000">
        <w:rPr>
          <w:rtl w:val="0"/>
        </w:rPr>
      </w:r>
    </w:p>
    <w:p w:rsidR="00000000" w:rsidDel="00000000" w:rsidP="00000000" w:rsidRDefault="00000000" w:rsidRPr="00000000" w14:paraId="00000012">
      <w:pPr>
        <w:tabs>
          <w:tab w:val="left" w:leader="none" w:pos="1410"/>
          <w:tab w:val="right" w:leader="none" w:pos="9915"/>
        </w:tabs>
        <w:spacing w:after="200" w:before="200" w:line="276" w:lineRule="auto"/>
        <w:ind w:left="-850.3937007874016" w:right="-891.2598425196836" w:firstLine="0"/>
        <w:rPr>
          <w:b w:val="1"/>
          <w:sz w:val="24"/>
          <w:szCs w:val="24"/>
        </w:rPr>
      </w:pPr>
      <w:r w:rsidDel="00000000" w:rsidR="00000000" w:rsidRPr="00000000">
        <w:rPr>
          <w:b w:val="1"/>
          <w:sz w:val="24"/>
          <w:szCs w:val="24"/>
          <w:rtl w:val="0"/>
        </w:rPr>
        <w:t xml:space="preserve">WebKit</w:t>
        <w:tab/>
        <w:t xml:space="preserve">Individual Contributor </w:t>
        <w:tab/>
      </w:r>
      <w:r w:rsidDel="00000000" w:rsidR="00000000" w:rsidRPr="00000000">
        <w:rPr>
          <w:b w:val="1"/>
          <w:color w:val="666666"/>
          <w:sz w:val="24"/>
          <w:szCs w:val="24"/>
          <w:rtl w:val="0"/>
        </w:rPr>
        <w:t xml:space="preserve">Remote</w:t>
      </w:r>
      <w:r w:rsidDel="00000000" w:rsidR="00000000" w:rsidRPr="00000000">
        <w:rPr>
          <w:b w:val="1"/>
          <w:sz w:val="24"/>
          <w:szCs w:val="24"/>
          <w:rtl w:val="0"/>
        </w:rPr>
        <w:t xml:space="preserve">  September 2023 - Present</w:t>
      </w:r>
    </w:p>
    <w:p w:rsidR="00000000" w:rsidDel="00000000" w:rsidP="00000000" w:rsidRDefault="00000000" w:rsidRPr="00000000" w14:paraId="00000013">
      <w:pPr>
        <w:numPr>
          <w:ilvl w:val="0"/>
          <w:numId w:val="4"/>
        </w:numPr>
        <w:spacing w:line="276" w:lineRule="auto"/>
        <w:ind w:left="-425.19685039370086" w:right="-891.2598425196836" w:hanging="360"/>
        <w:rPr>
          <w:sz w:val="24"/>
          <w:szCs w:val="24"/>
          <w:u w:val="none"/>
        </w:rPr>
      </w:pPr>
      <w:r w:rsidDel="00000000" w:rsidR="00000000" w:rsidRPr="00000000">
        <w:rPr>
          <w:sz w:val="24"/>
          <w:szCs w:val="24"/>
          <w:rtl w:val="0"/>
        </w:rPr>
        <w:t xml:space="preserve">Submitted over 15 patches, primarily focused on the WebVTT area, leading to a substantial improvement in WebVTT API compatibility from 88.98% to 96.61%. </w:t>
      </w:r>
      <w:hyperlink r:id="rId9">
        <w:r w:rsidDel="00000000" w:rsidR="00000000" w:rsidRPr="00000000">
          <w:rPr>
            <w:color w:val="1155cc"/>
            <w:sz w:val="24"/>
            <w:szCs w:val="24"/>
            <w:u w:val="single"/>
            <w:rtl w:val="0"/>
          </w:rPr>
          <w:t xml:space="preserve">Link to my patch list</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4">
      <w:pPr>
        <w:spacing w:line="276"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15">
      <w:pPr>
        <w:spacing w:after="200" w:before="0" w:line="276" w:lineRule="auto"/>
        <w:ind w:left="-850.3937007874016" w:right="-891.2598425196836" w:firstLine="0"/>
        <w:rPr>
          <w:b w:val="1"/>
          <w:color w:val="434343"/>
          <w:sz w:val="28"/>
          <w:szCs w:val="28"/>
        </w:rPr>
      </w:pPr>
      <w:r w:rsidDel="00000000" w:rsidR="00000000" w:rsidRPr="00000000">
        <w:rPr>
          <w:b w:val="1"/>
          <w:color w:val="434343"/>
          <w:sz w:val="28"/>
          <w:szCs w:val="28"/>
          <w:rtl w:val="0"/>
        </w:rPr>
        <w:t xml:space="preserve">Education</w:t>
      </w:r>
    </w:p>
    <w:p w:rsidR="00000000" w:rsidDel="00000000" w:rsidP="00000000" w:rsidRDefault="00000000" w:rsidRPr="00000000" w14:paraId="00000016">
      <w:pPr>
        <w:tabs>
          <w:tab w:val="right" w:leader="none" w:pos="9915"/>
        </w:tabs>
        <w:spacing w:line="276" w:lineRule="auto"/>
        <w:ind w:left="-850.3937007874016" w:right="-891.2598425196836" w:firstLine="0"/>
        <w:rPr>
          <w:b w:val="1"/>
          <w:sz w:val="24"/>
          <w:szCs w:val="24"/>
        </w:rPr>
      </w:pPr>
      <w:r w:rsidDel="00000000" w:rsidR="00000000" w:rsidRPr="00000000">
        <w:rPr>
          <w:b w:val="1"/>
          <w:sz w:val="24"/>
          <w:szCs w:val="24"/>
          <w:rtl w:val="0"/>
        </w:rPr>
        <w:t xml:space="preserve">Tokyo Institute of Technology Bachelor’s degree, Computer Science </w:t>
        <w:tab/>
        <w:t xml:space="preserve">April 2015 - March 2019</w:t>
      </w:r>
    </w:p>
    <w:p w:rsidR="00000000" w:rsidDel="00000000" w:rsidP="00000000" w:rsidRDefault="00000000" w:rsidRPr="00000000" w14:paraId="00000017">
      <w:pPr>
        <w:spacing w:after="200" w:before="200" w:lineRule="auto"/>
        <w:ind w:left="-850.3937007874016" w:right="-891.2598425196836" w:firstLine="0"/>
        <w:rPr>
          <w:b w:val="1"/>
          <w:color w:val="434343"/>
          <w:sz w:val="28"/>
          <w:szCs w:val="28"/>
        </w:rPr>
      </w:pPr>
      <w:r w:rsidDel="00000000" w:rsidR="00000000" w:rsidRPr="00000000">
        <w:rPr>
          <w:b w:val="1"/>
          <w:color w:val="434343"/>
          <w:sz w:val="28"/>
          <w:szCs w:val="28"/>
          <w:rtl w:val="0"/>
        </w:rPr>
        <w:t xml:space="preserve">Proficiencies</w:t>
      </w:r>
    </w:p>
    <w:p w:rsidR="00000000" w:rsidDel="00000000" w:rsidP="00000000" w:rsidRDefault="00000000" w:rsidRPr="00000000" w14:paraId="00000018">
      <w:pPr>
        <w:ind w:left="-850.3937007874016" w:right="-891.2598425196836" w:firstLine="0"/>
        <w:rPr>
          <w:b w:val="1"/>
          <w:sz w:val="24"/>
          <w:szCs w:val="24"/>
        </w:rPr>
      </w:pPr>
      <w:r w:rsidDel="00000000" w:rsidR="00000000" w:rsidRPr="00000000">
        <w:rPr>
          <w:b w:val="1"/>
          <w:sz w:val="24"/>
          <w:szCs w:val="24"/>
          <w:rtl w:val="0"/>
        </w:rPr>
        <w:t xml:space="preserve">Languages:</w:t>
      </w:r>
      <w:r w:rsidDel="00000000" w:rsidR="00000000" w:rsidRPr="00000000">
        <w:rPr>
          <w:sz w:val="24"/>
          <w:szCs w:val="24"/>
          <w:rtl w:val="0"/>
        </w:rPr>
        <w:t xml:space="preserve"> Japanese (Native), English (Fluent), JavaScript, TypeScript, C, C++, HTML, CSS</w:t>
      </w:r>
      <w:r w:rsidDel="00000000" w:rsidR="00000000" w:rsidRPr="00000000">
        <w:rPr>
          <w:rtl w:val="0"/>
        </w:rPr>
      </w:r>
    </w:p>
    <w:sectPr>
      <w:pgSz w:h="16834" w:w="11909" w:orient="portrait"/>
      <w:pgMar w:bottom="453.5433070866142" w:top="453.543307086614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WebKit/WebKit/pulls?q=is%3Apr+author%3Acola119" TargetMode="External"/><Relationship Id="rId5" Type="http://schemas.openxmlformats.org/officeDocument/2006/relationships/styles" Target="styles.xml"/><Relationship Id="rId6" Type="http://schemas.openxmlformats.org/officeDocument/2006/relationships/hyperlink" Target="mailto:kohei.ueno119@gmail.com" TargetMode="External"/><Relationship Id="rId7" Type="http://schemas.openxmlformats.org/officeDocument/2006/relationships/hyperlink" Target="https://github.com/cola119" TargetMode="External"/><Relationship Id="rId8" Type="http://schemas.openxmlformats.org/officeDocument/2006/relationships/hyperlink" Target="https://www.linkedin.com/in/kohei-ue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