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C2626"/>
          <w:sz w:val="64"/>
          <w:szCs w:val="64"/>
        </w:rPr>
        <w:t xml:space="preserve">Release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18181B"/>
          <w:sz w:val="36"/>
          <w:szCs w:val="36"/>
        </w:rPr>
        <w:t xml:space="preserve">Production Release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colaberry.ai — The go-to destination for agents, MCPs, and AI knowledge</w:t>
      </w:r>
    </w:p>
    <w:p>
      <w:pPr>
        <w:pBdr>
          <w:top w:val="single" w:color="DC2626" w:sz="2" w:space="8"/>
        </w:pBdr>
        <w:spacing w:after="80" w:before="200"/>
        <w:jc w:val="center"/>
      </w:pPr>
      <w:r>
        <w:rPr>
          <w:rFonts w:ascii="Arial" w:cs="Arial" w:eastAsia="Arial" w:hAnsi="Arial"/>
          <w:color w:val="A1A1AA"/>
          <w:sz w:val="22"/>
          <w:szCs w:val="22"/>
        </w:rPr>
        <w:t xml:space="preserve">March 27, 2026</w:t>
      </w:r>
    </w:p>
    <w:p>
      <w:pPr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405 commits  |  53+ pages  |  38+ components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1.0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Date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27, 2026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colaberry.ai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Release-1.0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Commits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GCP Cloud Run (us-east1)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Strapi v5 headless (colaberry-ai-cms-prod)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 auto-deploy on push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16.2.1 (Pages Router) with React 19.2.3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 (strict mode)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4 + PostCSS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via next/font/google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Strapi v5 headless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GCP Cloud Run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Substack integration (colaberry.online)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Transcripts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Deepgram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3. Platform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3.1 AI Agent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135+ enterprise AI agents with full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 filtering, search, department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StickyTabBar navigation on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Publisher bar with agent metadata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3.2 MCP Server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300+ MCP (Model Context Protocol) 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Category-based filtering and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Detailed server profiles with integration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API-based infinite scroll for 4000+ entries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3.3 Skills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400+ AI skills across 10-category taxonomy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 detail pages with capability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reviews system (agents review skills)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3.4 Knowledge Graph &amp; Ontology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3-Layer Ontology Pattern (Taxonomy → Relation Graph → Collections)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Interactive force-graph visualizations (react-force-graph-2d)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SVG ontology diagrams for all 5 content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Cross-type relationship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CMS-managed collections with static fallback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3.5 Industry Workspaces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 domain-specific industry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and use-case counts per industry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3.6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Podcasts with episode player and Deepgram transcripts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Books listing (Trust Before Intelligence)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Buzzsprout sync for podcast episodes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3.7 Enterprise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 a Demo form with multi-layer bot defense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Newsletter integration (Substack API via colaberry.online)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Dark mode (default) with light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Cookie compliance 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Scroll-triggered counting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Guided tour for MCP detail pages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4. Design System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Colaberry AI design system follows a strict monochrome + coral accent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Mode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Mode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#09090B (zinc-950)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#FAFAFA (zinc-50)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#18181B (zinc-900)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#18181B (zinc-900)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#FAFAFA (zinc-50)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Muted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#52525B (zinc-600)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#A1A1AA (zinc-400)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#E4E4E7 (zinc-200)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#3F3F46 (zinc-700)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(coral)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#DC2626</w:t>
            </w:r>
          </w:p>
        </w:tc>
        <w:tc>
          <w:tcPr>
            <w:tcW w:type="dxa" w:w="34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#F87171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 font family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Dark mode as default enterprise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 library: 38+ React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Locked theming standard: zinc + coral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Forbidden colors: emerald, blue, amber, slate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5. AEO (Answer Engine Optimization)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colaberry.ai is built for AI answer engines (ChatGPT, Claude, Perplexity), not just Google: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/llms.txt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/llms.txt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AI crawler manifest with live CMS stats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/llms-full.txt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/llms-full.txt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content index with summaries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robots.txt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Welcomes GPTBot, ClaudeBot, PerplexityBot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Schema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FAQPage JSON-LD for direct AI citation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Answers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pages</w:t>
            </w:r>
          </w:p>
        </w:tc>
        <w:tc>
          <w:tcPr>
            <w:tcW w:type="dxa" w:w="4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AeoQuickAnswer components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6. Security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Comprehensive security auditing with 12 specialized agents: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12-agent security audit completed (GO result)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 sanitization with allowed URL schemes (http, https, mailto)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Multi-layer bot defense for forms (AEO-safe)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Timing-safe comparisons for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XSS protection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Dockerfile hardening (non-root user, minimal 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clearance audit (15 agents) — all third-party references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fixes: IP spoofing, XSS on tools page, email header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Next.js upgraded to patch 5 CVEs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 security vulnerabilities fixed across API routes, Docker, and CSP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7. Quality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Playwright e2e smoke tests for production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TypeScript strict mode — 0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ESLint — 0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Production build —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12-agent QA audit sign-off (March 27,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WCAG 2.2 Level AA accessibility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Core Web Vitals optimization (LCP, CLS, INP)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performance testing (28 Postman test cases)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8.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(Frontend)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colaberry-ai-prod</w:t>
            </w:r>
          </w:p>
        </w:tc>
        <w:tc>
          <w:tcPr>
            <w:tcW w:type="dxa" w:w="3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colaberry.ai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(CMS)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colaberry-ai-cms-prod</w:t>
            </w:r>
          </w:p>
        </w:tc>
        <w:tc>
          <w:tcPr>
            <w:tcW w:type="dxa" w:w="3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cms.colaberry.ai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(Frontend)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colaberry-ai-staging</w:t>
            </w:r>
          </w:p>
        </w:tc>
        <w:tc>
          <w:tcPr>
            <w:tcW w:type="dxa" w:w="3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dev.colaberry.ai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(CMS)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colaberry-ai-cms-staging</w:t>
            </w:r>
          </w:p>
        </w:tc>
        <w:tc>
          <w:tcPr>
            <w:tcW w:type="dxa" w:w="3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dev-cms.colaberry.ai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Region: us-east1 (GCP Cloud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CI/CD: Cloud Build auto-deploy on push to Release-1.0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DNS: Cloudflare (4 A records + CNAME for cms/www)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SSL: GCP managed certificates (Let's Encrypt)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Container: Docker with non-root user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9. Routes &amp; Pages (53+)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with trending agents, FAQ schema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hub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/aixcelerator/agents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catalog (135+)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/aixcelerator/agents/[slug]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detail page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/aixcelerator/agents/ontology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ontology graph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/aixcelerator/mcp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 catalog (300+)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/aixcelerator/mcp/[slug]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detail page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/aixcelerator/skills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catalog (400+)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/aixcelerator/skills/[slug]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detail page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/aixcelerator/skills/ontology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ontology graph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/aixcelerator/ontology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knowledge graph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/aixcelerator/ecosystem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ecosystem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/aixcelerator/solution-stacks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 stacks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/industries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industry workspaces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/industries/[industry]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detail page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/resources/podcasts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episodes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/resources/podcasts/[slug]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detail + player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/resources/books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 listing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/resources/white-papers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papers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/request-demo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a Demo form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/privacy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/terms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sitemap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Bot-friendly robots.txt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/llms.txt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crawler manifest</w:t>
            </w:r>
          </w:p>
        </w:tc>
      </w:tr>
      <w:tr>
        <w:tc>
          <w:tcPr>
            <w:tcW w:type="dxa" w:w="4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/llms-full.txt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AI content index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10. Key Commits (Release Highlights)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2212eb6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lint errors + ontology dark mode contrast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df22ca8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clearance + security hardening for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d5d0c75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bot-defense fix + timing attack + Dockerfile hardening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e150d28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Playwright e2e smoke tests for production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99bb3ed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agent detail: StickyTabBar, publisher bar, tab scroll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4cb19e7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Multi-layer bot defense for forms (AEO-safe)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821cd2e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SVG ontology diagrams with coral theme accents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1500bef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polish: featured signals, LLM files, contrast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c0c8d57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CRITICAL IP spoofing + upgrade Next.js to patch 5 CVEs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2779a85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25 security vulnerabilities across API routes, Docker, and CSP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8eb13c9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 Core Web Vitals: LCP, CLS, ISR, bundle size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07da7d0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vizuara-inspired hero animations: floating nodes, ring pulse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d4d23c6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to dark mode for premium AI platform feel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1669de4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SkillNet pattern for all 5 content types + SDD framework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024d5ec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MCP detail page redesign, telemetry, tools, guided tour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11. Post-Launch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sitemap to Google Search Console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Cloud Monitoring alerts + uptime check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Google re-index of colaberry.ai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launch announcement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Amitav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setup for demo form email capture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 admin access provisioning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Amitav / Ram</w:t>
            </w:r>
          </w:p>
        </w:tc>
        <w:tc>
          <w:tcPr>
            <w:tcW w:type="dxa" w:w="2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12. Full Commit History (405 commits)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commits on the Release-1.0 branch, categorized by type: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Security &amp; Hardening (26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61532a6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QA Sign-Off document from 11-agent audit (March 27)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df22ca8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clearance + security hardening for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c9ff25d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QA Sign-Off with 12-agent audit results (March 27)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d5d0c75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fix bot-defense hardcoded secret + timing attack + Dockerfile hardening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4cb19e7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multi-layer bot defense for forms (AEO-safe)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5704fc6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3 HIGH pentest findings: XSS, unsubscribe bypass, email enumeration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4133b58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X-Powered-By header + add pentest agent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5b43e51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WCAG 2.2 Critical accessibility issues + add audit agents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3234e43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CRITICAL XSS on tools detail page + email header injection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c0c8d57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CRITICAL IP spoofing + upgrade Next.js to patch 5 CVEs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9fb3db9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security hardening for Release-1.0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8858e14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multi-layer bot defense for forms (AEO-safe)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2c773bb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3 HIGH pentest findings: XSS, unsubscribe bypass, email enumeration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4798656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X-Powered-By header + add pentest agent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0845c56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WCAG 2.2 Critical accessibility issues + add audit agents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8624dba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CRITICAL XSS on tools detail page + email header injection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d65c880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CRITICAL IP spoofing + upgrade Next.js to patch 5 CVEs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e43a230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security hardening for Release-1.0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2779a85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25 security vulnerabilities across API routes, Docker, and CSP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e357ca4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dark mode contrast and UI issues from full-site E2E audit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62e8e54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Buzzsprout to connect-src CSP for embed player API calls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859f8d3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 audio blocked by CSP — add media-src for Buzzsprout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061fadb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re-audit and revamp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0377028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 audit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d4f4397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audit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b97acfe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PodcastPlayer idle typing and add sanitize-html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Features &amp; Enhancements (83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e150d28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Playwright e2e smoke tests for production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dcecb46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Readiness Snapshot + LLM metadata sections from agent detail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750b96e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custom newsletter form with Substack embed (like Vizuara)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aba7898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unsubscribe link after newsletter subscription confirmation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4dc46db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AEO: Dynamic llms.txt with live stats + enhanced robots.txt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861f127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 performance agent + Postman collection (28 test cases)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d4531a0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integration chips functional — link to MCP catalog with search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8eb13c9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 Core Web Vitals: LCP, CLS, ISR, bundle size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fafe5ba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custom OG images + enhanced meta tags for all 8 key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fa2669f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Knowledge Graph as 6th catalog card for balanced 3x2 grid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9993a48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custom newsletter form with Substack embed (like Vizuara)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4eea7be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unsubscribe link after newsletter subscription confirmation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462857b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AEO: Dynamic llms.txt with live stats + enhanced robots.txt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811678c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 performance agent + Postman collection (28 test cases)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71c2947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integration chips functional — link to MCP catalog with search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f14f964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 Core Web Vitals: LCP, CLS, ISR, bundle size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a1f78e3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custom OG images + enhanced meta tags for all 8 key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2542054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Knowledge Graph as 6th catalog card for balanced 3x2 grid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a02ffc0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CMS-managed collections with static fallback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9e4dfd9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embedded relationship graphs to collection detail and skill detail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7a25057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Ontology page + Collections listing to match SkillNet layout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6d27690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SkillNet-inspired ontology: taxonomy, collections, related skills, graph viz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71b71b3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skills detail features (Download, SKILL.md, Reviews) + 3-col grid + bulk importer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67b8a26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 MCP enrichment script for richer Overview content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50daa8f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slug migration and add 66 redirect mappings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968a2ee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guided tour LLM-agent friendly with bot detection and dismiss API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3b594ca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Buzzsprout sync script and cron API route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ad9ff7f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marketing checkbox from podcast subscribe section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2b17014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Podcasts player: custom controls, Episode Notes, Playing Next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f1d67d4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podcast title size and move brand image to top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02a9412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hero images and MediaPanel from all pages except homepage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d263075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API-based infinite scroll to MCP servers page for all 4000+ entries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d8dde49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API-based infinite scroll to podcasts page for faster loading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e889ab5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Next.js image optimization for podcast, article, and homepage images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c400b50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Revamp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233feff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Revamp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47643db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CMS buils URL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4aed5cd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UI/UX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ea4628e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clawhub.ai skills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1fad404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before intelligence book url additon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07396db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e227bc2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 Demo wizard popup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db5ee4f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Compliance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7ae5fc8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Aixcelerator usecase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e4ba7b5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Usecases catalog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4a02ca7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ac5cb22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toggle light and dark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cb90d37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hero slider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9df89e6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 grid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d2fe31c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page of agents and mcp servers, home page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1c505d9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details pages of Agents and MCp servers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72c3685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GAI Insights intergration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8965fda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new fields for agents and mcp server detailed oages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b557c8b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detail pages of Agents and MCP servers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ac2a213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mini‑player bar for native audio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4c98232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palette tweaked further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3f2ca11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checklist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4107d35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Transcript episode field removed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4c5ab1a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before book integration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08ba60c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mennu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0304d20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infinite scroll updated in Agents and MCP servers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59c0115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style changes for agents and mcp server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27f4399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servers all recordds fetch from offical mcp registery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d234f8e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functionality updated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7851e14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Transcript changes and Agents and MCP servers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c55ea9e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feedback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9c4ac25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Agent card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718e4f1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box shadow globally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7abf93c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for catalog of Agents and MCP servers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9ea7157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e71f377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dark and light mode widget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7f10187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25a3525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global visual system: refreshed brand palette site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41c3663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rich text component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9a878e2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route change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5e6f219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route change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d986985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detail page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2427b41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useeffect to server side props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6853efb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cms.tsx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800f36b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text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2fbb5bd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buzzsport external podcast and internal strapi cms podcast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672f4bd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Colaberry AI platform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cb51f5e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commit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UI/UX &amp; Design (75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f39023c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Ontology zinc+coral theme + hide unapproved nav items for Release-1.0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821cd2e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SVG ontology diagrams with coral theme accents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0e40b0d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agent detail page: zbrain-inspired section structure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99bb3ed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agent detail: StickyTabBar, publisher bar, tab scroll anchors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15886e5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department support + Internal badge + filters for enterprise agents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73bcfec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newsletter back to footer — clean premium form → Substack API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bf4d1d5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enterprise newsletter section (custom design → Substack API)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1371482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Substack newsletter to dedicated section above footer (Vizuara-style)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4e89a97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scroll-triggered counting animation to CatalogSnapshot stats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87fa3d5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animations to all remaining pages: CTA bands, stagger-grid, reveal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d4d23c6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to dark mode for premium AI platform feel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07da7d0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vizuara-inspired hero animations: floating nodes, ring pulse, glow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23d0971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premium enterprise animations: counting, shimmer, orbit, particles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2386bd5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 catalog card icons — larger, bolder, premium enterprise colors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ca40b50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premium catalog cards — icon containers, accent bars, explore CTAs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d1ca537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gradient + icon catalog cards — replace stock images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d4bddf6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homepage catalog cards — real numbers + cleaner titles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fa9b320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homepage for Release-1.0 production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e5e3ac0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Release-1.0 nav feature flags — hide unready sections from prod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773d3db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newsletter back to footer — clean premium form → Substack API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f6338cd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enterprise newsletter section (custom design → Substack API)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a152364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Substack newsletter to dedicated section above footer (Vizuara-style)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fc16958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scroll-triggered counting animation to CatalogSnapshot stats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61b8010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animations to all remaining pages: CTA bands, stagger-grid, reveal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061c6af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to dark mode for premium AI platform feel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af52c44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vizuara-inspired hero animations: floating nodes, ring pulse, glow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63ffc78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premium enterprise animations: counting, shimmer, orbit, particles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e01eace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Refine catalog card icons — larger, bolder, premium enterprise colors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a5dff5a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premium catalog cards — icon containers, accent bars, explore CTAs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8f3f551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gradient + icon catalog cards — replace stock images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16d915e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homepage catalog cards — real numbers + cleaner titles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fed459c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homepage for Release-1.0 production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387d34f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Release-1.0 nav feature flags — hide unready sections from prod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45b41b2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enterprise design polish for ontology, collections, and graph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2283a31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SkillNet-inspired ontology, collections, and graph upgrade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9dcd105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Reviews as Agent Reviews — agents review skills, not humans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407f7c2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Catalog Snapshot as enterprise-grade dark stats banner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be7931e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site-wide scroll-reveal animations and micro-interactions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72b639a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enrich-mcps script to extract API tab + ConnectSidebar fields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024d5ec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MCP detail page redesign, telemetry, tools, guided tour, and registry sync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66ba24b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borders from header Collapse Menu and Catalog Workspace elements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2512f1f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hamburger menu to left side of mobile header (Gmail/YouTube pattern)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dc48a08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Site-wide responsiveness: add md: breakpoint, smooth font scaling, align header nav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7ee9bbd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logo from Colaberry.AI to Colaberry.ai (domain-style lowercase)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f55be00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coral dot between Colaberry and AI in all logos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8ae9b00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text watermark with SVG logo-based watermark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f990d4b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footer to match Together AI layout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73f7ac9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large watermark logo to footer (Together AI-style)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eea5662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Ram's Basecamp feedback: subscribe, autoplay, menu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a197d26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share buttons + remove sync 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0864197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Podcasts–style header + sticky audio player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6677f83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podcast detail content full-width, remove empty sidebar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05ddde0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 title font size change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bee6f88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Sticky podcast sidebar + SVG icons for left sidebar navigation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afc3e30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 Quick Start discovery panel on mobile to prevent content overlap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a2d6ad8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sidebar navigation on all inner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a2d5fd7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revamp: together.ai-inspired polish across all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c3edef4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Enterprise discovery surface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17b876b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bar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276ec89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a ChatGPT-style left collapsible sidebar for catalog/workspace flows (Agents, MCP, Use Cases, Search) and Skills page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1bac900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level design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3b4ccec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0443cf5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Agents, MCP server enterprise polish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be5493c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polish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a4473f5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d757498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logo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863adda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menu development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3e6a35d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header and footer links controlled by Strapi cms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4aaaafa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footer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860a3c0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Colaberry AI logo dark mode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bbd7d42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menu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1be8ca1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hover styling of menus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7baa400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27d7437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theming color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1706bad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header changes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Bug Fixes (76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2212eb6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lint errors + ontology dark mode contrast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1500bef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polish: featured signals, LLM files, contrast fixes, console cleanup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c11c560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nav visibility: restore Industries/Updates/Books, hide Solutions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cb3a685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legal pages: coral+zinc theme + use .com privacy email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802decf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ontology counts + hide Tools module (not approved)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7c93ad5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nav UX: remove misleading arrows from submenu items + fix tranzinc typo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3760ba5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hide raw markdown in longDescription when whatItDoes exists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ca19653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Substack URL: colaberry.online (custom domain, not substack.com)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fe1f4b9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typo: "agree to with our" → "agree to our" in footer newsletter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117122c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theme toggle icon: show current state (Vizuara/GitHub convention)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5766c70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network 404 spam, log noise, and error info leaks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20a8dbe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mobile responsive: stack CTA buttons below headers on small screens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21a5e44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Dockerfile: include dev deps for next.config.ts transpilation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65a2eef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Skills catalog page and fix color guard hook false positive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c900877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Substack URL: colaberry.online (custom domain, not substack.com)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3cf0062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typo: "agree to with our" → "agree to our" in footer newsletter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5f9666e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theme toggle icon: show current state (Vizuara/GitHub convention)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4221c6c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network 404 spam, log noise, and error info leaks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7d67a22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mobile responsive: stack CTA buttons below headers on small screens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970bb59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Dockerfile: include dev deps for next.config.ts transpilation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395ef80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Skills catalog page and fix color guard hook false positive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bc432f1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 collection items, solution stacks, and fix stagger-grid animation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2f06193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skill graph: use visible colors and lower link threshold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e9defcb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ESLint errors: replace useEffect setState with lazy initializer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41452f2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sticky tab bar on skills detail page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1b85478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skills detail page to match MCP/Smithery pattern + fix skill cards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9adbb50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Skills catalog data pipeline and fix fetchSkills 400 error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773e69c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overlapping search bars at bottom of catalog pages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6042720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include .env.production in Docker build for correct SSG counts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5cd73a3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ISR permission denied: chown .next for non-root user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dee9532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fetchCatalogCounts: fallback to raw CMS count if MCP dedup fails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eab2c7b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homepage MCP count to use deduplicated total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0d7c3f3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MCP catalog data quality: dedup, empty Overview, broken GitHub links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42ee836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duplicate servers, empty Overview, and broken GitHub links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bbebb26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empty Performance/Usage graphs after slug migration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d5d2f7a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cleanDisplayName prefix stripping for registry vendor names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b14247e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MCP detail page issues from Ram's feedback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f9d0194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header shaking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d10b084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Feedback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ac84069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CI lint errors, code quality warnings, and sticky tab bar sidebar bleed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7a21114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homepage mobile responsiveness — full-bleed hero and overflow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6734558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reveal animation not triggering on page load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1a3ffc7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 page invisible content on load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24e3d4f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homepage mobile container breaking on initial load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6d53349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 page feedback + footer restructure + dark watermark contrast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a848756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Pixel-perfect logo dot: typographic period (r=10) with even spacing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1211fa8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React Compiler lint: remove useCallback from AudioPlayerUI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7a28d9e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all CI lint errors: remove any types, setState in effect, unused vars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829530b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dark mode contrast across all pages and components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ef18f52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 detail page mobile layout overflow at 375px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06671aa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all small icon buttons: close, dismiss, search overlay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c77b4e9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mobile header: bordered search &amp; dark mode buttons, larger icons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4223ff7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podcast play button contrast in dark mode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b49f333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header shaking on scroll by adding 10px delta threshold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eaab2ff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color contrast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375f2e9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Podcast, Cookie banner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8e18227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formatting in README for verification details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4b2c412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build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433057d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 data fetch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a72a2da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 fetch fix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c2aa271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Aixcelerator skills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7b4a73d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f5be549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build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0d35886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blur images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055f32b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media blur issues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9b313fd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and icon fixes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f7ac06e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global navigation API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bb3531a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build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ed337d2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build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d839987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failed fix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4740b2b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failed fix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8f0b375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build run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02b9676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deployment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5d157ae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response structure attribute issue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d98ad33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CMS URL for prod build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979c6f3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upgrade Node to 20 for Next.js 16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Infrastructure &amp; DevOps (9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32feaff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AEO Quick Answer blocks + FAQ Schema for AI engine citation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a33101a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 Run production deployment configs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5dc3435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AEO Quick Answer blocks + FAQ Schema for AI engine citation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d65fbb2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Cloud Run production deployment configs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ad0a67d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CMS_API_TOKEN to .env.production for Docker build auth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385231d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GCP Cloud Build for 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69da6a1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whitespace across entire site — cut section spacing ~50%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b68bef7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tighten spacing, alignment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1302b66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 frontend with NEXT_PUBLIC_CMS_URL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Documentation &amp; QA (10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ea5e6f4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QA Sign-Off document for Release-1.0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eeafbe8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CLAUDE.md: Next.js 16.2.1, AEO section, new agents, dark mode default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ead7cea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QA Sign-Off document for Release-1.0 go-live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3012869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CLAUDE.md: Next.js 16.2.1, AEO section, new agents, dark mode default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714d754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Claude Code project structure: skills, hooks, docs, sub-module context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1669de4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SkillNet pattern for all 5 content types + Spec-Driven Development framework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ffe3232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frontend-dev and ui-ux-spec agents with skills ontology architecture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0e42e02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CLAUDE.md with Phase 5-6 additions (CollectionGraph, mini-graph)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97b5a4a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CLAUDE.md with premium skills ontology architecture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2c923ba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 MCP detail page with full-width layout and README enrichment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1717A"/>
          <w:sz w:val="22"/>
          <w:szCs w:val="22"/>
        </w:rPr>
        <w:t xml:space="preserve">Merge &amp; Maintenance (126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e3f2ff6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'Release-1.0.beta' into Release-1.0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7c7bf8d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'upstream/Release-1.0.beta' into 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291df8c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17f15d9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a4328d1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86aa445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#51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126d06b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69fbd25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#50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1ec7f54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b17617f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#49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2d8f6ad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bef0ca4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#48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88c3491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#50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5a82ec6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#47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a241d87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#49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bcb4229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#48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a0ac7b5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#46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e32aec6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#47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da87cc1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#45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3ec2a8e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a50ba21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#44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a82cf6b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'Release-1.0.beta' of https://github.com/saitejesh-cyber/colaberry-ai-fork into 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f21d05e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'dev' into 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69fa038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#45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914b5e2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#43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fb8bf0d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46a7ec3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 fetchCatalogCounts to fast pagination-only approach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64fc25c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#42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1312b14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c5d8340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#41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5cb8954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8963dfd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0518150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'upstream/dev'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d000c16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#40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0a6e940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#40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73e1e76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#39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16967ef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#39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ec3d95e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#38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eeae34e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#38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8fa635c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#37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1be03e1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#37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8ac097f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#36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97a59fa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bb81b73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#35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e96fbe8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#35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62ce485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#34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88b0101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f51d0a9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#33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02acd8b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b7466ad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#32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f06a25b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15bac41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#31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837fa7d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b397fd2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#30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5a57776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#30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c5202c1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#29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65c8848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#29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5f74ceb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'origin/dev' into claude/interesting-sammet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05435d8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#28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db38dcd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#28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546a348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a69ef7d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#27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de516fd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#27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2c7002c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99aec68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#26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dd44a50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27a42f1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20c8ad4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#25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9e00a56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#25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b001750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593c22f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cd367ab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7fe13f2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remote-tracking branch 'origin/claude/interesting-sammet'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6e4cfec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618f655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96989dd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0780ea8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#24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bd73685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7452a7a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67c01f9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f3bf45b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5034b9c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323abfc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b7806da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'claude/interesting-sammet'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e791f90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#22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b19e10e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15bf7ea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claude/interesting-sammet into 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ea21558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#21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f475f40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d2bda76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#20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083c7b2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#20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5177dd0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#19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6625a0c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#19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4a4b2be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#18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5433f5f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#17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00a5c6f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#18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8022285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be13f9d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#17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0733ab8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#15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383e35f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#16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9a0da05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edc83c3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f3c754f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#11 from saitejesh-cyber/fix/podcast-infinite-scroll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ca49feb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#15 from saitejesh-cyber/Release-1.0.beta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1c98347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#10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0b73ae0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#9 from saitejesh-cyber/fix/header-scroll-shake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8a7188a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#8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d6c7236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#7 from saitejesh-cyber/claude/interesting-sammet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7244c4f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branch 'Release-1.0.beta' of https://github.com/saitejesh-cyber/colaberry-ai-fork into Release-1.0.beta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8cb1db4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a4b5e71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#13 from saitejesh-cyber/main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180ff56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#5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0bd44f9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81eebd4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243433b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#8 from saitejesh-cyber/main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ef454d2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581bb79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#6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48c3594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87c72b8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c26846b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dd6abed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231db05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#4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e9bb780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revert sticky changes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2aa1e9f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#3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8e95fdc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#2 from saitejesh-cyber/dev</w:t>
            </w:r>
          </w:p>
        </w:tc>
      </w:tr>
      <w:tr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8846520</w:t>
            </w:r>
          </w:p>
        </w:tc>
        <w:tc>
          <w:tcPr>
            <w:tcW w:type="dxa" w:w="7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pull request #1 from saitejesh-cyber/dev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1" w:space="4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Confidential  | 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2" w:space="4"/>
      </w:pBdr>
    </w:pP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Colaberry AI</w:t>
    </w:r>
    <w:r>
      <w:rPr>
        <w:rFonts w:ascii="Arial" w:cs="Arial" w:eastAsia="Arial" w:hAnsi="Arial"/>
        <w:color w:val="A1A1AA"/>
        <w:sz w:val="18"/>
        <w:szCs w:val="18"/>
      </w:rPr>
      <w:t xml:space="preserve">  |  Release 1.0 Production Release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171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2026-03-27T18:08:29.408Z</dcterms:created>
  <dcterms:modified xsi:type="dcterms:W3CDTF">2026-03-27T18:08:29.413Z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