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INPACT™</w:t>
      </w:r>
      <w:r>
        <w:rPr>
          <w:spacing w:val="-27"/>
        </w:rPr>
        <w:t> </w:t>
      </w:r>
      <w:r>
        <w:rPr/>
        <w:t>AND</w:t>
      </w:r>
      <w:r>
        <w:rPr>
          <w:spacing w:val="-26"/>
        </w:rPr>
        <w:t> </w:t>
      </w:r>
      <w:r>
        <w:rPr/>
        <w:t>GOALS™</w:t>
      </w:r>
      <w:r>
        <w:rPr>
          <w:spacing w:val="-26"/>
        </w:rPr>
        <w:t> </w:t>
      </w:r>
      <w:r>
        <w:rPr/>
        <w:t>TRADEMARK</w:t>
      </w:r>
      <w:r>
        <w:rPr>
          <w:spacing w:val="-20"/>
        </w:rPr>
        <w:t> </w:t>
      </w:r>
      <w:r>
        <w:rPr/>
        <w:t>FILING </w:t>
      </w:r>
      <w:r>
        <w:rPr>
          <w:spacing w:val="-2"/>
        </w:rPr>
        <w:t>PACKAGE</w:t>
      </w:r>
    </w:p>
    <w:p>
      <w:pPr>
        <w:pStyle w:val="Heading1"/>
        <w:spacing w:before="230"/>
      </w:pPr>
      <w:r>
        <w:rPr/>
        <w:t>Complete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USPTO</w:t>
      </w:r>
      <w:r>
        <w:rPr>
          <w:spacing w:val="-1"/>
        </w:rPr>
        <w:t> </w:t>
      </w:r>
      <w:r>
        <w:rPr>
          <w:spacing w:val="-2"/>
        </w:rPr>
        <w:t>Registration</w:t>
      </w:r>
    </w:p>
    <w:p>
      <w:pPr>
        <w:spacing w:before="206"/>
        <w:ind w:left="299" w:right="0" w:firstLine="0"/>
        <w:jc w:val="left"/>
        <w:rPr>
          <w:sz w:val="24"/>
        </w:rPr>
      </w:pPr>
      <w:r>
        <w:rPr>
          <w:b/>
          <w:sz w:val="24"/>
        </w:rPr>
        <w:t>Prepared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for:</w:t>
      </w:r>
      <w:r>
        <w:rPr>
          <w:b/>
          <w:spacing w:val="-1"/>
          <w:sz w:val="24"/>
        </w:rPr>
        <w:t> </w:t>
      </w:r>
      <w:r>
        <w:rPr>
          <w:sz w:val="24"/>
        </w:rPr>
        <w:t>Ram</w:t>
      </w:r>
      <w:r>
        <w:rPr>
          <w:spacing w:val="-2"/>
          <w:sz w:val="24"/>
        </w:rPr>
        <w:t> </w:t>
      </w:r>
      <w:r>
        <w:rPr>
          <w:sz w:val="24"/>
        </w:rPr>
        <w:t>Katamaraja,</w:t>
      </w:r>
      <w:r>
        <w:rPr>
          <w:spacing w:val="-1"/>
          <w:sz w:val="24"/>
        </w:rPr>
        <w:t> </w:t>
      </w:r>
      <w:r>
        <w:rPr>
          <w:sz w:val="24"/>
        </w:rPr>
        <w:t>CEO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Colaberry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Inc.</w:t>
      </w:r>
    </w:p>
    <w:p>
      <w:pPr>
        <w:spacing w:before="84"/>
        <w:ind w:left="299" w:right="0" w:firstLine="0"/>
        <w:jc w:val="left"/>
        <w:rPr>
          <w:sz w:val="24"/>
        </w:rPr>
      </w:pPr>
      <w:r>
        <w:rPr>
          <w:b/>
          <w:sz w:val="24"/>
        </w:rPr>
        <w:t>Date: </w:t>
      </w:r>
      <w:r>
        <w:rPr>
          <w:sz w:val="24"/>
        </w:rPr>
        <w:t>November 25, </w:t>
      </w:r>
      <w:r>
        <w:rPr>
          <w:spacing w:val="-4"/>
          <w:sz w:val="24"/>
        </w:rPr>
        <w:t>2025</w:t>
      </w:r>
    </w:p>
    <w:p>
      <w:pPr>
        <w:pStyle w:val="BodyText"/>
        <w:spacing w:before="84"/>
        <w:ind w:left="299" w:firstLine="0"/>
      </w:pPr>
      <w:r>
        <w:rPr>
          <w:b/>
        </w:rPr>
        <w:t>Purpose:</w:t>
      </w:r>
      <w:r>
        <w:rPr>
          <w:b/>
          <w:spacing w:val="-3"/>
        </w:rPr>
        <w:t> </w:t>
      </w:r>
      <w:r>
        <w:rPr/>
        <w:t>USPTO</w:t>
      </w:r>
      <w:r>
        <w:rPr>
          <w:spacing w:val="-7"/>
        </w:rPr>
        <w:t> </w:t>
      </w:r>
      <w:r>
        <w:rPr/>
        <w:t>Trademark</w:t>
      </w:r>
      <w:r>
        <w:rPr>
          <w:spacing w:val="-2"/>
        </w:rPr>
        <w:t> </w:t>
      </w:r>
      <w:r>
        <w:rPr/>
        <w:t>Filing</w:t>
      </w:r>
      <w:r>
        <w:rPr>
          <w:spacing w:val="-3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Implementation</w:t>
      </w:r>
    </w:p>
    <w:p>
      <w:pPr>
        <w:pStyle w:val="BodyText"/>
        <w:spacing w:before="6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205277</wp:posOffset>
                </wp:positionV>
                <wp:extent cx="64770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163559pt;width:509.999959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EXECUTIVE </w:t>
      </w:r>
      <w:r>
        <w:rPr>
          <w:spacing w:val="-2"/>
        </w:rPr>
        <w:t>SUMMARY</w:t>
      </w:r>
    </w:p>
    <w:p>
      <w:pPr>
        <w:pStyle w:val="BodyText"/>
        <w:spacing w:before="206"/>
        <w:ind w:left="299" w:firstLine="0"/>
      </w:pPr>
      <w:r>
        <w:rPr/>
        <w:t>This package provides comprehensive trademark ﬁling guidance for your two proprietary </w:t>
      </w:r>
      <w:r>
        <w:rPr>
          <w:spacing w:val="-2"/>
        </w:rPr>
        <w:t>frameworks: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INPACT™</w:t>
      </w:r>
      <w:r>
        <w:rPr>
          <w:b/>
          <w:spacing w:val="-7"/>
          <w:sz w:val="24"/>
        </w:rPr>
        <w:t> </w:t>
      </w:r>
      <w:r>
        <w:rPr>
          <w:sz w:val="24"/>
        </w:rPr>
        <w:t>(Instant,</w:t>
      </w:r>
      <w:r>
        <w:rPr>
          <w:spacing w:val="-3"/>
          <w:sz w:val="24"/>
        </w:rPr>
        <w:t> </w:t>
      </w:r>
      <w:r>
        <w:rPr>
          <w:sz w:val="24"/>
        </w:rPr>
        <w:t>Natural,</w:t>
      </w:r>
      <w:r>
        <w:rPr>
          <w:spacing w:val="-3"/>
          <w:sz w:val="24"/>
        </w:rPr>
        <w:t> </w:t>
      </w:r>
      <w:r>
        <w:rPr>
          <w:sz w:val="24"/>
        </w:rPr>
        <w:t>Permitted,</w:t>
      </w:r>
      <w:r>
        <w:rPr>
          <w:spacing w:val="-15"/>
          <w:sz w:val="24"/>
        </w:rPr>
        <w:t> </w:t>
      </w:r>
      <w:r>
        <w:rPr>
          <w:sz w:val="24"/>
        </w:rPr>
        <w:t>Adaptive,</w:t>
      </w:r>
      <w:r>
        <w:rPr>
          <w:spacing w:val="-4"/>
          <w:sz w:val="24"/>
        </w:rPr>
        <w:t> </w:t>
      </w:r>
      <w:r>
        <w:rPr>
          <w:sz w:val="24"/>
        </w:rPr>
        <w:t>Contextual,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Transparent)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GOALS™</w:t>
      </w:r>
      <w:r>
        <w:rPr>
          <w:b/>
          <w:spacing w:val="-11"/>
          <w:sz w:val="24"/>
        </w:rPr>
        <w:t> </w:t>
      </w:r>
      <w:r>
        <w:rPr>
          <w:sz w:val="24"/>
        </w:rPr>
        <w:t>(Governance,</w:t>
      </w:r>
      <w:r>
        <w:rPr>
          <w:spacing w:val="-7"/>
          <w:sz w:val="24"/>
        </w:rPr>
        <w:t> </w:t>
      </w:r>
      <w:r>
        <w:rPr>
          <w:sz w:val="24"/>
        </w:rPr>
        <w:t>Observability,</w:t>
      </w:r>
      <w:r>
        <w:rPr>
          <w:spacing w:val="-15"/>
          <w:sz w:val="24"/>
        </w:rPr>
        <w:t> </w:t>
      </w:r>
      <w:r>
        <w:rPr>
          <w:sz w:val="24"/>
        </w:rPr>
        <w:t>Accessibility,</w:t>
      </w:r>
      <w:r>
        <w:rPr>
          <w:spacing w:val="-7"/>
          <w:sz w:val="24"/>
        </w:rPr>
        <w:t> </w:t>
      </w:r>
      <w:r>
        <w:rPr>
          <w:sz w:val="24"/>
        </w:rPr>
        <w:t>Language,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Soundness)</w:t>
      </w:r>
    </w:p>
    <w:p>
      <w:pPr>
        <w:spacing w:before="26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Recommendation: </w:t>
      </w:r>
      <w:r>
        <w:rPr>
          <w:sz w:val="24"/>
        </w:rPr>
        <w:t>File Intent-to-Use (ITU) applications NOW</w:t>
      </w:r>
      <w:r>
        <w:rPr>
          <w:spacing w:val="-5"/>
          <w:sz w:val="24"/>
        </w:rPr>
        <w:t> </w:t>
      </w:r>
      <w:r>
        <w:rPr>
          <w:sz w:val="24"/>
        </w:rPr>
        <w:t>in Classes 41 &amp; 42 </w:t>
      </w:r>
      <w:r>
        <w:rPr>
          <w:b/>
          <w:sz w:val="24"/>
        </w:rPr>
        <w:t>Estimated </w:t>
      </w:r>
      <w:r>
        <w:rPr>
          <w:b/>
          <w:spacing w:val="-2"/>
          <w:sz w:val="24"/>
        </w:rPr>
        <w:t>Cost:</w:t>
      </w:r>
    </w:p>
    <w:p>
      <w:pPr>
        <w:pStyle w:val="BodyText"/>
        <w:spacing w:line="312" w:lineRule="auto" w:before="84"/>
        <w:ind w:left="299" w:firstLine="0"/>
      </w:pPr>
      <w:r>
        <w:rPr/>
        <w:t>$1,400-$7,400</w:t>
      </w:r>
      <w:r>
        <w:rPr>
          <w:spacing w:val="-4"/>
        </w:rPr>
        <w:t> </w:t>
      </w:r>
      <w:r>
        <w:rPr/>
        <w:t>(depending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DIY</w:t>
      </w:r>
      <w:r>
        <w:rPr>
          <w:spacing w:val="-12"/>
        </w:rPr>
        <w:t> </w:t>
      </w:r>
      <w:r>
        <w:rPr/>
        <w:t>vs.</w:t>
      </w:r>
      <w:r>
        <w:rPr>
          <w:spacing w:val="-4"/>
        </w:rPr>
        <w:t> </w:t>
      </w:r>
      <w:r>
        <w:rPr/>
        <w:t>attorney)</w:t>
      </w:r>
      <w:r>
        <w:rPr>
          <w:spacing w:val="-4"/>
        </w:rPr>
        <w:t> </w:t>
      </w:r>
      <w:r>
        <w:rPr>
          <w:b/>
        </w:rPr>
        <w:t>Timeline:</w:t>
      </w:r>
      <w:r>
        <w:rPr>
          <w:b/>
          <w:spacing w:val="-4"/>
        </w:rPr>
        <w:t> </w:t>
      </w:r>
      <w:r>
        <w:rPr/>
        <w:t>8-12</w:t>
      </w:r>
      <w:r>
        <w:rPr>
          <w:spacing w:val="-4"/>
        </w:rPr>
        <w:t> </w:t>
      </w:r>
      <w:r>
        <w:rPr/>
        <w:t>months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smooth</w:t>
      </w:r>
      <w:r>
        <w:rPr>
          <w:spacing w:val="-4"/>
        </w:rPr>
        <w:t> </w:t>
      </w:r>
      <w:r>
        <w:rPr/>
        <w:t>applications</w:t>
      </w:r>
      <w:r>
        <w:rPr>
          <w:spacing w:val="-4"/>
        </w:rPr>
        <w:t> </w:t>
      </w:r>
      <w:r>
        <w:rPr>
          <w:b/>
        </w:rPr>
        <w:t>Strategic Value: </w:t>
      </w:r>
      <w:r>
        <w:rPr/>
        <w:t>Protects IP before Q2-Q3 2026 book launch</w:t>
      </w:r>
    </w:p>
    <w:p>
      <w:pPr>
        <w:pStyle w:val="BodyText"/>
        <w:spacing w:before="1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153424</wp:posOffset>
                </wp:positionV>
                <wp:extent cx="64770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080648pt;width:509.999959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19"/>
        </w:rPr>
        <w:t> </w:t>
      </w:r>
      <w:r>
        <w:rPr/>
        <w:t>1:</w:t>
      </w:r>
      <w:r>
        <w:rPr>
          <w:spacing w:val="-12"/>
        </w:rPr>
        <w:t> </w:t>
      </w:r>
      <w:r>
        <w:rPr/>
        <w:t>PRELIMINARY</w:t>
      </w:r>
      <w:r>
        <w:rPr>
          <w:spacing w:val="-18"/>
        </w:rPr>
        <w:t> </w:t>
      </w:r>
      <w:r>
        <w:rPr/>
        <w:t>TRADEMARK</w:t>
      </w:r>
      <w:r>
        <w:rPr>
          <w:spacing w:val="-10"/>
        </w:rPr>
        <w:t> </w:t>
      </w:r>
      <w:r>
        <w:rPr/>
        <w:t>SEARCH</w:t>
      </w:r>
      <w:r>
        <w:rPr>
          <w:spacing w:val="-9"/>
        </w:rPr>
        <w:t> </w:t>
      </w:r>
      <w:r>
        <w:rPr>
          <w:spacing w:val="-2"/>
        </w:rPr>
        <w:t>RESULTS</w:t>
      </w:r>
    </w:p>
    <w:p>
      <w:pPr>
        <w:spacing w:before="236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INPACT™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Findings</w:t>
      </w:r>
    </w:p>
    <w:p>
      <w:pPr>
        <w:pStyle w:val="BodyText"/>
        <w:spacing w:before="44"/>
        <w:ind w:left="299" w:firstLine="0"/>
      </w:pPr>
      <w:r>
        <w:rPr>
          <w:b/>
        </w:rPr>
        <w:t>Status:</w:t>
      </w:r>
      <w:r>
        <w:rPr>
          <w:b/>
          <w:spacing w:val="-10"/>
        </w:rPr>
        <w:t> </w:t>
      </w:r>
      <w:r>
        <w:rPr>
          <w:rFonts w:ascii="ヒラギノ明朝 ProN W3" w:hAnsi="ヒラギノ明朝 ProN W3"/>
          <w:sz w:val="30"/>
        </w:rPr>
        <w:t>⚠</w:t>
      </w:r>
      <w:r>
        <w:rPr>
          <w:rFonts w:ascii="ヒラギノ明朝 ProN W3" w:hAnsi="ヒラギノ明朝 ProN W3"/>
          <w:spacing w:val="1"/>
          <w:sz w:val="30"/>
        </w:rPr>
        <w:t> </w:t>
      </w:r>
      <w:r>
        <w:rPr/>
        <w:t>MODERATE</w:t>
      </w:r>
      <w:r>
        <w:rPr>
          <w:spacing w:val="-10"/>
        </w:rPr>
        <w:t> </w:t>
      </w:r>
      <w:r>
        <w:rPr/>
        <w:t>RISK</w:t>
      </w:r>
      <w:r>
        <w:rPr>
          <w:spacing w:val="-10"/>
        </w:rPr>
        <w:t> </w:t>
      </w:r>
      <w:r>
        <w:rPr/>
        <w:t>-</w:t>
      </w:r>
      <w:r>
        <w:rPr>
          <w:spacing w:val="-9"/>
        </w:rPr>
        <w:t> </w:t>
      </w:r>
      <w:r>
        <w:rPr/>
        <w:t>Existing</w:t>
      </w:r>
      <w:r>
        <w:rPr>
          <w:spacing w:val="-10"/>
        </w:rPr>
        <w:t> </w:t>
      </w:r>
      <w:r>
        <w:rPr/>
        <w:t>commercial</w:t>
      </w:r>
      <w:r>
        <w:rPr>
          <w:spacing w:val="-10"/>
        </w:rPr>
        <w:t> </w:t>
      </w:r>
      <w:r>
        <w:rPr/>
        <w:t>use</w:t>
      </w:r>
      <w:r>
        <w:rPr>
          <w:spacing w:val="-9"/>
        </w:rPr>
        <w:t> </w:t>
      </w:r>
      <w:r>
        <w:rPr>
          <w:spacing w:val="-2"/>
        </w:rPr>
        <w:t>identiﬁed</w:t>
      </w:r>
    </w:p>
    <w:p>
      <w:pPr>
        <w:pStyle w:val="Heading2"/>
        <w:spacing w:before="205"/>
      </w:pPr>
      <w:r>
        <w:rPr/>
        <w:t>Conﬂicts </w:t>
      </w:r>
      <w:r>
        <w:rPr>
          <w:spacing w:val="-2"/>
        </w:rPr>
        <w:t>Identiﬁed: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Inpact Learning </w:t>
      </w:r>
      <w:r>
        <w:rPr>
          <w:spacing w:val="-2"/>
          <w:sz w:val="24"/>
        </w:rPr>
        <w:t>(inpactlearning.com)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Business:</w:t>
      </w:r>
      <w:r>
        <w:rPr>
          <w:spacing w:val="-9"/>
          <w:sz w:val="24"/>
        </w:rPr>
        <w:t> </w:t>
      </w:r>
      <w:r>
        <w:rPr>
          <w:sz w:val="24"/>
        </w:rPr>
        <w:t>Workforce</w:t>
      </w:r>
      <w:r>
        <w:rPr>
          <w:spacing w:val="-3"/>
          <w:sz w:val="24"/>
        </w:rPr>
        <w:t> </w:t>
      </w:r>
      <w:r>
        <w:rPr>
          <w:sz w:val="24"/>
        </w:rPr>
        <w:t>assessment,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facilitation,</w:t>
      </w:r>
      <w:r>
        <w:rPr>
          <w:spacing w:val="-3"/>
          <w:sz w:val="24"/>
        </w:rPr>
        <w:t> </w:t>
      </w:r>
      <w:r>
        <w:rPr>
          <w:sz w:val="24"/>
        </w:rPr>
        <w:t>web-based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Industry:</w:t>
      </w:r>
      <w:r>
        <w:rPr>
          <w:spacing w:val="-2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(Class</w:t>
      </w:r>
      <w:r>
        <w:rPr>
          <w:spacing w:val="-2"/>
          <w:sz w:val="24"/>
        </w:rPr>
        <w:t> </w:t>
      </w:r>
      <w:r>
        <w:rPr>
          <w:sz w:val="24"/>
        </w:rPr>
        <w:t>41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territory)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Est. 30+ years in </w:t>
      </w:r>
      <w:r>
        <w:rPr>
          <w:spacing w:val="-2"/>
          <w:sz w:val="24"/>
        </w:rPr>
        <w:t>business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4"/>
          <w:sz w:val="24"/>
        </w:rPr>
        <w:t> </w:t>
      </w:r>
      <w:r>
        <w:rPr>
          <w:sz w:val="24"/>
        </w:rPr>
        <w:t>MODERATE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overlap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education/training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352" w:lineRule="auto" w:before="264" w:after="0"/>
        <w:ind w:left="1139" w:right="1324" w:hanging="240"/>
        <w:jc w:val="left"/>
        <w:rPr>
          <w:sz w:val="24"/>
        </w:rPr>
      </w:pPr>
      <w:r>
        <w:rPr>
          <w:b/>
          <w:sz w:val="24"/>
        </w:rPr>
        <w:t>Mitigation:</w:t>
      </w:r>
      <w:r>
        <w:rPr>
          <w:b/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speciﬁc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7"/>
          <w:sz w:val="24"/>
        </w:rPr>
        <w:t> </w:t>
      </w:r>
      <w:r>
        <w:rPr>
          <w:sz w:val="24"/>
        </w:rPr>
        <w:t>(AI</w:t>
      </w:r>
      <w:r>
        <w:rPr>
          <w:spacing w:val="-7"/>
          <w:sz w:val="24"/>
        </w:rPr>
        <w:t> </w:t>
      </w:r>
      <w:r>
        <w:rPr>
          <w:sz w:val="24"/>
        </w:rPr>
        <w:t>infrastructure</w:t>
      </w:r>
      <w:r>
        <w:rPr>
          <w:spacing w:val="-7"/>
          <w:sz w:val="24"/>
        </w:rPr>
        <w:t> </w:t>
      </w:r>
      <w:r>
        <w:rPr>
          <w:sz w:val="24"/>
        </w:rPr>
        <w:t>frameworks)</w:t>
      </w:r>
      <w:r>
        <w:rPr>
          <w:spacing w:val="-7"/>
          <w:sz w:val="24"/>
        </w:rPr>
        <w:t> </w:t>
      </w:r>
      <w:r>
        <w:rPr>
          <w:sz w:val="24"/>
        </w:rPr>
        <w:t>differs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general workforce training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INPACT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8"/>
          <w:sz w:val="24"/>
        </w:rPr>
        <w:t> </w:t>
      </w:r>
      <w:r>
        <w:rPr>
          <w:sz w:val="24"/>
        </w:rPr>
        <w:t>(Crunchbase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listing)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Business: Restaurant industry operating </w:t>
      </w:r>
      <w:r>
        <w:rPr>
          <w:spacing w:val="-2"/>
          <w:sz w:val="24"/>
        </w:rPr>
        <w:t>platform</w:t>
      </w:r>
    </w:p>
    <w:p>
      <w:pPr>
        <w:pStyle w:val="BodyText"/>
        <w:spacing w:before="2"/>
        <w:ind w:left="0" w:firstLine="0"/>
      </w:pP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1" w:after="0"/>
        <w:ind w:left="1139" w:right="0" w:hanging="240"/>
        <w:jc w:val="left"/>
        <w:rPr>
          <w:sz w:val="24"/>
        </w:rPr>
      </w:pPr>
      <w:r>
        <w:rPr>
          <w:sz w:val="24"/>
        </w:rPr>
        <w:t>Industry:</w:t>
      </w:r>
      <w:r>
        <w:rPr>
          <w:spacing w:val="-7"/>
          <w:sz w:val="24"/>
        </w:rPr>
        <w:t> </w:t>
      </w:r>
      <w:r>
        <w:rPr>
          <w:sz w:val="24"/>
        </w:rPr>
        <w:t>Software/Technology</w:t>
      </w:r>
      <w:r>
        <w:rPr>
          <w:spacing w:val="-4"/>
          <w:sz w:val="24"/>
        </w:rPr>
        <w:t> </w:t>
      </w:r>
      <w:r>
        <w:rPr>
          <w:sz w:val="24"/>
        </w:rPr>
        <w:t>(Class</w:t>
      </w:r>
      <w:r>
        <w:rPr>
          <w:spacing w:val="-4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territory)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800" w:bottom="28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41" w:after="0"/>
        <w:ind w:left="1139" w:right="0" w:hanging="240"/>
        <w:jc w:val="left"/>
        <w:rPr>
          <w:sz w:val="24"/>
        </w:rPr>
      </w:pPr>
      <w:r>
        <w:rPr>
          <w:sz w:val="24"/>
        </w:rPr>
        <w:t>Focus: Business intelligence, POS </w:t>
      </w:r>
      <w:r>
        <w:rPr>
          <w:spacing w:val="-2"/>
          <w:sz w:val="24"/>
        </w:rPr>
        <w:t>technology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8"/>
          <w:sz w:val="24"/>
        </w:rPr>
        <w:t> </w:t>
      </w:r>
      <w:r>
        <w:rPr>
          <w:sz w:val="24"/>
        </w:rPr>
        <w:t>LOW-MODERATE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z w:val="24"/>
        </w:rPr>
        <w:t>industry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vertical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Mitigation: </w:t>
      </w:r>
      <w:r>
        <w:rPr>
          <w:sz w:val="24"/>
        </w:rPr>
        <w:t>Healthcare focus vs. restaurant focus provides </w:t>
      </w:r>
      <w:r>
        <w:rPr>
          <w:spacing w:val="-2"/>
          <w:sz w:val="24"/>
        </w:rPr>
        <w:t>differentiation</w:t>
      </w:r>
    </w:p>
    <w:p>
      <w:pPr>
        <w:pStyle w:val="BodyText"/>
        <w:spacing w:before="48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INPACT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Grant</w:t>
      </w:r>
      <w:r>
        <w:rPr>
          <w:b/>
          <w:spacing w:val="-3"/>
          <w:sz w:val="24"/>
        </w:rPr>
        <w:t> </w:t>
      </w:r>
      <w:r>
        <w:rPr>
          <w:sz w:val="24"/>
        </w:rPr>
        <w:t>(Indiana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Medicine)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Context: Medical education curriculum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Risk Level: </w:t>
      </w:r>
      <w:r>
        <w:rPr>
          <w:sz w:val="24"/>
        </w:rPr>
        <w:t>LOW</w:t>
      </w:r>
      <w:r>
        <w:rPr>
          <w:spacing w:val="-5"/>
          <w:sz w:val="24"/>
        </w:rPr>
        <w:t> </w:t>
      </w:r>
      <w:r>
        <w:rPr>
          <w:sz w:val="24"/>
        </w:rPr>
        <w:t>- Educational use, not commercial </w:t>
      </w:r>
      <w:r>
        <w:rPr>
          <w:spacing w:val="-2"/>
          <w:sz w:val="24"/>
        </w:rPr>
        <w:t>trademark</w:t>
      </w:r>
    </w:p>
    <w:p>
      <w:pPr>
        <w:pStyle w:val="BodyText"/>
        <w:spacing w:before="33"/>
        <w:ind w:left="0" w:firstLine="0"/>
      </w:pPr>
    </w:p>
    <w:p>
      <w:pPr>
        <w:spacing w:before="0"/>
        <w:ind w:left="2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Overall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INPACT™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Assessment: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Likelihood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1"/>
          <w:sz w:val="24"/>
        </w:rPr>
        <w:t> </w:t>
      </w:r>
      <w:r>
        <w:rPr>
          <w:sz w:val="24"/>
        </w:rPr>
        <w:t>60-70%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modiﬁcations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338" w:lineRule="auto" w:before="0" w:after="0"/>
        <w:ind w:left="719" w:right="564" w:hanging="240"/>
        <w:jc w:val="left"/>
        <w:rPr>
          <w:sz w:val="24"/>
        </w:rPr>
      </w:pPr>
      <w:r>
        <w:rPr>
          <w:b/>
          <w:sz w:val="24"/>
        </w:rPr>
        <w:t>Recommended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Strategy:</w:t>
      </w:r>
      <w:r>
        <w:rPr>
          <w:b/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detailed</w:t>
      </w:r>
      <w:r>
        <w:rPr>
          <w:spacing w:val="-4"/>
          <w:sz w:val="24"/>
        </w:rPr>
        <w:t> </w:t>
      </w:r>
      <w:r>
        <w:rPr>
          <w:sz w:val="24"/>
        </w:rPr>
        <w:t>description</w:t>
      </w:r>
      <w:r>
        <w:rPr>
          <w:spacing w:val="-4"/>
          <w:sz w:val="24"/>
        </w:rPr>
        <w:t> </w:t>
      </w:r>
      <w:r>
        <w:rPr>
          <w:sz w:val="24"/>
        </w:rPr>
        <w:t>emphasizing</w:t>
      </w:r>
      <w:r>
        <w:rPr>
          <w:spacing w:val="-4"/>
          <w:sz w:val="24"/>
        </w:rPr>
        <w:t> </w:t>
      </w:r>
      <w:r>
        <w:rPr>
          <w:sz w:val="24"/>
        </w:rPr>
        <w:t>"AI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infrastructure"</w:t>
      </w:r>
      <w:r>
        <w:rPr>
          <w:spacing w:val="-4"/>
          <w:sz w:val="24"/>
        </w:rPr>
        <w:t> </w:t>
      </w:r>
      <w:r>
        <w:rPr>
          <w:sz w:val="24"/>
        </w:rPr>
        <w:t>and "data architecture readiness frameworks"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338" w:lineRule="auto" w:before="167" w:after="0"/>
        <w:ind w:left="719" w:right="593" w:hanging="240"/>
        <w:jc w:val="left"/>
        <w:rPr>
          <w:sz w:val="24"/>
        </w:rPr>
      </w:pPr>
      <w:r>
        <w:rPr>
          <w:b/>
          <w:sz w:val="24"/>
        </w:rPr>
        <w:t>Potential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Challenges: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Ofﬁce</w:t>
      </w:r>
      <w:r>
        <w:rPr>
          <w:spacing w:val="-15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requiring</w:t>
      </w:r>
      <w:r>
        <w:rPr>
          <w:spacing w:val="-4"/>
          <w:sz w:val="24"/>
        </w:rPr>
        <w:t> </w:t>
      </w:r>
      <w:r>
        <w:rPr>
          <w:sz w:val="24"/>
        </w:rPr>
        <w:t>clariﬁcation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distinguish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Inpact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5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Backup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Options:</w:t>
      </w:r>
      <w:r>
        <w:rPr>
          <w:b/>
          <w:spacing w:val="-6"/>
          <w:sz w:val="24"/>
        </w:rPr>
        <w:t> </w:t>
      </w:r>
      <w:r>
        <w:rPr>
          <w:sz w:val="24"/>
        </w:rPr>
        <w:t>Consider</w:t>
      </w:r>
      <w:r>
        <w:rPr>
          <w:spacing w:val="-6"/>
          <w:sz w:val="24"/>
        </w:rPr>
        <w:t> </w:t>
      </w:r>
      <w:r>
        <w:rPr>
          <w:sz w:val="24"/>
        </w:rPr>
        <w:t>"INPACT</w:t>
      </w:r>
      <w:r>
        <w:rPr>
          <w:spacing w:val="-10"/>
          <w:sz w:val="24"/>
        </w:rPr>
        <w:t> </w:t>
      </w:r>
      <w:r>
        <w:rPr>
          <w:sz w:val="24"/>
        </w:rPr>
        <w:t>Framework"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"AI-INPACT"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needed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224660</wp:posOffset>
                </wp:positionV>
                <wp:extent cx="64770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7.689787pt;width:509.999959pt;height:.7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GOALS™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Findings</w:t>
      </w:r>
    </w:p>
    <w:p>
      <w:pPr>
        <w:pStyle w:val="BodyText"/>
        <w:spacing w:before="44"/>
        <w:ind w:left="299" w:firstLine="0"/>
      </w:pPr>
      <w:r>
        <w:rPr>
          <w:b/>
        </w:rPr>
        <w:t>Status:</w:t>
      </w:r>
      <w:r>
        <w:rPr>
          <w:b/>
          <w:spacing w:val="-6"/>
        </w:rPr>
        <w:t> </w:t>
      </w:r>
      <w:r>
        <w:rPr>
          <w:rFonts w:ascii="ヒラギノ明朝 ProN W3" w:hAnsi="ヒラギノ明朝 ProN W3"/>
          <w:sz w:val="30"/>
        </w:rPr>
        <w:t>⚠</w:t>
      </w:r>
      <w:r>
        <w:rPr>
          <w:rFonts w:ascii="ヒラギノ明朝 ProN W3" w:hAnsi="ヒラギノ明朝 ProN W3"/>
          <w:spacing w:val="8"/>
          <w:sz w:val="30"/>
        </w:rPr>
        <w:t> </w:t>
      </w:r>
      <w:r>
        <w:rPr/>
        <w:t>HIGH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Common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>
          <w:spacing w:val="-2"/>
        </w:rPr>
        <w:t>trademark</w:t>
      </w:r>
    </w:p>
    <w:p>
      <w:pPr>
        <w:pStyle w:val="Heading2"/>
        <w:spacing w:before="205"/>
      </w:pPr>
      <w:r>
        <w:rPr/>
        <w:t>Conﬂicts </w:t>
      </w:r>
      <w:r>
        <w:rPr>
          <w:spacing w:val="-2"/>
        </w:rPr>
        <w:t>Identiﬁed: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"YOUR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GOALS.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EXPERTISE."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REGISTERED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TRADEMARK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Owner:</w:t>
      </w:r>
      <w:r>
        <w:rPr>
          <w:spacing w:val="-5"/>
          <w:sz w:val="24"/>
        </w:rPr>
        <w:t> </w:t>
      </w:r>
      <w:r>
        <w:rPr>
          <w:sz w:val="24"/>
        </w:rPr>
        <w:t>TPR Education IP</w:t>
      </w:r>
      <w:r>
        <w:rPr>
          <w:spacing w:val="-9"/>
          <w:sz w:val="24"/>
        </w:rPr>
        <w:t> </w:t>
      </w:r>
      <w:r>
        <w:rPr>
          <w:sz w:val="24"/>
        </w:rPr>
        <w:t>Holdings, </w:t>
      </w:r>
      <w:r>
        <w:rPr>
          <w:spacing w:val="-5"/>
          <w:sz w:val="24"/>
        </w:rPr>
        <w:t>LLC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Registration Number: </w:t>
      </w:r>
      <w:r>
        <w:rPr>
          <w:spacing w:val="-2"/>
          <w:sz w:val="24"/>
        </w:rPr>
        <w:t>5237392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Serial Number: </w:t>
      </w:r>
      <w:r>
        <w:rPr>
          <w:spacing w:val="-2"/>
          <w:sz w:val="24"/>
        </w:rPr>
        <w:t>86238864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Classes: 41 (Education) &amp; 42 </w:t>
      </w:r>
      <w:r>
        <w:rPr>
          <w:spacing w:val="-2"/>
          <w:sz w:val="24"/>
        </w:rPr>
        <w:t>(Software)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Goods/Services: Educational software, test prep materials, training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Level:</w:t>
      </w:r>
      <w:r>
        <w:rPr>
          <w:b/>
          <w:spacing w:val="-4"/>
          <w:sz w:val="24"/>
        </w:rPr>
        <w:t> </w:t>
      </w:r>
      <w:r>
        <w:rPr>
          <w:sz w:val="24"/>
        </w:rPr>
        <w:t>MODERATE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z w:val="24"/>
        </w:rPr>
        <w:t>territory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phrase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Mitigation: </w:t>
      </w:r>
      <w:r>
        <w:rPr>
          <w:sz w:val="24"/>
        </w:rPr>
        <w:t>"GOALS" alone may be distinguished from phrase </w:t>
      </w:r>
      <w:r>
        <w:rPr>
          <w:spacing w:val="-4"/>
          <w:sz w:val="24"/>
        </w:rPr>
        <w:t>mark</w:t>
      </w:r>
    </w:p>
    <w:p>
      <w:pPr>
        <w:pStyle w:val="BodyText"/>
        <w:spacing w:before="63"/>
        <w:ind w:left="0" w:firstLine="0"/>
      </w:pPr>
    </w:p>
    <w:p>
      <w:pPr>
        <w:pStyle w:val="Heading2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Generic/Descriptive </w:t>
      </w:r>
      <w:r>
        <w:rPr>
          <w:spacing w:val="-2"/>
        </w:rPr>
        <w:t>Usage: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"SMART</w:t>
      </w:r>
      <w:r>
        <w:rPr>
          <w:spacing w:val="-7"/>
          <w:sz w:val="24"/>
        </w:rPr>
        <w:t> </w:t>
      </w:r>
      <w:r>
        <w:rPr>
          <w:sz w:val="24"/>
        </w:rPr>
        <w:t>GOALS"</w:t>
      </w:r>
      <w:r>
        <w:rPr>
          <w:spacing w:val="-2"/>
          <w:sz w:val="24"/>
        </w:rPr>
        <w:t> </w:t>
      </w:r>
      <w:r>
        <w:rPr>
          <w:sz w:val="24"/>
        </w:rPr>
        <w:t>framework</w:t>
      </w:r>
      <w:r>
        <w:rPr>
          <w:spacing w:val="-1"/>
          <w:sz w:val="24"/>
        </w:rPr>
        <w:t> </w:t>
      </w:r>
      <w:r>
        <w:rPr>
          <w:sz w:val="24"/>
        </w:rPr>
        <w:t>(widely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trademarked)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"GOALS Framework" appears in multiple educational </w:t>
      </w:r>
      <w:r>
        <w:rPr>
          <w:spacing w:val="-2"/>
          <w:sz w:val="24"/>
        </w:rPr>
        <w:t>contexts</w:t>
      </w: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Risk Level: </w:t>
      </w:r>
      <w:r>
        <w:rPr>
          <w:sz w:val="24"/>
        </w:rPr>
        <w:t>HIGH - Generic use could weaken trademark </w:t>
      </w:r>
      <w:r>
        <w:rPr>
          <w:spacing w:val="-2"/>
          <w:sz w:val="24"/>
        </w:rPr>
        <w:t>claim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4"/>
        </w:numPr>
        <w:tabs>
          <w:tab w:pos="1139" w:val="left" w:leader="none"/>
        </w:tabs>
        <w:spacing w:line="240" w:lineRule="auto" w:before="41" w:after="0"/>
        <w:ind w:left="1139" w:right="0" w:hanging="240"/>
        <w:jc w:val="left"/>
        <w:rPr>
          <w:sz w:val="24"/>
        </w:rPr>
      </w:pPr>
      <w:r>
        <w:rPr>
          <w:b/>
          <w:sz w:val="24"/>
        </w:rPr>
        <w:t>Challenge:</w:t>
      </w:r>
      <w:r>
        <w:rPr>
          <w:b/>
          <w:spacing w:val="-1"/>
          <w:sz w:val="24"/>
        </w:rPr>
        <w:t> </w:t>
      </w: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z w:val="24"/>
        </w:rPr>
        <w:t>may view</w:t>
      </w:r>
      <w:r>
        <w:rPr>
          <w:spacing w:val="-1"/>
          <w:sz w:val="24"/>
        </w:rPr>
        <w:t> </w:t>
      </w:r>
      <w:r>
        <w:rPr>
          <w:sz w:val="24"/>
        </w:rPr>
        <w:t>"GOALS" as</w:t>
      </w:r>
      <w:r>
        <w:rPr>
          <w:spacing w:val="-1"/>
          <w:sz w:val="24"/>
        </w:rPr>
        <w:t> </w:t>
      </w:r>
      <w:r>
        <w:rPr>
          <w:sz w:val="24"/>
        </w:rPr>
        <w:t>descriptive of</w:t>
      </w:r>
      <w:r>
        <w:rPr>
          <w:spacing w:val="-1"/>
          <w:sz w:val="24"/>
        </w:rPr>
        <w:t> </w:t>
      </w:r>
      <w:r>
        <w:rPr>
          <w:sz w:val="24"/>
        </w:rPr>
        <w:t>goal-setting </w:t>
      </w:r>
      <w:r>
        <w:rPr>
          <w:spacing w:val="-2"/>
          <w:sz w:val="24"/>
        </w:rPr>
        <w:t>services</w:t>
      </w:r>
    </w:p>
    <w:p>
      <w:pPr>
        <w:pStyle w:val="BodyText"/>
        <w:spacing w:before="32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Overall GOALS™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Assessment:</w:t>
      </w:r>
    </w:p>
    <w:p>
      <w:pPr>
        <w:pStyle w:val="ListParagraph"/>
        <w:numPr>
          <w:ilvl w:val="0"/>
          <w:numId w:val="5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Likelihood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Approval:</w:t>
      </w:r>
      <w:r>
        <w:rPr>
          <w:b/>
          <w:spacing w:val="-1"/>
          <w:sz w:val="24"/>
        </w:rPr>
        <w:t> </w:t>
      </w:r>
      <w:r>
        <w:rPr>
          <w:sz w:val="24"/>
        </w:rPr>
        <w:t>40-50%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standalone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Recommended </w:t>
      </w:r>
      <w:r>
        <w:rPr>
          <w:spacing w:val="-2"/>
        </w:rPr>
        <w:t>Strategy:</w:t>
      </w:r>
    </w:p>
    <w:p>
      <w:pPr>
        <w:pStyle w:val="ListParagraph"/>
        <w:numPr>
          <w:ilvl w:val="1"/>
          <w:numId w:val="5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File as "GOALS Framework" or "AI-GOALS" for better </w:t>
      </w:r>
      <w:r>
        <w:rPr>
          <w:spacing w:val="-2"/>
          <w:sz w:val="24"/>
        </w:rPr>
        <w:t>distinctiveness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5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Emphasize speciﬁc application to "operational excellence in</w:t>
      </w:r>
      <w:r>
        <w:rPr>
          <w:spacing w:val="-14"/>
          <w:sz w:val="24"/>
        </w:rPr>
        <w:t> </w:t>
      </w:r>
      <w:r>
        <w:rPr>
          <w:sz w:val="24"/>
        </w:rPr>
        <w:t>AI </w:t>
      </w:r>
      <w:r>
        <w:rPr>
          <w:spacing w:val="-2"/>
          <w:sz w:val="24"/>
        </w:rPr>
        <w:t>infrastructure"</w:t>
      </w:r>
    </w:p>
    <w:p>
      <w:pPr>
        <w:pStyle w:val="ListParagraph"/>
        <w:numPr>
          <w:ilvl w:val="1"/>
          <w:numId w:val="5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Provide evidence of secondary meaning through book publication and platform </w:t>
      </w:r>
      <w:r>
        <w:rPr>
          <w:spacing w:val="-5"/>
          <w:sz w:val="24"/>
        </w:rPr>
        <w:t>use</w:t>
      </w:r>
    </w:p>
    <w:p>
      <w:pPr>
        <w:pStyle w:val="BodyText"/>
        <w:spacing w:before="48"/>
        <w:ind w:left="0" w:firstLine="0"/>
      </w:pPr>
    </w:p>
    <w:p>
      <w:pPr>
        <w:pStyle w:val="Heading2"/>
        <w:numPr>
          <w:ilvl w:val="0"/>
          <w:numId w:val="5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Alternative</w:t>
      </w:r>
      <w:r>
        <w:rPr>
          <w:spacing w:val="-14"/>
        </w:rPr>
        <w:t> </w:t>
      </w:r>
      <w:r>
        <w:rPr>
          <w:spacing w:val="-2"/>
        </w:rPr>
        <w:t>Approaches:</w:t>
      </w:r>
    </w:p>
    <w:p>
      <w:pPr>
        <w:pStyle w:val="ListParagraph"/>
        <w:numPr>
          <w:ilvl w:val="1"/>
          <w:numId w:val="5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Stylized logo mark incorporating "GOALS"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5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Consider "GOALS Framework™" throughout book to build brand </w:t>
      </w:r>
      <w:r>
        <w:rPr>
          <w:spacing w:val="-2"/>
          <w:sz w:val="24"/>
        </w:rPr>
        <w:t>recognition</w:t>
      </w:r>
    </w:p>
    <w:p>
      <w:pPr>
        <w:pStyle w:val="BodyText"/>
        <w:spacing w:before="15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647699</wp:posOffset>
                </wp:positionH>
                <wp:positionV relativeFrom="paragraph">
                  <wp:posOffset>262462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0.666327pt;width:509.999959pt;height:.7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Search</w:t>
      </w:r>
      <w:r>
        <w:rPr>
          <w:spacing w:val="-3"/>
        </w:rPr>
        <w:t> </w:t>
      </w:r>
      <w:r>
        <w:rPr/>
        <w:t>Methodology</w:t>
      </w:r>
      <w:r>
        <w:rPr>
          <w:spacing w:val="-2"/>
        </w:rPr>
        <w:t> Used: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144" w:after="0"/>
        <w:ind w:left="719" w:right="0" w:hanging="240"/>
        <w:jc w:val="left"/>
        <w:rPr>
          <w:sz w:val="24"/>
        </w:rPr>
      </w:pP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z w:val="24"/>
        </w:rPr>
        <w:t>database search</w:t>
      </w:r>
      <w:r>
        <w:rPr>
          <w:spacing w:val="-1"/>
          <w:sz w:val="24"/>
        </w:rPr>
        <w:t> </w:t>
      </w:r>
      <w:r>
        <w:rPr>
          <w:sz w:val="24"/>
        </w:rPr>
        <w:t>(indirect -</w:t>
      </w:r>
      <w:r>
        <w:rPr>
          <w:spacing w:val="-1"/>
          <w:sz w:val="24"/>
        </w:rPr>
        <w:t> </w:t>
      </w:r>
      <w:r>
        <w:rPr>
          <w:sz w:val="24"/>
        </w:rPr>
        <w:t>via web</w:t>
      </w:r>
      <w:r>
        <w:rPr>
          <w:spacing w:val="-1"/>
          <w:sz w:val="24"/>
        </w:rPr>
        <w:t> </w:t>
      </w:r>
      <w:r>
        <w:rPr>
          <w:sz w:val="24"/>
        </w:rPr>
        <w:t>search due</w:t>
      </w:r>
      <w:r>
        <w:rPr>
          <w:spacing w:val="-1"/>
          <w:sz w:val="24"/>
        </w:rPr>
        <w:t> </w:t>
      </w:r>
      <w:r>
        <w:rPr>
          <w:sz w:val="24"/>
        </w:rPr>
        <w:t>to access </w:t>
      </w:r>
      <w:r>
        <w:rPr>
          <w:spacing w:val="-2"/>
          <w:sz w:val="24"/>
        </w:rPr>
        <w:t>limitations)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Commercial use search across education and software </w:t>
      </w:r>
      <w:r>
        <w:rPr>
          <w:spacing w:val="-2"/>
          <w:sz w:val="24"/>
        </w:rPr>
        <w:t>sectors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Common law trademark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Industry-speciﬁc framework naming </w:t>
      </w:r>
      <w:r>
        <w:rPr>
          <w:spacing w:val="-2"/>
          <w:sz w:val="24"/>
        </w:rPr>
        <w:t>conventions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13824">
                <wp:simplePos x="0" y="0"/>
                <wp:positionH relativeFrom="page">
                  <wp:posOffset>490727</wp:posOffset>
                </wp:positionH>
                <wp:positionV relativeFrom="paragraph">
                  <wp:posOffset>380484</wp:posOffset>
                </wp:positionV>
                <wp:extent cx="6791325" cy="124777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91325" cy="1247775"/>
                          <a:chExt cx="6791325" cy="1247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9248"/>
                            <a:ext cx="679132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164590">
                                <a:moveTo>
                                  <a:pt x="6790943" y="1164335"/>
                                </a:moveTo>
                                <a:lnTo>
                                  <a:pt x="0" y="1164335"/>
                                </a:lnTo>
                                <a:lnTo>
                                  <a:pt x="0" y="0"/>
                                </a:lnTo>
                                <a:lnTo>
                                  <a:pt x="6790943" y="0"/>
                                </a:lnTo>
                                <a:lnTo>
                                  <a:pt x="6790943" y="139826"/>
                                </a:lnTo>
                                <a:lnTo>
                                  <a:pt x="195071" y="139826"/>
                                </a:lnTo>
                                <a:lnTo>
                                  <a:pt x="187470" y="140524"/>
                                </a:lnTo>
                                <a:lnTo>
                                  <a:pt x="157669" y="170325"/>
                                </a:lnTo>
                                <a:lnTo>
                                  <a:pt x="156971" y="177926"/>
                                </a:lnTo>
                                <a:lnTo>
                                  <a:pt x="156971" y="949451"/>
                                </a:lnTo>
                                <a:lnTo>
                                  <a:pt x="180445" y="984762"/>
                                </a:lnTo>
                                <a:lnTo>
                                  <a:pt x="195071" y="987551"/>
                                </a:lnTo>
                                <a:lnTo>
                                  <a:pt x="6790943" y="987551"/>
                                </a:lnTo>
                                <a:lnTo>
                                  <a:pt x="6790943" y="1164335"/>
                                </a:lnTo>
                                <a:close/>
                              </a:path>
                              <a:path w="6791325" h="1164590">
                                <a:moveTo>
                                  <a:pt x="6790943" y="987551"/>
                                </a:moveTo>
                                <a:lnTo>
                                  <a:pt x="6595871" y="987551"/>
                                </a:lnTo>
                                <a:lnTo>
                                  <a:pt x="6603473" y="986854"/>
                                </a:lnTo>
                                <a:lnTo>
                                  <a:pt x="6610497" y="984762"/>
                                </a:lnTo>
                                <a:lnTo>
                                  <a:pt x="6633971" y="949451"/>
                                </a:lnTo>
                                <a:lnTo>
                                  <a:pt x="6633971" y="177926"/>
                                </a:lnTo>
                                <a:lnTo>
                                  <a:pt x="6610497" y="142616"/>
                                </a:lnTo>
                                <a:lnTo>
                                  <a:pt x="6595871" y="139826"/>
                                </a:lnTo>
                                <a:lnTo>
                                  <a:pt x="6790943" y="139826"/>
                                </a:lnTo>
                                <a:lnTo>
                                  <a:pt x="6790943" y="987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6971" y="1238248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79132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24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Key Findings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Summary: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39999pt;margin-top:29.959435pt;width:534.75pt;height:98.25pt;mso-position-horizontal-relative:page;mso-position-vertical-relative:paragraph;z-index:-16902656" id="docshapegroup5" coordorigin="773,599" coordsize="10695,1965">
                <v:shape style="position:absolute;left:772;top:723;width:10695;height:1834" id="docshape6" coordorigin="773,724" coordsize="10695,1834" path="m11467,2558l773,2558,773,724,11467,724,11467,944,1080,944,1068,945,1057,949,1047,954,1038,962,1030,971,1024,981,1021,992,1020,1004,1020,2219,1021,2231,1024,2242,1030,2252,1038,2262,1047,2269,1057,2275,1068,2278,1080,2279,11467,2279,11467,2558xm11467,2279l11160,2279,11172,2278,11183,2275,11193,2269,11202,2262,11210,2252,11216,2242,11219,2231,11220,2219,11220,1004,11219,992,11216,981,11210,971,11202,962,11193,954,11183,949,11172,945,11160,944,11467,944,11467,2279xe" filled="true" fillcolor="#000000" stroked="false">
                  <v:path arrowok="t"/>
                  <v:fill opacity="3276f" type="solid"/>
                </v:shape>
                <v:rect style="position:absolute;left:1020;top:2549;width:10200;height:15" id="docshape7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72;top:599;width:10695;height:1965" type="#_x0000_t202" id="docshape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24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Key Findings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Summary: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Domain name availability check </w:t>
      </w:r>
      <w:r>
        <w:rPr>
          <w:spacing w:val="-2"/>
          <w:sz w:val="24"/>
        </w:rPr>
        <w:t>(pending)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23"/>
        <w:ind w:left="0" w:firstLine="0"/>
        <w:rPr>
          <w:sz w:val="20"/>
        </w:rPr>
      </w:pPr>
    </w:p>
    <w:tbl>
      <w:tblPr>
        <w:tblW w:w="0" w:type="auto"/>
        <w:jc w:val="left"/>
        <w:tblInd w:w="3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3254"/>
        <w:gridCol w:w="1649"/>
        <w:gridCol w:w="3861"/>
      </w:tblGrid>
      <w:tr>
        <w:trPr>
          <w:trHeight w:val="419" w:hRule="atLeast"/>
        </w:trPr>
        <w:tc>
          <w:tcPr>
            <w:tcW w:w="1402" w:type="dxa"/>
            <w:tcBorders>
              <w:top w:val="nil"/>
              <w:left w:val="nil"/>
            </w:tcBorders>
          </w:tcPr>
          <w:p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14336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-9491</wp:posOffset>
                      </wp:positionV>
                      <wp:extent cx="6477000" cy="8477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477000" cy="847725"/>
                                <a:chExt cx="6477000" cy="8477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6467475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838200">
                                      <a:moveTo>
                                        <a:pt x="0" y="8048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537" y="20579"/>
                                      </a:lnTo>
                                      <a:lnTo>
                                        <a:pt x="4229" y="16494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4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434137" y="0"/>
                                      </a:lnTo>
                                      <a:lnTo>
                                        <a:pt x="6438557" y="0"/>
                                      </a:lnTo>
                                      <a:lnTo>
                                        <a:pt x="6442809" y="843"/>
                                      </a:lnTo>
                                      <a:lnTo>
                                        <a:pt x="6446893" y="2534"/>
                                      </a:lnTo>
                                      <a:lnTo>
                                        <a:pt x="6450977" y="4227"/>
                                      </a:lnTo>
                                      <a:lnTo>
                                        <a:pt x="6454582" y="6637"/>
                                      </a:lnTo>
                                      <a:lnTo>
                                        <a:pt x="6457709" y="9764"/>
                                      </a:lnTo>
                                      <a:lnTo>
                                        <a:pt x="6460835" y="12887"/>
                                      </a:lnTo>
                                      <a:lnTo>
                                        <a:pt x="6463244" y="16494"/>
                                      </a:lnTo>
                                      <a:lnTo>
                                        <a:pt x="6464935" y="20579"/>
                                      </a:lnTo>
                                      <a:lnTo>
                                        <a:pt x="6466627" y="24664"/>
                                      </a:lnTo>
                                      <a:lnTo>
                                        <a:pt x="6467473" y="28916"/>
                                      </a:lnTo>
                                      <a:lnTo>
                                        <a:pt x="6467474" y="33337"/>
                                      </a:lnTo>
                                      <a:lnTo>
                                        <a:pt x="6467474" y="804862"/>
                                      </a:lnTo>
                                      <a:lnTo>
                                        <a:pt x="6442809" y="837348"/>
                                      </a:lnTo>
                                      <a:lnTo>
                                        <a:pt x="6434137" y="838199"/>
                                      </a:lnTo>
                                      <a:lnTo>
                                        <a:pt x="33337" y="838199"/>
                                      </a:lnTo>
                                      <a:lnTo>
                                        <a:pt x="845" y="813532"/>
                                      </a:lnTo>
                                      <a:lnTo>
                                        <a:pt x="0" y="809281"/>
                                      </a:lnTo>
                                      <a:lnTo>
                                        <a:pt x="0" y="8048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0006pt;margin-top:-.74733pt;width:510pt;height:66.75pt;mso-position-horizontal-relative:column;mso-position-vertical-relative:paragraph;z-index:-16902144" id="docshapegroup9" coordorigin="-15,-15" coordsize="10200,1335">
                      <v:shape style="position:absolute;left:-8;top:-8;width:10185;height:1320" id="docshape10" coordorigin="-8,-7" coordsize="10185,1320" path="m-8,1260l-8,45,-8,38,-6,31,-4,25,-1,19,3,13,8,8,13,3,18,-1,25,-3,31,-6,38,-7,45,-7,10125,-7,10132,-7,10139,-6,10145,-3,10152,-1,10157,3,10162,8,10167,13,10171,19,10174,25,10176,31,10177,38,10177,45,10177,1260,10139,1311,10125,1313,45,1313,-6,1274,-8,1267,-8,1260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1"/>
              </w:rPr>
              <w:t>Mark</w:t>
            </w:r>
          </w:p>
        </w:tc>
        <w:tc>
          <w:tcPr>
            <w:tcW w:w="3254" w:type="dxa"/>
            <w:tcBorders>
              <w:top w:val="nil"/>
            </w:tcBorders>
          </w:tcPr>
          <w:p>
            <w:pPr>
              <w:pStyle w:val="TableParagraph"/>
              <w:ind w:left="117"/>
              <w:rPr>
                <w:b/>
                <w:sz w:val="21"/>
              </w:rPr>
            </w:pPr>
            <w:r>
              <w:rPr>
                <w:b/>
                <w:sz w:val="21"/>
              </w:rPr>
              <w:t>Existing </w:t>
            </w:r>
            <w:r>
              <w:rPr>
                <w:b/>
                <w:spacing w:val="-2"/>
                <w:sz w:val="21"/>
              </w:rPr>
              <w:t>Conflicts</w:t>
            </w:r>
          </w:p>
        </w:tc>
        <w:tc>
          <w:tcPr>
            <w:tcW w:w="1649" w:type="dxa"/>
            <w:tcBorders>
              <w:top w:val="nil"/>
            </w:tcBorders>
          </w:tcPr>
          <w:p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Risk </w:t>
            </w:r>
            <w:r>
              <w:rPr>
                <w:b/>
                <w:spacing w:val="-2"/>
                <w:sz w:val="21"/>
              </w:rPr>
              <w:t>Level</w:t>
            </w:r>
          </w:p>
        </w:tc>
        <w:tc>
          <w:tcPr>
            <w:tcW w:w="3861" w:type="dxa"/>
            <w:tcBorders>
              <w:top w:val="nil"/>
              <w:right w:val="nil"/>
            </w:tcBorders>
          </w:tcPr>
          <w:p>
            <w:pPr>
              <w:pStyle w:val="TableParagraph"/>
              <w:ind w:left="122"/>
              <w:rPr>
                <w:b/>
                <w:sz w:val="21"/>
              </w:rPr>
            </w:pPr>
            <w:r>
              <w:rPr>
                <w:b/>
                <w:sz w:val="21"/>
              </w:rPr>
              <w:t>Recommended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Action</w:t>
            </w:r>
          </w:p>
        </w:tc>
      </w:tr>
      <w:tr>
        <w:trPr>
          <w:trHeight w:val="434" w:hRule="atLeast"/>
        </w:trPr>
        <w:tc>
          <w:tcPr>
            <w:tcW w:w="1402" w:type="dxa"/>
            <w:tcBorders>
              <w:left w:val="nil"/>
            </w:tcBorders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INPACT™</w:t>
            </w:r>
          </w:p>
        </w:tc>
        <w:tc>
          <w:tcPr>
            <w:tcW w:w="3254" w:type="dxa"/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z w:val="21"/>
              </w:rPr>
              <w:t>2 commercial </w:t>
            </w:r>
            <w:r>
              <w:rPr>
                <w:spacing w:val="-4"/>
                <w:sz w:val="21"/>
              </w:rPr>
              <w:t>uses</w:t>
            </w:r>
          </w:p>
        </w:tc>
        <w:tc>
          <w:tcPr>
            <w:tcW w:w="1649" w:type="dxa"/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  <w:tc>
          <w:tcPr>
            <w:tcW w:w="3861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File with detailed </w:t>
            </w:r>
            <w:r>
              <w:rPr>
                <w:spacing w:val="-2"/>
                <w:sz w:val="21"/>
              </w:rPr>
              <w:t>description</w:t>
            </w:r>
          </w:p>
        </w:tc>
      </w:tr>
      <w:tr>
        <w:trPr>
          <w:trHeight w:val="420" w:hRule="atLeast"/>
        </w:trPr>
        <w:tc>
          <w:tcPr>
            <w:tcW w:w="1402" w:type="dxa"/>
            <w:tcBorders>
              <w:left w:val="nil"/>
              <w:bottom w:val="nil"/>
            </w:tcBorders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2"/>
                <w:sz w:val="21"/>
              </w:rPr>
              <w:t>GOALS™</w:t>
            </w:r>
          </w:p>
        </w:tc>
        <w:tc>
          <w:tcPr>
            <w:tcW w:w="3254" w:type="dxa"/>
            <w:tcBorders>
              <w:bottom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z w:val="21"/>
              </w:rPr>
              <w:t>1 registered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TM + generic </w:t>
            </w:r>
            <w:r>
              <w:rPr>
                <w:spacing w:val="-5"/>
                <w:sz w:val="21"/>
              </w:rPr>
              <w:t>use</w:t>
            </w:r>
          </w:p>
        </w:tc>
        <w:tc>
          <w:tcPr>
            <w:tcW w:w="1649" w:type="dxa"/>
            <w:tcBorders>
              <w:bottom w:val="nil"/>
            </w:tcBorders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3861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Consider modification or </w:t>
            </w:r>
            <w:r>
              <w:rPr>
                <w:spacing w:val="-2"/>
                <w:sz w:val="21"/>
              </w:rPr>
              <w:t>stylization</w:t>
            </w:r>
          </w:p>
        </w:tc>
      </w:tr>
    </w:tbl>
    <w:p>
      <w:pPr>
        <w:pStyle w:val="BodyText"/>
        <w:spacing w:before="306"/>
        <w:ind w:left="0" w:firstLine="0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17"/>
        </w:rPr>
        <w:t> </w:t>
      </w:r>
      <w:r>
        <w:rPr/>
        <w:t>2:</w:t>
      </w:r>
      <w:r>
        <w:rPr>
          <w:spacing w:val="-9"/>
        </w:rPr>
        <w:t> </w:t>
      </w:r>
      <w:r>
        <w:rPr/>
        <w:t>GOODS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SERVICES</w:t>
      </w:r>
      <w:r>
        <w:rPr>
          <w:spacing w:val="-9"/>
        </w:rPr>
        <w:t> </w:t>
      </w:r>
      <w:r>
        <w:rPr>
          <w:spacing w:val="-2"/>
        </w:rPr>
        <w:t>DESCRIPTIONS</w:t>
      </w:r>
    </w:p>
    <w:p>
      <w:pPr>
        <w:spacing w:before="236"/>
        <w:ind w:left="2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INPACT™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Trademark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Heading2"/>
        <w:spacing w:line="444" w:lineRule="auto" w:before="144"/>
        <w:ind w:right="5239"/>
      </w:pPr>
      <w:r>
        <w:rPr/>
        <w:t>Class</w:t>
      </w:r>
      <w:r>
        <w:rPr>
          <w:spacing w:val="-8"/>
        </w:rPr>
        <w:t> </w:t>
      </w:r>
      <w:r>
        <w:rPr/>
        <w:t>41</w:t>
      </w:r>
      <w:r>
        <w:rPr>
          <w:spacing w:val="-8"/>
        </w:rPr>
        <w:t> </w:t>
      </w:r>
      <w:r>
        <w:rPr/>
        <w:t>(Education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Entertainment</w:t>
      </w:r>
      <w:r>
        <w:rPr>
          <w:spacing w:val="-8"/>
        </w:rPr>
        <w:t> </w:t>
      </w:r>
      <w:r>
        <w:rPr/>
        <w:t>Services) Primary Description:</w:t>
      </w:r>
    </w:p>
    <w:p>
      <w:pPr>
        <w:pStyle w:val="Heading2"/>
        <w:spacing w:after="0" w:line="444" w:lineRule="auto"/>
        <w:sectPr>
          <w:pgSz w:w="12240" w:h="15840"/>
          <w:pgMar w:top="380" w:bottom="280" w:left="720" w:right="720"/>
        </w:sectPr>
      </w:pPr>
    </w:p>
    <w:p>
      <w:pPr>
        <w:spacing w:line="240" w:lineRule="auto"/>
        <w:ind w:left="2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019300"/>
                <wp:effectExtent l="9525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77000" cy="2019300"/>
                          <a:chExt cx="6477000" cy="20193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67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09775">
                                <a:moveTo>
                                  <a:pt x="0" y="1938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8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8"/>
                                </a:lnTo>
                                <a:lnTo>
                                  <a:pt x="6443233" y="17603"/>
                                </a:lnTo>
                                <a:lnTo>
                                  <a:pt x="6446550" y="20921"/>
                                </a:lnTo>
                                <a:lnTo>
                                  <a:pt x="6449866" y="24238"/>
                                </a:lnTo>
                                <a:lnTo>
                                  <a:pt x="6452827" y="27847"/>
                                </a:lnTo>
                                <a:lnTo>
                                  <a:pt x="6455433" y="31746"/>
                                </a:lnTo>
                                <a:lnTo>
                                  <a:pt x="6458039" y="35646"/>
                                </a:lnTo>
                                <a:lnTo>
                                  <a:pt x="6460240" y="39763"/>
                                </a:lnTo>
                                <a:lnTo>
                                  <a:pt x="6462035" y="44096"/>
                                </a:lnTo>
                                <a:lnTo>
                                  <a:pt x="6463830" y="48429"/>
                                </a:lnTo>
                                <a:lnTo>
                                  <a:pt x="6465185" y="52897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938337"/>
                                </a:lnTo>
                                <a:lnTo>
                                  <a:pt x="6455433" y="1978021"/>
                                </a:lnTo>
                                <a:lnTo>
                                  <a:pt x="6423373" y="2004333"/>
                                </a:lnTo>
                                <a:lnTo>
                                  <a:pt x="6419040" y="2006128"/>
                                </a:lnTo>
                                <a:lnTo>
                                  <a:pt x="6396037" y="2009774"/>
                                </a:lnTo>
                                <a:lnTo>
                                  <a:pt x="71437" y="2009774"/>
                                </a:lnTo>
                                <a:lnTo>
                                  <a:pt x="44099" y="2004333"/>
                                </a:lnTo>
                                <a:lnTo>
                                  <a:pt x="39765" y="2002540"/>
                                </a:lnTo>
                                <a:lnTo>
                                  <a:pt x="35649" y="2000338"/>
                                </a:lnTo>
                                <a:lnTo>
                                  <a:pt x="31748" y="1997729"/>
                                </a:lnTo>
                                <a:lnTo>
                                  <a:pt x="27848" y="1995124"/>
                                </a:lnTo>
                                <a:lnTo>
                                  <a:pt x="12039" y="1978023"/>
                                </a:lnTo>
                                <a:lnTo>
                                  <a:pt x="9433" y="1974123"/>
                                </a:lnTo>
                                <a:lnTo>
                                  <a:pt x="0" y="1943025"/>
                                </a:lnTo>
                                <a:lnTo>
                                  <a:pt x="0" y="1938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47700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225" w:right="357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services,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namely,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providing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training,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workshops,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seminars,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 online courses in the fields of artificial intelligence agent deployment,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225" w:right="357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data infrastructure readiness, and enterprise data architecture; Providing online non-downloadable educational materials in the nature of articles, guides, and assessment tools in the field of AI agent infrastructure; Conducting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conferences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certification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programs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field of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agent-ready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systems;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services,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namely,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developing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 providing training materials for enterprise AI readiness assessment.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59pt;mso-position-horizontal-relative:char;mso-position-vertical-relative:line" id="docshapegroup11" coordorigin="0,0" coordsize="10200,3180">
                <v:shape style="position:absolute;left:7;top:7;width:10185;height:3165" id="docshape12" coordorigin="7,7" coordsize="10185,3165" path="m8,3060l8,120,7,113,8,105,26,57,31,51,35,46,40,40,46,35,105,8,113,7,120,7,10080,7,10087,7,10095,8,10154,35,10160,40,10165,46,10169,51,10174,57,10178,64,10181,70,10184,77,10187,84,10189,91,10190,98,10192,105,10192,113,10192,120,10192,3060,10174,3122,10123,3164,10116,3167,10080,3172,120,3172,77,3164,70,3161,64,3158,57,3154,51,3149,26,3122,22,3116,7,3067,8,3060xe" filled="false" stroked="true" strokeweight=".75pt" strokecolor="#000000">
                  <v:path arrowok="t"/>
                  <v:stroke dashstyle="solid"/>
                </v:shape>
                <v:shape style="position:absolute;left:0;top:0;width:10200;height:318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225" w:right="357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Educational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services,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namely,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providing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training,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workshops,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seminars,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 online courses in the fields of artificial intelligence agent deployment,</w:t>
                        </w:r>
                      </w:p>
                      <w:p>
                        <w:pPr>
                          <w:spacing w:line="336" w:lineRule="auto" w:before="0"/>
                          <w:ind w:left="225" w:right="357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data infrastructure readiness, and enterprise data architecture; Providing online non-downloadable educational materials in the nature of articles, guides, and assessment tools in the field of AI agent infrastructure; Conducting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educational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conferences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certification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programs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field of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agent-ready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data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systems;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Educational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services,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namely,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developing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 providing training materials for enterprise AI readiness assessment.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41"/>
      </w:pPr>
      <w:r>
        <w:rPr/>
        <w:t>Alternative</w:t>
      </w:r>
      <w:r>
        <w:rPr>
          <w:spacing w:val="-9"/>
        </w:rPr>
        <w:t> </w:t>
      </w:r>
      <w:r>
        <w:rPr/>
        <w:t>Wording</w:t>
      </w:r>
      <w:r>
        <w:rPr>
          <w:spacing w:val="-3"/>
        </w:rPr>
        <w:t> </w:t>
      </w:r>
      <w:r>
        <w:rPr/>
        <w:t>(if</w:t>
      </w:r>
      <w:r>
        <w:rPr>
          <w:spacing w:val="-4"/>
        </w:rPr>
        <w:t> </w:t>
      </w:r>
      <w:r>
        <w:rPr/>
        <w:t>primary</w:t>
      </w:r>
      <w:r>
        <w:rPr>
          <w:spacing w:val="-3"/>
        </w:rPr>
        <w:t> </w:t>
      </w:r>
      <w:r>
        <w:rPr>
          <w:spacing w:val="-2"/>
        </w:rPr>
        <w:t>rejected):</w:t>
      </w:r>
    </w:p>
    <w:p>
      <w:pPr>
        <w:pStyle w:val="BodyText"/>
        <w:spacing w:before="6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647699</wp:posOffset>
                </wp:positionH>
                <wp:positionV relativeFrom="paragraph">
                  <wp:posOffset>128918</wp:posOffset>
                </wp:positionV>
                <wp:extent cx="6477000" cy="115252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77000" cy="1152525"/>
                          <a:chExt cx="6477000" cy="1152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6467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44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8"/>
                                </a:lnTo>
                                <a:lnTo>
                                  <a:pt x="6443233" y="17603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52827" y="27842"/>
                                </a:lnTo>
                                <a:lnTo>
                                  <a:pt x="6455433" y="31742"/>
                                </a:lnTo>
                                <a:lnTo>
                                  <a:pt x="6458039" y="35641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071562"/>
                                </a:lnTo>
                                <a:lnTo>
                                  <a:pt x="6455433" y="1111243"/>
                                </a:lnTo>
                                <a:lnTo>
                                  <a:pt x="6452827" y="1115143"/>
                                </a:lnTo>
                                <a:lnTo>
                                  <a:pt x="6423373" y="1137556"/>
                                </a:lnTo>
                                <a:lnTo>
                                  <a:pt x="6419040" y="1139350"/>
                                </a:lnTo>
                                <a:lnTo>
                                  <a:pt x="6414573" y="1140707"/>
                                </a:lnTo>
                                <a:lnTo>
                                  <a:pt x="6409972" y="1141623"/>
                                </a:lnTo>
                                <a:lnTo>
                                  <a:pt x="6405372" y="1142539"/>
                                </a:lnTo>
                                <a:lnTo>
                                  <a:pt x="6400726" y="1142998"/>
                                </a:lnTo>
                                <a:lnTo>
                                  <a:pt x="6396037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44099" y="1137556"/>
                                </a:lnTo>
                                <a:lnTo>
                                  <a:pt x="39765" y="1135762"/>
                                </a:lnTo>
                                <a:lnTo>
                                  <a:pt x="9433" y="1107345"/>
                                </a:lnTo>
                                <a:lnTo>
                                  <a:pt x="0" y="1076252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77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Training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field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infrastructure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optimization;</w:t>
                              </w:r>
                            </w:p>
                            <w:p>
                              <w:pPr>
                                <w:spacing w:line="336" w:lineRule="auto" w:before="104"/>
                                <w:ind w:left="225" w:right="316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 workshops for data architects and technology officers regarding agent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frameworks;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Providing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online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resources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regarding enterprise AI readiness and data architecture modernization.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0.151071pt;width:510pt;height:90.75pt;mso-position-horizontal-relative:page;mso-position-vertical-relative:paragraph;z-index:-15725056;mso-wrap-distance-left:0;mso-wrap-distance-right:0" id="docshapegroup14" coordorigin="1020,203" coordsize="10200,1815">
                <v:shape style="position:absolute;left:1027;top:210;width:10185;height:1800" id="docshape15" coordorigin="1027,211" coordsize="10185,1800" path="m1027,1898l1027,323,1027,316,1028,308,1046,261,1051,254,1055,249,1060,243,1066,238,1125,211,1133,211,1140,211,11100,211,11107,211,11115,211,11174,238,11180,243,11185,249,11189,254,11194,261,11198,267,11210,301,11212,308,11212,316,11212,323,11212,1898,11194,1961,11189,1967,11143,2002,11136,2005,11129,2007,11122,2008,11115,2010,11107,2011,11100,2011,1140,2011,1097,2002,1090,1999,1042,1954,1027,1905,1027,1898xe" filled="false" stroked="true" strokeweight=".75pt" strokecolor="#000000">
                  <v:path arrowok="t"/>
                  <v:stroke dashstyle="solid"/>
                </v:shape>
                <v:shape style="position:absolute;left:1020;top:203;width:10200;height:1815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Training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field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of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infrastructure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optimization;</w:t>
                        </w:r>
                      </w:p>
                      <w:p>
                        <w:pPr>
                          <w:spacing w:line="336" w:lineRule="auto" w:before="104"/>
                          <w:ind w:left="225" w:right="316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Educational workshops for data architects and technology officers regarding agent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deployment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frameworks;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Providing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online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educational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resources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regarding enterprise AI readiness and data architecture modernization.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647699</wp:posOffset>
                </wp:positionH>
                <wp:positionV relativeFrom="paragraph">
                  <wp:posOffset>1452893</wp:posOffset>
                </wp:positionV>
                <wp:extent cx="64770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14.401062pt;width:509.999959pt;height:.75pt;mso-position-horizontal-relative:page;mso-position-vertical-relative:paragraph;z-index:-1572454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ind w:left="0" w:firstLine="0"/>
        <w:rPr>
          <w:b/>
          <w:sz w:val="20"/>
        </w:rPr>
      </w:pPr>
    </w:p>
    <w:p>
      <w:pPr>
        <w:pStyle w:val="BodyText"/>
        <w:spacing w:before="24"/>
        <w:ind w:left="0" w:firstLine="0"/>
        <w:rPr>
          <w:b/>
        </w:rPr>
      </w:pPr>
    </w:p>
    <w:p>
      <w:pPr>
        <w:pStyle w:val="Heading2"/>
        <w:spacing w:line="444" w:lineRule="auto" w:before="1"/>
        <w:ind w:right="5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647699</wp:posOffset>
                </wp:positionH>
                <wp:positionV relativeFrom="paragraph">
                  <wp:posOffset>628664</wp:posOffset>
                </wp:positionV>
                <wp:extent cx="6477000" cy="26670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77000" cy="2667000"/>
                          <a:chExt cx="6477000" cy="2667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46747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57475">
                                <a:moveTo>
                                  <a:pt x="0" y="2586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1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1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35724" y="12036"/>
                                </a:lnTo>
                                <a:lnTo>
                                  <a:pt x="6446550" y="20921"/>
                                </a:lnTo>
                                <a:lnTo>
                                  <a:pt x="6449866" y="24235"/>
                                </a:lnTo>
                                <a:lnTo>
                                  <a:pt x="6452827" y="27844"/>
                                </a:lnTo>
                                <a:lnTo>
                                  <a:pt x="6455433" y="31746"/>
                                </a:lnTo>
                                <a:lnTo>
                                  <a:pt x="6458039" y="35646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101"/>
                                </a:lnTo>
                                <a:lnTo>
                                  <a:pt x="6467473" y="66747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2586037"/>
                                </a:lnTo>
                                <a:lnTo>
                                  <a:pt x="6467473" y="2590727"/>
                                </a:lnTo>
                                <a:lnTo>
                                  <a:pt x="6467016" y="2595371"/>
                                </a:lnTo>
                                <a:lnTo>
                                  <a:pt x="6466101" y="2599968"/>
                                </a:lnTo>
                                <a:lnTo>
                                  <a:pt x="6465185" y="2604571"/>
                                </a:lnTo>
                                <a:lnTo>
                                  <a:pt x="6455433" y="2625718"/>
                                </a:lnTo>
                                <a:lnTo>
                                  <a:pt x="6452827" y="2629620"/>
                                </a:lnTo>
                                <a:lnTo>
                                  <a:pt x="6423373" y="2652031"/>
                                </a:lnTo>
                                <a:lnTo>
                                  <a:pt x="6419040" y="2653825"/>
                                </a:lnTo>
                                <a:lnTo>
                                  <a:pt x="6414573" y="2655182"/>
                                </a:lnTo>
                                <a:lnTo>
                                  <a:pt x="6409972" y="2656098"/>
                                </a:lnTo>
                                <a:lnTo>
                                  <a:pt x="6405372" y="2657016"/>
                                </a:lnTo>
                                <a:lnTo>
                                  <a:pt x="6400726" y="2657474"/>
                                </a:lnTo>
                                <a:lnTo>
                                  <a:pt x="6396037" y="2657474"/>
                                </a:lnTo>
                                <a:lnTo>
                                  <a:pt x="71437" y="2657474"/>
                                </a:lnTo>
                                <a:lnTo>
                                  <a:pt x="66746" y="2657474"/>
                                </a:lnTo>
                                <a:lnTo>
                                  <a:pt x="62101" y="2657016"/>
                                </a:lnTo>
                                <a:lnTo>
                                  <a:pt x="57500" y="2656100"/>
                                </a:lnTo>
                                <a:lnTo>
                                  <a:pt x="52900" y="2655182"/>
                                </a:lnTo>
                                <a:lnTo>
                                  <a:pt x="48433" y="2653825"/>
                                </a:lnTo>
                                <a:lnTo>
                                  <a:pt x="44099" y="2652031"/>
                                </a:lnTo>
                                <a:lnTo>
                                  <a:pt x="39765" y="2650237"/>
                                </a:lnTo>
                                <a:lnTo>
                                  <a:pt x="35649" y="2648038"/>
                                </a:lnTo>
                                <a:lnTo>
                                  <a:pt x="31748" y="2645431"/>
                                </a:lnTo>
                                <a:lnTo>
                                  <a:pt x="27848" y="2642824"/>
                                </a:lnTo>
                                <a:lnTo>
                                  <a:pt x="12039" y="2625718"/>
                                </a:lnTo>
                                <a:lnTo>
                                  <a:pt x="9433" y="2621818"/>
                                </a:lnTo>
                                <a:lnTo>
                                  <a:pt x="7232" y="2617703"/>
                                </a:lnTo>
                                <a:lnTo>
                                  <a:pt x="5437" y="2613370"/>
                                </a:lnTo>
                                <a:lnTo>
                                  <a:pt x="3642" y="2609038"/>
                                </a:lnTo>
                                <a:lnTo>
                                  <a:pt x="2287" y="2604571"/>
                                </a:lnTo>
                                <a:lnTo>
                                  <a:pt x="1372" y="2599971"/>
                                </a:lnTo>
                                <a:lnTo>
                                  <a:pt x="457" y="2595371"/>
                                </a:lnTo>
                                <a:lnTo>
                                  <a:pt x="0" y="2590727"/>
                                </a:lnTo>
                                <a:lnTo>
                                  <a:pt x="0" y="2586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477000" cy="266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225" w:right="379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Software as a service (SAAS) services featuring software for assessing data infrastructure readiness for artificial intelligence agent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deployment;</w:t>
                              </w:r>
                            </w:p>
                            <w:p>
                              <w:pPr>
                                <w:spacing w:line="336" w:lineRule="auto" w:before="0"/>
                                <w:ind w:left="225" w:right="316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Providing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temporary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online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non-downloadable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evaluating enterprise data architecture against AI agent requirements; Technology consultation services in the field of enterprise data infrastructure</w:t>
                              </w:r>
                            </w:p>
                            <w:p>
                              <w:pPr>
                                <w:spacing w:line="343" w:lineRule="auto" w:before="5"/>
                                <w:ind w:left="225" w:right="316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modernization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agent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deployment;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consulting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 in the field of data architecture readiness assessment; Providing online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non-downloadable software for scoring and tracking enterprise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343" w:lineRule="auto" w:before="104"/>
                                <w:ind w:left="225" w:right="3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infrastructure maturity for AI applications; Platform as a service (PAAS) featuring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platforms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assessing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organizational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readiness for deploying artificial intelligence agents.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49.501167pt;width:510pt;height:210pt;mso-position-horizontal-relative:page;mso-position-vertical-relative:paragraph;z-index:15734272" id="docshapegroup18" coordorigin="1020,990" coordsize="10200,4200">
                <v:shape style="position:absolute;left:1027;top:997;width:10185;height:4185" id="docshape19" coordorigin="1027,998" coordsize="10185,4185" path="m1027,5070l1027,1110,1027,1103,1028,1095,1030,1088,1031,1081,1033,1074,1036,1067,1039,1060,1042,1054,1046,1048,1051,1041,1055,1036,1060,1030,1066,1025,1125,998,1140,998,11100,998,11162,1016,11180,1030,11185,1036,11189,1041,11194,1048,11198,1054,11210,1088,11212,1095,11212,1103,11212,1110,11212,5070,11212,5077,11212,5085,11210,5092,11209,5099,11194,5133,11189,5139,11143,5174,11136,5177,11129,5179,11122,5180,11115,5182,11107,5183,11100,5183,1140,5183,1133,5183,1125,5182,1118,5180,1111,5179,1104,5177,1097,5174,1090,5171,1084,5168,1077,5164,1071,5159,1046,5133,1042,5126,1039,5120,1036,5113,1033,5106,1031,5099,1030,5092,1028,5085,1027,5077,1027,5070xe" filled="false" stroked="true" strokeweight=".75pt" strokecolor="#000000">
                  <v:path arrowok="t"/>
                  <v:stroke dashstyle="solid"/>
                </v:shape>
                <v:shape style="position:absolute;left:1020;top:990;width:10200;height:4200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225" w:right="379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Software as a service (SAAS) services featuring software for assessing data infrastructure readiness for artificial intelligence agent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deployment;</w:t>
                        </w:r>
                      </w:p>
                      <w:p>
                        <w:pPr>
                          <w:spacing w:line="336" w:lineRule="auto" w:before="0"/>
                          <w:ind w:left="225" w:right="316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Providing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temporary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use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of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online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non-downloadable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evaluating enterprise data architecture against AI agent requirements; Technology consultation services in the field of enterprise data infrastructure</w:t>
                        </w:r>
                      </w:p>
                      <w:p>
                        <w:pPr>
                          <w:spacing w:line="343" w:lineRule="auto" w:before="5"/>
                          <w:ind w:left="225" w:right="316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modernization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agent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deployment;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Computer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consulting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 in the field of data architecture readiness assessment; Providing online</w:t>
                        </w:r>
                      </w:p>
                      <w:p>
                        <w:pPr>
                          <w:spacing w:line="226" w:lineRule="exact"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non-downloadable software for scoring and tracking enterprise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line="343" w:lineRule="auto" w:before="104"/>
                          <w:ind w:left="225" w:right="3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infrastructure maturity for AI applications; Platform as a service (PAAS) featuring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computer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platforms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assessing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organizational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readiness for deploying artificial intelligence agents.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Class</w:t>
      </w:r>
      <w:r>
        <w:rPr>
          <w:spacing w:val="-8"/>
        </w:rPr>
        <w:t> </w:t>
      </w:r>
      <w:r>
        <w:rPr/>
        <w:t>42</w:t>
      </w:r>
      <w:r>
        <w:rPr>
          <w:spacing w:val="-8"/>
        </w:rPr>
        <w:t> </w:t>
      </w:r>
      <w:r>
        <w:rPr/>
        <w:t>(Computer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Scientiﬁc</w:t>
      </w:r>
      <w:r>
        <w:rPr>
          <w:spacing w:val="-8"/>
        </w:rPr>
        <w:t> </w:t>
      </w:r>
      <w:r>
        <w:rPr/>
        <w:t>Services) Primary Description: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09"/>
        <w:ind w:left="0" w:firstLine="0"/>
        <w:rPr>
          <w:b/>
        </w:rPr>
      </w:pPr>
    </w:p>
    <w:p>
      <w:pPr>
        <w:spacing w:before="0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Alternative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Wording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rejected):</w:t>
      </w:r>
    </w:p>
    <w:p>
      <w:pPr>
        <w:pStyle w:val="BodyText"/>
        <w:spacing w:before="6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647699</wp:posOffset>
                </wp:positionH>
                <wp:positionV relativeFrom="paragraph">
                  <wp:posOffset>129085</wp:posOffset>
                </wp:positionV>
                <wp:extent cx="6477000" cy="115252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477000" cy="1152525"/>
                          <a:chExt cx="6477000" cy="1152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467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7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01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6"/>
                                </a:lnTo>
                                <a:lnTo>
                                  <a:pt x="7232" y="39764"/>
                                </a:lnTo>
                                <a:lnTo>
                                  <a:pt x="9433" y="35646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21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8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8"/>
                                </a:lnTo>
                                <a:lnTo>
                                  <a:pt x="6443233" y="17603"/>
                                </a:lnTo>
                                <a:lnTo>
                                  <a:pt x="6446550" y="20921"/>
                                </a:lnTo>
                                <a:lnTo>
                                  <a:pt x="6449866" y="24235"/>
                                </a:lnTo>
                                <a:lnTo>
                                  <a:pt x="6452827" y="27844"/>
                                </a:lnTo>
                                <a:lnTo>
                                  <a:pt x="6455433" y="31746"/>
                                </a:lnTo>
                                <a:lnTo>
                                  <a:pt x="6458039" y="35646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101"/>
                                </a:lnTo>
                                <a:lnTo>
                                  <a:pt x="6467473" y="66747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071562"/>
                                </a:lnTo>
                                <a:lnTo>
                                  <a:pt x="6467473" y="1076252"/>
                                </a:lnTo>
                                <a:lnTo>
                                  <a:pt x="6467016" y="1080896"/>
                                </a:lnTo>
                                <a:lnTo>
                                  <a:pt x="6466101" y="1085493"/>
                                </a:lnTo>
                                <a:lnTo>
                                  <a:pt x="6465185" y="1090096"/>
                                </a:lnTo>
                                <a:lnTo>
                                  <a:pt x="6463830" y="1094563"/>
                                </a:lnTo>
                                <a:lnTo>
                                  <a:pt x="6462035" y="1098895"/>
                                </a:lnTo>
                                <a:lnTo>
                                  <a:pt x="6460240" y="1103228"/>
                                </a:lnTo>
                                <a:lnTo>
                                  <a:pt x="6458039" y="1107344"/>
                                </a:lnTo>
                                <a:lnTo>
                                  <a:pt x="6455433" y="1111243"/>
                                </a:lnTo>
                                <a:lnTo>
                                  <a:pt x="6452827" y="1115145"/>
                                </a:lnTo>
                                <a:lnTo>
                                  <a:pt x="6419040" y="1139350"/>
                                </a:lnTo>
                                <a:lnTo>
                                  <a:pt x="6409972" y="1141623"/>
                                </a:lnTo>
                                <a:lnTo>
                                  <a:pt x="6405372" y="1142539"/>
                                </a:lnTo>
                                <a:lnTo>
                                  <a:pt x="6400726" y="1142998"/>
                                </a:lnTo>
                                <a:lnTo>
                                  <a:pt x="6396037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66746" y="1142998"/>
                                </a:lnTo>
                                <a:lnTo>
                                  <a:pt x="62101" y="1142539"/>
                                </a:lnTo>
                                <a:lnTo>
                                  <a:pt x="57500" y="1141623"/>
                                </a:lnTo>
                                <a:lnTo>
                                  <a:pt x="52900" y="1140707"/>
                                </a:lnTo>
                                <a:lnTo>
                                  <a:pt x="31748" y="1130954"/>
                                </a:lnTo>
                                <a:lnTo>
                                  <a:pt x="27848" y="1128349"/>
                                </a:lnTo>
                                <a:lnTo>
                                  <a:pt x="5437" y="1098895"/>
                                </a:lnTo>
                                <a:lnTo>
                                  <a:pt x="3642" y="1094563"/>
                                </a:lnTo>
                                <a:lnTo>
                                  <a:pt x="2287" y="1090096"/>
                                </a:lnTo>
                                <a:lnTo>
                                  <a:pt x="1372" y="1085493"/>
                                </a:lnTo>
                                <a:lnTo>
                                  <a:pt x="457" y="1080896"/>
                                </a:lnTo>
                                <a:lnTo>
                                  <a:pt x="0" y="1076252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77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225" w:right="379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Consulting services in the field of data infrastructure for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 deployment; Software-as-a-service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(SAAS)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featuring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readiness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assessment tools;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related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enterprise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architecture for artificial intelligence applications.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0.164233pt;width:510pt;height:90.75pt;mso-position-horizontal-relative:page;mso-position-vertical-relative:paragraph;z-index:-15724032;mso-wrap-distance-left:0;mso-wrap-distance-right:0" id="docshapegroup21" coordorigin="1020,203" coordsize="10200,1815">
                <v:shape style="position:absolute;left:1027;top:210;width:10185;height:1800" id="docshape22" coordorigin="1027,211" coordsize="10185,1800" path="m1027,1898l1027,323,1027,316,1028,309,1030,301,1031,294,1033,287,1036,280,1039,273,1042,267,1046,261,1051,255,1055,249,1060,244,1066,239,1125,212,1133,211,1140,211,11100,211,11107,211,11115,212,11174,239,11180,244,11185,249,11189,255,11194,261,11198,267,11210,301,11212,309,11212,316,11212,323,11212,1898,11212,1906,11212,1913,11210,1920,11209,1927,11207,1935,11204,1941,11201,1948,11198,1955,11194,1961,11189,1967,11136,2005,11122,2009,11115,2010,11107,2011,11100,2011,1140,2011,1133,2011,1125,2010,1118,2009,1111,2007,1077,1992,1071,1988,1036,1941,1033,1935,1031,1927,1030,1920,1028,1913,1027,1906,1027,1898xe" filled="false" stroked="true" strokeweight=".75pt" strokecolor="#000000">
                  <v:path arrowok="t"/>
                  <v:stroke dashstyle="solid"/>
                </v:shape>
                <v:shape style="position:absolute;left:1020;top:203;width:10200;height:1815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225" w:right="379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Consulting services in the field of data infrastructure for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 deployment; Software-as-a-service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(SAAS)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featuring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readiness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assessment tools;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Technology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advisory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related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to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enterprise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data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architecture for artificial intelligence applications.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647699</wp:posOffset>
                </wp:positionH>
                <wp:positionV relativeFrom="paragraph">
                  <wp:posOffset>1453060</wp:posOffset>
                </wp:positionV>
                <wp:extent cx="64770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14.414223pt;width:509.999959pt;height:.75pt;mso-position-horizontal-relative:page;mso-position-vertical-relative:paragraph;z-index:-15723520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380" w:bottom="280" w:left="720" w:right="720"/>
        </w:sectPr>
      </w:pPr>
    </w:p>
    <w:p>
      <w:pPr>
        <w:spacing w:before="36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GOALS™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Heading2"/>
        <w:spacing w:line="444" w:lineRule="auto" w:before="174"/>
        <w:ind w:right="5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647699</wp:posOffset>
                </wp:positionH>
                <wp:positionV relativeFrom="paragraph">
                  <wp:posOffset>738518</wp:posOffset>
                </wp:positionV>
                <wp:extent cx="6477000" cy="24479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77000" cy="2447925"/>
                          <a:chExt cx="6477000" cy="2447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64674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8400">
                                <a:moveTo>
                                  <a:pt x="0" y="2366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43233" y="17603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52827" y="27844"/>
                                </a:lnTo>
                                <a:lnTo>
                                  <a:pt x="6455433" y="31746"/>
                                </a:lnTo>
                                <a:lnTo>
                                  <a:pt x="6458039" y="35644"/>
                                </a:lnTo>
                                <a:lnTo>
                                  <a:pt x="6460240" y="39760"/>
                                </a:lnTo>
                                <a:lnTo>
                                  <a:pt x="6462035" y="44095"/>
                                </a:lnTo>
                                <a:lnTo>
                                  <a:pt x="6463830" y="48425"/>
                                </a:lnTo>
                                <a:lnTo>
                                  <a:pt x="6465185" y="52894"/>
                                </a:lnTo>
                                <a:lnTo>
                                  <a:pt x="6466100" y="57493"/>
                                </a:lnTo>
                                <a:lnTo>
                                  <a:pt x="6467016" y="62093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2366962"/>
                                </a:lnTo>
                                <a:lnTo>
                                  <a:pt x="6455433" y="2406643"/>
                                </a:lnTo>
                                <a:lnTo>
                                  <a:pt x="6452827" y="2410545"/>
                                </a:lnTo>
                                <a:lnTo>
                                  <a:pt x="6435724" y="2426358"/>
                                </a:lnTo>
                                <a:lnTo>
                                  <a:pt x="6431824" y="2428963"/>
                                </a:lnTo>
                                <a:lnTo>
                                  <a:pt x="6400726" y="2438399"/>
                                </a:lnTo>
                                <a:lnTo>
                                  <a:pt x="6396037" y="2438399"/>
                                </a:lnTo>
                                <a:lnTo>
                                  <a:pt x="71437" y="2438399"/>
                                </a:lnTo>
                                <a:lnTo>
                                  <a:pt x="66746" y="2438399"/>
                                </a:lnTo>
                                <a:lnTo>
                                  <a:pt x="62101" y="2437943"/>
                                </a:lnTo>
                                <a:lnTo>
                                  <a:pt x="57500" y="2437028"/>
                                </a:lnTo>
                                <a:lnTo>
                                  <a:pt x="52900" y="2436111"/>
                                </a:lnTo>
                                <a:lnTo>
                                  <a:pt x="48433" y="2434753"/>
                                </a:lnTo>
                                <a:lnTo>
                                  <a:pt x="44099" y="2432958"/>
                                </a:lnTo>
                                <a:lnTo>
                                  <a:pt x="39765" y="2431162"/>
                                </a:lnTo>
                                <a:lnTo>
                                  <a:pt x="35649" y="2428963"/>
                                </a:lnTo>
                                <a:lnTo>
                                  <a:pt x="31748" y="2426358"/>
                                </a:lnTo>
                                <a:lnTo>
                                  <a:pt x="27848" y="2423754"/>
                                </a:lnTo>
                                <a:lnTo>
                                  <a:pt x="12039" y="2406643"/>
                                </a:lnTo>
                                <a:lnTo>
                                  <a:pt x="9433" y="2402741"/>
                                </a:lnTo>
                                <a:lnTo>
                                  <a:pt x="0" y="2371650"/>
                                </a:lnTo>
                                <a:lnTo>
                                  <a:pt x="0" y="2366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77000" cy="2447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 services, namely, providing training, workshops, seminars, and online courses in the fields of operational excellence for AI infrastructure, data governance for artificial intelligence systems, and enterprise AI operations management; Providing online non-downloadable educational materials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nature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operational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frameworks,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scorecards,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assessment tools for measuring AI infrastructure quality; Conducting educational conferences and certification programs in the field of AI operational discipline; Educational services, namely, developing and providing training materials for measuring and improving operational excellence in AI-ready data systems.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58.151051pt;width:510pt;height:192.75pt;mso-position-horizontal-relative:page;mso-position-vertical-relative:paragraph;z-index:15735808" id="docshapegroup25" coordorigin="1020,1163" coordsize="10200,3855">
                <v:shape style="position:absolute;left:1027;top:1170;width:10185;height:3840" id="docshape26" coordorigin="1027,1171" coordsize="10185,3840" path="m1027,4898l1027,1283,1027,1276,1028,1268,1030,1261,1031,1254,1033,1247,1036,1240,1039,1233,1060,1203,1066,1198,1071,1194,1077,1189,1084,1185,1090,1182,1097,1179,1104,1176,1111,1174,1118,1173,1125,1171,1133,1171,1140,1171,11100,1171,11107,1171,11115,1171,11174,1198,11180,1203,11185,1209,11189,1214,11194,1221,11198,1227,11201,1233,11204,1240,11207,1247,11209,1254,11210,1261,11212,1268,11212,1276,11212,1283,11212,4898,11194,4961,11189,4967,11162,4992,11156,4996,11107,5011,11100,5011,1140,5011,1133,5011,1125,5010,1118,5008,1111,5007,1104,5005,1097,5002,1090,4999,1084,4996,1077,4992,1071,4987,1046,4961,1042,4954,1027,4905,1027,4898xe" filled="false" stroked="true" strokeweight=".75pt" strokecolor="#000000">
                  <v:path arrowok="t"/>
                  <v:stroke dashstyle="solid"/>
                </v:shape>
                <v:shape style="position:absolute;left:1020;top:1163;width:10200;height:3855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Educational services, namely, providing training, workshops, seminars, and online courses in the fields of operational excellence for AI infrastructure, data governance for artificial intelligence systems, and enterprise AI operations management; Providing online non-downloadable educational materials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nature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of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operational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frameworks,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scorecards,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assessment tools for measuring AI infrastructure quality; Conducting educational conferences and certification programs in the field of AI operational discipline; Educational services, namely, developing and providing training materials for measuring and improving operational excellence in AI-ready data systems.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Class</w:t>
      </w:r>
      <w:r>
        <w:rPr>
          <w:spacing w:val="-8"/>
        </w:rPr>
        <w:t> </w:t>
      </w:r>
      <w:r>
        <w:rPr/>
        <w:t>41</w:t>
      </w:r>
      <w:r>
        <w:rPr>
          <w:spacing w:val="-8"/>
        </w:rPr>
        <w:t> </w:t>
      </w:r>
      <w:r>
        <w:rPr/>
        <w:t>(Education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Entertainment</w:t>
      </w:r>
      <w:r>
        <w:rPr>
          <w:spacing w:val="-8"/>
        </w:rPr>
        <w:t> </w:t>
      </w:r>
      <w:r>
        <w:rPr/>
        <w:t>Services) Primary Description: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140"/>
        <w:ind w:left="0" w:firstLine="0"/>
        <w:rPr>
          <w:b/>
        </w:rPr>
      </w:pPr>
    </w:p>
    <w:p>
      <w:pPr>
        <w:spacing w:before="0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Alternative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Wording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rejected):</w:t>
      </w:r>
    </w:p>
    <w:p>
      <w:pPr>
        <w:pStyle w:val="BodyText"/>
        <w:spacing w:before="6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647699</wp:posOffset>
                </wp:positionH>
                <wp:positionV relativeFrom="paragraph">
                  <wp:posOffset>129069</wp:posOffset>
                </wp:positionV>
                <wp:extent cx="6477000" cy="115252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77000" cy="1152525"/>
                          <a:chExt cx="6477000" cy="1152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467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67"/>
                                </a:lnTo>
                                <a:lnTo>
                                  <a:pt x="6414573" y="2283"/>
                                </a:lnTo>
                                <a:lnTo>
                                  <a:pt x="6419040" y="3636"/>
                                </a:lnTo>
                                <a:lnTo>
                                  <a:pt x="6423373" y="5432"/>
                                </a:lnTo>
                                <a:lnTo>
                                  <a:pt x="6427707" y="7222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071562"/>
                                </a:lnTo>
                                <a:lnTo>
                                  <a:pt x="6462035" y="1098895"/>
                                </a:lnTo>
                                <a:lnTo>
                                  <a:pt x="6460240" y="1103230"/>
                                </a:lnTo>
                                <a:lnTo>
                                  <a:pt x="6458039" y="1107345"/>
                                </a:lnTo>
                                <a:lnTo>
                                  <a:pt x="6455433" y="1111243"/>
                                </a:lnTo>
                                <a:lnTo>
                                  <a:pt x="6452827" y="1115145"/>
                                </a:lnTo>
                                <a:lnTo>
                                  <a:pt x="6449866" y="1118759"/>
                                </a:lnTo>
                                <a:lnTo>
                                  <a:pt x="6446550" y="1122075"/>
                                </a:lnTo>
                                <a:lnTo>
                                  <a:pt x="6443233" y="1125391"/>
                                </a:lnTo>
                                <a:lnTo>
                                  <a:pt x="6423373" y="1137553"/>
                                </a:lnTo>
                                <a:lnTo>
                                  <a:pt x="6419040" y="1139353"/>
                                </a:lnTo>
                                <a:lnTo>
                                  <a:pt x="6414573" y="1140707"/>
                                </a:lnTo>
                                <a:lnTo>
                                  <a:pt x="6409972" y="1141623"/>
                                </a:lnTo>
                                <a:lnTo>
                                  <a:pt x="6405372" y="1142539"/>
                                </a:lnTo>
                                <a:lnTo>
                                  <a:pt x="6400726" y="1142995"/>
                                </a:lnTo>
                                <a:lnTo>
                                  <a:pt x="6396037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66746" y="1142995"/>
                                </a:lnTo>
                                <a:lnTo>
                                  <a:pt x="62101" y="1142539"/>
                                </a:lnTo>
                                <a:lnTo>
                                  <a:pt x="57500" y="1141623"/>
                                </a:lnTo>
                                <a:lnTo>
                                  <a:pt x="52900" y="1140707"/>
                                </a:lnTo>
                                <a:lnTo>
                                  <a:pt x="48433" y="1139353"/>
                                </a:lnTo>
                                <a:lnTo>
                                  <a:pt x="44099" y="1137553"/>
                                </a:lnTo>
                                <a:lnTo>
                                  <a:pt x="39765" y="1135758"/>
                                </a:lnTo>
                                <a:lnTo>
                                  <a:pt x="20923" y="1122075"/>
                                </a:lnTo>
                                <a:lnTo>
                                  <a:pt x="17606" y="1118759"/>
                                </a:lnTo>
                                <a:lnTo>
                                  <a:pt x="14645" y="1115145"/>
                                </a:lnTo>
                                <a:lnTo>
                                  <a:pt x="12039" y="1111243"/>
                                </a:lnTo>
                                <a:lnTo>
                                  <a:pt x="9433" y="1107345"/>
                                </a:lnTo>
                                <a:lnTo>
                                  <a:pt x="7232" y="1103230"/>
                                </a:lnTo>
                                <a:lnTo>
                                  <a:pt x="5437" y="1098895"/>
                                </a:lnTo>
                                <a:lnTo>
                                  <a:pt x="3642" y="1094565"/>
                                </a:lnTo>
                                <a:lnTo>
                                  <a:pt x="2287" y="1090096"/>
                                </a:lnTo>
                                <a:lnTo>
                                  <a:pt x="1372" y="1085496"/>
                                </a:lnTo>
                                <a:lnTo>
                                  <a:pt x="457" y="1080896"/>
                                </a:lnTo>
                                <a:lnTo>
                                  <a:pt x="0" y="1076250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477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Training services in the field of AI operations management; Educational workshops for data operations teams regarding operational excellence frameworks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systems;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Providing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online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educational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resources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regarding AI infrastructure operational best practices.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0.162947pt;width:510pt;height:90.75pt;mso-position-horizontal-relative:page;mso-position-vertical-relative:paragraph;z-index:-15722496;mso-wrap-distance-left:0;mso-wrap-distance-right:0" id="docshapegroup28" coordorigin="1020,203" coordsize="10200,1815">
                <v:shape style="position:absolute;left:1027;top:210;width:10185;height:1800" id="docshape29" coordorigin="1027,211" coordsize="10185,1800" path="m1027,1898l1027,323,1027,316,1028,309,1055,249,1060,244,1066,238,1097,219,1104,216,1111,214,1118,213,1125,211,1133,211,1140,211,11100,211,11107,211,11115,211,11122,213,11129,214,11136,216,11143,219,11150,222,11180,244,11185,249,11210,301,11212,309,11212,316,11212,323,11212,1898,11204,1941,11201,1948,11198,1955,11194,1961,11189,1967,11185,1973,11180,1978,11174,1983,11143,2002,11136,2005,11129,2007,11122,2009,11115,2010,11107,2011,11100,2011,1140,2011,1133,2011,1125,2010,1118,2009,1111,2007,1104,2005,1097,2002,1090,1999,1060,1978,1055,1973,1051,1967,1046,1961,1042,1955,1039,1948,1036,1941,1033,1934,1031,1927,1030,1920,1028,1913,1027,1906,1027,1898xe" filled="false" stroked="true" strokeweight=".75pt" strokecolor="#000000">
                  <v:path arrowok="t"/>
                  <v:stroke dashstyle="solid"/>
                </v:shape>
                <v:shape style="position:absolute;left:1020;top:203;width:10200;height:1815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Training services in the field of AI operations management; Educational workshops for data operations teams regarding operational excellence frameworks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systems;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Providing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online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educational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resources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regarding AI infrastructure operational best practices.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647699</wp:posOffset>
                </wp:positionH>
                <wp:positionV relativeFrom="paragraph">
                  <wp:posOffset>1453044</wp:posOffset>
                </wp:positionV>
                <wp:extent cx="647700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14.412941pt;width:509.999959pt;height:.75pt;mso-position-horizontal-relative:page;mso-position-vertical-relative:paragraph;z-index:-15721984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ind w:left="0" w:firstLine="0"/>
        <w:rPr>
          <w:b/>
          <w:sz w:val="20"/>
        </w:rPr>
      </w:pPr>
    </w:p>
    <w:p>
      <w:pPr>
        <w:pStyle w:val="BodyText"/>
        <w:spacing w:before="24"/>
        <w:ind w:left="0" w:firstLine="0"/>
        <w:rPr>
          <w:b/>
        </w:rPr>
      </w:pPr>
    </w:p>
    <w:p>
      <w:pPr>
        <w:pStyle w:val="Heading2"/>
        <w:spacing w:line="444" w:lineRule="auto" w:before="1"/>
        <w:ind w:right="52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647699</wp:posOffset>
                </wp:positionH>
                <wp:positionV relativeFrom="paragraph">
                  <wp:posOffset>628664</wp:posOffset>
                </wp:positionV>
                <wp:extent cx="6477000" cy="288607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77000" cy="2886075"/>
                          <a:chExt cx="6477000" cy="28860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4674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76550">
                                <a:moveTo>
                                  <a:pt x="0" y="2805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51"/>
                                </a:lnTo>
                                <a:lnTo>
                                  <a:pt x="14645" y="2784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7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35724" y="12041"/>
                                </a:lnTo>
                                <a:lnTo>
                                  <a:pt x="6439624" y="14645"/>
                                </a:lnTo>
                                <a:lnTo>
                                  <a:pt x="6443233" y="17607"/>
                                </a:lnTo>
                                <a:lnTo>
                                  <a:pt x="6446550" y="20924"/>
                                </a:lnTo>
                                <a:lnTo>
                                  <a:pt x="6449866" y="24240"/>
                                </a:lnTo>
                                <a:lnTo>
                                  <a:pt x="6466100" y="57498"/>
                                </a:lnTo>
                                <a:lnTo>
                                  <a:pt x="6467016" y="62098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2805112"/>
                                </a:lnTo>
                                <a:lnTo>
                                  <a:pt x="6467473" y="2809805"/>
                                </a:lnTo>
                                <a:lnTo>
                                  <a:pt x="6467016" y="2814446"/>
                                </a:lnTo>
                                <a:lnTo>
                                  <a:pt x="6466101" y="2819041"/>
                                </a:lnTo>
                                <a:lnTo>
                                  <a:pt x="6465185" y="2823646"/>
                                </a:lnTo>
                                <a:lnTo>
                                  <a:pt x="6463830" y="2828111"/>
                                </a:lnTo>
                                <a:lnTo>
                                  <a:pt x="6462035" y="2832440"/>
                                </a:lnTo>
                                <a:lnTo>
                                  <a:pt x="6460240" y="2836780"/>
                                </a:lnTo>
                                <a:lnTo>
                                  <a:pt x="6458039" y="2840895"/>
                                </a:lnTo>
                                <a:lnTo>
                                  <a:pt x="6455433" y="2844798"/>
                                </a:lnTo>
                                <a:lnTo>
                                  <a:pt x="6452827" y="2848700"/>
                                </a:lnTo>
                                <a:lnTo>
                                  <a:pt x="6449866" y="2852304"/>
                                </a:lnTo>
                                <a:lnTo>
                                  <a:pt x="6446550" y="2855620"/>
                                </a:lnTo>
                                <a:lnTo>
                                  <a:pt x="6443233" y="2858937"/>
                                </a:lnTo>
                                <a:lnTo>
                                  <a:pt x="6423373" y="2871103"/>
                                </a:lnTo>
                                <a:lnTo>
                                  <a:pt x="6419040" y="2872903"/>
                                </a:lnTo>
                                <a:lnTo>
                                  <a:pt x="6414573" y="2874257"/>
                                </a:lnTo>
                                <a:lnTo>
                                  <a:pt x="6409972" y="2875168"/>
                                </a:lnTo>
                                <a:lnTo>
                                  <a:pt x="6405372" y="2876084"/>
                                </a:lnTo>
                                <a:lnTo>
                                  <a:pt x="6400726" y="2876545"/>
                                </a:lnTo>
                                <a:lnTo>
                                  <a:pt x="6396037" y="2876549"/>
                                </a:lnTo>
                                <a:lnTo>
                                  <a:pt x="71437" y="2876549"/>
                                </a:lnTo>
                                <a:lnTo>
                                  <a:pt x="66746" y="2876545"/>
                                </a:lnTo>
                                <a:lnTo>
                                  <a:pt x="62101" y="2876084"/>
                                </a:lnTo>
                                <a:lnTo>
                                  <a:pt x="57500" y="2875168"/>
                                </a:lnTo>
                                <a:lnTo>
                                  <a:pt x="52900" y="2874257"/>
                                </a:lnTo>
                                <a:lnTo>
                                  <a:pt x="48433" y="2872903"/>
                                </a:lnTo>
                                <a:lnTo>
                                  <a:pt x="44099" y="2871103"/>
                                </a:lnTo>
                                <a:lnTo>
                                  <a:pt x="39765" y="2869304"/>
                                </a:lnTo>
                                <a:lnTo>
                                  <a:pt x="20923" y="2855620"/>
                                </a:lnTo>
                                <a:lnTo>
                                  <a:pt x="17606" y="2852304"/>
                                </a:lnTo>
                                <a:lnTo>
                                  <a:pt x="14645" y="2848700"/>
                                </a:lnTo>
                                <a:lnTo>
                                  <a:pt x="12039" y="2844798"/>
                                </a:lnTo>
                                <a:lnTo>
                                  <a:pt x="9433" y="2840895"/>
                                </a:lnTo>
                                <a:lnTo>
                                  <a:pt x="7232" y="2836780"/>
                                </a:lnTo>
                                <a:lnTo>
                                  <a:pt x="5437" y="2832440"/>
                                </a:lnTo>
                                <a:lnTo>
                                  <a:pt x="3642" y="2828111"/>
                                </a:lnTo>
                                <a:lnTo>
                                  <a:pt x="2287" y="2823646"/>
                                </a:lnTo>
                                <a:lnTo>
                                  <a:pt x="1372" y="2819041"/>
                                </a:lnTo>
                                <a:lnTo>
                                  <a:pt x="457" y="2814446"/>
                                </a:lnTo>
                                <a:lnTo>
                                  <a:pt x="0" y="2809805"/>
                                </a:lnTo>
                                <a:lnTo>
                                  <a:pt x="0" y="2805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477000" cy="288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56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(SAAS)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featuring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measuring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 tracking operational excellence in AI infrastructure; Providing temporary use of online non-downloadable software for evaluating data governance, observability, accessibility, language processing, and system soundness</w:t>
                              </w:r>
                            </w:p>
                            <w:p>
                              <w:pPr>
                                <w:spacing w:line="338" w:lineRule="auto" w:before="3"/>
                                <w:ind w:left="225" w:right="342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in AI environments; Technology consultation services in the field of operational discipline for AI-ready data infrastructure; Computer software consulting services in the field of operational excellence frameworks for artificial intelligence deployment; Providing online non-downloadable software for scoring operational maturity across governance, observability, accessibility, language, and soundness dimensions; Platform as a service (PAAS)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featuring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computer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platforms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continuous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monitoring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 AI infrastructure operational health.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49.501167pt;width:510pt;height:227.25pt;mso-position-horizontal-relative:page;mso-position-vertical-relative:paragraph;z-index:15736320" id="docshapegroup32" coordorigin="1020,990" coordsize="10200,4545">
                <v:shape style="position:absolute;left:1027;top:997;width:10185;height:4530" id="docshape33" coordorigin="1027,998" coordsize="10185,4530" path="m1027,5415l1027,1110,1027,1103,1028,1095,1046,1048,1051,1041,1055,1036,1060,1030,1066,1025,1097,1006,1104,1003,1111,1001,1118,1000,1125,998,1133,998,1140,998,11100,998,11107,998,11115,998,11162,1016,11169,1021,11174,1025,11180,1030,11185,1036,11210,1088,11212,1095,11212,1103,11212,1110,11212,5415,11212,5422,11212,5430,11210,5437,11209,5444,11207,5451,11204,5458,11201,5465,11198,5471,11194,5478,11189,5484,11185,5489,11180,5495,11174,5500,11143,5519,11136,5522,11129,5524,11122,5525,11115,5527,11107,5528,11100,5528,1140,5528,1133,5528,1125,5527,1118,5525,1111,5524,1104,5522,1097,5519,1090,5516,1060,5495,1055,5489,1051,5484,1046,5478,1042,5471,1039,5465,1036,5458,1033,5451,1031,5444,1030,5437,1028,5430,1027,5422,1027,5415xe" filled="false" stroked="true" strokeweight=".75pt" strokecolor="#000000">
                  <v:path arrowok="t"/>
                  <v:stroke dashstyle="solid"/>
                </v:shape>
                <v:shape style="position:absolute;left:1020;top:990;width:10200;height:4545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56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(SAAS)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featuring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measuring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 tracking operational excellence in AI infrastructure; Providing temporary use of online non-downloadable software for evaluating data governance, observability, accessibility, language processing, and system soundness</w:t>
                        </w:r>
                      </w:p>
                      <w:p>
                        <w:pPr>
                          <w:spacing w:line="338" w:lineRule="auto" w:before="3"/>
                          <w:ind w:left="225" w:right="342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in AI environments; Technology consultation services in the field of operational discipline for AI-ready data infrastructure; Computer software consulting services in the field of operational excellence frameworks for artificial intelligence deployment; Providing online non-downloadable software for scoring operational maturity across governance, observability, accessibility, language, and soundness dimensions; Platform as a service (PAAS)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featuring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computer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software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platforms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continuous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monitoring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of AI infrastructure operational health.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Class</w:t>
      </w:r>
      <w:r>
        <w:rPr>
          <w:spacing w:val="-8"/>
        </w:rPr>
        <w:t> </w:t>
      </w:r>
      <w:r>
        <w:rPr/>
        <w:t>42</w:t>
      </w:r>
      <w:r>
        <w:rPr>
          <w:spacing w:val="-8"/>
        </w:rPr>
        <w:t> </w:t>
      </w:r>
      <w:r>
        <w:rPr/>
        <w:t>(Computer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/>
        <w:t>Scientiﬁc</w:t>
      </w:r>
      <w:r>
        <w:rPr>
          <w:spacing w:val="-8"/>
        </w:rPr>
        <w:t> </w:t>
      </w:r>
      <w:r>
        <w:rPr/>
        <w:t>Services) Primary Description: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"/>
        <w:ind w:left="0" w:firstLine="0"/>
        <w:rPr>
          <w:b/>
        </w:rPr>
      </w:pPr>
    </w:p>
    <w:p>
      <w:pPr>
        <w:spacing w:before="0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Alternative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Wording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rejected):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400" w:bottom="280" w:left="720" w:right="720"/>
        </w:sectPr>
      </w:pPr>
    </w:p>
    <w:p>
      <w:pPr>
        <w:spacing w:line="240" w:lineRule="auto"/>
        <w:ind w:left="2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152525"/>
                <wp:effectExtent l="9525" t="0" r="0" b="95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77000" cy="1152525"/>
                          <a:chExt cx="6477000" cy="11525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67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396037" y="0"/>
                                </a:lnTo>
                                <a:lnTo>
                                  <a:pt x="6400726" y="0"/>
                                </a:lnTo>
                                <a:lnTo>
                                  <a:pt x="6405372" y="456"/>
                                </a:lnTo>
                                <a:lnTo>
                                  <a:pt x="6409972" y="1367"/>
                                </a:lnTo>
                                <a:lnTo>
                                  <a:pt x="6414573" y="2283"/>
                                </a:lnTo>
                                <a:lnTo>
                                  <a:pt x="6419040" y="3636"/>
                                </a:lnTo>
                                <a:lnTo>
                                  <a:pt x="6423373" y="5432"/>
                                </a:lnTo>
                                <a:lnTo>
                                  <a:pt x="6427707" y="7222"/>
                                </a:lnTo>
                                <a:lnTo>
                                  <a:pt x="6446550" y="20919"/>
                                </a:lnTo>
                                <a:lnTo>
                                  <a:pt x="6449866" y="24235"/>
                                </a:lnTo>
                                <a:lnTo>
                                  <a:pt x="6466100" y="57493"/>
                                </a:lnTo>
                                <a:lnTo>
                                  <a:pt x="6467016" y="62093"/>
                                </a:lnTo>
                                <a:lnTo>
                                  <a:pt x="6467473" y="66744"/>
                                </a:lnTo>
                                <a:lnTo>
                                  <a:pt x="6467474" y="71437"/>
                                </a:lnTo>
                                <a:lnTo>
                                  <a:pt x="6467474" y="1071562"/>
                                </a:lnTo>
                                <a:lnTo>
                                  <a:pt x="6462035" y="1098890"/>
                                </a:lnTo>
                                <a:lnTo>
                                  <a:pt x="6460240" y="1103225"/>
                                </a:lnTo>
                                <a:lnTo>
                                  <a:pt x="6458039" y="1107341"/>
                                </a:lnTo>
                                <a:lnTo>
                                  <a:pt x="6455433" y="1111243"/>
                                </a:lnTo>
                                <a:lnTo>
                                  <a:pt x="6452827" y="1115145"/>
                                </a:lnTo>
                                <a:lnTo>
                                  <a:pt x="6449866" y="1118754"/>
                                </a:lnTo>
                                <a:lnTo>
                                  <a:pt x="6446550" y="1122070"/>
                                </a:lnTo>
                                <a:lnTo>
                                  <a:pt x="6443233" y="1125387"/>
                                </a:lnTo>
                                <a:lnTo>
                                  <a:pt x="6439624" y="1128344"/>
                                </a:lnTo>
                                <a:lnTo>
                                  <a:pt x="6435724" y="1130949"/>
                                </a:lnTo>
                                <a:lnTo>
                                  <a:pt x="6431824" y="1133558"/>
                                </a:lnTo>
                                <a:lnTo>
                                  <a:pt x="6427707" y="1135758"/>
                                </a:lnTo>
                                <a:lnTo>
                                  <a:pt x="6423373" y="1137553"/>
                                </a:lnTo>
                                <a:lnTo>
                                  <a:pt x="6419040" y="1139353"/>
                                </a:lnTo>
                                <a:lnTo>
                                  <a:pt x="6414573" y="1140707"/>
                                </a:lnTo>
                                <a:lnTo>
                                  <a:pt x="6409972" y="1141623"/>
                                </a:lnTo>
                                <a:lnTo>
                                  <a:pt x="6405372" y="1142539"/>
                                </a:lnTo>
                                <a:lnTo>
                                  <a:pt x="6400726" y="1142995"/>
                                </a:lnTo>
                                <a:lnTo>
                                  <a:pt x="6396037" y="1142999"/>
                                </a:lnTo>
                                <a:lnTo>
                                  <a:pt x="71437" y="1142999"/>
                                </a:lnTo>
                                <a:lnTo>
                                  <a:pt x="66746" y="1142995"/>
                                </a:lnTo>
                                <a:lnTo>
                                  <a:pt x="62101" y="1142539"/>
                                </a:lnTo>
                                <a:lnTo>
                                  <a:pt x="57500" y="1141623"/>
                                </a:lnTo>
                                <a:lnTo>
                                  <a:pt x="52900" y="1140707"/>
                                </a:lnTo>
                                <a:lnTo>
                                  <a:pt x="48433" y="1139353"/>
                                </a:lnTo>
                                <a:lnTo>
                                  <a:pt x="44099" y="1137553"/>
                                </a:lnTo>
                                <a:lnTo>
                                  <a:pt x="39765" y="1135758"/>
                                </a:lnTo>
                                <a:lnTo>
                                  <a:pt x="35649" y="1133558"/>
                                </a:lnTo>
                                <a:lnTo>
                                  <a:pt x="31748" y="1130949"/>
                                </a:lnTo>
                                <a:lnTo>
                                  <a:pt x="27848" y="1128344"/>
                                </a:lnTo>
                                <a:lnTo>
                                  <a:pt x="24240" y="1125387"/>
                                </a:lnTo>
                                <a:lnTo>
                                  <a:pt x="20923" y="1122070"/>
                                </a:lnTo>
                                <a:lnTo>
                                  <a:pt x="17606" y="1118754"/>
                                </a:lnTo>
                                <a:lnTo>
                                  <a:pt x="14645" y="1115145"/>
                                </a:lnTo>
                                <a:lnTo>
                                  <a:pt x="12039" y="1111243"/>
                                </a:lnTo>
                                <a:lnTo>
                                  <a:pt x="9433" y="1107341"/>
                                </a:lnTo>
                                <a:lnTo>
                                  <a:pt x="7232" y="1103225"/>
                                </a:lnTo>
                                <a:lnTo>
                                  <a:pt x="5437" y="1098890"/>
                                </a:lnTo>
                                <a:lnTo>
                                  <a:pt x="3642" y="1094561"/>
                                </a:lnTo>
                                <a:lnTo>
                                  <a:pt x="2287" y="1090096"/>
                                </a:lnTo>
                                <a:lnTo>
                                  <a:pt x="1372" y="1085496"/>
                                </a:lnTo>
                                <a:lnTo>
                                  <a:pt x="457" y="1080896"/>
                                </a:lnTo>
                                <a:lnTo>
                                  <a:pt x="0" y="1076255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77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25" w:right="386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Consulting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services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field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operational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excellence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systems; Software-as-a-service (SAAS) services featuring operational discipline assessment tools for artificial intelligence infrastructure; Technology advisory services related to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AI operations management and governance.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90.75pt;mso-position-horizontal-relative:char;mso-position-vertical-relative:line" id="docshapegroup35" coordorigin="0,0" coordsize="10200,1815">
                <v:shape style="position:absolute;left:7;top:7;width:10185;height:1800" id="docshape36" coordorigin="7,7" coordsize="10185,1800" path="m8,1695l8,120,7,113,8,105,35,46,40,40,46,35,77,16,84,13,91,11,98,10,105,8,113,7,120,7,10080,7,10087,7,10095,8,10102,10,10109,11,10116,13,10123,16,10130,19,10160,40,10165,46,10190,98,10192,105,10192,113,10192,120,10192,1695,10184,1738,10181,1745,10178,1751,10174,1757,10169,1764,10165,1769,10160,1775,10154,1780,10149,1784,10142,1789,10136,1793,10130,1796,10123,1799,10116,1802,10109,1804,10102,1805,10095,1807,10087,1807,10080,1807,120,1807,113,1807,105,1807,98,1805,91,1804,84,1802,77,1799,70,1796,64,1793,57,1789,51,1784,46,1780,40,1775,35,1769,31,1764,26,1757,22,1751,19,1745,16,1738,13,1731,11,1724,10,1717,8,1710,7,1702,8,1695xe" filled="false" stroked="true" strokeweight=".75pt" strokecolor="#000000">
                  <v:path arrowok="t"/>
                  <v:stroke dashstyle="solid"/>
                </v:shape>
                <v:shape style="position:absolute;left:0;top:0;width:10200;height:1815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25" w:right="386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Consulting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services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in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field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of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operational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excellence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systems; Software-as-a-service (SAAS) services featuring operational discipline assessment tools for artificial intelligence infrastructure; Technology advisory services related to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AI operations management and governance.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647699</wp:posOffset>
                </wp:positionH>
                <wp:positionV relativeFrom="paragraph">
                  <wp:posOffset>146048</wp:posOffset>
                </wp:positionV>
                <wp:extent cx="64770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1.499848pt;width:509.999959pt;height:.75pt;mso-position-horizontal-relative:page;mso-position-vertical-relative:paragraph;z-index:-15719936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  <w:rPr>
          <w:b/>
        </w:rPr>
      </w:pPr>
    </w:p>
    <w:p>
      <w:pPr>
        <w:pStyle w:val="Heading2"/>
        <w:spacing w:before="1"/>
      </w:pPr>
      <w:r>
        <w:rPr/>
        <w:t>Key Drafting Principles</w:t>
      </w:r>
      <w:r>
        <w:rPr>
          <w:spacing w:val="-14"/>
        </w:rPr>
        <w:t> </w:t>
      </w:r>
      <w:r>
        <w:rPr>
          <w:spacing w:val="-2"/>
        </w:rPr>
        <w:t>Applied: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338" w:lineRule="auto" w:before="159" w:after="0"/>
        <w:ind w:left="719" w:right="362" w:hanging="240"/>
        <w:jc w:val="left"/>
        <w:rPr>
          <w:sz w:val="24"/>
        </w:rPr>
      </w:pPr>
      <w:r>
        <w:rPr>
          <w:b/>
          <w:sz w:val="24"/>
        </w:rPr>
        <w:t>Speciﬁcity:</w:t>
      </w:r>
      <w:r>
        <w:rPr>
          <w:b/>
          <w:spacing w:val="-4"/>
          <w:sz w:val="24"/>
        </w:rPr>
        <w:t> </w:t>
      </w:r>
      <w:r>
        <w:rPr>
          <w:sz w:val="24"/>
        </w:rPr>
        <w:t>Emphasized</w:t>
      </w:r>
      <w:r>
        <w:rPr>
          <w:spacing w:val="-4"/>
          <w:sz w:val="24"/>
        </w:rPr>
        <w:t> </w:t>
      </w:r>
      <w:r>
        <w:rPr>
          <w:sz w:val="24"/>
        </w:rPr>
        <w:t>"AI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deployment"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"data</w:t>
      </w:r>
      <w:r>
        <w:rPr>
          <w:spacing w:val="-4"/>
          <w:sz w:val="24"/>
        </w:rPr>
        <w:t> </w:t>
      </w:r>
      <w:r>
        <w:rPr>
          <w:sz w:val="24"/>
        </w:rPr>
        <w:t>infrastructure"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distinguish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general </w:t>
      </w:r>
      <w:r>
        <w:rPr>
          <w:spacing w:val="-2"/>
          <w:sz w:val="24"/>
        </w:rPr>
        <w:t>education/software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352" w:lineRule="auto" w:before="151" w:after="0"/>
        <w:ind w:left="719" w:right="491" w:hanging="240"/>
        <w:jc w:val="left"/>
        <w:rPr>
          <w:sz w:val="24"/>
        </w:rPr>
      </w:pPr>
      <w:r>
        <w:rPr>
          <w:b/>
          <w:sz w:val="24"/>
        </w:rPr>
        <w:t>Trademark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Ofﬁce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Language:</w:t>
      </w:r>
      <w:r>
        <w:rPr>
          <w:b/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USPTO-preferred</w:t>
      </w:r>
      <w:r>
        <w:rPr>
          <w:spacing w:val="-7"/>
          <w:sz w:val="24"/>
        </w:rPr>
        <w:t> </w:t>
      </w:r>
      <w:r>
        <w:rPr>
          <w:sz w:val="24"/>
        </w:rPr>
        <w:t>terminology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7"/>
          <w:sz w:val="24"/>
        </w:rPr>
        <w:t> </w:t>
      </w:r>
      <w:r>
        <w:rPr>
          <w:sz w:val="24"/>
        </w:rPr>
        <w:t>"namely,"</w:t>
      </w:r>
      <w:r>
        <w:rPr>
          <w:spacing w:val="-7"/>
          <w:sz w:val="24"/>
        </w:rPr>
        <w:t> </w:t>
      </w:r>
      <w:r>
        <w:rPr>
          <w:sz w:val="24"/>
        </w:rPr>
        <w:t>"in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ﬁeld</w:t>
      </w:r>
      <w:r>
        <w:rPr>
          <w:spacing w:val="-7"/>
          <w:sz w:val="24"/>
        </w:rPr>
        <w:t> </w:t>
      </w:r>
      <w:r>
        <w:rPr>
          <w:sz w:val="24"/>
        </w:rPr>
        <w:t>of," and "services featuring"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352" w:lineRule="auto" w:before="134" w:after="0"/>
        <w:ind w:left="719" w:right="316" w:hanging="240"/>
        <w:jc w:val="left"/>
        <w:rPr>
          <w:sz w:val="24"/>
        </w:rPr>
      </w:pPr>
      <w:r>
        <w:rPr>
          <w:b/>
          <w:sz w:val="24"/>
        </w:rPr>
        <w:t>Breadth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Limits:</w:t>
      </w:r>
      <w:r>
        <w:rPr>
          <w:b/>
          <w:spacing w:val="-4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enough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protect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4"/>
          <w:sz w:val="24"/>
        </w:rPr>
        <w:t> </w:t>
      </w:r>
      <w:r>
        <w:rPr>
          <w:sz w:val="24"/>
        </w:rPr>
        <w:t>speciﬁc</w:t>
      </w:r>
      <w:r>
        <w:rPr>
          <w:spacing w:val="-4"/>
          <w:sz w:val="24"/>
        </w:rPr>
        <w:t> </w:t>
      </w:r>
      <w:r>
        <w:rPr>
          <w:sz w:val="24"/>
        </w:rPr>
        <w:t>enough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 </w:t>
      </w:r>
      <w:r>
        <w:rPr>
          <w:spacing w:val="-2"/>
          <w:sz w:val="24"/>
        </w:rPr>
        <w:t>rejection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13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Current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Future:</w:t>
      </w:r>
      <w:r>
        <w:rPr>
          <w:b/>
          <w:spacing w:val="-1"/>
          <w:sz w:val="24"/>
        </w:rPr>
        <w:t> </w:t>
      </w:r>
      <w:r>
        <w:rPr>
          <w:sz w:val="24"/>
        </w:rPr>
        <w:t>Covers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book/training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planned</w:t>
      </w:r>
      <w:r>
        <w:rPr>
          <w:spacing w:val="-14"/>
          <w:sz w:val="24"/>
        </w:rPr>
        <w:t> </w:t>
      </w:r>
      <w:r>
        <w:rPr>
          <w:sz w:val="24"/>
        </w:rPr>
        <w:t>AIXcelerator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Distinctiveness: </w:t>
      </w:r>
      <w:r>
        <w:rPr>
          <w:sz w:val="24"/>
        </w:rPr>
        <w:t>Language emphasizes unique application to avoid generic/descriptive </w:t>
      </w:r>
      <w:r>
        <w:rPr>
          <w:spacing w:val="-2"/>
          <w:sz w:val="24"/>
        </w:rPr>
        <w:t>rejection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647699</wp:posOffset>
                </wp:positionH>
                <wp:positionV relativeFrom="paragraph">
                  <wp:posOffset>224216</wp:posOffset>
                </wp:positionV>
                <wp:extent cx="647700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7.654863pt;width:509.999959pt;height:.75pt;mso-position-horizontal-relative:page;mso-position-vertical-relative:paragraph;z-index:-15719424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21"/>
        </w:rPr>
        <w:t> </w:t>
      </w:r>
      <w:r>
        <w:rPr/>
        <w:t>3:</w:t>
      </w:r>
      <w:r>
        <w:rPr>
          <w:spacing w:val="-11"/>
        </w:rPr>
        <w:t> </w:t>
      </w:r>
      <w:r>
        <w:rPr/>
        <w:t>RECOMMENDED</w:t>
      </w:r>
      <w:r>
        <w:rPr>
          <w:spacing w:val="-15"/>
        </w:rPr>
        <w:t> </w:t>
      </w:r>
      <w:r>
        <w:rPr/>
        <w:t>TRADEMARK</w:t>
      </w:r>
      <w:r>
        <w:rPr>
          <w:spacing w:val="-18"/>
        </w:rPr>
        <w:t> </w:t>
      </w:r>
      <w:r>
        <w:rPr>
          <w:spacing w:val="-2"/>
        </w:rPr>
        <w:t>ATTORNEYS</w:t>
      </w:r>
    </w:p>
    <w:p>
      <w:pPr>
        <w:pStyle w:val="Heading2"/>
        <w:spacing w:before="236"/>
      </w:pPr>
      <w:r>
        <w:rPr/>
        <w:t>Top-Tier</w:t>
      </w:r>
      <w:r>
        <w:rPr>
          <w:spacing w:val="-14"/>
        </w:rPr>
        <w:t> </w:t>
      </w:r>
      <w:r>
        <w:rPr/>
        <w:t>Firms</w:t>
      </w:r>
      <w:r>
        <w:rPr>
          <w:spacing w:val="-10"/>
        </w:rPr>
        <w:t> </w:t>
      </w:r>
      <w:r>
        <w:rPr/>
        <w:t>(Full-Service,</w:t>
      </w:r>
      <w:r>
        <w:rPr>
          <w:spacing w:val="-9"/>
        </w:rPr>
        <w:t> </w:t>
      </w:r>
      <w:r>
        <w:rPr>
          <w:spacing w:val="-2"/>
        </w:rPr>
        <w:t>Premium)</w:t>
      </w:r>
    </w:p>
    <w:p>
      <w:pPr>
        <w:pStyle w:val="ListParagraph"/>
        <w:numPr>
          <w:ilvl w:val="0"/>
          <w:numId w:val="8"/>
        </w:numPr>
        <w:tabs>
          <w:tab w:pos="539" w:val="left" w:leader="none"/>
        </w:tabs>
        <w:spacing w:line="240" w:lineRule="auto" w:before="37" w:after="0"/>
        <w:ind w:left="539" w:right="0" w:hanging="24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Kilpatrick</w:t>
      </w:r>
      <w:r>
        <w:rPr>
          <w:b/>
          <w:bCs/>
          <w:spacing w:val="-13"/>
          <w:sz w:val="24"/>
          <w:szCs w:val="24"/>
        </w:rPr>
        <w:t> </w:t>
      </w:r>
      <w:r>
        <w:rPr>
          <w:b/>
          <w:bCs/>
          <w:spacing w:val="-2"/>
          <w:sz w:val="24"/>
          <w:szCs w:val="24"/>
        </w:rPr>
        <w:t>Townsend</w:t>
      </w:r>
      <w:r>
        <w:rPr>
          <w:b/>
          <w:bCs/>
          <w:spacing w:val="-5"/>
          <w:sz w:val="24"/>
          <w:szCs w:val="24"/>
        </w:rPr>
        <w:t> </w:t>
      </w:r>
      <w:r>
        <w:rPr>
          <w:b/>
          <w:bCs/>
          <w:spacing w:val="-2"/>
          <w:sz w:val="24"/>
          <w:szCs w:val="24"/>
        </w:rPr>
        <w:t>&amp; Stockton</w:t>
      </w:r>
      <w:r>
        <w:rPr>
          <w:b/>
          <w:bCs/>
          <w:spacing w:val="-3"/>
          <w:sz w:val="24"/>
          <w:szCs w:val="24"/>
        </w:rPr>
        <w:t> </w:t>
      </w:r>
      <w:r>
        <w:rPr>
          <w:b/>
          <w:bCs/>
          <w:spacing w:val="-2"/>
          <w:sz w:val="24"/>
          <w:szCs w:val="24"/>
        </w:rPr>
        <w:t>LLP </w:t>
      </w:r>
      <w:r>
        <w:rPr>
          <w:rFonts w:ascii="Apple Color Emoji" w:hAnsi="Apple Color Emoji" w:cs="Apple Color Emoji" w:eastAsia="Apple Color Emoji"/>
          <w:spacing w:val="-2"/>
          <w:sz w:val="30"/>
          <w:szCs w:val="30"/>
        </w:rPr>
        <w:t>⭐</w:t>
      </w:r>
      <w:r>
        <w:rPr>
          <w:rFonts w:ascii="Apple Color Emoji" w:hAnsi="Apple Color Emoji" w:cs="Apple Color Emoji" w:eastAsia="Apple Color Emoji"/>
          <w:spacing w:val="-185"/>
          <w:sz w:val="30"/>
          <w:szCs w:val="30"/>
        </w:rPr>
        <w:t> </w:t>
      </w:r>
      <w:r>
        <w:rPr>
          <w:b/>
          <w:bCs/>
          <w:spacing w:val="-2"/>
          <w:sz w:val="24"/>
          <w:szCs w:val="24"/>
        </w:rPr>
        <w:t>TOP</w:t>
      </w:r>
      <w:r>
        <w:rPr>
          <w:b/>
          <w:bCs/>
          <w:spacing w:val="-14"/>
          <w:sz w:val="24"/>
          <w:szCs w:val="24"/>
        </w:rPr>
        <w:t> </w:t>
      </w:r>
      <w:r>
        <w:rPr>
          <w:b/>
          <w:bCs/>
          <w:spacing w:val="-2"/>
          <w:sz w:val="24"/>
          <w:szCs w:val="24"/>
        </w:rPr>
        <w:t>RECOMMENDATION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13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Ranking:</w:t>
      </w:r>
      <w:r>
        <w:rPr>
          <w:b/>
          <w:spacing w:val="-3"/>
          <w:sz w:val="24"/>
        </w:rPr>
        <w:t> </w:t>
      </w:r>
      <w:r>
        <w:rPr>
          <w:sz w:val="24"/>
        </w:rPr>
        <w:t>#1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attorneys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2025</w:t>
      </w:r>
      <w:r>
        <w:rPr>
          <w:spacing w:val="-8"/>
          <w:sz w:val="24"/>
        </w:rPr>
        <w:t> </w:t>
      </w:r>
      <w:r>
        <w:rPr>
          <w:sz w:val="24"/>
        </w:rPr>
        <w:t>World</w:t>
      </w:r>
      <w:r>
        <w:rPr>
          <w:spacing w:val="-7"/>
          <w:sz w:val="24"/>
        </w:rPr>
        <w:t> </w:t>
      </w:r>
      <w:r>
        <w:rPr>
          <w:sz w:val="24"/>
        </w:rPr>
        <w:t>Trademark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1000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Recognition: </w:t>
      </w:r>
      <w:r>
        <w:rPr>
          <w:sz w:val="24"/>
        </w:rPr>
        <w:t>Gold-level rankings, 35 individually ranked </w:t>
      </w:r>
      <w:r>
        <w:rPr>
          <w:spacing w:val="-2"/>
          <w:sz w:val="24"/>
        </w:rPr>
        <w:t>attorneys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Expertise:</w:t>
      </w:r>
      <w:r>
        <w:rPr>
          <w:b/>
          <w:spacing w:val="-8"/>
          <w:sz w:val="24"/>
        </w:rPr>
        <w:t> </w:t>
      </w:r>
      <w:r>
        <w:rPr>
          <w:sz w:val="24"/>
        </w:rPr>
        <w:t>Technology</w:t>
      </w:r>
      <w:r>
        <w:rPr>
          <w:spacing w:val="-2"/>
          <w:sz w:val="24"/>
        </w:rPr>
        <w:t> </w:t>
      </w:r>
      <w:r>
        <w:rPr>
          <w:sz w:val="24"/>
        </w:rPr>
        <w:t>sector</w:t>
      </w:r>
      <w:r>
        <w:rPr>
          <w:spacing w:val="-3"/>
          <w:sz w:val="24"/>
        </w:rPr>
        <w:t> </w:t>
      </w:r>
      <w:r>
        <w:rPr>
          <w:sz w:val="24"/>
        </w:rPr>
        <w:t>specialist,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software/SaaS</w:t>
      </w:r>
      <w:r>
        <w:rPr>
          <w:spacing w:val="-2"/>
          <w:sz w:val="24"/>
        </w:rPr>
        <w:t> trademarks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Geographic: </w:t>
      </w:r>
      <w:r>
        <w:rPr>
          <w:sz w:val="24"/>
        </w:rPr>
        <w:t>18 U.S. ofﬁces, 22 worldwide (including</w:t>
      </w:r>
      <w:r>
        <w:rPr>
          <w:spacing w:val="-14"/>
          <w:sz w:val="24"/>
        </w:rPr>
        <w:t> </w:t>
      </w:r>
      <w:r>
        <w:rPr>
          <w:sz w:val="24"/>
        </w:rPr>
        <w:t>Atlanta, NC, </w:t>
      </w:r>
      <w:r>
        <w:rPr>
          <w:spacing w:val="-5"/>
          <w:sz w:val="24"/>
        </w:rPr>
        <w:t>DC)</w:t>
      </w:r>
    </w:p>
    <w:p>
      <w:pPr>
        <w:pStyle w:val="Heading2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</w:pPr>
      <w:r>
        <w:rPr/>
        <w:t>Why</w:t>
      </w:r>
      <w:r>
        <w:rPr>
          <w:spacing w:val="-2"/>
        </w:rPr>
        <w:t> </w:t>
      </w:r>
      <w:r>
        <w:rPr/>
        <w:t>Perfect for</w:t>
      </w:r>
      <w:r>
        <w:rPr>
          <w:spacing w:val="-13"/>
        </w:rPr>
        <w:t> </w:t>
      </w:r>
      <w:r>
        <w:rPr>
          <w:spacing w:val="-4"/>
        </w:rPr>
        <w:t>You: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Recognized leaders in tech trademark </w:t>
      </w:r>
      <w:r>
        <w:rPr>
          <w:spacing w:val="-2"/>
          <w:sz w:val="24"/>
        </w:rPr>
        <w:t>strategy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Experience with education + technology marks (Class 41 + </w:t>
      </w:r>
      <w:r>
        <w:rPr>
          <w:spacing w:val="-5"/>
          <w:sz w:val="24"/>
        </w:rPr>
        <w:t>42)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Can handle book publication + platform development IP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needs</w:t>
      </w:r>
    </w:p>
    <w:p>
      <w:pPr>
        <w:pStyle w:val="BodyText"/>
        <w:spacing w:before="6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Estimated Cost: </w:t>
      </w:r>
      <w:r>
        <w:rPr>
          <w:sz w:val="24"/>
        </w:rPr>
        <w:t>$2,000-$3,500 per mark (including ﬁling </w:t>
      </w:r>
      <w:r>
        <w:rPr>
          <w:spacing w:val="-2"/>
          <w:sz w:val="24"/>
        </w:rPr>
        <w:t>fees)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Contact:</w:t>
      </w:r>
      <w:r>
        <w:rPr>
          <w:b/>
          <w:spacing w:val="-11"/>
          <w:sz w:val="24"/>
        </w:rPr>
        <w:t> </w:t>
      </w:r>
      <w:hyperlink r:id="rId5">
        <w:r>
          <w:rPr>
            <w:sz w:val="24"/>
            <w:u w:val="single"/>
          </w:rPr>
          <w:t>www.ktslaw.com</w:t>
        </w:r>
      </w:hyperlink>
      <w:r>
        <w:rPr>
          <w:spacing w:val="-7"/>
          <w:sz w:val="24"/>
        </w:rPr>
        <w:t> </w:t>
      </w:r>
      <w:r>
        <w:rPr>
          <w:sz w:val="24"/>
        </w:rPr>
        <w:t>|</w:t>
      </w:r>
      <w:r>
        <w:rPr>
          <w:spacing w:val="-15"/>
          <w:sz w:val="24"/>
        </w:rPr>
        <w:t> </w:t>
      </w:r>
      <w:r>
        <w:rPr>
          <w:sz w:val="24"/>
        </w:rPr>
        <w:t>Atlanta</w:t>
      </w:r>
      <w:r>
        <w:rPr>
          <w:spacing w:val="-7"/>
          <w:sz w:val="24"/>
        </w:rPr>
        <w:t> </w:t>
      </w:r>
      <w:r>
        <w:rPr>
          <w:sz w:val="24"/>
        </w:rPr>
        <w:t>ofﬁce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recommended</w:t>
      </w:r>
    </w:p>
    <w:p>
      <w:pPr>
        <w:pStyle w:val="Heading2"/>
        <w:spacing w:before="264"/>
      </w:pPr>
      <w:r>
        <w:rPr/>
        <w:t>Key</w:t>
      </w:r>
      <w:r>
        <w:rPr>
          <w:spacing w:val="-14"/>
        </w:rPr>
        <w:t> </w:t>
      </w:r>
      <w:r>
        <w:rPr>
          <w:spacing w:val="-2"/>
        </w:rPr>
        <w:t>Attorneys: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sz w:val="24"/>
        </w:rPr>
        <w:t>Ted</w:t>
      </w:r>
      <w:r>
        <w:rPr>
          <w:spacing w:val="-2"/>
          <w:sz w:val="24"/>
        </w:rPr>
        <w:t> </w:t>
      </w:r>
      <w:r>
        <w:rPr>
          <w:sz w:val="24"/>
        </w:rPr>
        <w:t>Davis</w:t>
      </w:r>
      <w:r>
        <w:rPr>
          <w:spacing w:val="-2"/>
          <w:sz w:val="24"/>
        </w:rPr>
        <w:t> </w:t>
      </w:r>
      <w:r>
        <w:rPr>
          <w:sz w:val="24"/>
        </w:rPr>
        <w:t>(Partner)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leader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enforcement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litigation,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prosecution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Lisa Pearson (Partner) - National leader in enforcement &amp; </w:t>
      </w:r>
      <w:r>
        <w:rPr>
          <w:spacing w:val="-2"/>
          <w:sz w:val="24"/>
        </w:rPr>
        <w:t>litigation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647699</wp:posOffset>
                </wp:positionH>
                <wp:positionV relativeFrom="paragraph">
                  <wp:posOffset>271792</wp:posOffset>
                </wp:positionV>
                <wp:extent cx="647700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1.400997pt;width:509.999959pt;height:.75pt;mso-position-horizontal-relative:page;mso-position-vertical-relative:paragraph;z-index:-15718912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ind w:left="0" w:firstLine="0"/>
      </w:pPr>
    </w:p>
    <w:p>
      <w:pPr>
        <w:pStyle w:val="Heading2"/>
        <w:numPr>
          <w:ilvl w:val="0"/>
          <w:numId w:val="8"/>
        </w:numPr>
        <w:tabs>
          <w:tab w:pos="539" w:val="left" w:leader="none"/>
        </w:tabs>
        <w:spacing w:line="240" w:lineRule="auto" w:before="1" w:after="0"/>
        <w:ind w:left="539" w:right="0" w:hanging="240"/>
        <w:jc w:val="left"/>
      </w:pPr>
      <w:r>
        <w:rPr/>
        <w:t>Cantor</w:t>
      </w:r>
      <w:r>
        <w:rPr>
          <w:spacing w:val="-5"/>
        </w:rPr>
        <w:t> </w:t>
      </w:r>
      <w:r>
        <w:rPr/>
        <w:t>Colburn </w:t>
      </w:r>
      <w:r>
        <w:rPr>
          <w:spacing w:val="-5"/>
        </w:rPr>
        <w:t>LLP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Ranking:</w:t>
      </w:r>
      <w:r>
        <w:rPr>
          <w:b/>
          <w:spacing w:val="-9"/>
          <w:sz w:val="24"/>
        </w:rPr>
        <w:t> </w:t>
      </w: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7"/>
          <w:sz w:val="24"/>
        </w:rPr>
        <w:t> </w:t>
      </w:r>
      <w:r>
        <w:rPr>
          <w:sz w:val="24"/>
        </w:rPr>
        <w:t>Trademark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2"/>
          <w:sz w:val="24"/>
        </w:rPr>
        <w:t> </w:t>
      </w:r>
      <w:r>
        <w:rPr>
          <w:sz w:val="24"/>
        </w:rPr>
        <w:t>Firm</w:t>
      </w:r>
      <w:r>
        <w:rPr>
          <w:spacing w:val="-3"/>
          <w:sz w:val="24"/>
        </w:rPr>
        <w:t> </w:t>
      </w:r>
      <w:r>
        <w:rPr>
          <w:sz w:val="24"/>
        </w:rPr>
        <w:t>2024</w:t>
      </w:r>
      <w:r>
        <w:rPr>
          <w:spacing w:val="-2"/>
          <w:sz w:val="24"/>
        </w:rPr>
        <w:t> </w:t>
      </w:r>
      <w:r>
        <w:rPr>
          <w:sz w:val="24"/>
        </w:rPr>
        <w:t>(North</w:t>
      </w:r>
      <w:r>
        <w:rPr>
          <w:spacing w:val="-15"/>
          <w:sz w:val="24"/>
        </w:rPr>
        <w:t> </w:t>
      </w:r>
      <w:r>
        <w:rPr>
          <w:sz w:val="24"/>
        </w:rPr>
        <w:t>America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North</w:t>
      </w:r>
      <w:r>
        <w:rPr>
          <w:spacing w:val="-2"/>
          <w:sz w:val="24"/>
        </w:rPr>
        <w:t> East)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Expertise: </w:t>
      </w:r>
      <w:r>
        <w:rPr>
          <w:sz w:val="24"/>
        </w:rPr>
        <w:t>One of busiest trademark practices in U.S., ranked top for </w:t>
      </w:r>
      <w:r>
        <w:rPr>
          <w:spacing w:val="-2"/>
          <w:sz w:val="24"/>
        </w:rPr>
        <w:t>registrations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Client Base: </w:t>
      </w:r>
      <w:r>
        <w:rPr>
          <w:sz w:val="24"/>
        </w:rPr>
        <w:t>Entrepreneurial start-ups to Fortune 100 </w:t>
      </w:r>
      <w:r>
        <w:rPr>
          <w:spacing w:val="-2"/>
          <w:sz w:val="24"/>
        </w:rPr>
        <w:t>multinationals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Why</w:t>
      </w:r>
      <w:r>
        <w:rPr>
          <w:spacing w:val="-2"/>
        </w:rPr>
        <w:t> </w:t>
      </w:r>
      <w:r>
        <w:rPr/>
        <w:t>Good for</w:t>
      </w:r>
      <w:r>
        <w:rPr>
          <w:spacing w:val="-13"/>
        </w:rPr>
        <w:t> </w:t>
      </w:r>
      <w:r>
        <w:rPr>
          <w:spacing w:val="-4"/>
        </w:rPr>
        <w:t>You: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emerging</w:t>
      </w:r>
      <w:r>
        <w:rPr>
          <w:spacing w:val="-1"/>
          <w:sz w:val="24"/>
        </w:rPr>
        <w:t> </w:t>
      </w:r>
      <w:r>
        <w:rPr>
          <w:sz w:val="24"/>
        </w:rPr>
        <w:t>technology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companies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Experience with complex Class 42 </w:t>
      </w:r>
      <w:r>
        <w:rPr>
          <w:spacing w:val="-2"/>
          <w:sz w:val="24"/>
        </w:rPr>
        <w:t>applications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Excellent for start-up to scale-up </w:t>
      </w:r>
      <w:r>
        <w:rPr>
          <w:spacing w:val="-2"/>
          <w:sz w:val="24"/>
        </w:rPr>
        <w:t>protection</w:t>
      </w:r>
    </w:p>
    <w:p>
      <w:pPr>
        <w:pStyle w:val="BodyText"/>
        <w:spacing w:before="48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Estimated Cost: </w:t>
      </w:r>
      <w:r>
        <w:rPr>
          <w:sz w:val="24"/>
        </w:rPr>
        <w:t>$2,500-$4,000 per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Contact: </w:t>
      </w:r>
      <w:hyperlink r:id="rId6">
        <w:r>
          <w:rPr>
            <w:spacing w:val="-2"/>
            <w:sz w:val="24"/>
            <w:u w:val="single"/>
          </w:rPr>
          <w:t>www.cantorcolburn.com</w:t>
        </w:r>
      </w:hyperlink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647699</wp:posOffset>
                </wp:positionH>
                <wp:positionV relativeFrom="paragraph">
                  <wp:posOffset>214867</wp:posOffset>
                </wp:positionV>
                <wp:extent cx="64770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8728pt;width:509.999959pt;height:.75pt;mso-position-horizontal-relative:page;mso-position-vertical-relative:paragraph;z-index:-15718400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ind w:left="0" w:firstLine="0"/>
      </w:pPr>
    </w:p>
    <w:p>
      <w:pPr>
        <w:pStyle w:val="Heading2"/>
        <w:numPr>
          <w:ilvl w:val="0"/>
          <w:numId w:val="8"/>
        </w:numPr>
        <w:tabs>
          <w:tab w:pos="539" w:val="left" w:leader="none"/>
        </w:tabs>
        <w:spacing w:line="240" w:lineRule="auto" w:before="1" w:after="0"/>
        <w:ind w:left="539" w:right="0" w:hanging="240"/>
        <w:jc w:val="left"/>
      </w:pPr>
      <w:r>
        <w:rPr/>
        <w:t>Duane Morris </w:t>
      </w:r>
      <w:r>
        <w:rPr>
          <w:spacing w:val="-5"/>
        </w:rPr>
        <w:t>LLP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Recognition:</w:t>
      </w:r>
      <w:r>
        <w:rPr>
          <w:b/>
          <w:spacing w:val="-4"/>
          <w:sz w:val="24"/>
        </w:rPr>
        <w:t> </w:t>
      </w:r>
      <w:r>
        <w:rPr>
          <w:sz w:val="24"/>
        </w:rPr>
        <w:t>2024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Practice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Year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(Law360)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Scale: </w:t>
      </w:r>
      <w:r>
        <w:rPr>
          <w:sz w:val="24"/>
        </w:rPr>
        <w:t>Manages nearly 20,000 trademarks in 200+ </w:t>
      </w:r>
      <w:r>
        <w:rPr>
          <w:spacing w:val="-2"/>
          <w:sz w:val="24"/>
        </w:rPr>
        <w:t>jurisdictions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Client Base: </w:t>
      </w:r>
      <w:r>
        <w:rPr>
          <w:sz w:val="24"/>
        </w:rPr>
        <w:t>1,700+ companies from startups to Fortune </w:t>
      </w:r>
      <w:r>
        <w:rPr>
          <w:spacing w:val="-5"/>
          <w:sz w:val="24"/>
        </w:rPr>
        <w:t>500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Expertise:</w:t>
      </w:r>
      <w:r>
        <w:rPr>
          <w:b/>
          <w:spacing w:val="-8"/>
          <w:sz w:val="24"/>
        </w:rPr>
        <w:t> </w:t>
      </w: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AI-related</w:t>
      </w:r>
      <w:r>
        <w:rPr>
          <w:spacing w:val="-5"/>
          <w:sz w:val="24"/>
        </w:rPr>
        <w:t> </w:t>
      </w:r>
      <w:r>
        <w:rPr>
          <w:sz w:val="24"/>
        </w:rPr>
        <w:t>IP,</w:t>
      </w:r>
      <w:r>
        <w:rPr>
          <w:spacing w:val="-5"/>
          <w:sz w:val="24"/>
        </w:rPr>
        <w:t> </w:t>
      </w:r>
      <w:r>
        <w:rPr>
          <w:sz w:val="24"/>
        </w:rPr>
        <w:t>software,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Why </w:t>
      </w:r>
      <w:r>
        <w:rPr>
          <w:spacing w:val="-2"/>
        </w:rPr>
        <w:t>Consider: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Experience with</w:t>
      </w:r>
      <w:r>
        <w:rPr>
          <w:spacing w:val="-14"/>
          <w:sz w:val="24"/>
        </w:rPr>
        <w:t> </w:t>
      </w:r>
      <w:r>
        <w:rPr>
          <w:sz w:val="24"/>
        </w:rPr>
        <w:t>AI/ML</w:t>
      </w:r>
      <w:r>
        <w:rPr>
          <w:spacing w:val="-9"/>
          <w:sz w:val="24"/>
        </w:rPr>
        <w:t> </w:t>
      </w:r>
      <w:r>
        <w:rPr>
          <w:sz w:val="24"/>
        </w:rPr>
        <w:t>trademark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Comprehensive IP</w:t>
      </w:r>
      <w:r>
        <w:rPr>
          <w:spacing w:val="-9"/>
          <w:sz w:val="24"/>
        </w:rPr>
        <w:t> </w:t>
      </w:r>
      <w:r>
        <w:rPr>
          <w:sz w:val="24"/>
        </w:rPr>
        <w:t>strategy (can help with future patent </w:t>
      </w:r>
      <w:r>
        <w:rPr>
          <w:spacing w:val="-2"/>
          <w:sz w:val="24"/>
        </w:rPr>
        <w:t>needs)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Top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ﬁrm</w:t>
      </w:r>
      <w:r>
        <w:rPr>
          <w:spacing w:val="-3"/>
          <w:sz w:val="24"/>
        </w:rPr>
        <w:t> </w:t>
      </w:r>
      <w:r>
        <w:rPr>
          <w:sz w:val="24"/>
        </w:rPr>
        <w:t>(North</w:t>
      </w:r>
      <w:r>
        <w:rPr>
          <w:spacing w:val="-15"/>
          <w:sz w:val="24"/>
        </w:rPr>
        <w:t> </w:t>
      </w:r>
      <w:r>
        <w:rPr>
          <w:sz w:val="24"/>
        </w:rPr>
        <w:t>America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North</w:t>
      </w:r>
      <w:r>
        <w:rPr>
          <w:spacing w:val="-2"/>
          <w:sz w:val="24"/>
        </w:rPr>
        <w:t> East)</w:t>
      </w:r>
    </w:p>
    <w:p>
      <w:pPr>
        <w:pStyle w:val="BodyText"/>
        <w:spacing w:before="48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Estimated Cost: </w:t>
      </w:r>
      <w:r>
        <w:rPr>
          <w:sz w:val="24"/>
        </w:rPr>
        <w:t>$2,500-$4,500 per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Contact: </w:t>
      </w:r>
      <w:hyperlink r:id="rId7">
        <w:r>
          <w:rPr>
            <w:spacing w:val="-2"/>
            <w:sz w:val="24"/>
            <w:u w:val="single"/>
          </w:rPr>
          <w:t>www.duanemorris.com</w:t>
        </w:r>
      </w:hyperlink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647699</wp:posOffset>
                </wp:positionH>
                <wp:positionV relativeFrom="paragraph">
                  <wp:posOffset>214882</wp:posOffset>
                </wp:positionV>
                <wp:extent cx="647700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9897pt;width:509.999959pt;height:.75pt;mso-position-horizontal-relative:page;mso-position-vertical-relative:paragraph;z-index:-15717888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ind w:left="0" w:firstLine="0"/>
      </w:pPr>
    </w:p>
    <w:p>
      <w:pPr>
        <w:pStyle w:val="Heading2"/>
        <w:numPr>
          <w:ilvl w:val="0"/>
          <w:numId w:val="8"/>
        </w:numPr>
        <w:tabs>
          <w:tab w:pos="539" w:val="left" w:leader="none"/>
        </w:tabs>
        <w:spacing w:line="240" w:lineRule="auto" w:before="1" w:after="0"/>
        <w:ind w:left="539" w:right="0" w:hanging="240"/>
        <w:jc w:val="left"/>
      </w:pPr>
      <w:r>
        <w:rPr/>
        <w:t>Mintz IP</w:t>
      </w:r>
      <w:r>
        <w:rPr>
          <w:spacing w:val="-14"/>
        </w:rPr>
        <w:t> </w:t>
      </w:r>
      <w:r>
        <w:rPr>
          <w:spacing w:val="-5"/>
        </w:rPr>
        <w:t>Law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Client Base: </w:t>
      </w:r>
      <w:r>
        <w:rPr>
          <w:sz w:val="24"/>
        </w:rPr>
        <w:t>Startups to Fortune 500 (software, technology </w:t>
      </w:r>
      <w:r>
        <w:rPr>
          <w:spacing w:val="-2"/>
          <w:sz w:val="24"/>
        </w:rPr>
        <w:t>focus)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Network: </w:t>
      </w:r>
      <w:r>
        <w:rPr>
          <w:sz w:val="24"/>
        </w:rPr>
        <w:t>Global network across 120+ </w:t>
      </w:r>
      <w:r>
        <w:rPr>
          <w:spacing w:val="-2"/>
          <w:sz w:val="24"/>
        </w:rPr>
        <w:t>countries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Expertise: </w:t>
      </w:r>
      <w:r>
        <w:rPr>
          <w:sz w:val="24"/>
        </w:rPr>
        <w:t>Strategic approach to brand protection, life sciences + </w:t>
      </w:r>
      <w:r>
        <w:rPr>
          <w:spacing w:val="-4"/>
          <w:sz w:val="24"/>
        </w:rPr>
        <w:t>tech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Recognition:</w:t>
      </w:r>
      <w:r>
        <w:rPr>
          <w:b/>
          <w:spacing w:val="-7"/>
          <w:sz w:val="24"/>
        </w:rPr>
        <w:t> </w:t>
      </w:r>
      <w:r>
        <w:rPr>
          <w:sz w:val="24"/>
        </w:rPr>
        <w:t>2024</w:t>
      </w:r>
      <w:r>
        <w:rPr>
          <w:spacing w:val="-9"/>
          <w:sz w:val="24"/>
        </w:rPr>
        <w:t> </w:t>
      </w:r>
      <w:r>
        <w:rPr>
          <w:sz w:val="24"/>
        </w:rPr>
        <w:t>World</w:t>
      </w:r>
      <w:r>
        <w:rPr>
          <w:spacing w:val="-9"/>
          <w:sz w:val="24"/>
        </w:rPr>
        <w:t> </w:t>
      </w:r>
      <w:r>
        <w:rPr>
          <w:sz w:val="24"/>
        </w:rPr>
        <w:t>Trademark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(WTR)</w:t>
      </w:r>
      <w:r>
        <w:rPr>
          <w:spacing w:val="-4"/>
          <w:sz w:val="24"/>
        </w:rPr>
        <w:t> </w:t>
      </w:r>
      <w:r>
        <w:rPr>
          <w:sz w:val="24"/>
        </w:rPr>
        <w:t>1000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recognition</w:t>
      </w:r>
    </w:p>
    <w:p>
      <w:pPr>
        <w:pStyle w:val="BodyText"/>
        <w:spacing w:before="3"/>
        <w:ind w:left="0" w:firstLine="0"/>
      </w:pPr>
    </w:p>
    <w:p>
      <w:pPr>
        <w:pStyle w:val="Heading2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</w:pPr>
      <w:r>
        <w:rPr/>
        <w:t>Why </w:t>
      </w:r>
      <w:r>
        <w:rPr>
          <w:spacing w:val="-2"/>
        </w:rPr>
        <w:t>Consider: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Strong with healthcare + technology </w:t>
      </w:r>
      <w:r>
        <w:rPr>
          <w:spacing w:val="-2"/>
          <w:sz w:val="24"/>
        </w:rPr>
        <w:t>convergence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Experience scaling from startup to $400M revenue </w:t>
      </w:r>
      <w:r>
        <w:rPr>
          <w:spacing w:val="-2"/>
          <w:sz w:val="24"/>
        </w:rPr>
        <w:t>clients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Strategic licensing expertise (relevant for future framework </w:t>
      </w:r>
      <w:r>
        <w:rPr>
          <w:spacing w:val="-2"/>
          <w:sz w:val="24"/>
        </w:rPr>
        <w:t>licensing)</w:t>
      </w:r>
    </w:p>
    <w:p>
      <w:pPr>
        <w:pStyle w:val="BodyText"/>
        <w:spacing w:before="48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Estimated Cost: </w:t>
      </w:r>
      <w:r>
        <w:rPr>
          <w:sz w:val="24"/>
        </w:rPr>
        <w:t>$2,000-$3,500 per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Contact: </w:t>
      </w:r>
      <w:hyperlink r:id="rId8">
        <w:r>
          <w:rPr>
            <w:spacing w:val="-2"/>
            <w:sz w:val="24"/>
            <w:u w:val="single"/>
          </w:rPr>
          <w:t>www.mintz.com</w:t>
        </w:r>
      </w:hyperlink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647699</wp:posOffset>
                </wp:positionH>
                <wp:positionV relativeFrom="paragraph">
                  <wp:posOffset>214805</wp:posOffset>
                </wp:positionV>
                <wp:extent cx="64770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3845pt;width:509.999959pt;height:.75pt;mso-position-horizontal-relative:page;mso-position-vertical-relative:paragraph;z-index:-15717376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Mid-Tier</w:t>
      </w:r>
      <w:r>
        <w:rPr>
          <w:spacing w:val="-13"/>
        </w:rPr>
        <w:t> </w:t>
      </w:r>
      <w:r>
        <w:rPr/>
        <w:t>Options</w:t>
      </w:r>
      <w:r>
        <w:rPr>
          <w:spacing w:val="-5"/>
        </w:rPr>
        <w:t> </w:t>
      </w:r>
      <w:r>
        <w:rPr/>
        <w:t>(Excellent</w:t>
      </w:r>
      <w:r>
        <w:rPr>
          <w:spacing w:val="-5"/>
        </w:rPr>
        <w:t> </w:t>
      </w:r>
      <w:r>
        <w:rPr/>
        <w:t>Quality,</w:t>
      </w:r>
      <w:r>
        <w:rPr>
          <w:spacing w:val="-5"/>
        </w:rPr>
        <w:t> </w:t>
      </w:r>
      <w:r>
        <w:rPr/>
        <w:t>More</w:t>
      </w:r>
      <w:r>
        <w:rPr>
          <w:spacing w:val="-15"/>
        </w:rPr>
        <w:t> </w:t>
      </w:r>
      <w:r>
        <w:rPr>
          <w:spacing w:val="-2"/>
        </w:rPr>
        <w:t>Accessible)</w:t>
      </w:r>
    </w:p>
    <w:p>
      <w:pPr>
        <w:pStyle w:val="ListParagraph"/>
        <w:numPr>
          <w:ilvl w:val="0"/>
          <w:numId w:val="8"/>
        </w:numPr>
        <w:tabs>
          <w:tab w:pos="539" w:val="left" w:leader="none"/>
        </w:tabs>
        <w:spacing w:line="240" w:lineRule="auto" w:before="204" w:after="0"/>
        <w:ind w:left="539" w:right="0" w:hanging="240"/>
        <w:jc w:val="left"/>
        <w:rPr>
          <w:b/>
          <w:sz w:val="24"/>
        </w:rPr>
      </w:pPr>
      <w:r>
        <w:rPr>
          <w:b/>
          <w:sz w:val="24"/>
        </w:rPr>
        <w:t>Gerben IP (Gerben Law </w:t>
      </w:r>
      <w:r>
        <w:rPr>
          <w:b/>
          <w:spacing w:val="-2"/>
          <w:sz w:val="24"/>
        </w:rPr>
        <w:t>Firm)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Specialization:</w:t>
      </w:r>
      <w:r>
        <w:rPr>
          <w:b/>
          <w:spacing w:val="-10"/>
          <w:sz w:val="24"/>
        </w:rPr>
        <w:t> </w:t>
      </w:r>
      <w:r>
        <w:rPr>
          <w:sz w:val="24"/>
        </w:rPr>
        <w:t>Trademark-focused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boutique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Experience: </w:t>
      </w:r>
      <w:r>
        <w:rPr>
          <w:sz w:val="24"/>
        </w:rPr>
        <w:t>8,000+ trademark registrations, 500+ disputes </w:t>
      </w:r>
      <w:r>
        <w:rPr>
          <w:spacing w:val="-2"/>
          <w:sz w:val="24"/>
        </w:rPr>
        <w:t>handled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Founder: </w:t>
      </w:r>
      <w:r>
        <w:rPr>
          <w:sz w:val="24"/>
        </w:rPr>
        <w:t>Josh Gerben, nationally recognized trademark </w:t>
      </w:r>
      <w:r>
        <w:rPr>
          <w:spacing w:val="-2"/>
          <w:sz w:val="24"/>
        </w:rPr>
        <w:t>attorney</w:t>
      </w:r>
    </w:p>
    <w:p>
      <w:pPr>
        <w:pStyle w:val="Heading2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</w:pPr>
      <w:r>
        <w:rPr/>
        <w:t>Why </w:t>
      </w:r>
      <w:r>
        <w:rPr>
          <w:spacing w:val="-2"/>
        </w:rPr>
        <w:t>Consider: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Specialized focus = deep expertise without big ﬁrm </w:t>
      </w:r>
      <w:r>
        <w:rPr>
          <w:spacing w:val="-2"/>
          <w:sz w:val="24"/>
        </w:rPr>
        <w:t>overhead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Excellent track record with Class 42 (technology </w:t>
      </w:r>
      <w:r>
        <w:rPr>
          <w:spacing w:val="-2"/>
          <w:sz w:val="24"/>
        </w:rPr>
        <w:t>services)</w:t>
      </w: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More accessible pricing than top-tier </w:t>
      </w:r>
      <w:r>
        <w:rPr>
          <w:spacing w:val="-4"/>
          <w:sz w:val="24"/>
        </w:rPr>
        <w:t>ﬁrms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8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Strong communication and client service </w:t>
      </w:r>
      <w:r>
        <w:rPr>
          <w:spacing w:val="-2"/>
          <w:sz w:val="24"/>
        </w:rPr>
        <w:t>reputation</w:t>
      </w:r>
    </w:p>
    <w:p>
      <w:pPr>
        <w:pStyle w:val="BodyText"/>
        <w:spacing w:before="48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Estimated Cost: </w:t>
      </w:r>
      <w:r>
        <w:rPr>
          <w:sz w:val="24"/>
        </w:rPr>
        <w:t>$1,500-$2,500 per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Contact:</w:t>
      </w:r>
      <w:r>
        <w:rPr>
          <w:b/>
          <w:spacing w:val="-8"/>
          <w:sz w:val="24"/>
        </w:rPr>
        <w:t> </w:t>
      </w:r>
      <w:hyperlink r:id="rId9">
        <w:r>
          <w:rPr>
            <w:sz w:val="24"/>
            <w:u w:val="single"/>
          </w:rPr>
          <w:t>www.gerbenlaw.com</w:t>
        </w:r>
      </w:hyperlink>
      <w:r>
        <w:rPr>
          <w:spacing w:val="-8"/>
          <w:sz w:val="24"/>
        </w:rPr>
        <w:t> </w:t>
      </w:r>
      <w:r>
        <w:rPr>
          <w:sz w:val="24"/>
        </w:rPr>
        <w:t>|</w:t>
      </w:r>
      <w:r>
        <w:rPr>
          <w:spacing w:val="-8"/>
          <w:sz w:val="24"/>
        </w:rPr>
        <w:t> </w:t>
      </w:r>
      <w:r>
        <w:rPr>
          <w:sz w:val="24"/>
        </w:rPr>
        <w:t>(703)</w:t>
      </w:r>
      <w:r>
        <w:rPr>
          <w:spacing w:val="-8"/>
          <w:sz w:val="24"/>
        </w:rPr>
        <w:t> </w:t>
      </w:r>
      <w:r>
        <w:rPr>
          <w:sz w:val="24"/>
        </w:rPr>
        <w:t>349-</w:t>
      </w:r>
      <w:r>
        <w:rPr>
          <w:spacing w:val="-4"/>
          <w:sz w:val="24"/>
        </w:rPr>
        <w:t>3280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Best For: </w:t>
      </w:r>
      <w:r>
        <w:rPr>
          <w:sz w:val="24"/>
        </w:rPr>
        <w:t>If you want specialized expertise at lower </w:t>
      </w:r>
      <w:r>
        <w:rPr>
          <w:spacing w:val="-4"/>
          <w:sz w:val="24"/>
        </w:rPr>
        <w:t>cost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647699</wp:posOffset>
                </wp:positionH>
                <wp:positionV relativeFrom="paragraph">
                  <wp:posOffset>214912</wp:posOffset>
                </wp:positionV>
                <wp:extent cx="64770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22237pt;width:509.999959pt;height:.75pt;mso-position-horizontal-relative:page;mso-position-vertical-relative:paragraph;z-index:-15716864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Budget-Friendly Options (Competent, Cost-</w:t>
      </w:r>
      <w:r>
        <w:rPr>
          <w:spacing w:val="-2"/>
        </w:rPr>
        <w:t>Effective)</w:t>
      </w:r>
    </w:p>
    <w:p>
      <w:pPr>
        <w:pStyle w:val="ListParagraph"/>
        <w:numPr>
          <w:ilvl w:val="0"/>
          <w:numId w:val="8"/>
        </w:numPr>
        <w:tabs>
          <w:tab w:pos="539" w:val="left" w:leader="none"/>
        </w:tabs>
        <w:spacing w:line="240" w:lineRule="auto" w:before="204" w:after="0"/>
        <w:ind w:left="539" w:right="0" w:hanging="240"/>
        <w:jc w:val="left"/>
        <w:rPr>
          <w:b/>
          <w:sz w:val="24"/>
        </w:rPr>
      </w:pPr>
      <w:r>
        <w:rPr>
          <w:b/>
          <w:sz w:val="24"/>
        </w:rPr>
        <w:t>LegalZoom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Services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Model: </w:t>
      </w:r>
      <w:r>
        <w:rPr>
          <w:sz w:val="24"/>
        </w:rPr>
        <w:t>Online + attorney review </w:t>
      </w:r>
      <w:r>
        <w:rPr>
          <w:spacing w:val="-2"/>
          <w:sz w:val="24"/>
        </w:rPr>
        <w:t>hybrid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Cost:</w:t>
      </w:r>
      <w:r>
        <w:rPr>
          <w:b/>
          <w:spacing w:val="-2"/>
          <w:sz w:val="24"/>
        </w:rPr>
        <w:t> </w:t>
      </w:r>
      <w:r>
        <w:rPr>
          <w:sz w:val="24"/>
        </w:rPr>
        <w:t>$199-$499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Pros:</w:t>
      </w:r>
      <w:r>
        <w:rPr>
          <w:b/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affordable,</w:t>
      </w:r>
      <w:r>
        <w:rPr>
          <w:spacing w:val="-1"/>
          <w:sz w:val="24"/>
        </w:rPr>
        <w:t> </w:t>
      </w:r>
      <w:r>
        <w:rPr>
          <w:sz w:val="24"/>
        </w:rPr>
        <w:t>decent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straightforward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Cons: </w:t>
      </w:r>
      <w:r>
        <w:rPr>
          <w:sz w:val="24"/>
        </w:rPr>
        <w:t>Less strategic guidance, template-</w:t>
      </w:r>
      <w:r>
        <w:rPr>
          <w:spacing w:val="-2"/>
          <w:sz w:val="24"/>
        </w:rPr>
        <w:t>driven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Best For: </w:t>
      </w:r>
      <w:r>
        <w:rPr>
          <w:sz w:val="24"/>
        </w:rPr>
        <w:t>If budget is primary concern and marks are </w:t>
      </w:r>
      <w:r>
        <w:rPr>
          <w:spacing w:val="-2"/>
          <w:sz w:val="24"/>
        </w:rPr>
        <w:t>strong</w:t>
      </w:r>
    </w:p>
    <w:p>
      <w:pPr>
        <w:pStyle w:val="BodyText"/>
        <w:spacing w:before="167"/>
        <w:ind w:left="0" w:firstLine="0"/>
      </w:pPr>
    </w:p>
    <w:p>
      <w:pPr>
        <w:pStyle w:val="Heading2"/>
        <w:numPr>
          <w:ilvl w:val="0"/>
          <w:numId w:val="8"/>
        </w:numPr>
        <w:tabs>
          <w:tab w:pos="539" w:val="left" w:leader="none"/>
        </w:tabs>
        <w:spacing w:line="240" w:lineRule="auto" w:before="1" w:after="0"/>
        <w:ind w:left="539" w:right="0" w:hanging="240"/>
        <w:jc w:val="left"/>
      </w:pPr>
      <w:r>
        <w:rPr>
          <w:spacing w:val="-2"/>
        </w:rPr>
        <w:t>Trademark</w:t>
      </w:r>
      <w:r>
        <w:rPr/>
        <w:t> </w:t>
      </w:r>
      <w:r>
        <w:rPr>
          <w:spacing w:val="-2"/>
        </w:rPr>
        <w:t>Engine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Model: </w:t>
      </w:r>
      <w:r>
        <w:rPr>
          <w:sz w:val="24"/>
        </w:rPr>
        <w:t>Flat-fee online ﬁling with attorney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Cost:</w:t>
      </w:r>
      <w:r>
        <w:rPr>
          <w:b/>
          <w:spacing w:val="-2"/>
          <w:sz w:val="24"/>
        </w:rPr>
        <w:t> </w:t>
      </w:r>
      <w:r>
        <w:rPr>
          <w:sz w:val="24"/>
        </w:rPr>
        <w:t>$99-$199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Pros:</w:t>
      </w:r>
      <w:r>
        <w:rPr>
          <w:b/>
          <w:spacing w:val="-12"/>
          <w:sz w:val="24"/>
        </w:rPr>
        <w:t> </w:t>
      </w:r>
      <w:r>
        <w:rPr>
          <w:sz w:val="24"/>
        </w:rPr>
        <w:t>Very</w:t>
      </w:r>
      <w:r>
        <w:rPr>
          <w:spacing w:val="-8"/>
          <w:sz w:val="24"/>
        </w:rPr>
        <w:t> </w:t>
      </w:r>
      <w:r>
        <w:rPr>
          <w:sz w:val="24"/>
        </w:rPr>
        <w:t>affordable,</w:t>
      </w:r>
      <w:r>
        <w:rPr>
          <w:spacing w:val="-7"/>
          <w:sz w:val="24"/>
        </w:rPr>
        <w:t> </w:t>
      </w:r>
      <w:r>
        <w:rPr>
          <w:sz w:val="24"/>
        </w:rPr>
        <w:t>faster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DIY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Cons:</w:t>
      </w:r>
      <w:r>
        <w:rPr>
          <w:b/>
          <w:spacing w:val="-5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strategy,</w:t>
      </w:r>
      <w:r>
        <w:rPr>
          <w:spacing w:val="-3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marks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Best For: </w:t>
      </w:r>
      <w:r>
        <w:rPr>
          <w:sz w:val="24"/>
        </w:rPr>
        <w:t>Secondary protection or less critical </w:t>
      </w:r>
      <w:r>
        <w:rPr>
          <w:spacing w:val="-2"/>
          <w:sz w:val="24"/>
        </w:rPr>
        <w:t>marks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647699</wp:posOffset>
                </wp:positionH>
                <wp:positionV relativeFrom="paragraph">
                  <wp:posOffset>214775</wp:posOffset>
                </wp:positionV>
                <wp:extent cx="64770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1474pt;width:509.999959pt;height:.75pt;mso-position-horizontal-relative:page;mso-position-vertical-relative:paragraph;z-index:-15716352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RECOMMENDED</w:t>
      </w:r>
      <w:r>
        <w:rPr>
          <w:spacing w:val="-14"/>
        </w:rPr>
        <w:t> </w:t>
      </w:r>
      <w:r>
        <w:rPr/>
        <w:t>APPROACH FOR</w:t>
      </w:r>
      <w:r>
        <w:rPr>
          <w:spacing w:val="-9"/>
        </w:rPr>
        <w:t> </w:t>
      </w:r>
      <w:r>
        <w:rPr/>
        <w:t>YOUR </w:t>
      </w:r>
      <w:r>
        <w:rPr>
          <w:spacing w:val="-2"/>
        </w:rPr>
        <w:t>SITUATION:</w:t>
      </w:r>
    </w:p>
    <w:p>
      <w:pPr>
        <w:spacing w:before="14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Strategy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Premium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Protection</w:t>
      </w:r>
      <w:r>
        <w:rPr>
          <w:b/>
          <w:spacing w:val="-2"/>
          <w:sz w:val="24"/>
        </w:rPr>
        <w:t> (RECOMMENDED)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Firm:</w:t>
      </w:r>
      <w:r>
        <w:rPr>
          <w:b/>
          <w:spacing w:val="-7"/>
          <w:sz w:val="24"/>
        </w:rPr>
        <w:t> </w:t>
      </w:r>
      <w:r>
        <w:rPr>
          <w:sz w:val="24"/>
        </w:rPr>
        <w:t>Kilpatrick</w:t>
      </w:r>
      <w:r>
        <w:rPr>
          <w:spacing w:val="-9"/>
          <w:sz w:val="24"/>
        </w:rPr>
        <w:t> </w:t>
      </w:r>
      <w:r>
        <w:rPr>
          <w:sz w:val="24"/>
        </w:rPr>
        <w:t>Townsend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Stockton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Why:</w:t>
      </w:r>
      <w:r>
        <w:rPr>
          <w:b/>
          <w:spacing w:val="-1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frameworks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platform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consulting</w:t>
      </w:r>
      <w:r>
        <w:rPr>
          <w:spacing w:val="-2"/>
          <w:sz w:val="24"/>
        </w:rPr>
        <w:t> business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Investment: </w:t>
      </w:r>
      <w:r>
        <w:rPr>
          <w:sz w:val="24"/>
        </w:rPr>
        <w:t>$4,000-$7,000 total (both marks, both </w:t>
      </w:r>
      <w:r>
        <w:rPr>
          <w:spacing w:val="-2"/>
          <w:sz w:val="24"/>
        </w:rPr>
        <w:t>classes)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3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</w:t>
      </w:r>
      <w:r>
        <w:rPr>
          <w:sz w:val="24"/>
        </w:rPr>
        <w:t>counsel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marks,</w:t>
      </w:r>
      <w:r>
        <w:rPr>
          <w:spacing w:val="-2"/>
          <w:sz w:val="24"/>
        </w:rPr>
        <w:t> </w:t>
      </w:r>
      <w:r>
        <w:rPr>
          <w:sz w:val="24"/>
        </w:rPr>
        <w:t>Ofﬁce</w:t>
      </w:r>
      <w:r>
        <w:rPr>
          <w:spacing w:val="-15"/>
          <w:sz w:val="24"/>
        </w:rPr>
        <w:t> </w:t>
      </w:r>
      <w:r>
        <w:rPr>
          <w:sz w:val="24"/>
        </w:rPr>
        <w:t>Action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2"/>
          <w:sz w:val="24"/>
        </w:rPr>
        <w:t> </w:t>
      </w:r>
      <w:r>
        <w:rPr>
          <w:sz w:val="24"/>
        </w:rPr>
        <w:t>included,</w:t>
      </w:r>
      <w:r>
        <w:rPr>
          <w:spacing w:val="-2"/>
          <w:sz w:val="24"/>
        </w:rPr>
        <w:t> </w:t>
      </w:r>
      <w:r>
        <w:rPr>
          <w:sz w:val="24"/>
        </w:rPr>
        <w:t>long-term</w:t>
      </w:r>
      <w:r>
        <w:rPr>
          <w:spacing w:val="-2"/>
          <w:sz w:val="24"/>
        </w:rPr>
        <w:t> relationship</w:t>
      </w:r>
    </w:p>
    <w:p>
      <w:pPr>
        <w:pStyle w:val="Heading2"/>
        <w:spacing w:before="249"/>
      </w:pPr>
      <w:r>
        <w:rPr/>
        <w:t>Strategy 2: Specialized </w:t>
      </w:r>
      <w:r>
        <w:rPr>
          <w:spacing w:val="-2"/>
        </w:rPr>
        <w:t>Boutique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Firm: </w:t>
      </w:r>
      <w:r>
        <w:rPr>
          <w:sz w:val="24"/>
        </w:rPr>
        <w:t>Gerben </w:t>
      </w:r>
      <w:r>
        <w:rPr>
          <w:spacing w:val="-5"/>
          <w:sz w:val="24"/>
        </w:rPr>
        <w:t>IP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Why: </w:t>
      </w:r>
      <w:r>
        <w:rPr>
          <w:sz w:val="24"/>
        </w:rPr>
        <w:t>Specialized expertise at 40-50% cost savings vs. top </w:t>
      </w:r>
      <w:r>
        <w:rPr>
          <w:spacing w:val="-4"/>
          <w:sz w:val="24"/>
        </w:rPr>
        <w:t>tier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Investment: </w:t>
      </w:r>
      <w:r>
        <w:rPr>
          <w:sz w:val="24"/>
        </w:rPr>
        <w:t>$3,000-$5,000 total (both marks, both </w:t>
      </w:r>
      <w:r>
        <w:rPr>
          <w:spacing w:val="-2"/>
          <w:sz w:val="24"/>
        </w:rPr>
        <w:t>classes)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3"/>
          <w:sz w:val="24"/>
        </w:rPr>
        <w:t> </w:t>
      </w:r>
      <w:r>
        <w:rPr>
          <w:sz w:val="24"/>
        </w:rPr>
        <w:t>Focused</w:t>
      </w:r>
      <w:r>
        <w:rPr>
          <w:spacing w:val="-3"/>
          <w:sz w:val="24"/>
        </w:rPr>
        <w:t> </w:t>
      </w:r>
      <w:r>
        <w:rPr>
          <w:sz w:val="24"/>
        </w:rPr>
        <w:t>attention,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3"/>
          <w:sz w:val="24"/>
        </w:rPr>
        <w:t> </w:t>
      </w:r>
      <w:r>
        <w:rPr>
          <w:sz w:val="24"/>
        </w:rPr>
        <w:t>experience,</w:t>
      </w:r>
      <w:r>
        <w:rPr>
          <w:spacing w:val="-3"/>
          <w:sz w:val="24"/>
        </w:rPr>
        <w:t> </w:t>
      </w:r>
      <w:r>
        <w:rPr>
          <w:sz w:val="24"/>
        </w:rPr>
        <w:t>excellent</w:t>
      </w:r>
      <w:r>
        <w:rPr>
          <w:spacing w:val="-2"/>
          <w:sz w:val="24"/>
        </w:rPr>
        <w:t> communication</w:t>
      </w:r>
    </w:p>
    <w:p>
      <w:pPr>
        <w:pStyle w:val="Heading2"/>
        <w:spacing w:before="264"/>
      </w:pPr>
      <w:r>
        <w:rPr/>
        <w:t>Strategy 3: Hybrid</w:t>
      </w:r>
      <w:r>
        <w:rPr>
          <w:spacing w:val="-14"/>
        </w:rPr>
        <w:t> </w:t>
      </w:r>
      <w:r>
        <w:rPr>
          <w:spacing w:val="-2"/>
        </w:rPr>
        <w:t>Approach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INPACT™:</w:t>
      </w:r>
      <w:r>
        <w:rPr>
          <w:b/>
          <w:spacing w:val="-3"/>
          <w:sz w:val="24"/>
        </w:rPr>
        <w:t> </w:t>
      </w:r>
      <w:r>
        <w:rPr>
          <w:sz w:val="24"/>
        </w:rPr>
        <w:t>Premium</w:t>
      </w:r>
      <w:r>
        <w:rPr>
          <w:spacing w:val="-3"/>
          <w:sz w:val="24"/>
        </w:rPr>
        <w:t> </w:t>
      </w:r>
      <w:r>
        <w:rPr>
          <w:sz w:val="24"/>
        </w:rPr>
        <w:t>ﬁrm</w:t>
      </w:r>
      <w:r>
        <w:rPr>
          <w:spacing w:val="-2"/>
          <w:sz w:val="24"/>
        </w:rPr>
        <w:t> </w:t>
      </w:r>
      <w:r>
        <w:rPr>
          <w:sz w:val="24"/>
        </w:rPr>
        <w:t>(higher</w:t>
      </w:r>
      <w:r>
        <w:rPr>
          <w:spacing w:val="-3"/>
          <w:sz w:val="24"/>
        </w:rPr>
        <w:t> </w:t>
      </w:r>
      <w:r>
        <w:rPr>
          <w:sz w:val="24"/>
        </w:rPr>
        <w:t>risk,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value)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GOALS™: </w:t>
      </w:r>
      <w:r>
        <w:rPr>
          <w:sz w:val="24"/>
        </w:rPr>
        <w:t>Mid-tier or boutique (secondary </w:t>
      </w:r>
      <w:r>
        <w:rPr>
          <w:spacing w:val="-2"/>
          <w:sz w:val="24"/>
        </w:rPr>
        <w:t>framework)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Investment: </w:t>
      </w:r>
      <w:r>
        <w:rPr>
          <w:sz w:val="24"/>
        </w:rPr>
        <w:t>$3,000-$5,500 </w:t>
      </w:r>
      <w:r>
        <w:rPr>
          <w:spacing w:val="-2"/>
          <w:sz w:val="24"/>
        </w:rPr>
        <w:t>total</w:t>
      </w:r>
    </w:p>
    <w:p>
      <w:pPr>
        <w:pStyle w:val="ListParagraph"/>
        <w:numPr>
          <w:ilvl w:val="1"/>
          <w:numId w:val="8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Value:</w:t>
      </w:r>
      <w:r>
        <w:rPr>
          <w:b/>
          <w:spacing w:val="-17"/>
          <w:sz w:val="24"/>
        </w:rPr>
        <w:t> </w:t>
      </w:r>
      <w:r>
        <w:rPr>
          <w:sz w:val="24"/>
        </w:rPr>
        <w:t>Allocates</w:t>
      </w:r>
      <w:r>
        <w:rPr>
          <w:spacing w:val="-8"/>
          <w:sz w:val="24"/>
        </w:rPr>
        <w:t> </w:t>
      </w:r>
      <w:r>
        <w:rPr>
          <w:sz w:val="24"/>
        </w:rPr>
        <w:t>budget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highest-risk/highest-value</w:t>
      </w:r>
      <w:r>
        <w:rPr>
          <w:spacing w:val="-4"/>
          <w:sz w:val="24"/>
        </w:rPr>
        <w:t> mark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647699</wp:posOffset>
                </wp:positionH>
                <wp:positionV relativeFrom="paragraph">
                  <wp:posOffset>214927</wp:posOffset>
                </wp:positionV>
                <wp:extent cx="64770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23403pt;width:509.999959pt;height:.75pt;mso-position-horizontal-relative:page;mso-position-vertical-relative:paragraph;z-index:-15715840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Questions to</w:t>
      </w:r>
      <w:r>
        <w:rPr>
          <w:spacing w:val="-14"/>
        </w:rPr>
        <w:t> </w:t>
      </w:r>
      <w:r>
        <w:rPr/>
        <w:t>Ask During </w:t>
      </w:r>
      <w:r>
        <w:rPr>
          <w:spacing w:val="-2"/>
        </w:rPr>
        <w:t>Consultations: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338" w:lineRule="auto" w:before="159" w:after="0"/>
        <w:ind w:left="719" w:right="842" w:hanging="240"/>
        <w:jc w:val="left"/>
        <w:rPr>
          <w:sz w:val="24"/>
        </w:rPr>
      </w:pPr>
      <w:r>
        <w:rPr>
          <w:b/>
          <w:sz w:val="24"/>
        </w:rPr>
        <w:t>Experience:</w:t>
      </w:r>
      <w:r>
        <w:rPr>
          <w:b/>
          <w:spacing w:val="-3"/>
          <w:sz w:val="24"/>
        </w:rPr>
        <w:t> </w:t>
      </w:r>
      <w:r>
        <w:rPr>
          <w:sz w:val="24"/>
        </w:rPr>
        <w:t>"How</w:t>
      </w:r>
      <w:r>
        <w:rPr>
          <w:spacing w:val="-3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41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3"/>
          <w:sz w:val="24"/>
        </w:rPr>
        <w:t> </w:t>
      </w:r>
      <w:r>
        <w:rPr>
          <w:sz w:val="24"/>
        </w:rPr>
        <w:t>trademark</w:t>
      </w:r>
      <w:r>
        <w:rPr>
          <w:spacing w:val="-3"/>
          <w:sz w:val="24"/>
        </w:rPr>
        <w:t> </w:t>
      </w:r>
      <w:r>
        <w:rPr>
          <w:sz w:val="24"/>
        </w:rPr>
        <w:t>applications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ﬁled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framework-based businesses?"</w:t>
      </w:r>
    </w:p>
    <w:p>
      <w:pPr>
        <w:pStyle w:val="ListParagraph"/>
        <w:spacing w:after="0" w:line="338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Strategy: </w:t>
      </w:r>
      <w:r>
        <w:rPr>
          <w:sz w:val="24"/>
        </w:rPr>
        <w:t>"Given the existing 'Inpact Learning' use, what's your strategy to distinguish our </w:t>
      </w:r>
      <w:r>
        <w:rPr>
          <w:spacing w:val="-2"/>
          <w:sz w:val="24"/>
        </w:rPr>
        <w:t>mark?"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GOALS Challenge: </w:t>
      </w:r>
      <w:r>
        <w:rPr>
          <w:sz w:val="24"/>
        </w:rPr>
        <w:t>"How would you approach the descriptiveness concern with </w:t>
      </w:r>
      <w:r>
        <w:rPr>
          <w:spacing w:val="-2"/>
          <w:sz w:val="24"/>
        </w:rPr>
        <w:t>'GOALS'?"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1"/>
          <w:sz w:val="24"/>
        </w:rPr>
        <w:t> </w:t>
      </w:r>
      <w:r>
        <w:rPr>
          <w:sz w:val="24"/>
        </w:rPr>
        <w:t>"What's</w:t>
      </w:r>
      <w:r>
        <w:rPr>
          <w:spacing w:val="-1"/>
          <w:sz w:val="24"/>
        </w:rPr>
        <w:t> </w:t>
      </w:r>
      <w:r>
        <w:rPr>
          <w:sz w:val="24"/>
        </w:rPr>
        <w:t>realistic for</w:t>
      </w:r>
      <w:r>
        <w:rPr>
          <w:spacing w:val="-1"/>
          <w:sz w:val="24"/>
        </w:rPr>
        <w:t> </w:t>
      </w:r>
      <w:r>
        <w:rPr>
          <w:sz w:val="24"/>
        </w:rPr>
        <w:t>approval given</w:t>
      </w:r>
      <w:r>
        <w:rPr>
          <w:spacing w:val="-1"/>
          <w:sz w:val="24"/>
        </w:rPr>
        <w:t> </w:t>
      </w:r>
      <w:r>
        <w:rPr>
          <w:sz w:val="24"/>
        </w:rPr>
        <w:t>Q2-Q3 2026</w:t>
      </w:r>
      <w:r>
        <w:rPr>
          <w:spacing w:val="-1"/>
          <w:sz w:val="24"/>
        </w:rPr>
        <w:t> </w:t>
      </w:r>
      <w:r>
        <w:rPr>
          <w:sz w:val="24"/>
        </w:rPr>
        <w:t>book </w:t>
      </w:r>
      <w:r>
        <w:rPr>
          <w:spacing w:val="-2"/>
          <w:sz w:val="24"/>
        </w:rPr>
        <w:t>launch?"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352" w:lineRule="auto" w:before="264" w:after="0"/>
        <w:ind w:left="719" w:right="1095" w:hanging="240"/>
        <w:jc w:val="left"/>
        <w:rPr>
          <w:sz w:val="24"/>
        </w:rPr>
      </w:pPr>
      <w:r>
        <w:rPr>
          <w:b/>
          <w:sz w:val="24"/>
        </w:rPr>
        <w:t>Ofﬁce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Actions:</w:t>
      </w:r>
      <w:r>
        <w:rPr>
          <w:b/>
          <w:spacing w:val="-8"/>
          <w:sz w:val="24"/>
        </w:rPr>
        <w:t> </w:t>
      </w:r>
      <w:r>
        <w:rPr>
          <w:sz w:val="24"/>
        </w:rPr>
        <w:t>"What</w:t>
      </w:r>
      <w:r>
        <w:rPr>
          <w:spacing w:val="-4"/>
          <w:sz w:val="24"/>
        </w:rPr>
        <w:t> </w:t>
      </w:r>
      <w:r>
        <w:rPr>
          <w:sz w:val="24"/>
        </w:rPr>
        <w:t>percentage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Ofﬁce</w:t>
      </w:r>
      <w:r>
        <w:rPr>
          <w:spacing w:val="-15"/>
          <w:sz w:val="24"/>
        </w:rPr>
        <w:t> </w:t>
      </w:r>
      <w:r>
        <w:rPr>
          <w:sz w:val="24"/>
        </w:rPr>
        <w:t>Actions?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responses included in your fee?"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33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Maintenance: </w:t>
      </w:r>
      <w:r>
        <w:rPr>
          <w:sz w:val="24"/>
        </w:rPr>
        <w:t>"What ongoing services do you provide post-</w:t>
      </w:r>
      <w:r>
        <w:rPr>
          <w:spacing w:val="-2"/>
          <w:sz w:val="24"/>
        </w:rPr>
        <w:t>registration?"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Portfolio Strategy: </w:t>
      </w:r>
      <w:r>
        <w:rPr>
          <w:sz w:val="24"/>
        </w:rPr>
        <w:t>"Should we consider additional protection like stylized logos or </w:t>
      </w:r>
      <w:r>
        <w:rPr>
          <w:spacing w:val="-2"/>
          <w:sz w:val="24"/>
        </w:rPr>
        <w:t>taglines?"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International: </w:t>
      </w:r>
      <w:r>
        <w:rPr>
          <w:sz w:val="24"/>
        </w:rPr>
        <w:t>"What's your advice on international protection given our U.S. market </w:t>
      </w:r>
      <w:r>
        <w:rPr>
          <w:spacing w:val="-2"/>
          <w:sz w:val="24"/>
        </w:rPr>
        <w:t>focus?"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647699</wp:posOffset>
                </wp:positionH>
                <wp:positionV relativeFrom="paragraph">
                  <wp:posOffset>215144</wp:posOffset>
                </wp:positionV>
                <wp:extent cx="64770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40546pt;width:509.999959pt;height:.75pt;mso-position-horizontal-relative:page;mso-position-vertical-relative:paragraph;z-index:-15715328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PART</w:t>
      </w:r>
      <w:r>
        <w:rPr>
          <w:spacing w:val="-14"/>
        </w:rPr>
        <w:t> </w:t>
      </w:r>
      <w:r>
        <w:rPr/>
        <w:t>4:</w:t>
      </w:r>
      <w:r>
        <w:rPr>
          <w:spacing w:val="-8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USPTO</w:t>
      </w:r>
      <w:r>
        <w:rPr>
          <w:spacing w:val="-8"/>
        </w:rPr>
        <w:t> </w:t>
      </w:r>
      <w:r>
        <w:rPr/>
        <w:t>FILING</w:t>
      </w:r>
      <w:r>
        <w:rPr>
          <w:spacing w:val="-8"/>
        </w:rPr>
        <w:t> </w:t>
      </w:r>
      <w:r>
        <w:rPr>
          <w:spacing w:val="-2"/>
        </w:rPr>
        <w:t>CHECKLIST</w:t>
      </w:r>
    </w:p>
    <w:p>
      <w:pPr>
        <w:spacing w:before="236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PRE-FILING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(Week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1-</w:t>
      </w:r>
      <w:r>
        <w:rPr>
          <w:b/>
          <w:spacing w:val="-5"/>
          <w:sz w:val="24"/>
        </w:rPr>
        <w:t>2)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Legal Entity &amp; Ownership </w:t>
      </w:r>
      <w:r>
        <w:rPr>
          <w:b/>
          <w:spacing w:val="-2"/>
          <w:sz w:val="24"/>
        </w:rPr>
        <w:t>Setup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Conﬁrm Legal </w:t>
      </w:r>
      <w:r>
        <w:rPr>
          <w:b/>
          <w:spacing w:val="-2"/>
          <w:sz w:val="24"/>
        </w:rPr>
        <w:t>Owner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Corporation name: Colaberry </w:t>
      </w:r>
      <w:r>
        <w:rPr>
          <w:spacing w:val="-4"/>
          <w:sz w:val="24"/>
        </w:rPr>
        <w:t>Inc.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4075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State of incorporation: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2382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EIN: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3616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Business address: </w:t>
      </w:r>
      <w:r>
        <w:rPr>
          <w:sz w:val="24"/>
          <w:u w:val="single"/>
        </w:rPr>
        <w:tab/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Verify</w:t>
      </w:r>
      <w:r>
        <w:rPr>
          <w:spacing w:val="-8"/>
        </w:rPr>
        <w:t> </w:t>
      </w:r>
      <w:r>
        <w:rPr/>
        <w:t>Corporate</w:t>
      </w:r>
      <w:r>
        <w:rPr>
          <w:spacing w:val="-8"/>
        </w:rPr>
        <w:t> </w:t>
      </w:r>
      <w:r>
        <w:rPr/>
        <w:t>Good</w:t>
      </w:r>
      <w:r>
        <w:rPr>
          <w:spacing w:val="-7"/>
        </w:rPr>
        <w:t> </w:t>
      </w:r>
      <w:r>
        <w:rPr>
          <w:spacing w:val="-2"/>
        </w:rPr>
        <w:t>Standing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Order certiﬁcate of good standing from </w:t>
      </w:r>
      <w:r>
        <w:rPr>
          <w:spacing w:val="-2"/>
          <w:sz w:val="24"/>
        </w:rPr>
        <w:t>state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Ensure all corporate ﬁlings are </w:t>
      </w:r>
      <w:r>
        <w:rPr>
          <w:spacing w:val="-2"/>
          <w:sz w:val="24"/>
        </w:rPr>
        <w:t>current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Conﬁrm business address is up-to-</w:t>
      </w:r>
      <w:r>
        <w:rPr>
          <w:spacing w:val="-4"/>
          <w:sz w:val="24"/>
        </w:rPr>
        <w:t>date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Gather</w:t>
      </w:r>
      <w:r>
        <w:rPr>
          <w:spacing w:val="-5"/>
        </w:rPr>
        <w:t> </w:t>
      </w:r>
      <w:r>
        <w:rPr/>
        <w:t>Ownership </w:t>
      </w:r>
      <w:r>
        <w:rPr>
          <w:spacing w:val="-2"/>
        </w:rPr>
        <w:t>Documentation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Articles of </w:t>
      </w:r>
      <w:r>
        <w:rPr>
          <w:spacing w:val="-2"/>
          <w:sz w:val="24"/>
        </w:rPr>
        <w:t>incorporation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Operating agreement or </w:t>
      </w:r>
      <w:r>
        <w:rPr>
          <w:spacing w:val="-2"/>
          <w:sz w:val="24"/>
        </w:rPr>
        <w:t>bylaws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Proof of business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W-9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veriﬁcation</w:t>
      </w:r>
    </w:p>
    <w:p>
      <w:pPr>
        <w:pStyle w:val="BodyText"/>
        <w:spacing w:before="48"/>
        <w:ind w:left="0" w:firstLine="0"/>
      </w:pPr>
    </w:p>
    <w:p>
      <w:pPr>
        <w:pStyle w:val="Heading2"/>
      </w:pPr>
      <w:r>
        <w:rPr/>
        <w:t>Evidence of Use / Intent-to-Use </w:t>
      </w:r>
      <w:r>
        <w:rPr>
          <w:spacing w:val="-2"/>
        </w:rPr>
        <w:t>Decision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Current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Evidence (if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ﬁling 1(a)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 Use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2"/>
          <w:sz w:val="24"/>
        </w:rPr>
        <w:t>Commerce)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Screenshots of frameworks in use on Colaberry </w:t>
      </w:r>
      <w:r>
        <w:rPr>
          <w:spacing w:val="-2"/>
          <w:sz w:val="24"/>
        </w:rPr>
        <w:t>website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materials</w:t>
      </w:r>
      <w:r>
        <w:rPr>
          <w:spacing w:val="-3"/>
          <w:sz w:val="24"/>
        </w:rPr>
        <w:t> </w:t>
      </w:r>
      <w:r>
        <w:rPr>
          <w:sz w:val="24"/>
        </w:rPr>
        <w:t>featuring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Marketing materials with </w:t>
      </w:r>
      <w:r>
        <w:rPr>
          <w:spacing w:val="-2"/>
          <w:sz w:val="24"/>
        </w:rPr>
        <w:t>marks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Dates of ﬁrst use in </w:t>
      </w:r>
      <w:r>
        <w:rPr>
          <w:spacing w:val="-2"/>
          <w:sz w:val="24"/>
        </w:rPr>
        <w:t>commerce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Dates of ﬁrst use </w:t>
      </w:r>
      <w:r>
        <w:rPr>
          <w:spacing w:val="-2"/>
          <w:sz w:val="24"/>
        </w:rPr>
        <w:t>anywhere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Intent-to-Use Basis (RECOMMENDED for</w:t>
      </w:r>
      <w:r>
        <w:rPr>
          <w:spacing w:val="-5"/>
        </w:rPr>
        <w:t> </w:t>
      </w:r>
      <w:r>
        <w:rPr/>
        <w:t>you - </w:t>
      </w:r>
      <w:r>
        <w:rPr>
          <w:spacing w:val="-2"/>
        </w:rPr>
        <w:t>1(b))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Document business plan showing planned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Book publication timeline (Q2-Q3 </w:t>
      </w:r>
      <w:r>
        <w:rPr>
          <w:spacing w:val="-2"/>
          <w:sz w:val="24"/>
        </w:rPr>
        <w:t>2026)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Platform development </w:t>
      </w:r>
      <w:r>
        <w:rPr>
          <w:spacing w:val="-2"/>
          <w:sz w:val="24"/>
        </w:rPr>
        <w:t>roadmap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plan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Note: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ﬁle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(SOU)</w:t>
      </w:r>
      <w:r>
        <w:rPr>
          <w:spacing w:val="-1"/>
          <w:sz w:val="24"/>
        </w:rPr>
        <w:t> </w:t>
      </w:r>
      <w:r>
        <w:rPr>
          <w:sz w:val="24"/>
        </w:rPr>
        <w:t>before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BodyText"/>
        <w:spacing w:before="138"/>
        <w:ind w:left="0" w:firstLine="0"/>
      </w:pPr>
    </w:p>
    <w:p>
      <w:pPr>
        <w:pStyle w:val="Heading2"/>
      </w:pPr>
      <w:r>
        <w:rPr/>
        <w:t>Comprehensive</w:t>
      </w:r>
      <w:r>
        <w:rPr>
          <w:spacing w:val="-4"/>
        </w:rPr>
        <w:t> </w:t>
      </w:r>
      <w:r>
        <w:rPr/>
        <w:t>Search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Clearance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b/>
          <w:sz w:val="24"/>
        </w:rPr>
        <w:t>Professional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9"/>
          <w:sz w:val="24"/>
        </w:rPr>
        <w:t> </w:t>
      </w:r>
      <w:r>
        <w:rPr>
          <w:sz w:val="24"/>
        </w:rPr>
        <w:t>($300-</w:t>
      </w:r>
      <w:r>
        <w:rPr>
          <w:spacing w:val="-2"/>
          <w:sz w:val="24"/>
        </w:rPr>
        <w:t>$800)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Order from</w:t>
      </w:r>
      <w:r>
        <w:rPr>
          <w:spacing w:val="-5"/>
          <w:sz w:val="24"/>
        </w:rPr>
        <w:t> </w:t>
      </w:r>
      <w:r>
        <w:rPr>
          <w:sz w:val="24"/>
        </w:rPr>
        <w:t>Thomson CompuMark, Corsearch, or </w:t>
      </w:r>
      <w:r>
        <w:rPr>
          <w:spacing w:val="-2"/>
          <w:sz w:val="24"/>
        </w:rPr>
        <w:t>similar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Full</w:t>
      </w:r>
      <w:r>
        <w:rPr>
          <w:spacing w:val="-2"/>
          <w:sz w:val="24"/>
        </w:rPr>
        <w:t> </w:t>
      </w:r>
      <w:r>
        <w:rPr>
          <w:sz w:val="24"/>
        </w:rPr>
        <w:t>USPTO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State trademark </w:t>
      </w:r>
      <w:r>
        <w:rPr>
          <w:spacing w:val="-2"/>
          <w:sz w:val="24"/>
        </w:rPr>
        <w:t>databases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Common law use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Domain name </w:t>
      </w:r>
      <w:r>
        <w:rPr>
          <w:spacing w:val="-2"/>
          <w:sz w:val="24"/>
        </w:rPr>
        <w:t>availability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Social media handle </w:t>
      </w:r>
      <w:r>
        <w:rPr>
          <w:spacing w:val="-2"/>
          <w:sz w:val="24"/>
        </w:rPr>
        <w:t>availability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Search</w:t>
      </w:r>
      <w:r>
        <w:rPr>
          <w:spacing w:val="-6"/>
        </w:rPr>
        <w:t> </w:t>
      </w:r>
      <w:r>
        <w:rPr/>
        <w:t>Report</w:t>
      </w:r>
      <w:r>
        <w:rPr>
          <w:spacing w:val="-15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Review all similar </w:t>
      </w:r>
      <w:r>
        <w:rPr>
          <w:spacing w:val="-2"/>
          <w:sz w:val="24"/>
        </w:rPr>
        <w:t>marks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Assess likelihood of </w:t>
      </w:r>
      <w:r>
        <w:rPr>
          <w:spacing w:val="-2"/>
          <w:sz w:val="24"/>
        </w:rPr>
        <w:t>confusion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Document clearance </w:t>
      </w:r>
      <w:r>
        <w:rPr>
          <w:spacing w:val="-2"/>
          <w:sz w:val="24"/>
        </w:rPr>
        <w:t>decision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Consider search ﬁrm opinion </w:t>
      </w:r>
      <w:r>
        <w:rPr>
          <w:spacing w:val="-2"/>
          <w:sz w:val="24"/>
        </w:rPr>
        <w:t>letter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Attorney Consultation </w:t>
      </w:r>
      <w:r>
        <w:rPr>
          <w:spacing w:val="-5"/>
        </w:rPr>
        <w:t>#1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Present search </w:t>
      </w:r>
      <w:r>
        <w:rPr>
          <w:spacing w:val="-2"/>
          <w:sz w:val="24"/>
        </w:rPr>
        <w:t>results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Discuss clearance </w:t>
      </w:r>
      <w:r>
        <w:rPr>
          <w:spacing w:val="-2"/>
          <w:sz w:val="24"/>
        </w:rPr>
        <w:t>strategy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Get opinion on </w:t>
      </w:r>
      <w:r>
        <w:rPr>
          <w:spacing w:val="-2"/>
          <w:sz w:val="24"/>
        </w:rPr>
        <w:t>registrability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Decide on mark modiﬁcations if </w:t>
      </w:r>
      <w:r>
        <w:rPr>
          <w:spacing w:val="-2"/>
          <w:sz w:val="24"/>
        </w:rPr>
        <w:t>needed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Goods &amp; Services </w:t>
      </w:r>
      <w:r>
        <w:rPr>
          <w:spacing w:val="-2"/>
        </w:rPr>
        <w:t>Reﬁnement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Draft Speciﬁc </w:t>
      </w:r>
      <w:r>
        <w:rPr>
          <w:b/>
          <w:spacing w:val="-2"/>
          <w:sz w:val="24"/>
        </w:rPr>
        <w:t>Descriptions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Use descriptions from Part 2 of this </w:t>
      </w:r>
      <w:r>
        <w:rPr>
          <w:spacing w:val="-2"/>
          <w:sz w:val="24"/>
        </w:rPr>
        <w:t>document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Customize based on current business </w:t>
      </w:r>
      <w:r>
        <w:rPr>
          <w:spacing w:val="-2"/>
          <w:sz w:val="24"/>
        </w:rPr>
        <w:t>activities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Plan for future business </w:t>
      </w:r>
      <w:r>
        <w:rPr>
          <w:spacing w:val="-2"/>
          <w:sz w:val="24"/>
        </w:rPr>
        <w:t>expansion</w:t>
      </w:r>
    </w:p>
    <w:p>
      <w:pPr>
        <w:pStyle w:val="ListParagraph"/>
        <w:numPr>
          <w:ilvl w:val="0"/>
          <w:numId w:val="11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> </w:t>
      </w:r>
      <w:r>
        <w:rPr>
          <w:sz w:val="24"/>
        </w:rPr>
        <w:t>USPTO</w:t>
      </w:r>
      <w:r>
        <w:rPr>
          <w:spacing w:val="-12"/>
          <w:sz w:val="24"/>
        </w:rPr>
        <w:t> </w:t>
      </w:r>
      <w:r>
        <w:rPr>
          <w:sz w:val="24"/>
        </w:rPr>
        <w:t>Trademark</w:t>
      </w:r>
      <w:r>
        <w:rPr>
          <w:spacing w:val="-7"/>
          <w:sz w:val="24"/>
        </w:rPr>
        <w:t> </w:t>
      </w:r>
      <w:r>
        <w:rPr>
          <w:sz w:val="24"/>
        </w:rPr>
        <w:t>ID</w:t>
      </w:r>
      <w:r>
        <w:rPr>
          <w:spacing w:val="-7"/>
          <w:sz w:val="24"/>
        </w:rPr>
        <w:t> </w:t>
      </w:r>
      <w:r>
        <w:rPr>
          <w:sz w:val="24"/>
        </w:rPr>
        <w:t>Manual</w:t>
      </w:r>
      <w:r>
        <w:rPr>
          <w:spacing w:val="-7"/>
          <w:sz w:val="24"/>
        </w:rPr>
        <w:t> </w:t>
      </w:r>
      <w:r>
        <w:rPr>
          <w:sz w:val="24"/>
        </w:rPr>
        <w:t>acceptable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language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Class Selection </w:t>
      </w:r>
      <w:r>
        <w:rPr>
          <w:spacing w:val="-2"/>
        </w:rPr>
        <w:t>Conﬁrmation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01" w:after="0"/>
        <w:ind w:left="719" w:right="0" w:hanging="240"/>
        <w:jc w:val="left"/>
        <w:rPr>
          <w:rFonts w:ascii="ヒラギノ明朝 ProN W3" w:hAnsi="ヒラギノ明朝 ProN W3"/>
          <w:sz w:val="23"/>
        </w:rPr>
      </w:pP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41:</w:t>
      </w:r>
      <w:r>
        <w:rPr>
          <w:spacing w:val="-3"/>
          <w:sz w:val="24"/>
        </w:rPr>
        <w:t> </w:t>
      </w:r>
      <w:r>
        <w:rPr>
          <w:sz w:val="24"/>
        </w:rPr>
        <w:t>Education/Training</w:t>
      </w:r>
      <w:r>
        <w:rPr>
          <w:spacing w:val="-3"/>
          <w:sz w:val="24"/>
        </w:rPr>
        <w:t> </w:t>
      </w:r>
      <w:r>
        <w:rPr>
          <w:rFonts w:ascii="ヒラギノ明朝 ProN W3" w:hAnsi="ヒラギノ明朝 ProN W3"/>
          <w:spacing w:val="-10"/>
          <w:sz w:val="23"/>
        </w:rPr>
        <w:t>✓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41" w:after="0"/>
        <w:ind w:left="719" w:right="0" w:hanging="240"/>
        <w:jc w:val="left"/>
        <w:rPr>
          <w:rFonts w:ascii="ヒラギノ明朝 ProN W3" w:hAnsi="ヒラギノ明朝 ProN W3"/>
          <w:sz w:val="23"/>
        </w:rPr>
      </w:pPr>
      <w:r>
        <w:rPr>
          <w:sz w:val="24"/>
        </w:rPr>
        <w:t>Class 42: Software/Consulting </w:t>
      </w:r>
      <w:r>
        <w:rPr>
          <w:rFonts w:ascii="ヒラギノ明朝 ProN W3" w:hAnsi="ヒラギノ明朝 ProN W3"/>
          <w:spacing w:val="-10"/>
          <w:sz w:val="23"/>
        </w:rPr>
        <w:t>✓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9" w:after="0"/>
        <w:ind w:left="719" w:right="0" w:hanging="240"/>
        <w:jc w:val="left"/>
        <w:rPr>
          <w:sz w:val="24"/>
        </w:rPr>
      </w:pPr>
      <w:r>
        <w:rPr>
          <w:sz w:val="24"/>
        </w:rPr>
        <w:t>Consider Class 9 if downloadable software </w:t>
      </w:r>
      <w:r>
        <w:rPr>
          <w:spacing w:val="-2"/>
          <w:sz w:val="24"/>
        </w:rPr>
        <w:t>planned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Consider Class 16 if printed materials </w:t>
      </w:r>
      <w:r>
        <w:rPr>
          <w:spacing w:val="-2"/>
          <w:sz w:val="24"/>
        </w:rPr>
        <w:t>planned</w:t>
      </w:r>
    </w:p>
    <w:p>
      <w:pPr>
        <w:pStyle w:val="BodyText"/>
        <w:spacing w:before="48"/>
        <w:ind w:left="0" w:firstLine="0"/>
      </w:pPr>
    </w:p>
    <w:p>
      <w:pPr>
        <w:pStyle w:val="Heading2"/>
      </w:pPr>
      <w:r>
        <w:rPr/>
        <w:t>Specimen </w:t>
      </w:r>
      <w:r>
        <w:rPr>
          <w:spacing w:val="-2"/>
        </w:rPr>
        <w:t>Preparation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Intent-to-Use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(Required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Later)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Prepare examples of marks in use for Statement of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Website</w:t>
      </w:r>
      <w:r>
        <w:rPr>
          <w:spacing w:val="-6"/>
          <w:sz w:val="24"/>
        </w:rPr>
        <w:t> </w:t>
      </w:r>
      <w:r>
        <w:rPr>
          <w:sz w:val="24"/>
        </w:rPr>
        <w:t>screenshots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marks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materials</w:t>
      </w:r>
      <w:r>
        <w:rPr>
          <w:spacing w:val="-2"/>
          <w:sz w:val="24"/>
        </w:rPr>
        <w:t> </w:t>
      </w:r>
      <w:r>
        <w:rPr>
          <w:sz w:val="24"/>
        </w:rPr>
        <w:t>header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mark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Marketing materials advertising </w:t>
      </w:r>
      <w:r>
        <w:rPr>
          <w:spacing w:val="-2"/>
          <w:sz w:val="24"/>
        </w:rPr>
        <w:t>services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Must show mark + description of services </w:t>
      </w:r>
      <w:r>
        <w:rPr>
          <w:spacing w:val="-2"/>
          <w:sz w:val="24"/>
        </w:rPr>
        <w:t>offered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647699</wp:posOffset>
                </wp:positionH>
                <wp:positionV relativeFrom="paragraph">
                  <wp:posOffset>214893</wp:posOffset>
                </wp:positionV>
                <wp:extent cx="64770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20746pt;width:509.999959pt;height:.75pt;mso-position-horizontal-relative:page;mso-position-vertical-relative:paragraph;z-index:-15714816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FILING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(Week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3-</w:t>
      </w:r>
      <w:r>
        <w:rPr>
          <w:b/>
          <w:spacing w:val="-5"/>
          <w:sz w:val="24"/>
        </w:rPr>
        <w:t>4)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Application </w:t>
      </w:r>
      <w:r>
        <w:rPr>
          <w:b/>
          <w:spacing w:val="-2"/>
          <w:sz w:val="24"/>
        </w:rPr>
        <w:t>Preparation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USPTO.gov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Account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Register at </w:t>
      </w:r>
      <w:r>
        <w:rPr>
          <w:spacing w:val="-2"/>
          <w:sz w:val="24"/>
        </w:rPr>
        <w:t>uspto.gov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TEAS</w:t>
      </w:r>
      <w:r>
        <w:rPr>
          <w:spacing w:val="-1"/>
          <w:sz w:val="24"/>
        </w:rPr>
        <w:t> </w:t>
      </w:r>
      <w:r>
        <w:rPr>
          <w:sz w:val="24"/>
        </w:rPr>
        <w:t>(Trademark</w:t>
      </w:r>
      <w:r>
        <w:rPr>
          <w:spacing w:val="-2"/>
          <w:sz w:val="24"/>
        </w:rPr>
        <w:t> </w:t>
      </w:r>
      <w:r>
        <w:rPr>
          <w:sz w:val="24"/>
        </w:rPr>
        <w:t>Electronic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System)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Save login credentials </w:t>
      </w:r>
      <w:r>
        <w:rPr>
          <w:spacing w:val="-2"/>
          <w:sz w:val="24"/>
        </w:rPr>
        <w:t>securely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Select Filing </w:t>
      </w:r>
      <w:r>
        <w:rPr>
          <w:spacing w:val="-2"/>
        </w:rPr>
        <w:t>Option</w:t>
      </w: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129" w:after="0"/>
        <w:ind w:left="549" w:right="0" w:hanging="250"/>
        <w:jc w:val="left"/>
        <w:rPr>
          <w:sz w:val="24"/>
        </w:rPr>
      </w:pPr>
      <w:r>
        <w:rPr>
          <w:sz w:val="24"/>
        </w:rPr>
        <w:t>TEAS Plus: $250/class (RECOMMENDED - cheapest, stricter </w:t>
      </w:r>
      <w:r>
        <w:rPr>
          <w:spacing w:val="-2"/>
          <w:sz w:val="24"/>
        </w:rPr>
        <w:t>requirements)</w:t>
      </w:r>
    </w:p>
    <w:p>
      <w:pPr>
        <w:pStyle w:val="ListParagraph"/>
        <w:numPr>
          <w:ilvl w:val="0"/>
          <w:numId w:val="10"/>
        </w:numPr>
        <w:tabs>
          <w:tab w:pos="549" w:val="left" w:leader="none"/>
        </w:tabs>
        <w:spacing w:line="240" w:lineRule="auto" w:before="114" w:after="0"/>
        <w:ind w:left="549" w:right="0" w:hanging="250"/>
        <w:jc w:val="left"/>
        <w:rPr>
          <w:sz w:val="24"/>
        </w:rPr>
      </w:pPr>
      <w:r>
        <w:rPr>
          <w:sz w:val="24"/>
        </w:rPr>
        <w:t>TEAS Standard: $350/class (more </w:t>
      </w:r>
      <w:r>
        <w:rPr>
          <w:spacing w:val="-2"/>
          <w:sz w:val="24"/>
        </w:rPr>
        <w:t>ﬂexibility)</w:t>
      </w:r>
    </w:p>
    <w:p>
      <w:pPr>
        <w:pStyle w:val="BodyText"/>
        <w:spacing w:before="129"/>
        <w:ind w:left="299" w:firstLine="0"/>
      </w:pPr>
      <w:r>
        <w:rPr/>
        <w:t>Note: Must choose pre-approved wording for</w:t>
      </w:r>
      <w:r>
        <w:rPr>
          <w:spacing w:val="-5"/>
        </w:rPr>
        <w:t> </w:t>
      </w:r>
      <w:r>
        <w:rPr/>
        <w:t>TEAS </w:t>
      </w:r>
      <w:r>
        <w:rPr>
          <w:spacing w:val="-4"/>
        </w:rPr>
        <w:t>Plus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Complete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Application Form for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INPACT™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Mark: </w:t>
      </w:r>
      <w:r>
        <w:rPr>
          <w:spacing w:val="-2"/>
          <w:sz w:val="24"/>
        </w:rPr>
        <w:t>INPACT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Mark type: Standard character mark (or design if </w:t>
      </w:r>
      <w:r>
        <w:rPr>
          <w:spacing w:val="-2"/>
          <w:sz w:val="24"/>
        </w:rPr>
        <w:t>logo)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Filing basis: 1(b) Intent-to-</w:t>
      </w:r>
      <w:r>
        <w:rPr>
          <w:spacing w:val="-5"/>
          <w:sz w:val="24"/>
        </w:rPr>
        <w:t>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Owner: Colaberry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3415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Owner address: </w:t>
      </w:r>
      <w:r>
        <w:rPr>
          <w:sz w:val="24"/>
          <w:u w:val="single"/>
        </w:rPr>
        <w:tab/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Correspondent:</w:t>
      </w:r>
      <w:r>
        <w:rPr>
          <w:spacing w:val="-14"/>
          <w:sz w:val="24"/>
        </w:rPr>
        <w:t> </w:t>
      </w:r>
      <w:r>
        <w:rPr>
          <w:sz w:val="24"/>
        </w:rPr>
        <w:t>Attorney or </w:t>
      </w:r>
      <w:r>
        <w:rPr>
          <w:spacing w:val="-4"/>
          <w:sz w:val="24"/>
        </w:rPr>
        <w:t>self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Goods/Services: Use descriptions from Part </w:t>
      </w:r>
      <w:r>
        <w:rPr>
          <w:spacing w:val="-10"/>
          <w:sz w:val="24"/>
        </w:rPr>
        <w:t>2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Classiﬁcation: Class 41 &amp; </w:t>
      </w:r>
      <w:r>
        <w:rPr>
          <w:spacing w:val="-5"/>
          <w:sz w:val="24"/>
        </w:rPr>
        <w:t>42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Complete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Application Form for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GOALS™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Mark: GOALS (or GOALS </w:t>
      </w:r>
      <w:r>
        <w:rPr>
          <w:spacing w:val="-2"/>
          <w:sz w:val="24"/>
        </w:rPr>
        <w:t>Framework)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Mark type: Standard character mark (or design if </w:t>
      </w:r>
      <w:r>
        <w:rPr>
          <w:spacing w:val="-2"/>
          <w:sz w:val="24"/>
        </w:rPr>
        <w:t>logo)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Filing basis: 1(b) Intent-to-</w:t>
      </w:r>
      <w:r>
        <w:rPr>
          <w:spacing w:val="-5"/>
          <w:sz w:val="24"/>
        </w:rPr>
        <w:t>Use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Owner: Colaberry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3415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Owner address: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Correspondent:</w:t>
      </w:r>
      <w:r>
        <w:rPr>
          <w:spacing w:val="-14"/>
          <w:sz w:val="24"/>
        </w:rPr>
        <w:t> </w:t>
      </w:r>
      <w:r>
        <w:rPr>
          <w:sz w:val="24"/>
        </w:rPr>
        <w:t>Attorney or </w:t>
      </w:r>
      <w:r>
        <w:rPr>
          <w:spacing w:val="-4"/>
          <w:sz w:val="24"/>
        </w:rPr>
        <w:t>self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Goods/Services: Use descriptions from Part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Classiﬁcation: Class 41 &amp; </w:t>
      </w:r>
      <w:r>
        <w:rPr>
          <w:spacing w:val="-5"/>
          <w:sz w:val="24"/>
        </w:rPr>
        <w:t>42</w:t>
      </w:r>
    </w:p>
    <w:p>
      <w:pPr>
        <w:pStyle w:val="BodyText"/>
        <w:spacing w:before="183"/>
        <w:ind w:left="0" w:firstLine="0"/>
      </w:pPr>
    </w:p>
    <w:p>
      <w:pPr>
        <w:pStyle w:val="Heading2"/>
      </w:pPr>
      <w:r>
        <w:rPr/>
        <w:t>Payment </w:t>
      </w:r>
      <w:r>
        <w:rPr>
          <w:spacing w:val="-2"/>
        </w:rPr>
        <w:t>Preparation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Calculate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Fees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INPACT™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41: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$250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INPACT™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42: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$250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GOALS™ - Class 41: </w:t>
      </w:r>
      <w:r>
        <w:rPr>
          <w:spacing w:val="-4"/>
          <w:sz w:val="24"/>
        </w:rPr>
        <w:t>$250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GOALS™ - Class 42: </w:t>
      </w:r>
      <w:r>
        <w:rPr>
          <w:spacing w:val="-4"/>
          <w:sz w:val="24"/>
        </w:rPr>
        <w:t>$250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USPTO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5"/>
          <w:sz w:val="24"/>
        </w:rPr>
        <w:t> </w:t>
      </w:r>
      <w:r>
        <w:rPr>
          <w:sz w:val="24"/>
        </w:rPr>
        <w:t>$1,000</w:t>
      </w:r>
      <w:r>
        <w:rPr>
          <w:spacing w:val="-6"/>
          <w:sz w:val="24"/>
        </w:rPr>
        <w:t> </w:t>
      </w:r>
      <w:r>
        <w:rPr>
          <w:sz w:val="24"/>
        </w:rPr>
        <w:t>(TEAS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Plus)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Payment Method </w:t>
      </w:r>
      <w:r>
        <w:rPr>
          <w:spacing w:val="-2"/>
        </w:rPr>
        <w:t>Setup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Credit card </w:t>
      </w:r>
      <w:r>
        <w:rPr>
          <w:spacing w:val="-2"/>
          <w:sz w:val="24"/>
        </w:rPr>
        <w:t>authorization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Deposit account setup (if attorney </w:t>
      </w:r>
      <w:r>
        <w:rPr>
          <w:spacing w:val="-2"/>
          <w:sz w:val="24"/>
        </w:rPr>
        <w:t>ﬁling)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Backup payment </w:t>
      </w:r>
      <w:r>
        <w:rPr>
          <w:spacing w:val="-2"/>
          <w:sz w:val="24"/>
        </w:rPr>
        <w:t>method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Final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>
          <w:spacing w:val="-2"/>
        </w:rPr>
        <w:t>Submission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Accuracy </w:t>
      </w:r>
      <w:r>
        <w:rPr>
          <w:b/>
          <w:spacing w:val="-2"/>
          <w:sz w:val="24"/>
        </w:rPr>
        <w:t>Check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Owner name exactly matches corporate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5" w:after="0"/>
        <w:ind w:left="719" w:right="0" w:hanging="240"/>
        <w:jc w:val="left"/>
        <w:rPr>
          <w:sz w:val="24"/>
        </w:rPr>
      </w:pPr>
      <w:r>
        <w:rPr>
          <w:sz w:val="24"/>
        </w:rPr>
        <w:t>Owner address is current and </w:t>
      </w:r>
      <w:r>
        <w:rPr>
          <w:spacing w:val="-2"/>
          <w:sz w:val="24"/>
        </w:rPr>
        <w:t>deliverable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Email address is monitored </w:t>
      </w:r>
      <w:r>
        <w:rPr>
          <w:spacing w:val="-2"/>
          <w:sz w:val="24"/>
        </w:rPr>
        <w:t>regularly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Goods/services descriptions are </w:t>
      </w:r>
      <w:r>
        <w:rPr>
          <w:spacing w:val="-2"/>
          <w:sz w:val="24"/>
        </w:rPr>
        <w:t>accurate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Class selections are </w:t>
      </w:r>
      <w:r>
        <w:rPr>
          <w:spacing w:val="-2"/>
          <w:sz w:val="24"/>
        </w:rPr>
        <w:t>correct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b/>
          <w:sz w:val="24"/>
        </w:rPr>
        <w:t>Attorney Review </w:t>
      </w:r>
      <w:r>
        <w:rPr>
          <w:sz w:val="24"/>
        </w:rPr>
        <w:t>(if using </w:t>
      </w:r>
      <w:r>
        <w:rPr>
          <w:spacing w:val="-2"/>
          <w:sz w:val="24"/>
        </w:rPr>
        <w:t>attorney)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Full application </w:t>
      </w:r>
      <w:r>
        <w:rPr>
          <w:spacing w:val="-2"/>
          <w:sz w:val="24"/>
        </w:rPr>
        <w:t>review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Specimen review (if </w:t>
      </w:r>
      <w:r>
        <w:rPr>
          <w:spacing w:val="-2"/>
          <w:sz w:val="24"/>
        </w:rPr>
        <w:t>1(a))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Strategy </w:t>
      </w:r>
      <w:r>
        <w:rPr>
          <w:spacing w:val="-2"/>
          <w:sz w:val="24"/>
        </w:rPr>
        <w:t>conﬁrmation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Ofﬁce</w:t>
      </w:r>
      <w:r>
        <w:rPr>
          <w:spacing w:val="-14"/>
          <w:sz w:val="24"/>
        </w:rPr>
        <w:t> </w:t>
      </w:r>
      <w:r>
        <w:rPr>
          <w:sz w:val="24"/>
        </w:rPr>
        <w:t>Action response </w:t>
      </w:r>
      <w:r>
        <w:rPr>
          <w:spacing w:val="-4"/>
          <w:sz w:val="24"/>
        </w:rPr>
        <w:t>plan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File</w:t>
      </w:r>
      <w:r>
        <w:rPr>
          <w:spacing w:val="-16"/>
        </w:rPr>
        <w:t> </w:t>
      </w:r>
      <w:r>
        <w:rPr>
          <w:spacing w:val="-2"/>
        </w:rPr>
        <w:t>Applications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14"/>
          <w:sz w:val="24"/>
        </w:rPr>
        <w:t> </w:t>
      </w:r>
      <w:r>
        <w:rPr>
          <w:sz w:val="24"/>
        </w:rPr>
        <w:t>INPACT™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Submit GOALS™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Save conﬁrmation </w:t>
      </w:r>
      <w:r>
        <w:rPr>
          <w:spacing w:val="-2"/>
          <w:sz w:val="24"/>
        </w:rPr>
        <w:t>pages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Note serial </w:t>
      </w:r>
      <w:r>
        <w:rPr>
          <w:spacing w:val="-2"/>
          <w:sz w:val="24"/>
        </w:rPr>
        <w:t>numbers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Save ﬁling </w:t>
      </w:r>
      <w:r>
        <w:rPr>
          <w:spacing w:val="-2"/>
          <w:sz w:val="24"/>
        </w:rPr>
        <w:t>receipts</w:t>
      </w:r>
    </w:p>
    <w:p>
      <w:pPr>
        <w:pStyle w:val="BodyText"/>
        <w:spacing w:before="12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647699</wp:posOffset>
                </wp:positionH>
                <wp:positionV relativeFrom="paragraph">
                  <wp:posOffset>243452</wp:posOffset>
                </wp:positionV>
                <wp:extent cx="64770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9.169521pt;width:509.999959pt;height:.75pt;mso-position-horizontal-relative:page;mso-position-vertical-relative:paragraph;z-index:-15714304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POST-FILING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(Months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1-</w:t>
      </w:r>
      <w:r>
        <w:rPr>
          <w:b/>
          <w:spacing w:val="-5"/>
          <w:sz w:val="24"/>
        </w:rPr>
        <w:t>3)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Immediate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(Week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ﬁling)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Record Filing </w:t>
      </w:r>
      <w:r>
        <w:rPr>
          <w:b/>
          <w:spacing w:val="-2"/>
          <w:sz w:val="24"/>
        </w:rPr>
        <w:t>Information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358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Serial number(s): </w:t>
      </w:r>
      <w:r>
        <w:rPr>
          <w:sz w:val="24"/>
          <w:u w:val="single"/>
        </w:rPr>
        <w:tab/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1811759</wp:posOffset>
                </wp:positionH>
                <wp:positionV relativeFrom="paragraph">
                  <wp:posOffset>157650</wp:posOffset>
                </wp:positionV>
                <wp:extent cx="68580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0">
                              <a:moveTo>
                                <a:pt x="0" y="0"/>
                              </a:moveTo>
                              <a:lnTo>
                                <a:pt x="685799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142.658203pt,12.413401pt" to="196.658201pt,12.413401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Filing </w:t>
      </w:r>
      <w:r>
        <w:rPr>
          <w:spacing w:val="-2"/>
          <w:sz w:val="24"/>
        </w:rPr>
        <w:t>date(s):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2472109</wp:posOffset>
                </wp:positionH>
                <wp:positionV relativeFrom="paragraph">
                  <wp:posOffset>325305</wp:posOffset>
                </wp:positionV>
                <wp:extent cx="68580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0">
                              <a:moveTo>
                                <a:pt x="0" y="0"/>
                              </a:moveTo>
                              <a:lnTo>
                                <a:pt x="685799" y="0"/>
                              </a:lnTo>
                            </a:path>
                          </a:pathLst>
                        </a:custGeom>
                        <a:ln w="74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94.654297pt,25.614573pt" to="248.654295pt,25.614573pt" stroked="true" strokeweight=".58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Conﬁrmation </w:t>
      </w:r>
      <w:r>
        <w:rPr>
          <w:spacing w:val="-2"/>
          <w:sz w:val="24"/>
        </w:rPr>
        <w:t>number(s):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Store all receipts and </w:t>
      </w:r>
      <w:r>
        <w:rPr>
          <w:spacing w:val="-2"/>
          <w:sz w:val="24"/>
        </w:rPr>
        <w:t>conﬁrmations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Set Calendar</w:t>
      </w:r>
      <w:r>
        <w:rPr>
          <w:spacing w:val="-5"/>
        </w:rPr>
        <w:t> </w:t>
      </w:r>
      <w:r>
        <w:rPr>
          <w:spacing w:val="-2"/>
        </w:rPr>
        <w:t>Reminders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3-4 months: Check for examining attorney </w:t>
      </w:r>
      <w:r>
        <w:rPr>
          <w:spacing w:val="-2"/>
          <w:sz w:val="24"/>
        </w:rPr>
        <w:t>assignment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6 months: Check application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Statement of Use deadline tracking (if </w:t>
      </w:r>
      <w:r>
        <w:rPr>
          <w:spacing w:val="-4"/>
          <w:sz w:val="24"/>
        </w:rPr>
        <w:t>ITU)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Monitor</w:t>
      </w:r>
      <w:r>
        <w:rPr>
          <w:spacing w:val="-5"/>
        </w:rPr>
        <w:t> </w:t>
      </w:r>
      <w:r>
        <w:rPr>
          <w:spacing w:val="-2"/>
        </w:rPr>
        <w:t>Email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Check email listed on application </w:t>
      </w:r>
      <w:r>
        <w:rPr>
          <w:spacing w:val="-2"/>
          <w:sz w:val="24"/>
        </w:rPr>
        <w:t>daily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Mark uspto.gov emails as "not </w:t>
      </w:r>
      <w:r>
        <w:rPr>
          <w:spacing w:val="-2"/>
          <w:sz w:val="24"/>
        </w:rPr>
        <w:t>spam"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Create folder for trademark </w:t>
      </w:r>
      <w:r>
        <w:rPr>
          <w:spacing w:val="-2"/>
          <w:sz w:val="24"/>
        </w:rPr>
        <w:t>correspondence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Heading2"/>
        <w:spacing w:before="46"/>
      </w:pPr>
      <w:r>
        <w:rPr/>
        <w:t>Trademark</w:t>
      </w:r>
      <w:r>
        <w:rPr>
          <w:spacing w:val="-9"/>
        </w:rPr>
        <w:t> </w:t>
      </w:r>
      <w:r>
        <w:rPr/>
        <w:t>Status</w:t>
      </w:r>
      <w:r>
        <w:rPr>
          <w:spacing w:val="-9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Weekly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(Months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1-</w:t>
      </w:r>
      <w:r>
        <w:rPr>
          <w:b/>
          <w:spacing w:val="-5"/>
          <w:sz w:val="24"/>
        </w:rPr>
        <w:t>3)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> </w:t>
      </w:r>
      <w:r>
        <w:rPr>
          <w:sz w:val="24"/>
        </w:rPr>
        <w:t>TSDR</w:t>
      </w:r>
      <w:r>
        <w:rPr>
          <w:spacing w:val="-1"/>
          <w:sz w:val="24"/>
        </w:rPr>
        <w:t> </w:t>
      </w:r>
      <w:r>
        <w:rPr>
          <w:sz w:val="24"/>
        </w:rPr>
        <w:t>(Trademark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Retrieval)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URL: </w:t>
      </w:r>
      <w:r>
        <w:rPr>
          <w:spacing w:val="-2"/>
          <w:sz w:val="24"/>
        </w:rPr>
        <w:t>tsdr.uspto.gov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Enter serial </w:t>
      </w:r>
      <w:r>
        <w:rPr>
          <w:spacing w:val="-2"/>
          <w:sz w:val="24"/>
        </w:rPr>
        <w:t>number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Look for status </w:t>
      </w:r>
      <w:r>
        <w:rPr>
          <w:spacing w:val="-2"/>
          <w:sz w:val="24"/>
        </w:rPr>
        <w:t>changes</w:t>
      </w:r>
    </w:p>
    <w:p>
      <w:pPr>
        <w:pStyle w:val="Heading2"/>
        <w:numPr>
          <w:ilvl w:val="0"/>
          <w:numId w:val="10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Document</w:t>
      </w:r>
      <w:r>
        <w:rPr>
          <w:spacing w:val="-15"/>
        </w:rPr>
        <w:t> </w:t>
      </w:r>
      <w:r>
        <w:rPr/>
        <w:t>All</w:t>
      </w:r>
      <w:r>
        <w:rPr>
          <w:spacing w:val="-3"/>
        </w:rPr>
        <w:t> </w:t>
      </w:r>
      <w:r>
        <w:rPr/>
        <w:t>USPTO</w:t>
      </w:r>
      <w:r>
        <w:rPr>
          <w:spacing w:val="-15"/>
        </w:rPr>
        <w:t> </w:t>
      </w:r>
      <w:r>
        <w:rPr>
          <w:spacing w:val="-2"/>
        </w:rPr>
        <w:t>Actions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4614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Ofﬁce action received: Date </w:t>
      </w:r>
      <w:r>
        <w:rPr>
          <w:sz w:val="24"/>
          <w:u w:val="single"/>
        </w:rPr>
        <w:tab/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3535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Publication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4195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Opposition period start: </w:t>
      </w:r>
      <w:r>
        <w:rPr>
          <w:sz w:val="24"/>
          <w:u w:val="single"/>
        </w:rPr>
        <w:tab/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  <w:tab w:pos="412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Opposition period end: </w:t>
      </w:r>
      <w:r>
        <w:rPr>
          <w:sz w:val="24"/>
          <w:u w:val="single"/>
        </w:rPr>
        <w:tab/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647699</wp:posOffset>
                </wp:positionH>
                <wp:positionV relativeFrom="paragraph">
                  <wp:posOffset>214847</wp:posOffset>
                </wp:positionV>
                <wp:extent cx="6477000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7156pt;width:509.999959pt;height:.75pt;mso-position-horizontal-relative:page;mso-position-vertical-relative:paragraph;z-index:-15712768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EXAMINATION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(Months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3-</w:t>
      </w:r>
      <w:r>
        <w:rPr>
          <w:b/>
          <w:spacing w:val="-5"/>
          <w:sz w:val="24"/>
        </w:rPr>
        <w:t>6)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Examining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Attorney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Assignment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Initial Review </w:t>
      </w:r>
      <w:r>
        <w:rPr>
          <w:b/>
          <w:spacing w:val="-2"/>
          <w:sz w:val="24"/>
        </w:rPr>
        <w:t>Period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examining</w:t>
      </w:r>
      <w:r>
        <w:rPr>
          <w:spacing w:val="-3"/>
          <w:sz w:val="24"/>
        </w:rPr>
        <w:t> </w:t>
      </w:r>
      <w:r>
        <w:rPr>
          <w:sz w:val="24"/>
        </w:rPr>
        <w:t>attorney</w:t>
      </w:r>
      <w:r>
        <w:rPr>
          <w:spacing w:val="-3"/>
          <w:sz w:val="24"/>
        </w:rPr>
        <w:t> </w:t>
      </w:r>
      <w:r>
        <w:rPr>
          <w:sz w:val="24"/>
        </w:rPr>
        <w:t>assignment</w:t>
      </w:r>
      <w:r>
        <w:rPr>
          <w:spacing w:val="-3"/>
          <w:sz w:val="24"/>
        </w:rPr>
        <w:t> </w:t>
      </w:r>
      <w:r>
        <w:rPr>
          <w:sz w:val="24"/>
        </w:rPr>
        <w:t>(typically</w:t>
      </w:r>
      <w:r>
        <w:rPr>
          <w:spacing w:val="-3"/>
          <w:sz w:val="24"/>
        </w:rPr>
        <w:t> </w:t>
      </w:r>
      <w:r>
        <w:rPr>
          <w:sz w:val="24"/>
        </w:rPr>
        <w:t>3-4</w:t>
      </w:r>
      <w:r>
        <w:rPr>
          <w:spacing w:val="-2"/>
          <w:sz w:val="24"/>
        </w:rPr>
        <w:t> months)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Review examining attorney's name 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TSDR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Research attorney's typical Ofﬁce</w:t>
      </w:r>
      <w:r>
        <w:rPr>
          <w:spacing w:val="-14"/>
          <w:sz w:val="24"/>
        </w:rPr>
        <w:t> </w:t>
      </w:r>
      <w:r>
        <w:rPr>
          <w:sz w:val="24"/>
        </w:rPr>
        <w:t>Action patterns </w:t>
      </w:r>
      <w:r>
        <w:rPr>
          <w:spacing w:val="-2"/>
          <w:sz w:val="24"/>
        </w:rPr>
        <w:t>(optional)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Ofﬁce</w:t>
      </w:r>
      <w:r>
        <w:rPr>
          <w:spacing w:val="-14"/>
        </w:rPr>
        <w:t> </w:t>
      </w:r>
      <w:r>
        <w:rPr/>
        <w:t>Action Response (if </w:t>
      </w:r>
      <w:r>
        <w:rPr>
          <w:spacing w:val="-2"/>
        </w:rPr>
        <w:t>received)</w:t>
      </w:r>
    </w:p>
    <w:p>
      <w:pPr>
        <w:pStyle w:val="ListParagraph"/>
        <w:numPr>
          <w:ilvl w:val="0"/>
          <w:numId w:val="10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Analyze Ofﬁce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Action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Identify all </w:t>
      </w:r>
      <w:r>
        <w:rPr>
          <w:spacing w:val="-2"/>
          <w:sz w:val="24"/>
        </w:rPr>
        <w:t>refusals</w:t>
      </w: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Note response deadline (typically 6 months, but earlier action is </w:t>
      </w:r>
      <w:r>
        <w:rPr>
          <w:spacing w:val="-2"/>
          <w:sz w:val="24"/>
        </w:rPr>
        <w:t>better)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0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Categorize </w:t>
      </w:r>
      <w:r>
        <w:rPr>
          <w:spacing w:val="-2"/>
          <w:sz w:val="24"/>
        </w:rPr>
        <w:t>issues:</w:t>
      </w:r>
    </w:p>
    <w:p>
      <w:pPr>
        <w:pStyle w:val="ListParagraph"/>
        <w:numPr>
          <w:ilvl w:val="0"/>
          <w:numId w:val="10"/>
        </w:numPr>
        <w:tabs>
          <w:tab w:pos="974" w:val="left" w:leader="none"/>
        </w:tabs>
        <w:spacing w:line="240" w:lineRule="auto" w:before="114" w:after="0"/>
        <w:ind w:left="974" w:right="0" w:hanging="255"/>
        <w:jc w:val="left"/>
        <w:rPr>
          <w:sz w:val="24"/>
        </w:rPr>
      </w:pPr>
      <w:r>
        <w:rPr>
          <w:sz w:val="24"/>
        </w:rPr>
        <w:t>Likelihood of confusion with existing </w:t>
      </w:r>
      <w:r>
        <w:rPr>
          <w:spacing w:val="-4"/>
          <w:sz w:val="24"/>
        </w:rPr>
        <w:t>mark</w:t>
      </w:r>
    </w:p>
    <w:p>
      <w:pPr>
        <w:pStyle w:val="ListParagraph"/>
        <w:numPr>
          <w:ilvl w:val="0"/>
          <w:numId w:val="10"/>
        </w:numPr>
        <w:tabs>
          <w:tab w:pos="974" w:val="left" w:leader="none"/>
        </w:tabs>
        <w:spacing w:line="240" w:lineRule="auto" w:before="114" w:after="0"/>
        <w:ind w:left="974" w:right="0" w:hanging="255"/>
        <w:jc w:val="left"/>
        <w:rPr>
          <w:sz w:val="24"/>
        </w:rPr>
      </w:pPr>
      <w:r>
        <w:rPr>
          <w:sz w:val="24"/>
        </w:rPr>
        <w:t>Descriptiveness / </w:t>
      </w:r>
      <w:r>
        <w:rPr>
          <w:spacing w:val="-2"/>
          <w:sz w:val="24"/>
        </w:rPr>
        <w:t>genericness</w:t>
      </w:r>
    </w:p>
    <w:p>
      <w:pPr>
        <w:pStyle w:val="ListParagraph"/>
        <w:numPr>
          <w:ilvl w:val="0"/>
          <w:numId w:val="10"/>
        </w:numPr>
        <w:tabs>
          <w:tab w:pos="974" w:val="left" w:leader="none"/>
        </w:tabs>
        <w:spacing w:line="240" w:lineRule="auto" w:before="129" w:after="0"/>
        <w:ind w:left="974" w:right="0" w:hanging="255"/>
        <w:jc w:val="left"/>
        <w:rPr>
          <w:sz w:val="24"/>
        </w:rPr>
      </w:pPr>
      <w:r>
        <w:rPr>
          <w:sz w:val="24"/>
        </w:rPr>
        <w:t>Identiﬁcation of goods/services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10"/>
        </w:numPr>
        <w:tabs>
          <w:tab w:pos="974" w:val="left" w:leader="none"/>
        </w:tabs>
        <w:spacing w:line="240" w:lineRule="auto" w:before="114" w:after="0"/>
        <w:ind w:left="974" w:right="0" w:hanging="255"/>
        <w:jc w:val="left"/>
        <w:rPr>
          <w:sz w:val="24"/>
        </w:rPr>
      </w:pPr>
      <w:r>
        <w:rPr>
          <w:sz w:val="24"/>
        </w:rPr>
        <w:t>Specimen issues (if </w:t>
      </w:r>
      <w:r>
        <w:rPr>
          <w:spacing w:val="-2"/>
          <w:sz w:val="24"/>
        </w:rPr>
        <w:t>1(a))</w:t>
      </w:r>
    </w:p>
    <w:p>
      <w:pPr>
        <w:pStyle w:val="ListParagraph"/>
        <w:numPr>
          <w:ilvl w:val="0"/>
          <w:numId w:val="10"/>
        </w:numPr>
        <w:tabs>
          <w:tab w:pos="974" w:val="left" w:leader="none"/>
        </w:tabs>
        <w:spacing w:line="240" w:lineRule="auto" w:before="129" w:after="0"/>
        <w:ind w:left="974" w:right="0" w:hanging="255"/>
        <w:jc w:val="left"/>
        <w:rPr>
          <w:sz w:val="24"/>
        </w:rPr>
      </w:pPr>
      <w:r>
        <w:rPr>
          <w:sz w:val="24"/>
        </w:rPr>
        <w:t>Other technical </w:t>
      </w:r>
      <w:r>
        <w:rPr>
          <w:spacing w:val="-2"/>
          <w:sz w:val="24"/>
        </w:rPr>
        <w:t>issues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Develop Response </w:t>
      </w:r>
      <w:r>
        <w:rPr>
          <w:spacing w:val="-2"/>
        </w:rPr>
        <w:t>Strategy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Consult attorney if not already </w:t>
      </w:r>
      <w:r>
        <w:rPr>
          <w:spacing w:val="-2"/>
          <w:sz w:val="24"/>
        </w:rPr>
        <w:t>retained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Gather evidence of </w:t>
      </w:r>
      <w:r>
        <w:rPr>
          <w:spacing w:val="-2"/>
          <w:sz w:val="24"/>
        </w:rPr>
        <w:t>distinctiveness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2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> </w:t>
      </w:r>
      <w:r>
        <w:rPr>
          <w:sz w:val="24"/>
        </w:rPr>
        <w:t>arguments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refusal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Consider amendments to </w:t>
      </w:r>
      <w:r>
        <w:rPr>
          <w:spacing w:val="-2"/>
          <w:sz w:val="24"/>
        </w:rPr>
        <w:t>goods/services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Common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INPACT™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Ofﬁce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Scenarios: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1: </w:t>
      </w:r>
      <w:r>
        <w:rPr>
          <w:sz w:val="24"/>
        </w:rPr>
        <w:t>Likelihood of confusion with "Inpact </w:t>
      </w:r>
      <w:r>
        <w:rPr>
          <w:spacing w:val="-2"/>
          <w:sz w:val="24"/>
        </w:rPr>
        <w:t>Learning"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Response:</w:t>
      </w:r>
      <w:r>
        <w:rPr>
          <w:spacing w:val="-15"/>
          <w:sz w:val="24"/>
        </w:rPr>
        <w:t> </w:t>
      </w:r>
      <w:r>
        <w:rPr>
          <w:sz w:val="24"/>
        </w:rPr>
        <w:t>Argue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industries,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Provide evidence: Healthcare/AI focus vs. general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Consider:</w:t>
      </w:r>
      <w:r>
        <w:rPr>
          <w:spacing w:val="-14"/>
          <w:sz w:val="24"/>
        </w:rPr>
        <w:t> </w:t>
      </w:r>
      <w:r>
        <w:rPr>
          <w:sz w:val="24"/>
        </w:rPr>
        <w:t>Amend description to emphasize</w:t>
      </w:r>
      <w:r>
        <w:rPr>
          <w:spacing w:val="-14"/>
          <w:sz w:val="24"/>
        </w:rPr>
        <w:t> </w:t>
      </w:r>
      <w:r>
        <w:rPr>
          <w:sz w:val="24"/>
        </w:rPr>
        <w:t>AI/data </w:t>
      </w:r>
      <w:r>
        <w:rPr>
          <w:spacing w:val="-2"/>
          <w:sz w:val="24"/>
        </w:rPr>
        <w:t>focus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2: </w:t>
      </w:r>
      <w:r>
        <w:rPr>
          <w:sz w:val="24"/>
        </w:rPr>
        <w:t>Specimen rejection (if </w:t>
      </w:r>
      <w:r>
        <w:rPr>
          <w:spacing w:val="-2"/>
          <w:sz w:val="24"/>
        </w:rPr>
        <w:t>1(a))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Response: Provide better specimen showing mark in </w:t>
      </w:r>
      <w:r>
        <w:rPr>
          <w:spacing w:val="-2"/>
          <w:sz w:val="24"/>
        </w:rPr>
        <w:t>commerce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Ensure: Mark + services clearly </w:t>
      </w:r>
      <w:r>
        <w:rPr>
          <w:spacing w:val="-2"/>
          <w:sz w:val="24"/>
        </w:rPr>
        <w:t>visible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3: </w:t>
      </w:r>
      <w:r>
        <w:rPr>
          <w:sz w:val="24"/>
        </w:rPr>
        <w:t>Goods/services too </w:t>
      </w:r>
      <w:r>
        <w:rPr>
          <w:spacing w:val="-2"/>
          <w:sz w:val="24"/>
        </w:rPr>
        <w:t>broad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Response: Narrow description to actual </w:t>
      </w:r>
      <w:r>
        <w:rPr>
          <w:spacing w:val="-2"/>
          <w:sz w:val="24"/>
        </w:rPr>
        <w:t>business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Clarify: Speciﬁc</w:t>
      </w:r>
      <w:r>
        <w:rPr>
          <w:spacing w:val="-14"/>
          <w:sz w:val="24"/>
        </w:rPr>
        <w:t> </w:t>
      </w:r>
      <w:r>
        <w:rPr>
          <w:sz w:val="24"/>
        </w:rPr>
        <w:t>AI infrastructure </w:t>
      </w:r>
      <w:r>
        <w:rPr>
          <w:spacing w:val="-2"/>
          <w:sz w:val="24"/>
        </w:rPr>
        <w:t>focus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Common GOALS™ Ofﬁce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Action </w:t>
      </w:r>
      <w:r>
        <w:rPr>
          <w:b/>
          <w:spacing w:val="-2"/>
          <w:sz w:val="24"/>
        </w:rPr>
        <w:t>Scenarios: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1: </w:t>
      </w:r>
      <w:r>
        <w:rPr>
          <w:sz w:val="24"/>
        </w:rPr>
        <w:t>Descriptiveness refusal (HIGH </w:t>
      </w:r>
      <w:r>
        <w:rPr>
          <w:spacing w:val="-2"/>
          <w:sz w:val="24"/>
        </w:rPr>
        <w:t>LIKELIHOOD)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Response:</w:t>
      </w:r>
      <w:r>
        <w:rPr>
          <w:spacing w:val="-15"/>
          <w:sz w:val="24"/>
        </w:rPr>
        <w:t> </w:t>
      </w:r>
      <w:r>
        <w:rPr>
          <w:sz w:val="24"/>
        </w:rPr>
        <w:t>Argue</w:t>
      </w:r>
      <w:r>
        <w:rPr>
          <w:spacing w:val="-1"/>
          <w:sz w:val="24"/>
        </w:rPr>
        <w:t> </w:t>
      </w:r>
      <w:r>
        <w:rPr>
          <w:sz w:val="24"/>
        </w:rPr>
        <w:t>acquired</w:t>
      </w:r>
      <w:r>
        <w:rPr>
          <w:spacing w:val="-1"/>
          <w:sz w:val="24"/>
        </w:rPr>
        <w:t> </w:t>
      </w:r>
      <w:r>
        <w:rPr>
          <w:sz w:val="24"/>
        </w:rPr>
        <w:t>distinctiveness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use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0" w:after="0"/>
        <w:ind w:left="1139" w:right="0" w:hanging="240"/>
        <w:jc w:val="left"/>
        <w:rPr>
          <w:sz w:val="24"/>
        </w:rPr>
      </w:pPr>
      <w:r>
        <w:rPr>
          <w:sz w:val="24"/>
        </w:rPr>
        <w:t>Evidence: Book publication, training programs, platform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Alternative:</w:t>
      </w:r>
      <w:r>
        <w:rPr>
          <w:spacing w:val="-14"/>
          <w:sz w:val="24"/>
        </w:rPr>
        <w:t> </w:t>
      </w:r>
      <w:r>
        <w:rPr>
          <w:sz w:val="24"/>
        </w:rPr>
        <w:t>Add disclaimer for descriptive </w:t>
      </w:r>
      <w:r>
        <w:rPr>
          <w:spacing w:val="-2"/>
          <w:sz w:val="24"/>
        </w:rPr>
        <w:t>portions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2: </w:t>
      </w:r>
      <w:r>
        <w:rPr>
          <w:sz w:val="24"/>
        </w:rPr>
        <w:t>Likelihood of confusion with "YOUR GOALS. OUR </w:t>
      </w:r>
      <w:r>
        <w:rPr>
          <w:spacing w:val="-2"/>
          <w:sz w:val="24"/>
        </w:rPr>
        <w:t>EXPERTISE."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29" w:after="0"/>
        <w:ind w:left="1139" w:right="0" w:hanging="240"/>
        <w:jc w:val="left"/>
        <w:rPr>
          <w:sz w:val="24"/>
        </w:rPr>
      </w:pPr>
      <w:r>
        <w:rPr>
          <w:sz w:val="24"/>
        </w:rPr>
        <w:t>Response:</w:t>
      </w:r>
      <w:r>
        <w:rPr>
          <w:spacing w:val="-15"/>
          <w:sz w:val="24"/>
        </w:rPr>
        <w:t> </w:t>
      </w:r>
      <w:r>
        <w:rPr>
          <w:sz w:val="24"/>
        </w:rPr>
        <w:t>Argue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commercial</w:t>
      </w:r>
      <w:r>
        <w:rPr>
          <w:spacing w:val="-2"/>
          <w:sz w:val="24"/>
        </w:rPr>
        <w:t> impression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Note: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phrase</w:t>
      </w:r>
      <w:r>
        <w:rPr>
          <w:spacing w:val="-2"/>
          <w:sz w:val="24"/>
        </w:rPr>
        <w:t> </w:t>
      </w:r>
      <w:r>
        <w:rPr>
          <w:sz w:val="24"/>
        </w:rPr>
        <w:t>structure,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context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Scenario 3: </w:t>
      </w:r>
      <w:r>
        <w:rPr>
          <w:sz w:val="24"/>
        </w:rPr>
        <w:t>Genericness </w:t>
      </w:r>
      <w:r>
        <w:rPr>
          <w:spacing w:val="-2"/>
          <w:sz w:val="24"/>
        </w:rPr>
        <w:t>refusal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114" w:after="0"/>
        <w:ind w:left="1139" w:right="0" w:hanging="240"/>
        <w:jc w:val="left"/>
        <w:rPr>
          <w:sz w:val="24"/>
        </w:rPr>
      </w:pPr>
      <w:r>
        <w:rPr>
          <w:sz w:val="24"/>
        </w:rPr>
        <w:t>Response: Show speciﬁc application to</w:t>
      </w:r>
      <w:r>
        <w:rPr>
          <w:spacing w:val="-14"/>
          <w:sz w:val="24"/>
        </w:rPr>
        <w:t> </w:t>
      </w:r>
      <w:r>
        <w:rPr>
          <w:sz w:val="24"/>
        </w:rPr>
        <w:t>AI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2"/>
          <w:numId w:val="12"/>
        </w:numPr>
        <w:tabs>
          <w:tab w:pos="1139" w:val="left" w:leader="none"/>
        </w:tabs>
        <w:spacing w:line="240" w:lineRule="auto" w:before="264" w:after="0"/>
        <w:ind w:left="1139" w:right="0" w:hanging="240"/>
        <w:jc w:val="left"/>
        <w:rPr>
          <w:sz w:val="24"/>
        </w:rPr>
      </w:pPr>
      <w:r>
        <w:rPr>
          <w:sz w:val="24"/>
        </w:rPr>
        <w:t>Evidence:</w:t>
      </w:r>
      <w:r>
        <w:rPr>
          <w:spacing w:val="-8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z w:val="24"/>
        </w:rPr>
        <w:t>usage</w:t>
      </w:r>
      <w:r>
        <w:rPr>
          <w:spacing w:val="-3"/>
          <w:sz w:val="24"/>
        </w:rPr>
        <w:t> </w:t>
      </w:r>
      <w:r>
        <w:rPr>
          <w:sz w:val="24"/>
        </w:rPr>
        <w:t>distinct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generic</w:t>
      </w:r>
      <w:r>
        <w:rPr>
          <w:spacing w:val="-2"/>
          <w:sz w:val="24"/>
        </w:rPr>
        <w:t> "goals"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Prepare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>
          <w:spacing w:val="-2"/>
        </w:rPr>
        <w:t>Documents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Response to Ofﬁce</w:t>
      </w:r>
      <w:r>
        <w:rPr>
          <w:spacing w:val="-14"/>
          <w:sz w:val="24"/>
        </w:rPr>
        <w:t> </w:t>
      </w:r>
      <w:r>
        <w:rPr>
          <w:sz w:val="24"/>
        </w:rPr>
        <w:t>Action </w:t>
      </w:r>
      <w:r>
        <w:rPr>
          <w:spacing w:val="-4"/>
          <w:sz w:val="24"/>
        </w:rPr>
        <w:t>form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Arguments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legal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authorities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Evidence (declarations, specimens, usage </w:t>
      </w:r>
      <w:r>
        <w:rPr>
          <w:spacing w:val="-2"/>
          <w:sz w:val="24"/>
        </w:rPr>
        <w:t>examples)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Proposed amendments to </w:t>
      </w:r>
      <w:r>
        <w:rPr>
          <w:spacing w:val="-2"/>
          <w:sz w:val="24"/>
        </w:rPr>
        <w:t>application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File </w:t>
      </w:r>
      <w:r>
        <w:rPr>
          <w:spacing w:val="-2"/>
        </w:rPr>
        <w:t>Response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Submit via</w:t>
      </w:r>
      <w:r>
        <w:rPr>
          <w:spacing w:val="-5"/>
          <w:sz w:val="24"/>
        </w:rPr>
        <w:t> </w:t>
      </w:r>
      <w:r>
        <w:rPr>
          <w:sz w:val="24"/>
        </w:rPr>
        <w:t>TEAS </w:t>
      </w:r>
      <w:r>
        <w:rPr>
          <w:spacing w:val="-2"/>
          <w:sz w:val="24"/>
        </w:rPr>
        <w:t>Response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deadline</w:t>
      </w:r>
      <w:r>
        <w:rPr>
          <w:spacing w:val="-2"/>
          <w:sz w:val="24"/>
        </w:rPr>
        <w:t> </w:t>
      </w:r>
      <w:r>
        <w:rPr>
          <w:sz w:val="24"/>
        </w:rPr>
        <w:t>(6</w:t>
      </w:r>
      <w:r>
        <w:rPr>
          <w:spacing w:val="-1"/>
          <w:sz w:val="24"/>
        </w:rPr>
        <w:t> </w:t>
      </w:r>
      <w:r>
        <w:rPr>
          <w:sz w:val="24"/>
        </w:rPr>
        <w:t>months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Ofﬁce</w:t>
      </w:r>
      <w:r>
        <w:rPr>
          <w:spacing w:val="-15"/>
          <w:sz w:val="24"/>
        </w:rPr>
        <w:t> </w:t>
      </w:r>
      <w:r>
        <w:rPr>
          <w:sz w:val="24"/>
        </w:rPr>
        <w:t>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date)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Save </w:t>
      </w:r>
      <w:r>
        <w:rPr>
          <w:spacing w:val="-2"/>
          <w:sz w:val="24"/>
        </w:rPr>
        <w:t>conﬁrmation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Monitor for examiner's response (typically 2-3 </w:t>
      </w:r>
      <w:r>
        <w:rPr>
          <w:spacing w:val="-2"/>
          <w:sz w:val="24"/>
        </w:rPr>
        <w:t>months)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Approval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Publication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Receive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Notice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Review Notice of </w:t>
      </w:r>
      <w:r>
        <w:rPr>
          <w:spacing w:val="-2"/>
          <w:sz w:val="24"/>
        </w:rPr>
        <w:t>Publication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correct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Note publication </w:t>
      </w:r>
      <w:r>
        <w:rPr>
          <w:spacing w:val="-4"/>
          <w:sz w:val="24"/>
        </w:rPr>
        <w:t>date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647699</wp:posOffset>
                </wp:positionH>
                <wp:positionV relativeFrom="paragraph">
                  <wp:posOffset>224297</wp:posOffset>
                </wp:positionV>
                <wp:extent cx="647700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7.661243pt;width:509.999959pt;height:.75pt;mso-position-horizontal-relative:page;mso-position-vertical-relative:paragraph;z-index:-15712256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PUBLICATION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OPPOSITION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(Months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6-</w:t>
      </w:r>
      <w:r>
        <w:rPr>
          <w:b/>
          <w:spacing w:val="-5"/>
          <w:sz w:val="24"/>
        </w:rPr>
        <w:t>8)</w:t>
      </w:r>
    </w:p>
    <w:p>
      <w:pPr>
        <w:spacing w:before="189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Ofﬁcial Gazette </w:t>
      </w:r>
      <w:r>
        <w:rPr>
          <w:b/>
          <w:spacing w:val="-2"/>
          <w:sz w:val="24"/>
        </w:rPr>
        <w:t>Publication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Publication in Ofﬁcial </w:t>
      </w:r>
      <w:r>
        <w:rPr>
          <w:b/>
          <w:spacing w:val="-2"/>
          <w:sz w:val="24"/>
        </w:rPr>
        <w:t>Gazette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  <w:tab w:pos="342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Date published: </w:t>
      </w:r>
      <w:r>
        <w:rPr>
          <w:sz w:val="24"/>
          <w:u w:val="single"/>
        </w:rPr>
        <w:tab/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30-day opposition period </w:t>
      </w:r>
      <w:r>
        <w:rPr>
          <w:spacing w:val="-2"/>
          <w:sz w:val="24"/>
        </w:rPr>
        <w:t>begins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Mark available for public </w:t>
      </w:r>
      <w:r>
        <w:rPr>
          <w:spacing w:val="-2"/>
          <w:sz w:val="24"/>
        </w:rPr>
        <w:t>opposition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Monitor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Opposition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TSDR weekly during 30-day </w:t>
      </w:r>
      <w:r>
        <w:rPr>
          <w:spacing w:val="-2"/>
          <w:sz w:val="24"/>
        </w:rPr>
        <w:t>period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Watch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notices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opposition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If opposition ﬁled: Retain experienced trademark </w:t>
      </w:r>
      <w:r>
        <w:rPr>
          <w:spacing w:val="-2"/>
          <w:sz w:val="24"/>
        </w:rPr>
        <w:t>litigator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Prepare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Potential</w:t>
      </w:r>
      <w:r>
        <w:rPr>
          <w:spacing w:val="-3"/>
        </w:rPr>
        <w:t> </w:t>
      </w:r>
      <w:r>
        <w:rPr>
          <w:spacing w:val="-2"/>
        </w:rPr>
        <w:t>Opposition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Document all evidence of </w:t>
      </w:r>
      <w:r>
        <w:rPr>
          <w:spacing w:val="-5"/>
          <w:sz w:val="24"/>
        </w:rPr>
        <w:t>use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Gather evidence of no </w:t>
      </w:r>
      <w:r>
        <w:rPr>
          <w:spacing w:val="-2"/>
          <w:sz w:val="24"/>
        </w:rPr>
        <w:t>confusion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Research opposer if opposition </w:t>
      </w:r>
      <w:r>
        <w:rPr>
          <w:spacing w:val="-4"/>
          <w:sz w:val="24"/>
        </w:rPr>
        <w:t>ﬁled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If Intent-to-Use (1(b)) - Statement of Use </w:t>
      </w:r>
      <w:r>
        <w:rPr>
          <w:spacing w:val="-2"/>
        </w:rPr>
        <w:t>Required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Track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Deadline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Deadline: 6 months after Notice 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Allowance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Set reminders at 4, 5, and 5.5 </w:t>
      </w:r>
      <w:r>
        <w:rPr>
          <w:spacing w:val="-2"/>
          <w:sz w:val="24"/>
        </w:rPr>
        <w:t>months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Prepare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5"/>
        </w:rPr>
        <w:t>Use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Begin using marks in </w:t>
      </w:r>
      <w:r>
        <w:rPr>
          <w:spacing w:val="-2"/>
          <w:sz w:val="24"/>
        </w:rPr>
        <w:t>commerce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Create specimens showing </w:t>
      </w:r>
      <w:r>
        <w:rPr>
          <w:spacing w:val="-5"/>
          <w:sz w:val="24"/>
        </w:rPr>
        <w:t>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Document date of ﬁrst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Fee: $100 per class ($400 total for both </w:t>
      </w:r>
      <w:r>
        <w:rPr>
          <w:spacing w:val="-2"/>
          <w:sz w:val="24"/>
        </w:rPr>
        <w:t>marks)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Extension Requests (if </w:t>
      </w:r>
      <w:r>
        <w:rPr>
          <w:spacing w:val="-2"/>
        </w:rPr>
        <w:t>needed)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Can request up to 5 extensions (36 months </w:t>
      </w:r>
      <w:r>
        <w:rPr>
          <w:spacing w:val="-2"/>
          <w:sz w:val="24"/>
        </w:rPr>
        <w:t>total)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Each extension: $125-$225 per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Must show good faith intent to </w:t>
      </w:r>
      <w:r>
        <w:rPr>
          <w:spacing w:val="-5"/>
          <w:sz w:val="24"/>
        </w:rPr>
        <w:t>use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647699</wp:posOffset>
                </wp:positionH>
                <wp:positionV relativeFrom="paragraph">
                  <wp:posOffset>214727</wp:posOffset>
                </wp:positionV>
                <wp:extent cx="647700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07705pt;width:509.999959pt;height:.75pt;mso-position-horizontal-relative:page;mso-position-vertical-relative:paragraph;z-index:-15711744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REGISTRATION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PHASE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(Months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8-</w:t>
      </w:r>
      <w:r>
        <w:rPr>
          <w:b/>
          <w:spacing w:val="-5"/>
          <w:sz w:val="24"/>
        </w:rPr>
        <w:t>12)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Notice 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Allowance (ITU) 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Registration </w:t>
      </w:r>
      <w:r>
        <w:rPr>
          <w:b/>
          <w:spacing w:val="-2"/>
          <w:sz w:val="24"/>
        </w:rPr>
        <w:t>(1(a))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Receive </w:t>
      </w:r>
      <w:r>
        <w:rPr>
          <w:b/>
          <w:spacing w:val="-2"/>
          <w:sz w:val="24"/>
        </w:rPr>
        <w:t>Notice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For ITU: Notice of</w:t>
      </w:r>
      <w:r>
        <w:rPr>
          <w:spacing w:val="-14"/>
          <w:sz w:val="24"/>
        </w:rPr>
        <w:t> </w:t>
      </w:r>
      <w:r>
        <w:rPr>
          <w:sz w:val="24"/>
        </w:rPr>
        <w:t>Allowance (must then ﬁle </w:t>
      </w:r>
      <w:r>
        <w:rPr>
          <w:spacing w:val="-4"/>
          <w:sz w:val="24"/>
        </w:rPr>
        <w:t>SOU)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For 1(a): Certiﬁcate of </w:t>
      </w:r>
      <w:r>
        <w:rPr>
          <w:spacing w:val="-2"/>
          <w:sz w:val="24"/>
        </w:rPr>
        <w:t>Registration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Statement of Use Filing (ITU </w:t>
      </w:r>
      <w:r>
        <w:rPr>
          <w:spacing w:val="-2"/>
        </w:rPr>
        <w:t>only)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SOU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Submission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Specimen showing mark in use for each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Date of ﬁrst use in commerce for each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Date of ﬁrst use anywhere for each </w:t>
      </w:r>
      <w:r>
        <w:rPr>
          <w:spacing w:val="-2"/>
          <w:sz w:val="24"/>
        </w:rPr>
        <w:t>class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Veriﬁcation</w:t>
      </w:r>
      <w:r>
        <w:rPr>
          <w:spacing w:val="-7"/>
          <w:sz w:val="24"/>
        </w:rPr>
        <w:t> </w:t>
      </w:r>
      <w:r>
        <w:rPr>
          <w:sz w:val="24"/>
        </w:rPr>
        <w:t>statement</w:t>
      </w:r>
      <w:r>
        <w:rPr>
          <w:spacing w:val="-7"/>
          <w:sz w:val="24"/>
        </w:rPr>
        <w:t> </w:t>
      </w:r>
      <w:r>
        <w:rPr>
          <w:sz w:val="24"/>
        </w:rPr>
        <w:t>(signed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applicant)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Fee: $100 per </w:t>
      </w:r>
      <w:r>
        <w:rPr>
          <w:spacing w:val="-2"/>
          <w:sz w:val="24"/>
        </w:rPr>
        <w:t>class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Acceptable </w:t>
      </w:r>
      <w:r>
        <w:rPr>
          <w:spacing w:val="-2"/>
        </w:rPr>
        <w:t>Specimens: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Website</w:t>
      </w:r>
      <w:r>
        <w:rPr>
          <w:spacing w:val="-6"/>
          <w:sz w:val="24"/>
        </w:rPr>
        <w:t> </w:t>
      </w:r>
      <w:r>
        <w:rPr>
          <w:sz w:val="24"/>
        </w:rPr>
        <w:t>screenshots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Marketing materials advertising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Software interface showing </w:t>
      </w:r>
      <w:r>
        <w:rPr>
          <w:spacing w:val="-4"/>
          <w:sz w:val="24"/>
        </w:rPr>
        <w:t>mark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Must show mark as used to identify </w:t>
      </w:r>
      <w:r>
        <w:rPr>
          <w:spacing w:val="-2"/>
          <w:sz w:val="24"/>
        </w:rPr>
        <w:t>services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File Statement of </w:t>
      </w:r>
      <w:r>
        <w:rPr>
          <w:spacing w:val="-5"/>
        </w:rPr>
        <w:t>Use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Submit via</w:t>
      </w:r>
      <w:r>
        <w:rPr>
          <w:spacing w:val="-5"/>
          <w:sz w:val="24"/>
        </w:rPr>
        <w:t> </w:t>
      </w:r>
      <w:r>
        <w:rPr>
          <w:sz w:val="24"/>
        </w:rPr>
        <w:t>TEAS </w:t>
      </w:r>
      <w:r>
        <w:rPr>
          <w:spacing w:val="-5"/>
          <w:sz w:val="24"/>
        </w:rPr>
        <w:t>SOU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deadline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Include all required </w:t>
      </w:r>
      <w:r>
        <w:rPr>
          <w:spacing w:val="-2"/>
          <w:sz w:val="24"/>
        </w:rPr>
        <w:t>specimens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Pay fees </w:t>
      </w:r>
      <w:r>
        <w:rPr>
          <w:spacing w:val="-2"/>
          <w:sz w:val="24"/>
        </w:rPr>
        <w:t>($100/class)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Heading2"/>
        <w:spacing w:before="46"/>
      </w:pPr>
      <w:r>
        <w:rPr/>
        <w:t>Final Examination of </w:t>
      </w:r>
      <w:r>
        <w:rPr>
          <w:spacing w:val="-5"/>
        </w:rPr>
        <w:t>SOU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Wait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Approval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USPTO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1"/>
          <w:sz w:val="24"/>
        </w:rPr>
        <w:t> </w:t>
      </w:r>
      <w:r>
        <w:rPr>
          <w:sz w:val="24"/>
        </w:rPr>
        <w:t>specimens</w:t>
      </w:r>
      <w:r>
        <w:rPr>
          <w:spacing w:val="-1"/>
          <w:sz w:val="24"/>
        </w:rPr>
        <w:t> </w:t>
      </w:r>
      <w:r>
        <w:rPr>
          <w:sz w:val="24"/>
        </w:rPr>
        <w:t>(2-3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months)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May issue Ofﬁce</w:t>
      </w:r>
      <w:r>
        <w:rPr>
          <w:spacing w:val="-14"/>
          <w:sz w:val="24"/>
        </w:rPr>
        <w:t> </w:t>
      </w:r>
      <w:r>
        <w:rPr>
          <w:sz w:val="24"/>
        </w:rPr>
        <w:t>Action if specimens </w:t>
      </w:r>
      <w:r>
        <w:rPr>
          <w:spacing w:val="-2"/>
          <w:sz w:val="24"/>
        </w:rPr>
        <w:t>insufﬁcient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Respond to any Ofﬁce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BodyText"/>
        <w:spacing w:before="48"/>
        <w:ind w:left="0" w:firstLine="0"/>
      </w:pPr>
    </w:p>
    <w:p>
      <w:pPr>
        <w:pStyle w:val="Heading2"/>
      </w:pPr>
      <w:r>
        <w:rPr/>
        <w:t>Registration </w:t>
      </w:r>
      <w:r>
        <w:rPr>
          <w:spacing w:val="-2"/>
        </w:rPr>
        <w:t>Certiﬁcate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Receive </w:t>
      </w:r>
      <w:r>
        <w:rPr>
          <w:b/>
          <w:spacing w:val="-2"/>
          <w:sz w:val="24"/>
        </w:rPr>
        <w:t>Certiﬁcate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Download PDF from </w:t>
      </w:r>
      <w:r>
        <w:rPr>
          <w:spacing w:val="-2"/>
          <w:sz w:val="24"/>
        </w:rPr>
        <w:t>USPTO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Print and store </w:t>
      </w:r>
      <w:r>
        <w:rPr>
          <w:spacing w:val="-2"/>
          <w:sz w:val="24"/>
        </w:rPr>
        <w:t>original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Update all materials to ® </w:t>
      </w:r>
      <w:r>
        <w:rPr>
          <w:spacing w:val="-2"/>
          <w:sz w:val="24"/>
        </w:rPr>
        <w:t>symbol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  <w:tab w:pos="394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Registration number: </w:t>
      </w:r>
      <w:r>
        <w:rPr>
          <w:sz w:val="24"/>
          <w:u w:val="single"/>
        </w:rPr>
        <w:tab/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  <w:tab w:pos="3615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Registration date: </w:t>
      </w:r>
      <w:r>
        <w:rPr>
          <w:sz w:val="24"/>
          <w:u w:val="single"/>
        </w:rPr>
        <w:tab/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647699</wp:posOffset>
                </wp:positionH>
                <wp:positionV relativeFrom="paragraph">
                  <wp:posOffset>214861</wp:posOffset>
                </wp:positionV>
                <wp:extent cx="64770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8211pt;width:509.999959pt;height:.75pt;mso-position-horizontal-relative:page;mso-position-vertical-relative:paragraph;z-index:-15711232;mso-wrap-distance-left:0;mso-wrap-distance-right:0" id="docshape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POST-REGISTRATION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MAINTENANCE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Immediate Post-Registration (Month </w:t>
      </w:r>
      <w:r>
        <w:rPr>
          <w:b/>
          <w:spacing w:val="-5"/>
          <w:sz w:val="24"/>
        </w:rPr>
        <w:t>1)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Update Company </w:t>
      </w:r>
      <w:r>
        <w:rPr>
          <w:b/>
          <w:spacing w:val="-2"/>
          <w:sz w:val="24"/>
        </w:rPr>
        <w:t>Materials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Change ™ to ® on all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Update </w:t>
      </w:r>
      <w:r>
        <w:rPr>
          <w:spacing w:val="-2"/>
          <w:sz w:val="24"/>
        </w:rPr>
        <w:t>website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Update marketing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Update training </w:t>
      </w:r>
      <w:r>
        <w:rPr>
          <w:spacing w:val="-2"/>
          <w:sz w:val="24"/>
        </w:rPr>
        <w:t>materials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Update book </w:t>
      </w:r>
      <w:r>
        <w:rPr>
          <w:spacing w:val="-2"/>
          <w:sz w:val="24"/>
        </w:rPr>
        <w:t>manuscript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Record </w:t>
      </w:r>
      <w:r>
        <w:rPr>
          <w:spacing w:val="-2"/>
        </w:rPr>
        <w:t>Registration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Store certiﬁcate in secure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Add to insurance policy (if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Note in corporate </w:t>
      </w:r>
      <w:r>
        <w:rPr>
          <w:spacing w:val="-2"/>
          <w:sz w:val="24"/>
        </w:rPr>
        <w:t>records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Update IP</w:t>
      </w:r>
      <w:r>
        <w:rPr>
          <w:spacing w:val="-9"/>
          <w:sz w:val="24"/>
        </w:rPr>
        <w:t> </w:t>
      </w:r>
      <w:r>
        <w:rPr>
          <w:sz w:val="24"/>
        </w:rPr>
        <w:t>portfolio </w:t>
      </w:r>
      <w:r>
        <w:rPr>
          <w:spacing w:val="-2"/>
          <w:sz w:val="24"/>
        </w:rPr>
        <w:t>documentation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Set Maintenance </w:t>
      </w:r>
      <w:r>
        <w:rPr>
          <w:spacing w:val="-2"/>
        </w:rPr>
        <w:t>Reminders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Year</w:t>
      </w:r>
      <w:r>
        <w:rPr>
          <w:spacing w:val="-4"/>
          <w:sz w:val="24"/>
        </w:rPr>
        <w:t> </w:t>
      </w:r>
      <w:r>
        <w:rPr>
          <w:sz w:val="24"/>
        </w:rPr>
        <w:t>5-6:</w:t>
      </w:r>
      <w:r>
        <w:rPr>
          <w:spacing w:val="-4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15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ﬁlings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Year</w:t>
      </w:r>
      <w:r>
        <w:rPr>
          <w:spacing w:val="-12"/>
          <w:sz w:val="24"/>
        </w:rPr>
        <w:t> </w:t>
      </w:r>
      <w:r>
        <w:rPr>
          <w:sz w:val="24"/>
        </w:rPr>
        <w:t>9-10: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Renewal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Every 10 years thereafter: </w:t>
      </w:r>
      <w:r>
        <w:rPr>
          <w:spacing w:val="-2"/>
          <w:sz w:val="24"/>
        </w:rPr>
        <w:t>Renewals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20" w:bottom="280" w:left="720" w:right="720"/>
        </w:sectPr>
      </w:pPr>
    </w:p>
    <w:p>
      <w:pPr>
        <w:pStyle w:val="Heading2"/>
        <w:spacing w:before="41"/>
      </w:pPr>
      <w:r>
        <w:rPr/>
        <w:t>Section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Declaration</w:t>
      </w:r>
      <w:r>
        <w:rPr>
          <w:spacing w:val="-7"/>
        </w:rPr>
        <w:t> </w:t>
      </w:r>
      <w:r>
        <w:rPr/>
        <w:t>(Years</w:t>
      </w:r>
      <w:r>
        <w:rPr>
          <w:spacing w:val="-6"/>
        </w:rPr>
        <w:t> </w:t>
      </w:r>
      <w:r>
        <w:rPr/>
        <w:t>5-</w:t>
      </w:r>
      <w:r>
        <w:rPr>
          <w:spacing w:val="-5"/>
        </w:rPr>
        <w:t>6)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8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Required: Between years 5-6 after </w:t>
      </w:r>
      <w:r>
        <w:rPr>
          <w:spacing w:val="-2"/>
          <w:sz w:val="24"/>
        </w:rPr>
        <w:t>registration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Purpose: Declare continued use of </w:t>
      </w:r>
      <w:r>
        <w:rPr>
          <w:spacing w:val="-4"/>
          <w:sz w:val="24"/>
        </w:rPr>
        <w:t>mark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Specimens: One specimen per class showing current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Fee: ~$225 per </w:t>
      </w:r>
      <w:r>
        <w:rPr>
          <w:spacing w:val="-2"/>
          <w:sz w:val="24"/>
        </w:rPr>
        <w:t>class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Deadline</w:t>
      </w:r>
      <w:r>
        <w:rPr>
          <w:spacing w:val="-2"/>
          <w:sz w:val="24"/>
        </w:rPr>
        <w:t> </w:t>
      </w:r>
      <w:r>
        <w:rPr>
          <w:sz w:val="24"/>
        </w:rPr>
        <w:t>reminder: Set for 4.5 years after </w:t>
      </w:r>
      <w:r>
        <w:rPr>
          <w:spacing w:val="-2"/>
          <w:sz w:val="24"/>
        </w:rPr>
        <w:t>registration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Section 15 Declaration (Optional but </w:t>
      </w:r>
      <w:r>
        <w:rPr>
          <w:spacing w:val="-2"/>
        </w:rPr>
        <w:t>RECOMMENDED)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Filed with Section 8 (same time </w:t>
      </w:r>
      <w:r>
        <w:rPr>
          <w:spacing w:val="-2"/>
          <w:sz w:val="24"/>
        </w:rPr>
        <w:t>window)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Declares incontestable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Fee: </w:t>
      </w:r>
      <w:r>
        <w:rPr>
          <w:spacing w:val="-2"/>
          <w:sz w:val="24"/>
        </w:rPr>
        <w:t>~$200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Beneﬁts: Stronger legal </w:t>
      </w:r>
      <w:r>
        <w:rPr>
          <w:spacing w:val="-2"/>
          <w:sz w:val="24"/>
        </w:rPr>
        <w:t>protection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Renewal</w:t>
      </w:r>
      <w:r>
        <w:rPr>
          <w:spacing w:val="-5"/>
        </w:rPr>
        <w:t> </w:t>
      </w:r>
      <w:r>
        <w:rPr/>
        <w:t>(Years</w:t>
      </w:r>
      <w:r>
        <w:rPr>
          <w:spacing w:val="-4"/>
        </w:rPr>
        <w:t> </w:t>
      </w:r>
      <w:r>
        <w:rPr/>
        <w:t>9-10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every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>
          <w:spacing w:val="-2"/>
        </w:rPr>
        <w:t>years)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First </w:t>
      </w:r>
      <w:r>
        <w:rPr>
          <w:b/>
          <w:spacing w:val="-2"/>
          <w:sz w:val="24"/>
        </w:rPr>
        <w:t>Renewal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Required: Between years 9-10 after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Specimens: Current use </w:t>
      </w:r>
      <w:r>
        <w:rPr>
          <w:spacing w:val="-2"/>
          <w:sz w:val="24"/>
        </w:rPr>
        <w:t>specimens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Fee: ~$300-$400 per </w:t>
      </w:r>
      <w:r>
        <w:rPr>
          <w:spacing w:val="-2"/>
          <w:sz w:val="24"/>
        </w:rPr>
        <w:t>class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Deadline</w:t>
      </w:r>
      <w:r>
        <w:rPr>
          <w:spacing w:val="-2"/>
          <w:sz w:val="24"/>
        </w:rPr>
        <w:t> </w:t>
      </w:r>
      <w:r>
        <w:rPr>
          <w:sz w:val="24"/>
        </w:rPr>
        <w:t>reminder: Set for 8.5 years after </w:t>
      </w:r>
      <w:r>
        <w:rPr>
          <w:spacing w:val="-2"/>
          <w:sz w:val="24"/>
        </w:rPr>
        <w:t>registration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/>
        <w:t>Subsequent </w:t>
      </w:r>
      <w:r>
        <w:rPr>
          <w:spacing w:val="-2"/>
        </w:rPr>
        <w:t>Renewals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29" w:after="0"/>
        <w:ind w:left="719" w:right="0" w:hanging="240"/>
        <w:jc w:val="left"/>
        <w:rPr>
          <w:sz w:val="24"/>
        </w:rPr>
      </w:pPr>
      <w:r>
        <w:rPr>
          <w:sz w:val="24"/>
        </w:rPr>
        <w:t>Every 10 years after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Same requirements as ﬁrst </w:t>
      </w:r>
      <w:r>
        <w:rPr>
          <w:spacing w:val="-2"/>
          <w:sz w:val="24"/>
        </w:rPr>
        <w:t>renewal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Maintain vigilance on </w:t>
      </w:r>
      <w:r>
        <w:rPr>
          <w:spacing w:val="-2"/>
          <w:sz w:val="24"/>
        </w:rPr>
        <w:t>deadlines</w:t>
      </w:r>
    </w:p>
    <w:p>
      <w:pPr>
        <w:pStyle w:val="BodyText"/>
        <w:spacing w:before="48"/>
        <w:ind w:left="0" w:firstLine="0"/>
      </w:pPr>
    </w:p>
    <w:p>
      <w:pPr>
        <w:pStyle w:val="Heading2"/>
      </w:pPr>
      <w:r>
        <w:rPr/>
        <w:t>Ongoing </w:t>
      </w:r>
      <w:r>
        <w:rPr>
          <w:spacing w:val="-2"/>
        </w:rPr>
        <w:t>Protection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b/>
          <w:sz w:val="24"/>
        </w:rPr>
      </w:pPr>
      <w:r>
        <w:rPr>
          <w:b/>
          <w:sz w:val="24"/>
        </w:rPr>
        <w:t>Monitor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Infringement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Set up Google</w:t>
      </w:r>
      <w:r>
        <w:rPr>
          <w:spacing w:val="-14"/>
          <w:sz w:val="24"/>
        </w:rPr>
        <w:t> </w:t>
      </w:r>
      <w:r>
        <w:rPr>
          <w:sz w:val="24"/>
        </w:rPr>
        <w:t>Alerts for mark </w:t>
      </w:r>
      <w:r>
        <w:rPr>
          <w:spacing w:val="-2"/>
          <w:sz w:val="24"/>
        </w:rPr>
        <w:t>names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confusingly</w:t>
      </w:r>
      <w:r>
        <w:rPr>
          <w:spacing w:val="-1"/>
          <w:sz w:val="24"/>
        </w:rPr>
        <w:t> </w:t>
      </w:r>
      <w:r>
        <w:rPr>
          <w:sz w:val="24"/>
        </w:rPr>
        <w:t>similar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ﬁlings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Review competitor marketing </w:t>
      </w:r>
      <w:r>
        <w:rPr>
          <w:spacing w:val="-2"/>
          <w:sz w:val="24"/>
        </w:rPr>
        <w:t>materials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Document any potential </w:t>
      </w:r>
      <w:r>
        <w:rPr>
          <w:spacing w:val="-2"/>
          <w:sz w:val="24"/>
        </w:rPr>
        <w:t>infringement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</w:pPr>
      <w:r>
        <w:rPr>
          <w:spacing w:val="-2"/>
        </w:rPr>
        <w:t>Enforcement</w:t>
      </w:r>
      <w:r>
        <w:rPr>
          <w:spacing w:val="1"/>
        </w:rPr>
        <w:t> </w:t>
      </w:r>
      <w:r>
        <w:rPr>
          <w:spacing w:val="-2"/>
        </w:rPr>
        <w:t>Actions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5" w:after="0"/>
        <w:ind w:left="719" w:right="0" w:hanging="240"/>
        <w:jc w:val="left"/>
        <w:rPr>
          <w:sz w:val="24"/>
        </w:rPr>
      </w:pPr>
      <w:r>
        <w:rPr>
          <w:sz w:val="24"/>
        </w:rPr>
        <w:t>Send cease &amp; desist letters when </w:t>
      </w:r>
      <w:r>
        <w:rPr>
          <w:spacing w:val="-2"/>
          <w:sz w:val="24"/>
        </w:rPr>
        <w:t>appropriate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0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z w:val="24"/>
        </w:rPr>
        <w:t>Consider litigation for serious </w:t>
      </w:r>
      <w:r>
        <w:rPr>
          <w:spacing w:val="-2"/>
          <w:sz w:val="24"/>
        </w:rPr>
        <w:t>infringement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Document all enforcement </w:t>
      </w:r>
      <w:r>
        <w:rPr>
          <w:spacing w:val="-2"/>
          <w:sz w:val="24"/>
        </w:rPr>
        <w:t>actions</w:t>
      </w:r>
    </w:p>
    <w:p>
      <w:pPr>
        <w:pStyle w:val="Heading2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</w:pPr>
      <w:r>
        <w:rPr/>
        <w:t>License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114" w:after="0"/>
        <w:ind w:left="719" w:right="0" w:hanging="240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licenses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USPTO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sublicensing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Maintain quality control over licensed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Review license agreements </w:t>
      </w:r>
      <w:r>
        <w:rPr>
          <w:spacing w:val="-2"/>
          <w:sz w:val="24"/>
        </w:rPr>
        <w:t>annually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647699</wp:posOffset>
                </wp:positionH>
                <wp:positionV relativeFrom="paragraph">
                  <wp:posOffset>271876</wp:posOffset>
                </wp:positionV>
                <wp:extent cx="647700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21.407619pt;width:509.999959pt;height:.75pt;mso-position-horizontal-relative:page;mso-position-vertical-relative:paragraph;z-index:-15710720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BUDGET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TRACKING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WORKSHEET</w:t>
      </w:r>
    </w:p>
    <w:p>
      <w:pPr>
        <w:spacing w:before="20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490727</wp:posOffset>
                </wp:positionH>
                <wp:positionV relativeFrom="paragraph">
                  <wp:posOffset>295058</wp:posOffset>
                </wp:positionV>
                <wp:extent cx="6791325" cy="2002789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91325" cy="20027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2002789">
                              <a:moveTo>
                                <a:pt x="6790943" y="2002535"/>
                              </a:moveTo>
                              <a:lnTo>
                                <a:pt x="0" y="2002535"/>
                              </a:lnTo>
                              <a:lnTo>
                                <a:pt x="0" y="0"/>
                              </a:lnTo>
                              <a:lnTo>
                                <a:pt x="6790943" y="0"/>
                              </a:lnTo>
                              <a:lnTo>
                                <a:pt x="6790943" y="138683"/>
                              </a:lnTo>
                              <a:lnTo>
                                <a:pt x="195071" y="138683"/>
                              </a:lnTo>
                              <a:lnTo>
                                <a:pt x="187470" y="139381"/>
                              </a:lnTo>
                              <a:lnTo>
                                <a:pt x="157669" y="169181"/>
                              </a:lnTo>
                              <a:lnTo>
                                <a:pt x="156971" y="176783"/>
                              </a:lnTo>
                              <a:lnTo>
                                <a:pt x="156971" y="1786508"/>
                              </a:lnTo>
                              <a:lnTo>
                                <a:pt x="180445" y="1821818"/>
                              </a:lnTo>
                              <a:lnTo>
                                <a:pt x="195071" y="1824608"/>
                              </a:lnTo>
                              <a:lnTo>
                                <a:pt x="6790943" y="1824608"/>
                              </a:lnTo>
                              <a:lnTo>
                                <a:pt x="6790943" y="2002535"/>
                              </a:lnTo>
                              <a:close/>
                            </a:path>
                            <a:path w="6791325" h="2002789">
                              <a:moveTo>
                                <a:pt x="6790943" y="1824608"/>
                              </a:moveTo>
                              <a:lnTo>
                                <a:pt x="6595871" y="1824608"/>
                              </a:lnTo>
                              <a:lnTo>
                                <a:pt x="6603473" y="1823911"/>
                              </a:lnTo>
                              <a:lnTo>
                                <a:pt x="6610497" y="1821818"/>
                              </a:lnTo>
                              <a:lnTo>
                                <a:pt x="6633971" y="1786508"/>
                              </a:lnTo>
                              <a:lnTo>
                                <a:pt x="6633971" y="176783"/>
                              </a:lnTo>
                              <a:lnTo>
                                <a:pt x="6610497" y="141473"/>
                              </a:lnTo>
                              <a:lnTo>
                                <a:pt x="6595871" y="138683"/>
                              </a:lnTo>
                              <a:lnTo>
                                <a:pt x="6790943" y="138683"/>
                              </a:lnTo>
                              <a:lnTo>
                                <a:pt x="6790943" y="18246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39999pt;margin-top:23.232973pt;width:534.75pt;height:157.7pt;mso-position-horizontal-relative:page;mso-position-vertical-relative:paragraph;z-index:-16886272" id="docshape55" coordorigin="773,465" coordsize="10695,3154" path="m11467,3618l773,3618,773,465,11467,465,11467,683,1080,683,1068,684,1057,687,1047,693,1038,701,1030,710,1024,720,1021,731,1020,743,1020,3278,1021,3290,1024,3301,1030,3311,1038,3320,1047,3328,1057,3334,1068,3337,1080,3338,11467,3338,11467,3618xm11467,3338l11160,3338,11172,3337,11183,3334,11193,3328,11202,3320,11210,3311,11216,3301,11219,3290,11220,3278,11220,743,11219,731,11216,720,11210,710,11202,701,11193,693,11183,687,11172,684,11160,683,11467,683,11467,3338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24"/>
        </w:rPr>
        <w:t>USPTO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(Actual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Costs)</w:t>
      </w:r>
    </w:p>
    <w:p>
      <w:pPr>
        <w:pStyle w:val="BodyText"/>
        <w:spacing w:before="11"/>
        <w:ind w:left="0" w:firstLine="0"/>
        <w:rPr>
          <w:b/>
          <w:sz w:val="18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2"/>
        <w:gridCol w:w="1860"/>
        <w:gridCol w:w="1935"/>
        <w:gridCol w:w="1463"/>
      </w:tblGrid>
      <w:tr>
        <w:trPr>
          <w:trHeight w:val="419" w:hRule="atLeast"/>
        </w:trPr>
        <w:tc>
          <w:tcPr>
            <w:tcW w:w="494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07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-9497</wp:posOffset>
                      </wp:positionV>
                      <wp:extent cx="6477000" cy="168592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6477000" cy="1685925"/>
                                <a:chExt cx="6477000" cy="168592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762" y="4762"/>
                                  <a:ext cx="6467475" cy="1676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1676400">
                                      <a:moveTo>
                                        <a:pt x="0" y="16430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434137" y="0"/>
                                      </a:lnTo>
                                      <a:lnTo>
                                        <a:pt x="6438557" y="0"/>
                                      </a:lnTo>
                                      <a:lnTo>
                                        <a:pt x="6442809" y="838"/>
                                      </a:lnTo>
                                      <a:lnTo>
                                        <a:pt x="6446893" y="2533"/>
                                      </a:lnTo>
                                      <a:lnTo>
                                        <a:pt x="6450977" y="4200"/>
                                      </a:lnTo>
                                      <a:lnTo>
                                        <a:pt x="6454582" y="6600"/>
                                      </a:lnTo>
                                      <a:lnTo>
                                        <a:pt x="6457709" y="9744"/>
                                      </a:lnTo>
                                      <a:lnTo>
                                        <a:pt x="6460835" y="12858"/>
                                      </a:lnTo>
                                      <a:lnTo>
                                        <a:pt x="6463244" y="16468"/>
                                      </a:lnTo>
                                      <a:lnTo>
                                        <a:pt x="6464935" y="20554"/>
                                      </a:lnTo>
                                      <a:lnTo>
                                        <a:pt x="6466627" y="24631"/>
                                      </a:lnTo>
                                      <a:lnTo>
                                        <a:pt x="6467473" y="28889"/>
                                      </a:lnTo>
                                      <a:lnTo>
                                        <a:pt x="6467474" y="33337"/>
                                      </a:lnTo>
                                      <a:lnTo>
                                        <a:pt x="6467474" y="1643062"/>
                                      </a:lnTo>
                                      <a:lnTo>
                                        <a:pt x="6467473" y="1647472"/>
                                      </a:lnTo>
                                      <a:lnTo>
                                        <a:pt x="6466627" y="1651730"/>
                                      </a:lnTo>
                                      <a:lnTo>
                                        <a:pt x="6464935" y="1655806"/>
                                      </a:lnTo>
                                      <a:lnTo>
                                        <a:pt x="6463244" y="1659902"/>
                                      </a:lnTo>
                                      <a:lnTo>
                                        <a:pt x="6446893" y="1673847"/>
                                      </a:lnTo>
                                      <a:lnTo>
                                        <a:pt x="6442809" y="1675542"/>
                                      </a:lnTo>
                                      <a:lnTo>
                                        <a:pt x="6438557" y="1676380"/>
                                      </a:lnTo>
                                      <a:lnTo>
                                        <a:pt x="6434137" y="1676399"/>
                                      </a:lnTo>
                                      <a:lnTo>
                                        <a:pt x="33337" y="1676399"/>
                                      </a:lnTo>
                                      <a:lnTo>
                                        <a:pt x="28916" y="1676380"/>
                                      </a:lnTo>
                                      <a:lnTo>
                                        <a:pt x="24664" y="1675542"/>
                                      </a:lnTo>
                                      <a:lnTo>
                                        <a:pt x="20579" y="1673847"/>
                                      </a:lnTo>
                                      <a:lnTo>
                                        <a:pt x="16495" y="1672161"/>
                                      </a:lnTo>
                                      <a:lnTo>
                                        <a:pt x="2537" y="1655806"/>
                                      </a:lnTo>
                                      <a:lnTo>
                                        <a:pt x="845" y="1651730"/>
                                      </a:lnTo>
                                      <a:lnTo>
                                        <a:pt x="0" y="1647472"/>
                                      </a:lnTo>
                                      <a:lnTo>
                                        <a:pt x="0" y="1643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6pt;margin-top:-.747855pt;width:510pt;height:132.75pt;mso-position-horizontal-relative:column;mso-position-vertical-relative:paragraph;z-index:-16885760" id="docshapegroup56" coordorigin="0,-15" coordsize="10200,2655">
                      <v:shape style="position:absolute;left:7;top:-8;width:10185;height:2640" id="docshape57" coordorigin="7,-7" coordsize="10185,2640" path="m7,2580l7,45,7,38,9,31,11,25,14,18,18,13,23,8,28,3,33,-1,40,-3,46,-6,53,-7,60,-7,10140,-7,10147,-7,10154,-6,10160,-3,10167,-1,10172,3,10177,8,10182,13,10186,18,10189,25,10191,31,10192,38,10192,45,10192,2580,10192,2587,10191,2594,10189,2600,10186,2607,10160,2629,10154,2631,10147,2633,10140,2633,60,2633,53,2633,46,2631,40,2629,33,2626,11,2600,9,2594,7,2587,7,2580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1860" w:type="dxa"/>
            <w:tcBorders>
              <w:top w:val="nil"/>
            </w:tcBorders>
          </w:tcPr>
          <w:p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Quantity</w:t>
            </w:r>
          </w:p>
        </w:tc>
        <w:tc>
          <w:tcPr>
            <w:tcW w:w="1935" w:type="dxa"/>
            <w:tcBorders>
              <w:top w:val="nil"/>
            </w:tcBorders>
          </w:tcPr>
          <w:p>
            <w:pPr>
              <w:pStyle w:val="TableParagraph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Unit </w:t>
            </w: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1463" w:type="dxa"/>
            <w:tcBorders>
              <w:top w:val="nil"/>
              <w:right w:val="nil"/>
            </w:tcBorders>
          </w:tcPr>
          <w:p>
            <w:pPr>
              <w:pStyle w:val="TableParagraph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>
        <w:trPr>
          <w:trHeight w:val="434" w:hRule="atLeast"/>
        </w:trPr>
        <w:tc>
          <w:tcPr>
            <w:tcW w:w="494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TEAS Plus filing </w:t>
            </w:r>
            <w:r>
              <w:rPr>
                <w:spacing w:val="-2"/>
                <w:sz w:val="21"/>
              </w:rPr>
              <w:t>(INPACT™)</w:t>
            </w:r>
          </w:p>
        </w:tc>
        <w:tc>
          <w:tcPr>
            <w:tcW w:w="1860" w:type="dxa"/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2 </w: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1935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$250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$500</w:t>
            </w:r>
          </w:p>
        </w:tc>
      </w:tr>
      <w:tr>
        <w:trPr>
          <w:trHeight w:val="419" w:hRule="atLeast"/>
        </w:trPr>
        <w:tc>
          <w:tcPr>
            <w:tcW w:w="494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TEAS Plus filing </w:t>
            </w:r>
            <w:r>
              <w:rPr>
                <w:spacing w:val="-2"/>
                <w:sz w:val="21"/>
              </w:rPr>
              <w:t>(GOALS™)</w:t>
            </w:r>
          </w:p>
        </w:tc>
        <w:tc>
          <w:tcPr>
            <w:tcW w:w="1860" w:type="dxa"/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2 </w: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1935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$250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$500</w:t>
            </w:r>
          </w:p>
        </w:tc>
      </w:tr>
      <w:tr>
        <w:trPr>
          <w:trHeight w:val="434" w:hRule="atLeast"/>
        </w:trPr>
        <w:tc>
          <w:tcPr>
            <w:tcW w:w="494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Statement of Use </w:t>
            </w:r>
            <w:r>
              <w:rPr>
                <w:spacing w:val="-2"/>
                <w:sz w:val="21"/>
              </w:rPr>
              <w:t>(INPACT™)</w:t>
            </w:r>
          </w:p>
        </w:tc>
        <w:tc>
          <w:tcPr>
            <w:tcW w:w="1860" w:type="dxa"/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2 </w: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1935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$100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$200</w:t>
            </w:r>
          </w:p>
        </w:tc>
      </w:tr>
      <w:tr>
        <w:trPr>
          <w:trHeight w:val="419" w:hRule="atLeast"/>
        </w:trPr>
        <w:tc>
          <w:tcPr>
            <w:tcW w:w="494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Statement of Use </w:t>
            </w:r>
            <w:r>
              <w:rPr>
                <w:spacing w:val="-2"/>
                <w:sz w:val="21"/>
              </w:rPr>
              <w:t>(GOALS™)</w:t>
            </w:r>
          </w:p>
        </w:tc>
        <w:tc>
          <w:tcPr>
            <w:tcW w:w="1860" w:type="dxa"/>
          </w:tcPr>
          <w:p>
            <w:pPr>
              <w:pStyle w:val="TableParagraph"/>
              <w:ind w:left="127"/>
              <w:rPr>
                <w:sz w:val="21"/>
              </w:rPr>
            </w:pPr>
            <w:r>
              <w:rPr>
                <w:sz w:val="21"/>
              </w:rPr>
              <w:t>2 </w:t>
            </w:r>
            <w:r>
              <w:rPr>
                <w:spacing w:val="-2"/>
                <w:sz w:val="21"/>
              </w:rPr>
              <w:t>classes</w:t>
            </w:r>
          </w:p>
        </w:tc>
        <w:tc>
          <w:tcPr>
            <w:tcW w:w="1935" w:type="dxa"/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$100</w:t>
            </w:r>
          </w:p>
        </w:tc>
        <w:tc>
          <w:tcPr>
            <w:tcW w:w="146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$200</w:t>
            </w:r>
          </w:p>
        </w:tc>
      </w:tr>
      <w:tr>
        <w:trPr>
          <w:trHeight w:val="420" w:hRule="atLeast"/>
        </w:trPr>
        <w:tc>
          <w:tcPr>
            <w:tcW w:w="494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z w:val="21"/>
              </w:rPr>
              <w:t>USPTO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Fees</w:t>
            </w:r>
          </w:p>
        </w:tc>
        <w:tc>
          <w:tcPr>
            <w:tcW w:w="186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935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46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$1,400</w:t>
            </w:r>
          </w:p>
        </w:tc>
      </w:tr>
    </w:tbl>
    <w:p>
      <w:pPr>
        <w:spacing w:before="26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490727</wp:posOffset>
                </wp:positionH>
                <wp:positionV relativeFrom="paragraph">
                  <wp:posOffset>330854</wp:posOffset>
                </wp:positionV>
                <wp:extent cx="6791325" cy="201168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791325" cy="2011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2011680">
                              <a:moveTo>
                                <a:pt x="6790943" y="2011679"/>
                              </a:moveTo>
                              <a:lnTo>
                                <a:pt x="0" y="2011679"/>
                              </a:lnTo>
                              <a:lnTo>
                                <a:pt x="0" y="0"/>
                              </a:lnTo>
                              <a:lnTo>
                                <a:pt x="6790943" y="0"/>
                              </a:lnTo>
                              <a:lnTo>
                                <a:pt x="6790943" y="139064"/>
                              </a:lnTo>
                              <a:lnTo>
                                <a:pt x="195071" y="139064"/>
                              </a:lnTo>
                              <a:lnTo>
                                <a:pt x="187470" y="139762"/>
                              </a:lnTo>
                              <a:lnTo>
                                <a:pt x="157669" y="169562"/>
                              </a:lnTo>
                              <a:lnTo>
                                <a:pt x="156971" y="177164"/>
                              </a:lnTo>
                              <a:lnTo>
                                <a:pt x="156971" y="1796414"/>
                              </a:lnTo>
                              <a:lnTo>
                                <a:pt x="180445" y="1831724"/>
                              </a:lnTo>
                              <a:lnTo>
                                <a:pt x="195071" y="1834514"/>
                              </a:lnTo>
                              <a:lnTo>
                                <a:pt x="6790943" y="1834514"/>
                              </a:lnTo>
                              <a:lnTo>
                                <a:pt x="6790943" y="2011679"/>
                              </a:lnTo>
                              <a:close/>
                            </a:path>
                            <a:path w="6791325" h="2011680">
                              <a:moveTo>
                                <a:pt x="6790943" y="1834514"/>
                              </a:moveTo>
                              <a:lnTo>
                                <a:pt x="6595871" y="1834514"/>
                              </a:lnTo>
                              <a:lnTo>
                                <a:pt x="6603473" y="1833817"/>
                              </a:lnTo>
                              <a:lnTo>
                                <a:pt x="6610497" y="1831724"/>
                              </a:lnTo>
                              <a:lnTo>
                                <a:pt x="6633971" y="1796414"/>
                              </a:lnTo>
                              <a:lnTo>
                                <a:pt x="6633971" y="177164"/>
                              </a:lnTo>
                              <a:lnTo>
                                <a:pt x="6610497" y="141854"/>
                              </a:lnTo>
                              <a:lnTo>
                                <a:pt x="6595871" y="139064"/>
                              </a:lnTo>
                              <a:lnTo>
                                <a:pt x="6790943" y="139064"/>
                              </a:lnTo>
                              <a:lnTo>
                                <a:pt x="6790943" y="18345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39999pt;margin-top:26.051575pt;width:534.75pt;height:158.4pt;mso-position-horizontal-relative:page;mso-position-vertical-relative:paragraph;z-index:-16885248" id="docshape58" coordorigin="773,521" coordsize="10695,3168" path="m11467,3689l773,3689,773,521,11467,521,11467,740,1080,740,1068,741,1057,744,1047,750,1038,758,1030,767,1024,777,1021,788,1020,800,1020,3350,1021,3362,1024,3373,1030,3383,1038,3392,1047,3400,1057,3406,1068,3409,1080,3410,11467,3410,11467,3689xm11467,3410l11160,3410,11172,3409,11183,3406,11193,3400,11202,3392,11210,3383,11216,3373,11219,3362,11220,3350,11220,800,11219,788,11216,777,11210,767,11202,758,11193,750,11183,744,11172,741,11160,740,11467,740,11467,3410xe" filled="true" fillcolor="#000000" stroked="false">
                <v:path arrowok="t"/>
                <v:fill opacity="3276f" type="solid"/>
                <w10:wrap type="none"/>
              </v:shape>
            </w:pict>
          </mc:Fallback>
        </mc:AlternateContent>
      </w:r>
      <w:r>
        <w:rPr>
          <w:b/>
          <w:sz w:val="24"/>
        </w:rPr>
        <w:t>Attorney Fees </w:t>
      </w:r>
      <w:r>
        <w:rPr>
          <w:b/>
          <w:spacing w:val="-2"/>
          <w:sz w:val="24"/>
        </w:rPr>
        <w:t>(Estimated)</w:t>
      </w:r>
    </w:p>
    <w:p>
      <w:pPr>
        <w:pStyle w:val="BodyText"/>
        <w:spacing w:before="11"/>
        <w:ind w:left="0" w:firstLine="0"/>
        <w:rPr>
          <w:b/>
          <w:sz w:val="18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7"/>
        <w:gridCol w:w="2452"/>
      </w:tblGrid>
      <w:tr>
        <w:trPr>
          <w:trHeight w:val="434" w:hRule="atLeast"/>
        </w:trPr>
        <w:tc>
          <w:tcPr>
            <w:tcW w:w="774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17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-9497</wp:posOffset>
                      </wp:positionV>
                      <wp:extent cx="6477000" cy="16954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477000" cy="1695450"/>
                                <a:chExt cx="6477000" cy="16954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62" y="4762"/>
                                  <a:ext cx="6467475" cy="1685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1685925">
                                      <a:moveTo>
                                        <a:pt x="0" y="16525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434137" y="0"/>
                                      </a:lnTo>
                                      <a:lnTo>
                                        <a:pt x="6438557" y="0"/>
                                      </a:lnTo>
                                      <a:lnTo>
                                        <a:pt x="6442809" y="838"/>
                                      </a:lnTo>
                                      <a:lnTo>
                                        <a:pt x="6446893" y="2514"/>
                                      </a:lnTo>
                                      <a:lnTo>
                                        <a:pt x="6450977" y="4200"/>
                                      </a:lnTo>
                                      <a:lnTo>
                                        <a:pt x="6454582" y="6619"/>
                                      </a:lnTo>
                                      <a:lnTo>
                                        <a:pt x="6457709" y="9763"/>
                                      </a:lnTo>
                                      <a:lnTo>
                                        <a:pt x="6460835" y="12877"/>
                                      </a:lnTo>
                                      <a:lnTo>
                                        <a:pt x="6463244" y="16478"/>
                                      </a:lnTo>
                                      <a:lnTo>
                                        <a:pt x="6464935" y="20554"/>
                                      </a:lnTo>
                                      <a:lnTo>
                                        <a:pt x="6466627" y="24631"/>
                                      </a:lnTo>
                                      <a:lnTo>
                                        <a:pt x="6467473" y="28889"/>
                                      </a:lnTo>
                                      <a:lnTo>
                                        <a:pt x="6467474" y="33337"/>
                                      </a:lnTo>
                                      <a:lnTo>
                                        <a:pt x="6467474" y="1652587"/>
                                      </a:lnTo>
                                      <a:lnTo>
                                        <a:pt x="6467473" y="1656997"/>
                                      </a:lnTo>
                                      <a:lnTo>
                                        <a:pt x="6466627" y="1661236"/>
                                      </a:lnTo>
                                      <a:lnTo>
                                        <a:pt x="6464935" y="1665312"/>
                                      </a:lnTo>
                                      <a:lnTo>
                                        <a:pt x="6463244" y="1669408"/>
                                      </a:lnTo>
                                      <a:lnTo>
                                        <a:pt x="6446893" y="1683353"/>
                                      </a:lnTo>
                                      <a:lnTo>
                                        <a:pt x="6442809" y="1685048"/>
                                      </a:lnTo>
                                      <a:lnTo>
                                        <a:pt x="6438557" y="1685905"/>
                                      </a:lnTo>
                                      <a:lnTo>
                                        <a:pt x="6434137" y="1685924"/>
                                      </a:lnTo>
                                      <a:lnTo>
                                        <a:pt x="33337" y="1685924"/>
                                      </a:lnTo>
                                      <a:lnTo>
                                        <a:pt x="28916" y="1685905"/>
                                      </a:lnTo>
                                      <a:lnTo>
                                        <a:pt x="24664" y="1685048"/>
                                      </a:lnTo>
                                      <a:lnTo>
                                        <a:pt x="20579" y="1683353"/>
                                      </a:lnTo>
                                      <a:lnTo>
                                        <a:pt x="16495" y="1681667"/>
                                      </a:lnTo>
                                      <a:lnTo>
                                        <a:pt x="12890" y="1679266"/>
                                      </a:lnTo>
                                      <a:lnTo>
                                        <a:pt x="9764" y="1676142"/>
                                      </a:lnTo>
                                      <a:lnTo>
                                        <a:pt x="6638" y="1673018"/>
                                      </a:lnTo>
                                      <a:lnTo>
                                        <a:pt x="4229" y="1669408"/>
                                      </a:lnTo>
                                      <a:lnTo>
                                        <a:pt x="2537" y="1665312"/>
                                      </a:lnTo>
                                      <a:lnTo>
                                        <a:pt x="845" y="1661236"/>
                                      </a:lnTo>
                                      <a:lnTo>
                                        <a:pt x="0" y="1656997"/>
                                      </a:lnTo>
                                      <a:lnTo>
                                        <a:pt x="0" y="16525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6pt;margin-top:-.747838pt;width:510pt;height:133.5pt;mso-position-horizontal-relative:column;mso-position-vertical-relative:paragraph;z-index:-16884736" id="docshapegroup59" coordorigin="0,-15" coordsize="10200,2670">
                      <v:shape style="position:absolute;left:7;top:-8;width:10185;height:2655" id="docshape60" coordorigin="7,-7" coordsize="10185,2655" path="m7,2595l7,45,7,38,9,31,11,25,14,18,18,13,23,8,28,3,33,-1,40,-3,46,-6,53,-7,60,-7,10140,-7,10147,-7,10154,-6,10160,-3,10167,-1,10172,3,10177,8,10182,13,10186,18,10189,25,10191,31,10192,38,10192,45,10192,2595,10192,2602,10191,2609,10189,2615,10186,2622,10160,2643,10154,2646,10147,2648,10140,2648,60,2648,53,2648,46,2646,40,2643,33,2641,28,2637,23,2632,18,2627,14,2622,11,2615,9,2609,7,2602,7,2595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Service</w:t>
            </w:r>
          </w:p>
        </w:tc>
        <w:tc>
          <w:tcPr>
            <w:tcW w:w="2452" w:type="dxa"/>
            <w:tcBorders>
              <w:top w:val="nil"/>
              <w:right w:val="nil"/>
            </w:tcBorders>
          </w:tcPr>
          <w:p>
            <w:pPr>
              <w:pStyle w:val="TableParagraph"/>
              <w:ind w:left="118"/>
              <w:rPr>
                <w:b/>
                <w:sz w:val="21"/>
              </w:rPr>
            </w:pPr>
            <w:r>
              <w:rPr>
                <w:b/>
                <w:sz w:val="21"/>
              </w:rPr>
              <w:t>Cost </w:t>
            </w:r>
            <w:r>
              <w:rPr>
                <w:b/>
                <w:spacing w:val="-2"/>
                <w:sz w:val="21"/>
              </w:rPr>
              <w:t>Range</w:t>
            </w:r>
          </w:p>
        </w:tc>
      </w:tr>
      <w:tr>
        <w:trPr>
          <w:trHeight w:val="419" w:hRule="atLeast"/>
        </w:trPr>
        <w:tc>
          <w:tcPr>
            <w:tcW w:w="7747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Professional search (2 </w:t>
            </w:r>
            <w:r>
              <w:rPr>
                <w:spacing w:val="-2"/>
                <w:sz w:val="21"/>
              </w:rPr>
              <w:t>marks)</w:t>
            </w:r>
          </w:p>
        </w:tc>
        <w:tc>
          <w:tcPr>
            <w:tcW w:w="2452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z w:val="21"/>
              </w:rPr>
              <w:t>$600-</w:t>
            </w:r>
            <w:r>
              <w:rPr>
                <w:spacing w:val="-2"/>
                <w:sz w:val="21"/>
              </w:rPr>
              <w:t>$1,600</w:t>
            </w:r>
          </w:p>
        </w:tc>
      </w:tr>
      <w:tr>
        <w:trPr>
          <w:trHeight w:val="434" w:hRule="atLeast"/>
        </w:trPr>
        <w:tc>
          <w:tcPr>
            <w:tcW w:w="7747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Application preparation &amp; filing (2 marks, 4 </w:t>
            </w:r>
            <w:r>
              <w:rPr>
                <w:spacing w:val="-2"/>
                <w:sz w:val="21"/>
              </w:rPr>
              <w:t>classes)</w:t>
            </w:r>
          </w:p>
        </w:tc>
        <w:tc>
          <w:tcPr>
            <w:tcW w:w="2452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z w:val="21"/>
              </w:rPr>
              <w:t>$1,500-</w:t>
            </w:r>
            <w:r>
              <w:rPr>
                <w:spacing w:val="-2"/>
                <w:sz w:val="21"/>
              </w:rPr>
              <w:t>$4,000</w:t>
            </w:r>
          </w:p>
        </w:tc>
      </w:tr>
      <w:tr>
        <w:trPr>
          <w:trHeight w:val="419" w:hRule="atLeast"/>
        </w:trPr>
        <w:tc>
          <w:tcPr>
            <w:tcW w:w="7747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Office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Action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response (if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needed,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per </w:t>
            </w:r>
            <w:r>
              <w:rPr>
                <w:spacing w:val="-2"/>
                <w:sz w:val="21"/>
              </w:rPr>
              <w:t>mark)</w:t>
            </w:r>
          </w:p>
        </w:tc>
        <w:tc>
          <w:tcPr>
            <w:tcW w:w="2452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z w:val="21"/>
              </w:rPr>
              <w:t>$800-</w:t>
            </w:r>
            <w:r>
              <w:rPr>
                <w:spacing w:val="-2"/>
                <w:sz w:val="21"/>
              </w:rPr>
              <w:t>$2,500</w:t>
            </w:r>
          </w:p>
        </w:tc>
      </w:tr>
      <w:tr>
        <w:trPr>
          <w:trHeight w:val="434" w:hRule="atLeast"/>
        </w:trPr>
        <w:tc>
          <w:tcPr>
            <w:tcW w:w="7747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Statement of Use filing (2 </w:t>
            </w:r>
            <w:r>
              <w:rPr>
                <w:spacing w:val="-2"/>
                <w:sz w:val="21"/>
              </w:rPr>
              <w:t>marks)</w:t>
            </w:r>
          </w:p>
        </w:tc>
        <w:tc>
          <w:tcPr>
            <w:tcW w:w="2452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z w:val="21"/>
              </w:rPr>
              <w:t>$400-</w:t>
            </w:r>
            <w:r>
              <w:rPr>
                <w:spacing w:val="-2"/>
                <w:sz w:val="21"/>
              </w:rPr>
              <w:t>$1,200</w:t>
            </w:r>
          </w:p>
        </w:tc>
      </w:tr>
      <w:tr>
        <w:trPr>
          <w:trHeight w:val="420" w:hRule="atLeast"/>
        </w:trPr>
        <w:tc>
          <w:tcPr>
            <w:tcW w:w="774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z w:val="21"/>
              </w:rPr>
              <w:t>Attorney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Fees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Range</w:t>
            </w:r>
          </w:p>
        </w:tc>
        <w:tc>
          <w:tcPr>
            <w:tcW w:w="2452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b/>
                <w:sz w:val="21"/>
              </w:rPr>
            </w:pPr>
            <w:r>
              <w:rPr>
                <w:b/>
                <w:sz w:val="21"/>
              </w:rPr>
              <w:t>$3,300-</w:t>
            </w:r>
            <w:r>
              <w:rPr>
                <w:b/>
                <w:spacing w:val="-2"/>
                <w:sz w:val="21"/>
              </w:rPr>
              <w:t>$9,300</w:t>
            </w:r>
          </w:p>
        </w:tc>
      </w:tr>
    </w:tbl>
    <w:p>
      <w:pPr>
        <w:spacing w:before="26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490727</wp:posOffset>
                </wp:positionH>
                <wp:positionV relativeFrom="paragraph">
                  <wp:posOffset>330093</wp:posOffset>
                </wp:positionV>
                <wp:extent cx="6791325" cy="145478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791325" cy="1454785"/>
                          <a:chExt cx="6791325" cy="145478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791325" cy="145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450975">
                                <a:moveTo>
                                  <a:pt x="6790943" y="1450847"/>
                                </a:moveTo>
                                <a:lnTo>
                                  <a:pt x="0" y="1450847"/>
                                </a:lnTo>
                                <a:lnTo>
                                  <a:pt x="0" y="0"/>
                                </a:lnTo>
                                <a:lnTo>
                                  <a:pt x="6790943" y="0"/>
                                </a:lnTo>
                                <a:lnTo>
                                  <a:pt x="6790943" y="139826"/>
                                </a:lnTo>
                                <a:lnTo>
                                  <a:pt x="195071" y="139826"/>
                                </a:lnTo>
                                <a:lnTo>
                                  <a:pt x="187470" y="140524"/>
                                </a:lnTo>
                                <a:lnTo>
                                  <a:pt x="157669" y="170324"/>
                                </a:lnTo>
                                <a:lnTo>
                                  <a:pt x="156971" y="177926"/>
                                </a:lnTo>
                                <a:lnTo>
                                  <a:pt x="156971" y="1235201"/>
                                </a:lnTo>
                                <a:lnTo>
                                  <a:pt x="180445" y="1270511"/>
                                </a:lnTo>
                                <a:lnTo>
                                  <a:pt x="195071" y="1273301"/>
                                </a:lnTo>
                                <a:lnTo>
                                  <a:pt x="6790943" y="1273301"/>
                                </a:lnTo>
                                <a:lnTo>
                                  <a:pt x="6790943" y="1450847"/>
                                </a:lnTo>
                                <a:close/>
                              </a:path>
                              <a:path w="6791325" h="1450975">
                                <a:moveTo>
                                  <a:pt x="6790943" y="1273301"/>
                                </a:moveTo>
                                <a:lnTo>
                                  <a:pt x="6595871" y="1273301"/>
                                </a:lnTo>
                                <a:lnTo>
                                  <a:pt x="6603473" y="1272604"/>
                                </a:lnTo>
                                <a:lnTo>
                                  <a:pt x="6610497" y="1270511"/>
                                </a:lnTo>
                                <a:lnTo>
                                  <a:pt x="6633971" y="1235201"/>
                                </a:lnTo>
                                <a:lnTo>
                                  <a:pt x="6633971" y="177926"/>
                                </a:lnTo>
                                <a:lnTo>
                                  <a:pt x="6610497" y="142616"/>
                                </a:lnTo>
                                <a:lnTo>
                                  <a:pt x="6595871" y="139826"/>
                                </a:lnTo>
                                <a:lnTo>
                                  <a:pt x="6790943" y="139826"/>
                                </a:lnTo>
                                <a:lnTo>
                                  <a:pt x="6790943" y="1273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6971" y="1444743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639999pt;margin-top:25.991581pt;width:534.75pt;height:114.55pt;mso-position-horizontal-relative:page;mso-position-vertical-relative:paragraph;z-index:-16884224" id="docshapegroup61" coordorigin="773,520" coordsize="10695,2291">
                <v:shape style="position:absolute;left:772;top:519;width:10695;height:2285" id="docshape62" coordorigin="773,520" coordsize="10695,2285" path="m11467,2805l773,2805,773,520,11467,520,11467,740,1080,740,1068,741,1057,744,1047,750,1038,758,1030,767,1024,777,1021,788,1020,800,1020,2465,1021,2477,1024,2488,1030,2498,1038,2507,1047,2515,1057,2521,1068,2524,1080,2525,11467,2525,11467,2805xm11467,2525l11160,2525,11172,2524,11183,2521,11193,2515,11202,2507,11210,2498,11216,2488,11219,2477,11220,2465,11220,800,11219,788,11216,777,11210,767,11202,758,11193,750,11183,744,11172,741,11160,740,11467,740,11467,2525xe" filled="true" fillcolor="#000000" stroked="false">
                  <v:path arrowok="t"/>
                  <v:fill opacity="3276f" type="solid"/>
                </v:shape>
                <v:rect style="position:absolute;left:1020;top:2795;width:10200;height:15" id="docshape6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Investment</w:t>
      </w:r>
    </w:p>
    <w:p>
      <w:pPr>
        <w:pStyle w:val="BodyText"/>
        <w:spacing w:before="11"/>
        <w:ind w:left="0" w:firstLine="0"/>
        <w:rPr>
          <w:b/>
          <w:sz w:val="18"/>
        </w:rPr>
      </w:pPr>
    </w:p>
    <w:tbl>
      <w:tblPr>
        <w:tblW w:w="0" w:type="auto"/>
        <w:jc w:val="left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1545"/>
        <w:gridCol w:w="2400"/>
        <w:gridCol w:w="2573"/>
      </w:tblGrid>
      <w:tr>
        <w:trPr>
          <w:trHeight w:val="419" w:hRule="atLeast"/>
        </w:trPr>
        <w:tc>
          <w:tcPr>
            <w:tcW w:w="368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327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-9497</wp:posOffset>
                      </wp:positionV>
                      <wp:extent cx="6477000" cy="113347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477000" cy="1133475"/>
                                <a:chExt cx="6477000" cy="11334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762" y="4762"/>
                                  <a:ext cx="6467475" cy="1123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7475" h="1123950">
                                      <a:moveTo>
                                        <a:pt x="0" y="10906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434137" y="0"/>
                                      </a:lnTo>
                                      <a:lnTo>
                                        <a:pt x="6438557" y="0"/>
                                      </a:lnTo>
                                      <a:lnTo>
                                        <a:pt x="6442809" y="838"/>
                                      </a:lnTo>
                                      <a:lnTo>
                                        <a:pt x="6446893" y="2514"/>
                                      </a:lnTo>
                                      <a:lnTo>
                                        <a:pt x="6450977" y="4200"/>
                                      </a:lnTo>
                                      <a:lnTo>
                                        <a:pt x="6454582" y="6619"/>
                                      </a:lnTo>
                                      <a:lnTo>
                                        <a:pt x="6457709" y="9744"/>
                                      </a:lnTo>
                                      <a:lnTo>
                                        <a:pt x="6460835" y="12858"/>
                                      </a:lnTo>
                                      <a:lnTo>
                                        <a:pt x="6463244" y="16468"/>
                                      </a:lnTo>
                                      <a:lnTo>
                                        <a:pt x="6464935" y="20554"/>
                                      </a:lnTo>
                                      <a:lnTo>
                                        <a:pt x="6466627" y="24631"/>
                                      </a:lnTo>
                                      <a:lnTo>
                                        <a:pt x="6467473" y="28889"/>
                                      </a:lnTo>
                                      <a:lnTo>
                                        <a:pt x="6467474" y="33337"/>
                                      </a:lnTo>
                                      <a:lnTo>
                                        <a:pt x="6467474" y="1090612"/>
                                      </a:lnTo>
                                      <a:lnTo>
                                        <a:pt x="6467473" y="1095022"/>
                                      </a:lnTo>
                                      <a:lnTo>
                                        <a:pt x="6466627" y="1099261"/>
                                      </a:lnTo>
                                      <a:lnTo>
                                        <a:pt x="6464935" y="1103337"/>
                                      </a:lnTo>
                                      <a:lnTo>
                                        <a:pt x="6463244" y="1107414"/>
                                      </a:lnTo>
                                      <a:lnTo>
                                        <a:pt x="6446893" y="1121368"/>
                                      </a:lnTo>
                                      <a:lnTo>
                                        <a:pt x="6442809" y="1123073"/>
                                      </a:lnTo>
                                      <a:lnTo>
                                        <a:pt x="6438557" y="1123930"/>
                                      </a:lnTo>
                                      <a:lnTo>
                                        <a:pt x="6434137" y="1123949"/>
                                      </a:lnTo>
                                      <a:lnTo>
                                        <a:pt x="33337" y="1123949"/>
                                      </a:lnTo>
                                      <a:lnTo>
                                        <a:pt x="28916" y="1123930"/>
                                      </a:lnTo>
                                      <a:lnTo>
                                        <a:pt x="24664" y="1123073"/>
                                      </a:lnTo>
                                      <a:lnTo>
                                        <a:pt x="20579" y="1121368"/>
                                      </a:lnTo>
                                      <a:lnTo>
                                        <a:pt x="16495" y="1119673"/>
                                      </a:lnTo>
                                      <a:lnTo>
                                        <a:pt x="2537" y="1103337"/>
                                      </a:lnTo>
                                      <a:lnTo>
                                        <a:pt x="845" y="1099261"/>
                                      </a:lnTo>
                                      <a:lnTo>
                                        <a:pt x="0" y="1095022"/>
                                      </a:lnTo>
                                      <a:lnTo>
                                        <a:pt x="0" y="10906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6pt;margin-top:-.747851pt;width:510pt;height:89.25pt;mso-position-horizontal-relative:column;mso-position-vertical-relative:paragraph;z-index:-16883712" id="docshapegroup64" coordorigin="0,-15" coordsize="10200,1785">
                      <v:shape style="position:absolute;left:7;top:-8;width:10185;height:1770" id="docshape65" coordorigin="7,-7" coordsize="10185,1770" path="m7,1710l7,45,7,38,9,31,11,25,14,18,18,13,23,8,28,3,33,-1,40,-3,46,-6,53,-7,60,-7,10140,-7,10147,-7,10154,-6,10160,-3,10167,-1,10172,3,10177,8,10182,13,10186,18,10189,25,10191,31,10192,38,10192,45,10192,1710,10192,1717,10191,1724,10189,1730,10186,1737,10160,1758,10154,1761,10147,1763,10140,1763,60,1763,53,1763,46,1761,40,1758,33,1756,11,1730,9,1724,7,1717,7,1710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Scenario</w:t>
            </w:r>
          </w:p>
        </w:tc>
        <w:tc>
          <w:tcPr>
            <w:tcW w:w="1545" w:type="dxa"/>
            <w:tcBorders>
              <w:top w:val="nil"/>
            </w:tcBorders>
          </w:tcPr>
          <w:p>
            <w:pPr>
              <w:pStyle w:val="TableParagraph"/>
              <w:ind w:left="12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USPTO</w:t>
            </w:r>
          </w:p>
        </w:tc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Attorney</w:t>
            </w:r>
          </w:p>
        </w:tc>
        <w:tc>
          <w:tcPr>
            <w:tcW w:w="2573" w:type="dxa"/>
            <w:tcBorders>
              <w:top w:val="nil"/>
              <w:right w:val="nil"/>
            </w:tcBorders>
          </w:tcPr>
          <w:p>
            <w:pPr>
              <w:pStyle w:val="TableParagraph"/>
              <w:ind w:left="11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>
        <w:trPr>
          <w:trHeight w:val="434" w:hRule="atLeast"/>
        </w:trPr>
        <w:tc>
          <w:tcPr>
            <w:tcW w:w="368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DIY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Filing</w:t>
            </w:r>
          </w:p>
        </w:tc>
        <w:tc>
          <w:tcPr>
            <w:tcW w:w="1545" w:type="dxa"/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$1,400</w:t>
            </w:r>
          </w:p>
        </w:tc>
        <w:tc>
          <w:tcPr>
            <w:tcW w:w="2400" w:type="dxa"/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pacing w:val="-5"/>
                <w:sz w:val="21"/>
              </w:rPr>
              <w:t>$0</w:t>
            </w:r>
          </w:p>
        </w:tc>
        <w:tc>
          <w:tcPr>
            <w:tcW w:w="257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$1,400</w:t>
            </w:r>
          </w:p>
        </w:tc>
      </w:tr>
      <w:tr>
        <w:trPr>
          <w:trHeight w:val="419" w:hRule="atLeast"/>
        </w:trPr>
        <w:tc>
          <w:tcPr>
            <w:tcW w:w="3682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With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Boutique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Attorney</w:t>
            </w:r>
          </w:p>
        </w:tc>
        <w:tc>
          <w:tcPr>
            <w:tcW w:w="1545" w:type="dxa"/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$1,400</w:t>
            </w:r>
          </w:p>
        </w:tc>
        <w:tc>
          <w:tcPr>
            <w:tcW w:w="2400" w:type="dxa"/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$3,300-</w:t>
            </w:r>
            <w:r>
              <w:rPr>
                <w:spacing w:val="-2"/>
                <w:sz w:val="21"/>
              </w:rPr>
              <w:t>$5,000</w:t>
            </w:r>
          </w:p>
        </w:tc>
        <w:tc>
          <w:tcPr>
            <w:tcW w:w="257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z w:val="21"/>
              </w:rPr>
              <w:t>$4,700-</w:t>
            </w:r>
            <w:r>
              <w:rPr>
                <w:spacing w:val="-2"/>
                <w:sz w:val="21"/>
              </w:rPr>
              <w:t>$6,400</w:t>
            </w:r>
          </w:p>
        </w:tc>
      </w:tr>
      <w:tr>
        <w:trPr>
          <w:trHeight w:val="435" w:hRule="atLeast"/>
        </w:trPr>
        <w:tc>
          <w:tcPr>
            <w:tcW w:w="368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Premium</w:t>
            </w:r>
            <w:r>
              <w:rPr>
                <w:spacing w:val="-4"/>
                <w:sz w:val="21"/>
              </w:rPr>
              <w:t> Firm</w:t>
            </w:r>
          </w:p>
        </w:tc>
        <w:tc>
          <w:tcPr>
            <w:tcW w:w="1545" w:type="dxa"/>
            <w:tcBorders>
              <w:bottom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$1,400</w:t>
            </w:r>
          </w:p>
        </w:tc>
        <w:tc>
          <w:tcPr>
            <w:tcW w:w="2400" w:type="dxa"/>
            <w:tcBorders>
              <w:bottom w:val="nil"/>
            </w:tcBorders>
          </w:tcPr>
          <w:p>
            <w:pPr>
              <w:pStyle w:val="TableParagraph"/>
              <w:ind w:left="120"/>
              <w:rPr>
                <w:sz w:val="21"/>
              </w:rPr>
            </w:pPr>
            <w:r>
              <w:rPr>
                <w:sz w:val="21"/>
              </w:rPr>
              <w:t>$5,000-</w:t>
            </w:r>
            <w:r>
              <w:rPr>
                <w:spacing w:val="-2"/>
                <w:sz w:val="21"/>
              </w:rPr>
              <w:t>$9,300</w:t>
            </w:r>
          </w:p>
        </w:tc>
        <w:tc>
          <w:tcPr>
            <w:tcW w:w="257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z w:val="21"/>
              </w:rPr>
              <w:t>$6,400-</w:t>
            </w:r>
            <w:r>
              <w:rPr>
                <w:spacing w:val="-2"/>
                <w:sz w:val="21"/>
              </w:rPr>
              <w:t>$10,700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BodyText"/>
        <w:spacing w:before="82"/>
        <w:ind w:left="0" w:firstLine="0"/>
        <w:rPr>
          <w:b/>
        </w:rPr>
      </w:pPr>
    </w:p>
    <w:p>
      <w:pPr>
        <w:spacing w:line="352" w:lineRule="auto" w:before="0"/>
        <w:ind w:left="299" w:right="6590" w:firstLine="0"/>
        <w:jc w:val="left"/>
        <w:rPr>
          <w:b/>
          <w:sz w:val="24"/>
        </w:rPr>
      </w:pPr>
      <w:r>
        <w:rPr>
          <w:b/>
          <w:sz w:val="24"/>
        </w:rPr>
        <w:t>CRITICAL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DEADLINES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TRACKER </w:t>
      </w:r>
      <w:r>
        <w:rPr>
          <w:b/>
          <w:spacing w:val="-2"/>
          <w:sz w:val="24"/>
        </w:rPr>
        <w:t>INPACT™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2904" w:val="left" w:leader="none"/>
        </w:tabs>
        <w:spacing w:line="240" w:lineRule="auto" w:before="118" w:after="0"/>
        <w:ind w:left="554" w:right="0" w:hanging="255"/>
        <w:jc w:val="left"/>
        <w:rPr>
          <w:sz w:val="24"/>
        </w:rPr>
      </w:pPr>
      <w:r>
        <w:rPr>
          <w:sz w:val="24"/>
        </w:rPr>
        <w:t>Filing Date: </w:t>
      </w:r>
      <w:r>
        <w:rPr>
          <w:sz w:val="24"/>
          <w:u w:val="single"/>
        </w:rPr>
        <w:tab/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5456" w:val="left" w:leader="none"/>
        </w:tabs>
        <w:spacing w:line="240" w:lineRule="auto" w:before="61" w:after="0"/>
        <w:ind w:left="554" w:right="0" w:hanging="255"/>
        <w:jc w:val="left"/>
        <w:rPr>
          <w:sz w:val="24"/>
        </w:rPr>
      </w:pPr>
      <w:r>
        <w:rPr>
          <w:sz w:val="24"/>
        </w:rPr>
        <w:t>Ofﬁce</w:t>
      </w:r>
      <w:r>
        <w:rPr>
          <w:spacing w:val="-11"/>
          <w:sz w:val="24"/>
        </w:rPr>
        <w:t> </w:t>
      </w:r>
      <w:r>
        <w:rPr>
          <w:sz w:val="24"/>
        </w:rPr>
        <w:t>Action Deadline (if applicable): </w:t>
      </w:r>
      <w:r>
        <w:rPr>
          <w:sz w:val="24"/>
          <w:u w:val="single"/>
        </w:rPr>
        <w:tab/>
      </w:r>
      <w:r>
        <w:rPr>
          <w:sz w:val="24"/>
        </w:rPr>
        <w:t>(6 months from OA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date)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316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Notice of</w:t>
      </w:r>
      <w:r>
        <w:rPr>
          <w:spacing w:val="-10"/>
          <w:sz w:val="24"/>
        </w:rPr>
        <w:t> </w:t>
      </w:r>
      <w:r>
        <w:rPr>
          <w:sz w:val="24"/>
        </w:rPr>
        <w:t>Allowance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397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Statement of Use Deadline: </w:t>
      </w:r>
      <w:r>
        <w:rPr>
          <w:sz w:val="24"/>
          <w:u w:val="single"/>
        </w:rPr>
        <w:tab/>
      </w:r>
      <w:r>
        <w:rPr>
          <w:sz w:val="24"/>
        </w:rPr>
        <w:t>(6</w:t>
      </w:r>
      <w:r>
        <w:rPr>
          <w:spacing w:val="-2"/>
          <w:sz w:val="24"/>
        </w:rPr>
        <w:t> </w:t>
      </w:r>
      <w:r>
        <w:rPr>
          <w:sz w:val="24"/>
        </w:rPr>
        <w:t>months from </w:t>
      </w:r>
      <w:r>
        <w:rPr>
          <w:spacing w:val="-4"/>
          <w:sz w:val="24"/>
        </w:rPr>
        <w:t>NOA)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574" w:val="left" w:leader="none"/>
          <w:tab w:pos="5774" w:val="left" w:leader="none"/>
          <w:tab w:pos="7030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Extension Request Deadlines: </w:t>
      </w:r>
      <w:r>
        <w:rPr>
          <w:sz w:val="24"/>
          <w:u w:val="single"/>
        </w:rPr>
        <w:tab/>
      </w:r>
      <w:r>
        <w:rPr>
          <w:sz w:val="24"/>
        </w:rPr>
        <w:t>, </w:t>
      </w:r>
      <w:r>
        <w:rPr>
          <w:sz w:val="24"/>
          <w:u w:val="single"/>
        </w:rPr>
        <w:tab/>
      </w:r>
      <w:r>
        <w:rPr>
          <w:sz w:val="24"/>
        </w:rPr>
        <w:t>, </w:t>
      </w:r>
      <w:r>
        <w:rPr>
          <w:sz w:val="24"/>
          <w:u w:val="single"/>
        </w:rPr>
        <w:tab/>
      </w:r>
      <w:r>
        <w:rPr>
          <w:sz w:val="24"/>
        </w:rPr>
        <w:t>(if </w:t>
      </w:r>
      <w:r>
        <w:rPr>
          <w:spacing w:val="-2"/>
          <w:sz w:val="24"/>
        </w:rPr>
        <w:t>needed)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350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Registration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530" w:val="left" w:leader="none"/>
          <w:tab w:pos="5917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Section 8/15 Filing</w:t>
      </w:r>
      <w:r>
        <w:rPr>
          <w:spacing w:val="-1"/>
          <w:sz w:val="24"/>
        </w:rPr>
        <w:t> </w:t>
      </w:r>
      <w:r>
        <w:rPr>
          <w:sz w:val="24"/>
        </w:rPr>
        <w:t>Window: </w:t>
      </w:r>
      <w:r>
        <w:rPr>
          <w:sz w:val="24"/>
          <w:u w:val="single"/>
        </w:rPr>
        <w:tab/>
      </w:r>
      <w:r>
        <w:rPr>
          <w:sz w:val="24"/>
        </w:rPr>
        <w:t>to </w:t>
      </w:r>
      <w:r>
        <w:rPr>
          <w:sz w:val="24"/>
          <w:u w:val="single"/>
        </w:rPr>
        <w:tab/>
      </w:r>
      <w:r>
        <w:rPr>
          <w:sz w:val="24"/>
        </w:rPr>
        <w:t>(years 5-</w:t>
      </w:r>
      <w:r>
        <w:rPr>
          <w:spacing w:val="-5"/>
          <w:sz w:val="24"/>
        </w:rPr>
        <w:t>6)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030" w:val="left" w:leader="none"/>
          <w:tab w:pos="5417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First Renewal Window: </w:t>
      </w:r>
      <w:r>
        <w:rPr>
          <w:sz w:val="24"/>
          <w:u w:val="single"/>
        </w:rPr>
        <w:tab/>
      </w:r>
      <w:r>
        <w:rPr>
          <w:sz w:val="24"/>
        </w:rPr>
        <w:t>to </w:t>
      </w:r>
      <w:r>
        <w:rPr>
          <w:sz w:val="24"/>
          <w:u w:val="single"/>
        </w:rPr>
        <w:tab/>
      </w:r>
      <w:r>
        <w:rPr>
          <w:sz w:val="24"/>
        </w:rPr>
        <w:t>(years 9-</w:t>
      </w:r>
      <w:r>
        <w:rPr>
          <w:spacing w:val="-5"/>
          <w:sz w:val="24"/>
        </w:rPr>
        <w:t>10)</w:t>
      </w:r>
    </w:p>
    <w:p>
      <w:pPr>
        <w:spacing w:before="264"/>
        <w:ind w:left="29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GOALS™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290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sz w:val="24"/>
        </w:rPr>
        <w:t>Filing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5456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Ofﬁce</w:t>
      </w:r>
      <w:r>
        <w:rPr>
          <w:spacing w:val="-11"/>
          <w:sz w:val="24"/>
        </w:rPr>
        <w:t> </w:t>
      </w:r>
      <w:r>
        <w:rPr>
          <w:sz w:val="24"/>
        </w:rPr>
        <w:t>Action Deadline (if applicable): </w:t>
      </w:r>
      <w:r>
        <w:rPr>
          <w:sz w:val="24"/>
          <w:u w:val="single"/>
        </w:rPr>
        <w:tab/>
      </w:r>
      <w:r>
        <w:rPr>
          <w:sz w:val="24"/>
        </w:rPr>
        <w:t>(6 months from OA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date)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316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Notice of</w:t>
      </w:r>
      <w:r>
        <w:rPr>
          <w:spacing w:val="-10"/>
          <w:sz w:val="24"/>
        </w:rPr>
        <w:t> </w:t>
      </w:r>
      <w:r>
        <w:rPr>
          <w:sz w:val="24"/>
        </w:rPr>
        <w:t>Allowance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397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Statement of Use Deadline: </w:t>
      </w:r>
      <w:r>
        <w:rPr>
          <w:sz w:val="24"/>
          <w:u w:val="single"/>
        </w:rPr>
        <w:tab/>
      </w:r>
      <w:r>
        <w:rPr>
          <w:sz w:val="24"/>
        </w:rPr>
        <w:t>(6</w:t>
      </w:r>
      <w:r>
        <w:rPr>
          <w:spacing w:val="-2"/>
          <w:sz w:val="24"/>
        </w:rPr>
        <w:t> </w:t>
      </w:r>
      <w:r>
        <w:rPr>
          <w:sz w:val="24"/>
        </w:rPr>
        <w:t>months from </w:t>
      </w:r>
      <w:r>
        <w:rPr>
          <w:spacing w:val="-4"/>
          <w:sz w:val="24"/>
        </w:rPr>
        <w:t>NOA)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574" w:val="left" w:leader="none"/>
          <w:tab w:pos="5774" w:val="left" w:leader="none"/>
          <w:tab w:pos="7030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Extension Request Deadlines: </w:t>
      </w:r>
      <w:r>
        <w:rPr>
          <w:sz w:val="24"/>
          <w:u w:val="single"/>
        </w:rPr>
        <w:tab/>
      </w:r>
      <w:r>
        <w:rPr>
          <w:sz w:val="24"/>
        </w:rPr>
        <w:t>, </w:t>
      </w:r>
      <w:r>
        <w:rPr>
          <w:sz w:val="24"/>
          <w:u w:val="single"/>
        </w:rPr>
        <w:tab/>
      </w:r>
      <w:r>
        <w:rPr>
          <w:sz w:val="24"/>
        </w:rPr>
        <w:t>, </w:t>
      </w:r>
      <w:r>
        <w:rPr>
          <w:sz w:val="24"/>
          <w:u w:val="single"/>
        </w:rPr>
        <w:tab/>
      </w:r>
      <w:r>
        <w:rPr>
          <w:sz w:val="24"/>
        </w:rPr>
        <w:t>(if </w:t>
      </w:r>
      <w:r>
        <w:rPr>
          <w:spacing w:val="-2"/>
          <w:sz w:val="24"/>
        </w:rPr>
        <w:t>needed)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350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Registration Date: </w:t>
      </w:r>
      <w:r>
        <w:rPr>
          <w:sz w:val="24"/>
          <w:u w:val="single"/>
        </w:rPr>
        <w:tab/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530" w:val="left" w:leader="none"/>
          <w:tab w:pos="5917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Section 8/15 Filing</w:t>
      </w:r>
      <w:r>
        <w:rPr>
          <w:spacing w:val="-1"/>
          <w:sz w:val="24"/>
        </w:rPr>
        <w:t> </w:t>
      </w:r>
      <w:r>
        <w:rPr>
          <w:sz w:val="24"/>
        </w:rPr>
        <w:t>Window: </w:t>
      </w:r>
      <w:r>
        <w:rPr>
          <w:sz w:val="24"/>
          <w:u w:val="single"/>
        </w:rPr>
        <w:tab/>
      </w:r>
      <w:r>
        <w:rPr>
          <w:sz w:val="24"/>
        </w:rPr>
        <w:t>to </w:t>
      </w:r>
      <w:r>
        <w:rPr>
          <w:sz w:val="24"/>
          <w:u w:val="single"/>
        </w:rPr>
        <w:tab/>
      </w:r>
      <w:r>
        <w:rPr>
          <w:sz w:val="24"/>
        </w:rPr>
        <w:t>(years 5-</w:t>
      </w:r>
      <w:r>
        <w:rPr>
          <w:spacing w:val="-5"/>
          <w:sz w:val="24"/>
        </w:rPr>
        <w:t>6)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  <w:tab w:pos="4030" w:val="left" w:leader="none"/>
          <w:tab w:pos="5417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First Renewal Window: </w:t>
      </w:r>
      <w:r>
        <w:rPr>
          <w:sz w:val="24"/>
          <w:u w:val="single"/>
        </w:rPr>
        <w:tab/>
      </w:r>
      <w:r>
        <w:rPr>
          <w:sz w:val="24"/>
        </w:rPr>
        <w:t>to </w:t>
      </w:r>
      <w:r>
        <w:rPr>
          <w:sz w:val="24"/>
          <w:u w:val="single"/>
        </w:rPr>
        <w:tab/>
      </w:r>
      <w:r>
        <w:rPr>
          <w:sz w:val="24"/>
        </w:rPr>
        <w:t>(years 9-</w:t>
      </w:r>
      <w:r>
        <w:rPr>
          <w:spacing w:val="-5"/>
          <w:sz w:val="24"/>
        </w:rPr>
        <w:t>10)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647699</wp:posOffset>
                </wp:positionH>
                <wp:positionV relativeFrom="paragraph">
                  <wp:posOffset>214860</wp:posOffset>
                </wp:positionV>
                <wp:extent cx="647700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18123pt;width:509.999959pt;height:.75pt;mso-position-horizontal-relative:page;mso-position-vertical-relative:paragraph;z-index:-15707136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spacing w:line="417" w:lineRule="auto" w:before="1"/>
        <w:ind w:left="299" w:right="659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RISK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MITIGATION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STRATEGIES </w:t>
      </w:r>
      <w:r>
        <w:rPr>
          <w:b/>
          <w:sz w:val="24"/>
        </w:rPr>
        <w:t>For INPACT™</w:t>
      </w:r>
    </w:p>
    <w:p>
      <w:pPr>
        <w:pStyle w:val="BodyText"/>
        <w:spacing w:before="29"/>
        <w:ind w:left="299" w:firstLine="0"/>
      </w:pPr>
      <w:r>
        <w:rPr>
          <w:b/>
        </w:rPr>
        <w:t>Risk: </w:t>
      </w:r>
      <w:r>
        <w:rPr/>
        <w:t>Likelihood of confusion with "Inpact </w:t>
      </w:r>
      <w:r>
        <w:rPr>
          <w:spacing w:val="-2"/>
        </w:rPr>
        <w:t>Learning"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 1: </w:t>
      </w:r>
      <w:r>
        <w:rPr>
          <w:sz w:val="24"/>
        </w:rPr>
        <w:t>Emphasize</w:t>
      </w:r>
      <w:r>
        <w:rPr>
          <w:spacing w:val="-14"/>
          <w:sz w:val="24"/>
        </w:rPr>
        <w:t> </w:t>
      </w:r>
      <w:r>
        <w:rPr>
          <w:sz w:val="24"/>
        </w:rPr>
        <w:t>AI/data infrastructure focus in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channels/customers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 3: </w:t>
      </w:r>
      <w:r>
        <w:rPr>
          <w:sz w:val="24"/>
        </w:rPr>
        <w:t>Consider coexistence agreement (unlikely but </w:t>
      </w:r>
      <w:r>
        <w:rPr>
          <w:spacing w:val="-2"/>
          <w:sz w:val="24"/>
        </w:rPr>
        <w:t>possible)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Backup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Plan:</w:t>
      </w:r>
      <w:r>
        <w:rPr>
          <w:b/>
          <w:spacing w:val="-15"/>
          <w:sz w:val="24"/>
        </w:rPr>
        <w:t> </w:t>
      </w:r>
      <w:r>
        <w:rPr>
          <w:sz w:val="24"/>
        </w:rPr>
        <w:t>Amend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"AI-INPACT"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"INPACT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Framework"</w:t>
      </w:r>
    </w:p>
    <w:p>
      <w:pPr>
        <w:pStyle w:val="BodyText"/>
        <w:spacing w:before="249"/>
        <w:ind w:left="299" w:firstLine="0"/>
      </w:pPr>
      <w:r>
        <w:rPr>
          <w:b/>
        </w:rPr>
        <w:t>Risk: </w:t>
      </w:r>
      <w:r>
        <w:rPr/>
        <w:t>Ofﬁce</w:t>
      </w:r>
      <w:r>
        <w:rPr>
          <w:spacing w:val="-14"/>
        </w:rPr>
        <w:t> </w:t>
      </w:r>
      <w:r>
        <w:rPr/>
        <w:t>Action requiring </w:t>
      </w:r>
      <w:r>
        <w:rPr>
          <w:spacing w:val="-2"/>
        </w:rPr>
        <w:t>clariﬁcation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Mitigation: </w:t>
      </w:r>
      <w:r>
        <w:rPr>
          <w:sz w:val="24"/>
        </w:rPr>
        <w:t>Have detailed evidence package </w:t>
      </w:r>
      <w:r>
        <w:rPr>
          <w:spacing w:val="-2"/>
          <w:sz w:val="24"/>
        </w:rPr>
        <w:t>ready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2"/>
          <w:sz w:val="24"/>
        </w:rPr>
        <w:t> </w:t>
      </w:r>
      <w:r>
        <w:rPr>
          <w:sz w:val="24"/>
        </w:rPr>
        <w:t>Budget</w:t>
      </w:r>
      <w:r>
        <w:rPr>
          <w:spacing w:val="-1"/>
          <w:sz w:val="24"/>
        </w:rPr>
        <w:t> </w:t>
      </w:r>
      <w:r>
        <w:rPr>
          <w:sz w:val="24"/>
        </w:rPr>
        <w:t>3-6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months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5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Cost: </w:t>
      </w:r>
      <w:r>
        <w:rPr>
          <w:sz w:val="24"/>
        </w:rPr>
        <w:t>Budget $800-$2,500 for </w:t>
      </w:r>
      <w:r>
        <w:rPr>
          <w:spacing w:val="-2"/>
          <w:sz w:val="24"/>
        </w:rPr>
        <w:t>response</w:t>
      </w:r>
    </w:p>
    <w:p>
      <w:pPr>
        <w:pStyle w:val="BodyText"/>
        <w:spacing w:before="47"/>
        <w:ind w:left="0" w:firstLine="0"/>
      </w:pPr>
    </w:p>
    <w:p>
      <w:pPr>
        <w:spacing w:before="1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GOALS™</w:t>
      </w:r>
    </w:p>
    <w:p>
      <w:pPr>
        <w:pStyle w:val="BodyText"/>
        <w:spacing w:before="234"/>
        <w:ind w:left="299" w:firstLine="0"/>
      </w:pPr>
      <w:r>
        <w:rPr>
          <w:b/>
        </w:rPr>
        <w:t>Risk: </w:t>
      </w:r>
      <w:r>
        <w:rPr/>
        <w:t>Descriptiveness refusal (HIGH </w:t>
      </w:r>
      <w:r>
        <w:rPr>
          <w:spacing w:val="-2"/>
        </w:rPr>
        <w:t>PROBABILITY)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 1: </w:t>
      </w:r>
      <w:r>
        <w:rPr>
          <w:sz w:val="24"/>
        </w:rPr>
        <w:t>File with detailed acquired distinctiveness </w:t>
      </w:r>
      <w:r>
        <w:rPr>
          <w:spacing w:val="-2"/>
          <w:sz w:val="24"/>
        </w:rPr>
        <w:t>evidence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 2: </w:t>
      </w:r>
      <w:r>
        <w:rPr>
          <w:sz w:val="24"/>
        </w:rPr>
        <w:t>Emphasize speciﬁc technical </w:t>
      </w:r>
      <w:r>
        <w:rPr>
          <w:spacing w:val="-2"/>
          <w:sz w:val="24"/>
        </w:rPr>
        <w:t>application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 3: </w:t>
      </w:r>
      <w:r>
        <w:rPr>
          <w:sz w:val="24"/>
        </w:rPr>
        <w:t>Consider stylized mark or design </w:t>
      </w:r>
      <w:r>
        <w:rPr>
          <w:spacing w:val="-4"/>
          <w:sz w:val="24"/>
        </w:rPr>
        <w:t>mark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Backup Plan:</w:t>
      </w:r>
      <w:r>
        <w:rPr>
          <w:b/>
          <w:spacing w:val="-13"/>
          <w:sz w:val="24"/>
        </w:rPr>
        <w:t> </w:t>
      </w:r>
      <w:r>
        <w:rPr>
          <w:sz w:val="24"/>
        </w:rPr>
        <w:t>Amend to "GOALS Framework" or "AI-</w:t>
      </w:r>
      <w:r>
        <w:rPr>
          <w:spacing w:val="-2"/>
          <w:sz w:val="24"/>
        </w:rPr>
        <w:t>GOALS"</w:t>
      </w:r>
    </w:p>
    <w:p>
      <w:pPr>
        <w:pStyle w:val="BodyText"/>
        <w:spacing w:before="78"/>
        <w:ind w:left="0" w:firstLine="0"/>
      </w:pPr>
    </w:p>
    <w:p>
      <w:pPr>
        <w:pStyle w:val="BodyText"/>
        <w:ind w:left="299" w:firstLine="0"/>
      </w:pPr>
      <w:r>
        <w:rPr>
          <w:b/>
        </w:rPr>
        <w:t>Risk: </w:t>
      </w:r>
      <w:r>
        <w:rPr/>
        <w:t>Likelihood of confusion with "YOUR GOALS. OUR </w:t>
      </w:r>
      <w:r>
        <w:rPr>
          <w:spacing w:val="-2"/>
        </w:rPr>
        <w:t>EXPERTISE."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Mitigation:</w:t>
      </w:r>
      <w:r>
        <w:rPr>
          <w:b/>
          <w:spacing w:val="-15"/>
          <w:sz w:val="24"/>
        </w:rPr>
        <w:t> </w:t>
      </w:r>
      <w:r>
        <w:rPr>
          <w:sz w:val="24"/>
        </w:rPr>
        <w:t>Argue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commercial</w:t>
      </w:r>
      <w:r>
        <w:rPr>
          <w:spacing w:val="-1"/>
          <w:sz w:val="24"/>
        </w:rPr>
        <w:t> </w:t>
      </w:r>
      <w:r>
        <w:rPr>
          <w:sz w:val="24"/>
        </w:rPr>
        <w:t>impression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focus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Timeline:</w:t>
      </w:r>
      <w:r>
        <w:rPr>
          <w:b/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6-9</w:t>
      </w:r>
      <w:r>
        <w:rPr>
          <w:spacing w:val="-1"/>
          <w:sz w:val="24"/>
        </w:rPr>
        <w:t> </w:t>
      </w:r>
      <w:r>
        <w:rPr>
          <w:sz w:val="24"/>
        </w:rPr>
        <w:t>months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Cost: </w:t>
      </w:r>
      <w:r>
        <w:rPr>
          <w:sz w:val="24"/>
        </w:rPr>
        <w:t>May require additional attorney </w:t>
      </w:r>
      <w:r>
        <w:rPr>
          <w:spacing w:val="-4"/>
          <w:sz w:val="24"/>
        </w:rPr>
        <w:t>time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647699</wp:posOffset>
                </wp:positionH>
                <wp:positionV relativeFrom="paragraph">
                  <wp:posOffset>214740</wp:posOffset>
                </wp:positionV>
                <wp:extent cx="64770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08733pt;width:509.999959pt;height:.75pt;mso-position-horizontal-relative:page;mso-position-vertical-relative:paragraph;z-index:-15706624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DOCUMENT</w:t>
      </w:r>
      <w:r>
        <w:rPr>
          <w:spacing w:val="-10"/>
        </w:rPr>
        <w:t> </w:t>
      </w:r>
      <w:r>
        <w:rPr/>
        <w:t>LIBRARY</w:t>
      </w:r>
      <w:r>
        <w:rPr>
          <w:spacing w:val="-13"/>
        </w:rPr>
        <w:t> </w:t>
      </w:r>
      <w:r>
        <w:rPr>
          <w:spacing w:val="-2"/>
        </w:rPr>
        <w:t>CHECKLIST</w:t>
      </w:r>
    </w:p>
    <w:p>
      <w:pPr>
        <w:pStyle w:val="BodyText"/>
        <w:spacing w:before="144"/>
        <w:ind w:left="299" w:firstLine="0"/>
      </w:pPr>
      <w:r>
        <w:rPr/>
        <w:t>Store all documents securely (both physical and digital </w:t>
      </w:r>
      <w:r>
        <w:rPr>
          <w:spacing w:val="-2"/>
        </w:rPr>
        <w:t>backups):</w:t>
      </w:r>
    </w:p>
    <w:p>
      <w:pPr>
        <w:pStyle w:val="BodyText"/>
        <w:spacing w:before="18"/>
        <w:ind w:left="0" w:firstLine="0"/>
      </w:pPr>
    </w:p>
    <w:p>
      <w:pPr>
        <w:pStyle w:val="Heading2"/>
      </w:pPr>
      <w:r>
        <w:rPr/>
        <w:t>Corporate </w:t>
      </w:r>
      <w:r>
        <w:rPr>
          <w:spacing w:val="-2"/>
        </w:rPr>
        <w:t>Documents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249" w:after="0"/>
        <w:ind w:left="540" w:right="0" w:hanging="241"/>
        <w:jc w:val="left"/>
        <w:rPr>
          <w:sz w:val="24"/>
        </w:rPr>
      </w:pPr>
      <w:r>
        <w:rPr>
          <w:sz w:val="24"/>
        </w:rPr>
        <w:t>Articles of </w:t>
      </w:r>
      <w:r>
        <w:rPr>
          <w:spacing w:val="-2"/>
          <w:sz w:val="24"/>
        </w:rPr>
        <w:t>Incorporation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Agreement/Bylaws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Certiﬁcate of Good </w:t>
      </w:r>
      <w:r>
        <w:rPr>
          <w:spacing w:val="-2"/>
          <w:sz w:val="24"/>
        </w:rPr>
        <w:t>Standing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Business </w:t>
      </w:r>
      <w:r>
        <w:rPr>
          <w:spacing w:val="-2"/>
          <w:sz w:val="24"/>
        </w:rPr>
        <w:t>licenses</w:t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129" w:after="0"/>
        <w:ind w:left="549" w:right="0" w:hanging="250"/>
        <w:jc w:val="left"/>
        <w:rPr>
          <w:sz w:val="24"/>
        </w:rPr>
      </w:pPr>
      <w:r>
        <w:rPr>
          <w:sz w:val="24"/>
        </w:rPr>
        <w:t>W-9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Search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Clearance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sz w:val="24"/>
        </w:rPr>
        <w:t>Professional search report </w:t>
      </w:r>
      <w:r>
        <w:rPr>
          <w:spacing w:val="-2"/>
          <w:sz w:val="24"/>
        </w:rPr>
        <w:t>(INPACT™)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Professional search report </w:t>
      </w:r>
      <w:r>
        <w:rPr>
          <w:spacing w:val="-2"/>
          <w:sz w:val="24"/>
        </w:rPr>
        <w:t>(GOALS™)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29" w:after="0"/>
        <w:ind w:left="540" w:right="0" w:hanging="241"/>
        <w:jc w:val="left"/>
        <w:rPr>
          <w:sz w:val="24"/>
        </w:rPr>
      </w:pPr>
      <w:r>
        <w:rPr>
          <w:sz w:val="24"/>
        </w:rPr>
        <w:t>Attorney opinion </w:t>
      </w:r>
      <w:r>
        <w:rPr>
          <w:spacing w:val="-2"/>
          <w:sz w:val="24"/>
        </w:rPr>
        <w:t>letters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Clearance analysis </w:t>
      </w:r>
      <w:r>
        <w:rPr>
          <w:spacing w:val="-2"/>
          <w:sz w:val="24"/>
        </w:rPr>
        <w:t>documents</w:t>
      </w:r>
    </w:p>
    <w:p>
      <w:pPr>
        <w:pStyle w:val="BodyText"/>
        <w:spacing w:before="48"/>
        <w:ind w:left="0" w:firstLine="0"/>
      </w:pPr>
    </w:p>
    <w:p>
      <w:pPr>
        <w:pStyle w:val="Heading2"/>
      </w:pPr>
      <w:r>
        <w:rPr/>
        <w:t>USPTO</w:t>
      </w:r>
      <w:r>
        <w:rPr>
          <w:spacing w:val="-5"/>
        </w:rPr>
        <w:t> </w:t>
      </w:r>
      <w:r>
        <w:rPr>
          <w:spacing w:val="-2"/>
        </w:rPr>
        <w:t>Filings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sz w:val="24"/>
        </w:rPr>
        <w:t>INPACT™</w:t>
      </w:r>
      <w:r>
        <w:rPr>
          <w:spacing w:val="-14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conﬁrmation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GOALS™ application </w:t>
      </w:r>
      <w:r>
        <w:rPr>
          <w:spacing w:val="-2"/>
          <w:sz w:val="24"/>
        </w:rPr>
        <w:t>conﬁrmation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14" w:after="0"/>
        <w:ind w:left="540" w:right="0" w:hanging="241"/>
        <w:jc w:val="left"/>
        <w:rPr>
          <w:sz w:val="24"/>
        </w:rPr>
      </w:pPr>
      <w:r>
        <w:rPr>
          <w:sz w:val="24"/>
        </w:rPr>
        <w:t>All Ofﬁce</w:t>
      </w:r>
      <w:r>
        <w:rPr>
          <w:spacing w:val="-14"/>
          <w:sz w:val="24"/>
        </w:rPr>
        <w:t> </w:t>
      </w:r>
      <w:r>
        <w:rPr>
          <w:sz w:val="24"/>
        </w:rPr>
        <w:t>Action </w:t>
      </w:r>
      <w:r>
        <w:rPr>
          <w:spacing w:val="-2"/>
          <w:sz w:val="24"/>
        </w:rPr>
        <w:t>notices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29" w:after="0"/>
        <w:ind w:left="540" w:right="0" w:hanging="241"/>
        <w:jc w:val="left"/>
        <w:rPr>
          <w:sz w:val="24"/>
        </w:rPr>
      </w:pPr>
      <w:r>
        <w:rPr>
          <w:sz w:val="24"/>
        </w:rPr>
        <w:t>All responses </w:t>
      </w:r>
      <w:r>
        <w:rPr>
          <w:spacing w:val="-4"/>
          <w:sz w:val="24"/>
        </w:rPr>
        <w:t>ﬁled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14" w:after="0"/>
        <w:ind w:left="554" w:right="0" w:hanging="255"/>
        <w:jc w:val="left"/>
        <w:rPr>
          <w:sz w:val="24"/>
        </w:rPr>
      </w:pPr>
      <w:r>
        <w:rPr>
          <w:sz w:val="24"/>
        </w:rPr>
        <w:t>Notice 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Allowance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Certiﬁcate of </w:t>
      </w:r>
      <w:r>
        <w:rPr>
          <w:spacing w:val="-2"/>
          <w:sz w:val="24"/>
        </w:rPr>
        <w:t>Registration</w:t>
      </w:r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Evidence of </w:t>
      </w:r>
      <w:r>
        <w:rPr>
          <w:spacing w:val="-5"/>
        </w:rPr>
        <w:t>Use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sz w:val="24"/>
        </w:rPr>
        <w:t>Specimens used for Statement of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114" w:after="0"/>
        <w:ind w:left="549" w:right="0" w:hanging="250"/>
        <w:jc w:val="left"/>
        <w:rPr>
          <w:sz w:val="24"/>
        </w:rPr>
      </w:pPr>
      <w:r>
        <w:rPr>
          <w:sz w:val="24"/>
        </w:rPr>
        <w:t>Website</w:t>
      </w:r>
      <w:r>
        <w:rPr>
          <w:spacing w:val="-7"/>
          <w:sz w:val="24"/>
        </w:rPr>
        <w:t> </w:t>
      </w:r>
      <w:r>
        <w:rPr>
          <w:sz w:val="24"/>
        </w:rPr>
        <w:t>archives</w:t>
      </w:r>
      <w:r>
        <w:rPr>
          <w:spacing w:val="-7"/>
          <w:sz w:val="24"/>
        </w:rPr>
        <w:t> </w:t>
      </w:r>
      <w:r>
        <w:rPr>
          <w:sz w:val="24"/>
        </w:rPr>
        <w:t>showing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Marketing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0"/>
          <w:numId w:val="12"/>
        </w:numPr>
        <w:tabs>
          <w:tab w:pos="549" w:val="left" w:leader="none"/>
        </w:tabs>
        <w:spacing w:line="240" w:lineRule="auto" w:before="114" w:after="0"/>
        <w:ind w:left="549" w:right="0" w:hanging="25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41" w:after="0"/>
        <w:ind w:left="554" w:right="0" w:hanging="255"/>
        <w:jc w:val="left"/>
        <w:rPr>
          <w:sz w:val="24"/>
        </w:rPr>
      </w:pPr>
      <w:r>
        <w:rPr>
          <w:sz w:val="24"/>
        </w:rPr>
        <w:t>Book excerpts showing mark </w:t>
      </w:r>
      <w:r>
        <w:rPr>
          <w:spacing w:val="-5"/>
          <w:sz w:val="24"/>
        </w:rPr>
        <w:t>use</w:t>
      </w:r>
    </w:p>
    <w:p>
      <w:pPr>
        <w:pStyle w:val="BodyText"/>
        <w:spacing w:before="32"/>
        <w:ind w:left="0" w:firstLine="0"/>
      </w:pPr>
    </w:p>
    <w:p>
      <w:pPr>
        <w:pStyle w:val="Heading2"/>
        <w:spacing w:before="1"/>
      </w:pPr>
      <w:r>
        <w:rPr/>
        <w:t>Maintenance </w:t>
      </w:r>
      <w:r>
        <w:rPr>
          <w:spacing w:val="-2"/>
        </w:rPr>
        <w:t>Records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249" w:after="0"/>
        <w:ind w:left="554" w:right="0" w:hanging="255"/>
        <w:jc w:val="left"/>
        <w:rPr>
          <w:sz w:val="24"/>
        </w:rPr>
      </w:pPr>
      <w:r>
        <w:rPr>
          <w:sz w:val="24"/>
        </w:rPr>
        <w:t>Section 8 &amp; 15 </w:t>
      </w:r>
      <w:r>
        <w:rPr>
          <w:spacing w:val="-2"/>
          <w:sz w:val="24"/>
        </w:rPr>
        <w:t>ﬁlings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Renewal </w:t>
      </w:r>
      <w:r>
        <w:rPr>
          <w:spacing w:val="-2"/>
          <w:sz w:val="24"/>
        </w:rPr>
        <w:t>ﬁlings</w:t>
      </w:r>
    </w:p>
    <w:p>
      <w:pPr>
        <w:pStyle w:val="ListParagraph"/>
        <w:numPr>
          <w:ilvl w:val="0"/>
          <w:numId w:val="12"/>
        </w:numPr>
        <w:tabs>
          <w:tab w:pos="540" w:val="left" w:leader="none"/>
        </w:tabs>
        <w:spacing w:line="240" w:lineRule="auto" w:before="114" w:after="0"/>
        <w:ind w:left="540" w:right="0" w:hanging="241"/>
        <w:jc w:val="left"/>
        <w:rPr>
          <w:sz w:val="24"/>
        </w:rPr>
      </w:pPr>
      <w:r>
        <w:rPr>
          <w:sz w:val="24"/>
        </w:rPr>
        <w:t>All fee </w:t>
      </w:r>
      <w:r>
        <w:rPr>
          <w:spacing w:val="-2"/>
          <w:sz w:val="24"/>
        </w:rPr>
        <w:t>receipts</w:t>
      </w:r>
    </w:p>
    <w:p>
      <w:pPr>
        <w:pStyle w:val="ListParagraph"/>
        <w:numPr>
          <w:ilvl w:val="0"/>
          <w:numId w:val="12"/>
        </w:numPr>
        <w:tabs>
          <w:tab w:pos="554" w:val="left" w:leader="none"/>
        </w:tabs>
        <w:spacing w:line="240" w:lineRule="auto" w:before="129" w:after="0"/>
        <w:ind w:left="554" w:right="0" w:hanging="255"/>
        <w:jc w:val="left"/>
        <w:rPr>
          <w:sz w:val="24"/>
        </w:rPr>
      </w:pPr>
      <w:r>
        <w:rPr>
          <w:sz w:val="24"/>
        </w:rPr>
        <w:t>Correspondence with </w:t>
      </w:r>
      <w:r>
        <w:rPr>
          <w:spacing w:val="-2"/>
          <w:sz w:val="24"/>
        </w:rPr>
        <w:t>USPTO</w:t>
      </w:r>
    </w:p>
    <w:p>
      <w:pPr>
        <w:pStyle w:val="BodyText"/>
        <w:spacing w:before="8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647699</wp:posOffset>
                </wp:positionH>
                <wp:positionV relativeFrom="paragraph">
                  <wp:posOffset>214725</wp:posOffset>
                </wp:positionV>
                <wp:extent cx="64770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6.907534pt;width:509.999959pt;height:.75pt;mso-position-horizontal-relative:page;mso-position-vertical-relative:paragraph;z-index:-15706112;mso-wrap-distance-left:0;mso-wrap-distance-right:0" id="docshape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INTEGRATION</w:t>
      </w:r>
      <w:r>
        <w:rPr>
          <w:spacing w:val="-12"/>
        </w:rPr>
        <w:t> </w:t>
      </w:r>
      <w:r>
        <w:rPr/>
        <w:t>WITH</w:t>
      </w:r>
      <w:r>
        <w:rPr>
          <w:spacing w:val="-4"/>
        </w:rPr>
        <w:t> </w:t>
      </w:r>
      <w:r>
        <w:rPr/>
        <w:t>BOOK</w:t>
      </w:r>
      <w:r>
        <w:rPr>
          <w:spacing w:val="-5"/>
        </w:rPr>
        <w:t> </w:t>
      </w:r>
      <w:r>
        <w:rPr/>
        <w:t>PUBLISHING</w:t>
      </w:r>
      <w:r>
        <w:rPr>
          <w:spacing w:val="-9"/>
        </w:rPr>
        <w:t> </w:t>
      </w:r>
      <w:r>
        <w:rPr>
          <w:spacing w:val="-2"/>
        </w:rPr>
        <w:t>TIMELINE</w:t>
      </w:r>
    </w:p>
    <w:p>
      <w:pPr>
        <w:spacing w:before="144"/>
        <w:ind w:left="299" w:right="0" w:firstLine="0"/>
        <w:jc w:val="left"/>
        <w:rPr>
          <w:sz w:val="24"/>
        </w:rPr>
      </w:pPr>
      <w:r>
        <w:rPr>
          <w:b/>
          <w:sz w:val="24"/>
        </w:rPr>
        <w:t>Your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Book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Timeline:</w:t>
      </w:r>
      <w:r>
        <w:rPr>
          <w:b/>
          <w:spacing w:val="-6"/>
          <w:sz w:val="24"/>
        </w:rPr>
        <w:t> </w:t>
      </w:r>
      <w:r>
        <w:rPr>
          <w:sz w:val="24"/>
        </w:rPr>
        <w:t>Q2-Q3</w:t>
      </w:r>
      <w:r>
        <w:rPr>
          <w:spacing w:val="-7"/>
          <w:sz w:val="24"/>
        </w:rPr>
        <w:t> </w:t>
      </w:r>
      <w:r>
        <w:rPr>
          <w:sz w:val="24"/>
        </w:rPr>
        <w:t>2026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publication</w:t>
      </w:r>
    </w:p>
    <w:p>
      <w:pPr>
        <w:pStyle w:val="BodyText"/>
        <w:spacing w:before="18"/>
        <w:ind w:left="0" w:firstLine="0"/>
      </w:pPr>
    </w:p>
    <w:p>
      <w:pPr>
        <w:pStyle w:val="Heading2"/>
      </w:pPr>
      <w:r>
        <w:rPr/>
        <w:t>Strategic</w:t>
      </w:r>
      <w:r>
        <w:rPr>
          <w:spacing w:val="-13"/>
        </w:rPr>
        <w:t> </w:t>
      </w:r>
      <w:r>
        <w:rPr/>
        <w:t>Trademark</w:t>
      </w:r>
      <w:r>
        <w:rPr>
          <w:spacing w:val="-7"/>
        </w:rPr>
        <w:t> </w:t>
      </w:r>
      <w:r>
        <w:rPr/>
        <w:t>Filing</w:t>
      </w:r>
      <w:r>
        <w:rPr>
          <w:spacing w:val="-10"/>
        </w:rPr>
        <w:t> </w:t>
      </w:r>
      <w:r>
        <w:rPr>
          <w:spacing w:val="-2"/>
        </w:rPr>
        <w:t>Timeline: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NOW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(Nov 2025): </w:t>
      </w:r>
      <w:r>
        <w:rPr>
          <w:sz w:val="24"/>
        </w:rPr>
        <w:t>File ITU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Feb-Mar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2026: </w:t>
      </w:r>
      <w:r>
        <w:rPr>
          <w:sz w:val="24"/>
        </w:rPr>
        <w:t>Expect Ofﬁce</w:t>
      </w:r>
      <w:r>
        <w:rPr>
          <w:spacing w:val="-14"/>
          <w:sz w:val="24"/>
        </w:rPr>
        <w:t> </w:t>
      </w:r>
      <w:r>
        <w:rPr>
          <w:sz w:val="24"/>
        </w:rPr>
        <w:t>Actions (if </w:t>
      </w:r>
      <w:r>
        <w:rPr>
          <w:spacing w:val="-4"/>
          <w:sz w:val="24"/>
        </w:rPr>
        <w:t>any)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Apr-May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2026:</w:t>
      </w:r>
      <w:r>
        <w:rPr>
          <w:b/>
          <w:spacing w:val="-2"/>
          <w:sz w:val="24"/>
        </w:rPr>
        <w:t> </w:t>
      </w:r>
      <w:r>
        <w:rPr>
          <w:sz w:val="24"/>
        </w:rPr>
        <w:t>Respond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Ofﬁce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May-Jun 2026:</w:t>
      </w:r>
      <w:r>
        <w:rPr>
          <w:b/>
          <w:spacing w:val="-13"/>
          <w:sz w:val="24"/>
        </w:rPr>
        <w:t> </w:t>
      </w:r>
      <w:r>
        <w:rPr>
          <w:sz w:val="24"/>
        </w:rPr>
        <w:t>Approval for publication </w:t>
      </w:r>
      <w:r>
        <w:rPr>
          <w:spacing w:val="-2"/>
          <w:sz w:val="24"/>
        </w:rPr>
        <w:t>(optimistic)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Jun-Jul 2026: </w:t>
      </w:r>
      <w:r>
        <w:rPr>
          <w:sz w:val="24"/>
        </w:rPr>
        <w:t>30-day opposition </w:t>
      </w:r>
      <w:r>
        <w:rPr>
          <w:spacing w:val="-2"/>
          <w:sz w:val="24"/>
        </w:rPr>
        <w:t>period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Q2-Q3 2026: </w:t>
      </w:r>
      <w:r>
        <w:rPr>
          <w:sz w:val="24"/>
        </w:rPr>
        <w:t>Book publishes (marks established in </w:t>
      </w:r>
      <w:r>
        <w:rPr>
          <w:spacing w:val="-2"/>
          <w:sz w:val="24"/>
        </w:rPr>
        <w:t>market)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Aug-Sep 2026: </w:t>
      </w:r>
      <w:r>
        <w:rPr>
          <w:sz w:val="24"/>
        </w:rPr>
        <w:t>File Statement of Use (shows use through </w:t>
      </w:r>
      <w:r>
        <w:rPr>
          <w:spacing w:val="-2"/>
          <w:sz w:val="24"/>
        </w:rPr>
        <w:t>book/platform)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Oct-Dec 2026: </w:t>
      </w:r>
      <w:r>
        <w:rPr>
          <w:sz w:val="24"/>
        </w:rPr>
        <w:t>Registration certiﬁcate </w:t>
      </w:r>
      <w:r>
        <w:rPr>
          <w:spacing w:val="-2"/>
          <w:sz w:val="24"/>
        </w:rPr>
        <w:t>received</w:t>
      </w:r>
    </w:p>
    <w:p>
      <w:pPr>
        <w:pStyle w:val="BodyText"/>
        <w:spacing w:line="312" w:lineRule="auto" w:before="264"/>
        <w:ind w:left="299" w:firstLine="0"/>
      </w:pPr>
      <w:r>
        <w:rPr>
          <w:b/>
        </w:rPr>
        <w:t>KEY</w:t>
      </w:r>
      <w:r>
        <w:rPr>
          <w:b/>
          <w:spacing w:val="-13"/>
        </w:rPr>
        <w:t> </w:t>
      </w:r>
      <w:r>
        <w:rPr>
          <w:b/>
        </w:rPr>
        <w:t>BENEFIT:</w:t>
      </w:r>
      <w:r>
        <w:rPr>
          <w:b/>
          <w:spacing w:val="-4"/>
        </w:rPr>
        <w:t> </w:t>
      </w:r>
      <w:r>
        <w:rPr/>
        <w:t>Filing</w:t>
      </w:r>
      <w:r>
        <w:rPr>
          <w:spacing w:val="-4"/>
        </w:rPr>
        <w:t> </w:t>
      </w:r>
      <w:r>
        <w:rPr/>
        <w:t>NOW</w:t>
      </w:r>
      <w:r>
        <w:rPr>
          <w:spacing w:val="-9"/>
        </w:rPr>
        <w:t> </w:t>
      </w:r>
      <w:r>
        <w:rPr/>
        <w:t>establishes</w:t>
      </w:r>
      <w:r>
        <w:rPr>
          <w:spacing w:val="-4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date,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™</w:t>
      </w:r>
      <w:r>
        <w:rPr>
          <w:spacing w:val="-4"/>
        </w:rPr>
        <w:t> </w:t>
      </w:r>
      <w:r>
        <w:rPr/>
        <w:t>symbol</w:t>
      </w:r>
      <w:r>
        <w:rPr>
          <w:spacing w:val="-4"/>
        </w:rPr>
        <w:t> </w:t>
      </w:r>
      <w:r>
        <w:rPr/>
        <w:t>throughout</w:t>
      </w:r>
      <w:r>
        <w:rPr>
          <w:spacing w:val="-4"/>
        </w:rPr>
        <w:t> </w:t>
      </w:r>
      <w:r>
        <w:rPr/>
        <w:t>book writing/publication while applications are pending.</w:t>
      </w:r>
    </w:p>
    <w:p>
      <w:pPr>
        <w:pStyle w:val="BodyText"/>
        <w:spacing w:before="1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647699</wp:posOffset>
                </wp:positionH>
                <wp:positionV relativeFrom="paragraph">
                  <wp:posOffset>153550</wp:posOffset>
                </wp:positionV>
                <wp:extent cx="647700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090596pt;width:509.999959pt;height:.75pt;mso-position-horizontal-relative:page;mso-position-vertical-relative:paragraph;z-index:-15705600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ind w:left="0" w:firstLine="0"/>
      </w:pPr>
    </w:p>
    <w:p>
      <w:pPr>
        <w:pStyle w:val="Heading2"/>
        <w:spacing w:before="1"/>
      </w:pPr>
      <w:r>
        <w:rPr/>
        <w:t>CONTACT</w:t>
      </w:r>
      <w:r>
        <w:rPr>
          <w:spacing w:val="-16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NEXT</w:t>
      </w:r>
      <w:r>
        <w:rPr>
          <w:spacing w:val="-13"/>
        </w:rPr>
        <w:t> </w:t>
      </w:r>
      <w:r>
        <w:rPr>
          <w:spacing w:val="-2"/>
        </w:rPr>
        <w:t>STEPS</w:t>
      </w:r>
    </w:p>
    <w:p>
      <w:pPr>
        <w:spacing w:before="189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USPTO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Resources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49" w:after="0"/>
        <w:ind w:left="719" w:right="0" w:hanging="240"/>
        <w:jc w:val="left"/>
        <w:rPr>
          <w:sz w:val="24"/>
        </w:rPr>
      </w:pPr>
      <w:r>
        <w:rPr>
          <w:sz w:val="24"/>
        </w:rPr>
        <w:t>Main website: </w:t>
      </w:r>
      <w:r>
        <w:rPr>
          <w:spacing w:val="-2"/>
          <w:sz w:val="24"/>
        </w:rPr>
        <w:t>uspto.gov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TEAS ﬁling system: </w:t>
      </w:r>
      <w:r>
        <w:rPr>
          <w:spacing w:val="-2"/>
          <w:sz w:val="24"/>
        </w:rPr>
        <w:t>uspto.gov/trademarks/apply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Status check: </w:t>
      </w:r>
      <w:r>
        <w:rPr>
          <w:spacing w:val="-2"/>
          <w:sz w:val="24"/>
        </w:rPr>
        <w:t>tsdr.uspto.gov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Trademark</w:t>
      </w:r>
      <w:r>
        <w:rPr>
          <w:spacing w:val="-15"/>
          <w:sz w:val="24"/>
        </w:rPr>
        <w:t> </w:t>
      </w:r>
      <w:r>
        <w:rPr>
          <w:sz w:val="24"/>
        </w:rPr>
        <w:t>Assistance</w:t>
      </w:r>
      <w:r>
        <w:rPr>
          <w:spacing w:val="-3"/>
          <w:sz w:val="24"/>
        </w:rPr>
        <w:t> </w:t>
      </w:r>
      <w:r>
        <w:rPr>
          <w:sz w:val="24"/>
        </w:rPr>
        <w:t>Center:</w:t>
      </w:r>
      <w:r>
        <w:rPr>
          <w:spacing w:val="-2"/>
          <w:sz w:val="24"/>
        </w:rPr>
        <w:t> </w:t>
      </w:r>
      <w:r>
        <w:rPr>
          <w:sz w:val="24"/>
        </w:rPr>
        <w:t>1-800-786-9199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6"/>
          <w:sz w:val="24"/>
        </w:rPr>
        <w:t> </w:t>
      </w:r>
      <w:hyperlink r:id="rId10">
        <w:r>
          <w:rPr>
            <w:spacing w:val="-2"/>
            <w:sz w:val="24"/>
            <w:u w:val="single"/>
          </w:rPr>
          <w:t>TrademarkAssistanceCenter@uspto</w:t>
        </w:r>
        <w:r>
          <w:rPr>
            <w:spacing w:val="-2"/>
            <w:sz w:val="24"/>
          </w:rPr>
          <w:t>.g</w:t>
        </w:r>
        <w:r>
          <w:rPr>
            <w:spacing w:val="-2"/>
            <w:sz w:val="24"/>
            <w:u w:val="single"/>
          </w:rPr>
          <w:t>ov</w:t>
        </w:r>
      </w:hyperlink>
    </w:p>
    <w:p>
      <w:pPr>
        <w:pStyle w:val="BodyText"/>
        <w:spacing w:before="33"/>
        <w:ind w:left="0" w:firstLine="0"/>
      </w:pPr>
    </w:p>
    <w:p>
      <w:pPr>
        <w:pStyle w:val="Heading2"/>
      </w:pPr>
      <w:r>
        <w:rPr/>
        <w:t>Recommended Next </w:t>
      </w:r>
      <w:r>
        <w:rPr>
          <w:spacing w:val="-4"/>
        </w:rPr>
        <w:t>Call</w:t>
      </w:r>
    </w:p>
    <w:p>
      <w:pPr>
        <w:spacing w:before="234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Kilpatrick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Townsend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Stockton</w:t>
      </w:r>
      <w:r>
        <w:rPr>
          <w:b/>
          <w:spacing w:val="-5"/>
          <w:sz w:val="24"/>
        </w:rPr>
        <w:t> LLP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spacing w:val="-2"/>
          <w:sz w:val="24"/>
        </w:rPr>
        <w:t>Website: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ktslaw.com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Request: "Initial trademark consultation for two framework marks in Classes 41 &amp; </w:t>
      </w:r>
      <w:r>
        <w:rPr>
          <w:spacing w:val="-5"/>
          <w:sz w:val="24"/>
        </w:rPr>
        <w:t>42"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sz w:val="24"/>
        </w:rPr>
        <w:t>Mention:</w:t>
      </w:r>
      <w:r>
        <w:rPr>
          <w:spacing w:val="-11"/>
          <w:sz w:val="24"/>
        </w:rPr>
        <w:t> </w:t>
      </w:r>
      <w:r>
        <w:rPr>
          <w:sz w:val="24"/>
        </w:rPr>
        <w:t>Technology/education</w:t>
      </w:r>
      <w:r>
        <w:rPr>
          <w:spacing w:val="-4"/>
          <w:sz w:val="24"/>
        </w:rPr>
        <w:t> </w:t>
      </w:r>
      <w:r>
        <w:rPr>
          <w:sz w:val="24"/>
        </w:rPr>
        <w:t>sector,</w:t>
      </w:r>
      <w:r>
        <w:rPr>
          <w:spacing w:val="-4"/>
          <w:sz w:val="24"/>
        </w:rPr>
        <w:t> </w:t>
      </w:r>
      <w:r>
        <w:rPr>
          <w:sz w:val="24"/>
        </w:rPr>
        <w:t>book</w:t>
      </w:r>
      <w:r>
        <w:rPr>
          <w:spacing w:val="-4"/>
          <w:sz w:val="24"/>
        </w:rPr>
        <w:t> </w:t>
      </w:r>
      <w:r>
        <w:rPr>
          <w:sz w:val="24"/>
        </w:rPr>
        <w:t>publication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SaaS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sz w:val="24"/>
        </w:rPr>
        <w:t>Prepare: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Colaberry</w:t>
      </w:r>
      <w:r>
        <w:rPr>
          <w:spacing w:val="-6"/>
          <w:sz w:val="24"/>
        </w:rPr>
        <w:t> </w:t>
      </w:r>
      <w:r>
        <w:rPr>
          <w:sz w:val="24"/>
        </w:rPr>
        <w:t>Trademark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Codex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647699</wp:posOffset>
                </wp:positionH>
                <wp:positionV relativeFrom="paragraph">
                  <wp:posOffset>224220</wp:posOffset>
                </wp:positionV>
                <wp:extent cx="6477000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7.655165pt;width:509.999959pt;height:.75pt;mso-position-horizontal-relative:page;mso-position-vertical-relative:paragraph;z-index:-15705088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CONCLUSION</w:t>
      </w:r>
      <w:r>
        <w:rPr>
          <w:spacing w:val="-10"/>
        </w:rPr>
        <w:t> </w:t>
      </w:r>
      <w:r>
        <w:rPr/>
        <w:t>&amp;</w:t>
      </w:r>
      <w:r>
        <w:rPr>
          <w:spacing w:val="-6"/>
        </w:rPr>
        <w:t> </w:t>
      </w:r>
      <w:r>
        <w:rPr/>
        <w:t>RECOMMENDED</w:t>
      </w:r>
      <w:r>
        <w:rPr>
          <w:spacing w:val="-6"/>
        </w:rPr>
        <w:t> </w:t>
      </w:r>
      <w:r>
        <w:rPr/>
        <w:t>IMMEDIATE</w:t>
      </w:r>
      <w:r>
        <w:rPr>
          <w:spacing w:val="-18"/>
        </w:rPr>
        <w:t> </w:t>
      </w:r>
      <w:r>
        <w:rPr>
          <w:spacing w:val="-2"/>
        </w:rPr>
        <w:t>ACTIONS</w:t>
      </w:r>
    </w:p>
    <w:p>
      <w:pPr>
        <w:pStyle w:val="Heading2"/>
        <w:spacing w:line="272" w:lineRule="exact" w:before="236"/>
      </w:pPr>
      <w:r>
        <w:rPr/>
        <w:t>This</w:t>
      </w:r>
      <w:r>
        <w:rPr>
          <w:spacing w:val="-5"/>
        </w:rPr>
        <w:t> </w:t>
      </w:r>
      <w:r>
        <w:rPr>
          <w:spacing w:val="-2"/>
        </w:rPr>
        <w:t>Week: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2" w:lineRule="exact" w:before="0" w:after="0"/>
        <w:ind w:left="719" w:right="0" w:hanging="240"/>
        <w:jc w:val="left"/>
        <w:rPr>
          <w:b/>
          <w:sz w:val="24"/>
        </w:rPr>
      </w:pPr>
      <w:r>
        <w:rPr>
          <w:rFonts w:ascii="Apple Color Emoji" w:hAnsi="Apple Color Emoji"/>
          <w:spacing w:val="-2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pacing w:val="-2"/>
          <w:sz w:val="24"/>
        </w:rPr>
        <w:t>Review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document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completely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9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2"/>
          <w:sz w:val="30"/>
        </w:rPr>
        <w:t> </w:t>
      </w:r>
      <w:r>
        <w:rPr>
          <w:b/>
          <w:sz w:val="24"/>
        </w:rPr>
        <w:t>Schedule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consultations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2-3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attorneys</w:t>
      </w:r>
      <w:r>
        <w:rPr>
          <w:b/>
          <w:spacing w:val="-8"/>
          <w:sz w:val="24"/>
        </w:rPr>
        <w:t> </w:t>
      </w:r>
      <w:r>
        <w:rPr>
          <w:sz w:val="24"/>
        </w:rPr>
        <w:t>(Kilpatrick,</w:t>
      </w:r>
      <w:r>
        <w:rPr>
          <w:spacing w:val="-8"/>
          <w:sz w:val="24"/>
        </w:rPr>
        <w:t> </w:t>
      </w:r>
      <w:r>
        <w:rPr>
          <w:sz w:val="24"/>
        </w:rPr>
        <w:t>Gerben</w:t>
      </w:r>
      <w:r>
        <w:rPr>
          <w:spacing w:val="-8"/>
          <w:sz w:val="24"/>
        </w:rPr>
        <w:t> </w:t>
      </w:r>
      <w:r>
        <w:rPr>
          <w:sz w:val="24"/>
        </w:rPr>
        <w:t>IP,</w:t>
      </w:r>
      <w:r>
        <w:rPr>
          <w:spacing w:val="-8"/>
          <w:sz w:val="24"/>
        </w:rPr>
        <w:t> </w:t>
      </w:r>
      <w:r>
        <w:rPr>
          <w:sz w:val="24"/>
        </w:rPr>
        <w:t>Cantor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Colburn)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0" w:lineRule="exact" w:before="0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Gather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corporate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documentation</w:t>
      </w:r>
      <w:r>
        <w:rPr>
          <w:b/>
          <w:spacing w:val="-15"/>
          <w:sz w:val="24"/>
        </w:rPr>
        <w:t> </w:t>
      </w:r>
      <w:r>
        <w:rPr>
          <w:sz w:val="24"/>
        </w:rPr>
        <w:t>(incorporation</w:t>
      </w:r>
      <w:r>
        <w:rPr>
          <w:spacing w:val="-12"/>
          <w:sz w:val="24"/>
        </w:rPr>
        <w:t> </w:t>
      </w:r>
      <w:r>
        <w:rPr>
          <w:sz w:val="24"/>
        </w:rPr>
        <w:t>papers,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certiﬁcates)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0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Document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sz w:val="24"/>
        </w:rPr>
        <w:t>(website</w:t>
      </w:r>
      <w:r>
        <w:rPr>
          <w:spacing w:val="-6"/>
          <w:sz w:val="24"/>
        </w:rPr>
        <w:t> </w:t>
      </w:r>
      <w:r>
        <w:rPr>
          <w:sz w:val="24"/>
        </w:rPr>
        <w:t>screenshots,</w:t>
      </w:r>
      <w:r>
        <w:rPr>
          <w:spacing w:val="-6"/>
          <w:sz w:val="24"/>
        </w:rPr>
        <w:t> </w:t>
      </w:r>
      <w:r>
        <w:rPr>
          <w:sz w:val="24"/>
        </w:rPr>
        <w:t>training</w:t>
      </w:r>
      <w:r>
        <w:rPr>
          <w:spacing w:val="-6"/>
          <w:sz w:val="24"/>
        </w:rPr>
        <w:t> </w:t>
      </w:r>
      <w:r>
        <w:rPr>
          <w:sz w:val="24"/>
        </w:rPr>
        <w:t>materials)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ﬁle</w:t>
      </w:r>
    </w:p>
    <w:p>
      <w:pPr>
        <w:pStyle w:val="Heading2"/>
        <w:spacing w:line="272" w:lineRule="exact" w:before="176"/>
      </w:pPr>
      <w:r>
        <w:rPr/>
        <w:t>Next 2</w:t>
      </w:r>
      <w:r>
        <w:rPr>
          <w:spacing w:val="-5"/>
        </w:rPr>
        <w:t> </w:t>
      </w:r>
      <w:r>
        <w:rPr>
          <w:spacing w:val="-2"/>
        </w:rPr>
        <w:t>Weeks: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2" w:lineRule="exact" w:before="0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Select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attorney</w:t>
      </w:r>
      <w:r>
        <w:rPr>
          <w:b/>
          <w:spacing w:val="-15"/>
          <w:sz w:val="24"/>
        </w:rPr>
        <w:t> </w:t>
      </w:r>
      <w:r>
        <w:rPr>
          <w:sz w:val="24"/>
        </w:rPr>
        <w:t>(or</w:t>
      </w:r>
      <w:r>
        <w:rPr>
          <w:spacing w:val="-9"/>
          <w:sz w:val="24"/>
        </w:rPr>
        <w:t> </w:t>
      </w:r>
      <w:r>
        <w:rPr>
          <w:sz w:val="24"/>
        </w:rPr>
        <w:t>decide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DIY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approach)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9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Order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searches</w:t>
      </w:r>
      <w:r>
        <w:rPr>
          <w:b/>
          <w:spacing w:val="-8"/>
          <w:sz w:val="24"/>
        </w:rPr>
        <w:t> </w:t>
      </w:r>
      <w:r>
        <w:rPr>
          <w:sz w:val="24"/>
        </w:rPr>
        <w:t>($600-$800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0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Reﬁne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goods/services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descriptions</w:t>
      </w:r>
      <w:r>
        <w:rPr>
          <w:b/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attorney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240" w:lineRule="auto" w:before="9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Finalize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ﬁling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strategy</w:t>
      </w:r>
      <w:r>
        <w:rPr>
          <w:b/>
          <w:spacing w:val="-7"/>
          <w:sz w:val="24"/>
        </w:rPr>
        <w:t> </w:t>
      </w:r>
      <w:r>
        <w:rPr>
          <w:sz w:val="24"/>
        </w:rPr>
        <w:t>(both</w:t>
      </w:r>
      <w:r>
        <w:rPr>
          <w:spacing w:val="-6"/>
          <w:sz w:val="24"/>
        </w:rPr>
        <w:t> </w:t>
      </w:r>
      <w:r>
        <w:rPr>
          <w:sz w:val="24"/>
        </w:rPr>
        <w:t>marks</w:t>
      </w:r>
      <w:r>
        <w:rPr>
          <w:spacing w:val="-7"/>
          <w:sz w:val="24"/>
        </w:rPr>
        <w:t> </w:t>
      </w:r>
      <w:r>
        <w:rPr>
          <w:sz w:val="24"/>
        </w:rPr>
        <w:t>simultaneously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phased)</w:t>
      </w:r>
    </w:p>
    <w:p>
      <w:pPr>
        <w:pStyle w:val="Heading2"/>
        <w:spacing w:before="161"/>
      </w:pPr>
      <w:r>
        <w:rPr/>
        <w:t>Within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Month: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7" w:after="0"/>
        <w:ind w:left="719" w:right="0" w:hanging="24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File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USPTO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both</w:t>
      </w:r>
      <w:r>
        <w:rPr>
          <w:spacing w:val="-10"/>
          <w:sz w:val="24"/>
        </w:rPr>
        <w:t> </w:t>
      </w:r>
      <w:r>
        <w:rPr>
          <w:sz w:val="24"/>
        </w:rPr>
        <w:t>INPACT™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GOALS™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0" w:lineRule="exact" w:before="0" w:after="0"/>
        <w:ind w:left="719" w:right="0" w:hanging="360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Begin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™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symbol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materials</w:t>
      </w:r>
      <w:r>
        <w:rPr>
          <w:spacing w:val="-5"/>
          <w:sz w:val="24"/>
        </w:rPr>
        <w:t> </w:t>
      </w:r>
      <w:r>
        <w:rPr>
          <w:sz w:val="24"/>
        </w:rPr>
        <w:t>(book</w:t>
      </w:r>
      <w:r>
        <w:rPr>
          <w:spacing w:val="-5"/>
          <w:sz w:val="24"/>
        </w:rPr>
        <w:t> </w:t>
      </w:r>
      <w:r>
        <w:rPr>
          <w:sz w:val="24"/>
        </w:rPr>
        <w:t>manuscript,</w:t>
      </w:r>
      <w:r>
        <w:rPr>
          <w:spacing w:val="-5"/>
          <w:sz w:val="24"/>
        </w:rPr>
        <w:t> </w:t>
      </w:r>
      <w:r>
        <w:rPr>
          <w:sz w:val="24"/>
        </w:rPr>
        <w:t>website,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training)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</w:tabs>
        <w:spacing w:line="543" w:lineRule="exact" w:before="0" w:after="0"/>
        <w:ind w:left="719" w:right="0" w:hanging="351"/>
        <w:jc w:val="left"/>
        <w:rPr>
          <w:sz w:val="24"/>
        </w:rPr>
      </w:pPr>
      <w:r>
        <w:rPr>
          <w:rFonts w:ascii="Apple Color Emoji" w:hAnsi="Apple Color Emoji"/>
          <w:sz w:val="30"/>
        </w:rPr>
        <w:t>✅</w:t>
      </w:r>
      <w:r>
        <w:rPr>
          <w:rFonts w:ascii="Apple Color Emoji" w:hAnsi="Apple Color Emoji"/>
          <w:spacing w:val="-180"/>
          <w:sz w:val="30"/>
        </w:rPr>
        <w:t> </w:t>
      </w:r>
      <w:r>
        <w:rPr>
          <w:b/>
          <w:sz w:val="24"/>
        </w:rPr>
        <w:t>Set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-7"/>
          <w:sz w:val="24"/>
        </w:rPr>
        <w:t> </w:t>
      </w:r>
      <w:r>
        <w:rPr>
          <w:sz w:val="24"/>
        </w:rPr>
        <w:t>(Google</w:t>
      </w:r>
      <w:r>
        <w:rPr>
          <w:spacing w:val="-15"/>
          <w:sz w:val="24"/>
        </w:rPr>
        <w:t> </w:t>
      </w:r>
      <w:r>
        <w:rPr>
          <w:sz w:val="24"/>
        </w:rPr>
        <w:t>Alerts,</w:t>
      </w:r>
      <w:r>
        <w:rPr>
          <w:spacing w:val="-6"/>
          <w:sz w:val="24"/>
        </w:rPr>
        <w:t> </w:t>
      </w:r>
      <w:r>
        <w:rPr>
          <w:sz w:val="24"/>
        </w:rPr>
        <w:t>USPTO</w:t>
      </w:r>
      <w:r>
        <w:rPr>
          <w:spacing w:val="-7"/>
          <w:sz w:val="24"/>
        </w:rPr>
        <w:t> </w:t>
      </w:r>
      <w:r>
        <w:rPr>
          <w:sz w:val="24"/>
        </w:rPr>
        <w:t>watching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services)</w:t>
      </w:r>
    </w:p>
    <w:p>
      <w:pPr>
        <w:pStyle w:val="BodyText"/>
        <w:spacing w:before="4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647699</wp:posOffset>
                </wp:positionH>
                <wp:positionV relativeFrom="paragraph">
                  <wp:posOffset>149356</wp:posOffset>
                </wp:positionV>
                <wp:extent cx="6477000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1.760319pt;width:509.999959pt;height:.75pt;mso-position-horizontal-relative:page;mso-position-vertical-relative:paragraph;z-index:-15704576;mso-wrap-distance-left:0;mso-wrap-distance-right:0" id="docshape7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312" w:lineRule="auto" w:before="1"/>
        <w:ind w:left="299" w:right="321" w:firstLine="0"/>
      </w:pPr>
      <w:r>
        <w:rPr>
          <w:b/>
        </w:rPr>
        <w:t>The</w:t>
      </w:r>
      <w:r>
        <w:rPr>
          <w:b/>
          <w:spacing w:val="-2"/>
        </w:rPr>
        <w:t> </w:t>
      </w:r>
      <w:r>
        <w:rPr>
          <w:b/>
        </w:rPr>
        <w:t>cost</w:t>
      </w:r>
      <w:r>
        <w:rPr>
          <w:b/>
          <w:spacing w:val="-2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not</w:t>
      </w:r>
      <w:r>
        <w:rPr>
          <w:b/>
          <w:spacing w:val="-2"/>
        </w:rPr>
        <w:t> </w:t>
      </w:r>
      <w:r>
        <w:rPr>
          <w:b/>
        </w:rPr>
        <w:t>ﬁling:</w:t>
      </w:r>
      <w:r>
        <w:rPr>
          <w:b/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someone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ﬁling</w:t>
      </w:r>
      <w:r>
        <w:rPr>
          <w:spacing w:val="-2"/>
        </w:rPr>
        <w:t> </w:t>
      </w:r>
      <w:r>
        <w:rPr/>
        <w:t>ﬁrst,</w:t>
      </w:r>
      <w:r>
        <w:rPr>
          <w:spacing w:val="-2"/>
        </w:rPr>
        <w:t> </w:t>
      </w:r>
      <w:r>
        <w:rPr/>
        <w:t>loss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date,</w:t>
      </w:r>
      <w:r>
        <w:rPr>
          <w:spacing w:val="-2"/>
        </w:rPr>
        <w:t> </w:t>
      </w:r>
      <w:r>
        <w:rPr/>
        <w:t>inability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®</w:t>
      </w:r>
      <w:r>
        <w:rPr>
          <w:spacing w:val="-2"/>
        </w:rPr>
        <w:t> </w:t>
      </w:r>
      <w:r>
        <w:rPr/>
        <w:t>symbol</w:t>
      </w:r>
      <w:r>
        <w:rPr>
          <w:spacing w:val="-2"/>
        </w:rPr>
        <w:t> </w:t>
      </w:r>
      <w:r>
        <w:rPr/>
        <w:t>at book launch, weakened enforcement rights.</w:t>
      </w:r>
    </w:p>
    <w:p>
      <w:pPr>
        <w:pStyle w:val="BodyText"/>
        <w:spacing w:line="312" w:lineRule="auto" w:before="152"/>
        <w:ind w:left="299" w:right="321" w:firstLine="0"/>
      </w:pPr>
      <w:r>
        <w:rPr>
          <w:b/>
        </w:rPr>
        <w:t>The</w:t>
      </w:r>
      <w:r>
        <w:rPr>
          <w:b/>
          <w:spacing w:val="-3"/>
        </w:rPr>
        <w:t> </w:t>
      </w:r>
      <w:r>
        <w:rPr>
          <w:b/>
        </w:rPr>
        <w:t>value</w:t>
      </w:r>
      <w:r>
        <w:rPr>
          <w:b/>
          <w:spacing w:val="-3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ﬁling</w:t>
      </w:r>
      <w:r>
        <w:rPr>
          <w:b/>
          <w:spacing w:val="-3"/>
        </w:rPr>
        <w:t> </w:t>
      </w:r>
      <w:r>
        <w:rPr>
          <w:b/>
        </w:rPr>
        <w:t>now:</w:t>
      </w:r>
      <w:r>
        <w:rPr>
          <w:b/>
          <w:spacing w:val="-3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protection,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™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writing,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position at publication, foundation for platform/consulting business.</w:t>
      </w:r>
    </w:p>
    <w:p>
      <w:pPr>
        <w:pStyle w:val="BodyText"/>
        <w:spacing w:before="1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647699</wp:posOffset>
                </wp:positionH>
                <wp:positionV relativeFrom="paragraph">
                  <wp:posOffset>153635</wp:posOffset>
                </wp:positionV>
                <wp:extent cx="6477000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097258pt;width:509.999959pt;height:.75pt;mso-position-horizontal-relative:page;mso-position-vertical-relative:paragraph;z-index:-15704064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pStyle w:val="Heading1"/>
      </w:pPr>
      <w:r>
        <w:rPr/>
        <w:t>APPENDIX:</w:t>
      </w:r>
      <w:r>
        <w:rPr>
          <w:spacing w:val="-17"/>
        </w:rPr>
        <w:t> </w:t>
      </w:r>
      <w:r>
        <w:rPr/>
        <w:t>ADDITIONAL</w:t>
      </w:r>
      <w:r>
        <w:rPr>
          <w:spacing w:val="-17"/>
        </w:rPr>
        <w:t> </w:t>
      </w:r>
      <w:r>
        <w:rPr>
          <w:spacing w:val="-2"/>
        </w:rPr>
        <w:t>RESOURCES</w:t>
      </w:r>
    </w:p>
    <w:p>
      <w:pPr>
        <w:pStyle w:val="Heading2"/>
        <w:spacing w:before="236"/>
      </w:pPr>
      <w:r>
        <w:rPr/>
        <w:t>Useful</w:t>
      </w:r>
      <w:r>
        <w:rPr>
          <w:spacing w:val="-3"/>
        </w:rPr>
        <w:t> </w:t>
      </w:r>
      <w:r>
        <w:rPr/>
        <w:t>USPTO</w:t>
      </w:r>
      <w:r>
        <w:rPr>
          <w:spacing w:val="-2"/>
        </w:rPr>
        <w:t> Resources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4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Trademark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Examining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Procedure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(TMEP):</w:t>
      </w:r>
      <w:r>
        <w:rPr>
          <w:b/>
          <w:spacing w:val="-3"/>
          <w:sz w:val="24"/>
        </w:rPr>
        <w:t> </w:t>
      </w:r>
      <w:r>
        <w:rPr>
          <w:sz w:val="24"/>
        </w:rPr>
        <w:t>Ofﬁcial</w:t>
      </w:r>
      <w:r>
        <w:rPr>
          <w:spacing w:val="-4"/>
          <w:sz w:val="24"/>
        </w:rPr>
        <w:t> </w:t>
      </w:r>
      <w:r>
        <w:rPr>
          <w:sz w:val="24"/>
        </w:rPr>
        <w:t>examination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guidelines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Trademark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Manual:</w:t>
      </w:r>
      <w:r>
        <w:rPr>
          <w:b/>
          <w:spacing w:val="-3"/>
          <w:sz w:val="24"/>
        </w:rPr>
        <w:t> </w:t>
      </w:r>
      <w:r>
        <w:rPr>
          <w:sz w:val="24"/>
        </w:rPr>
        <w:t>Pre-approved</w:t>
      </w:r>
      <w:r>
        <w:rPr>
          <w:spacing w:val="-4"/>
          <w:sz w:val="24"/>
        </w:rPr>
        <w:t> </w:t>
      </w:r>
      <w:r>
        <w:rPr>
          <w:sz w:val="24"/>
        </w:rPr>
        <w:t>goods/services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descriptions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41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Basic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Facts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Trademarks: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uspto.gov/trademarks/basics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Trademark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Electronic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System:</w:t>
      </w:r>
      <w:r>
        <w:rPr>
          <w:b/>
          <w:spacing w:val="-7"/>
          <w:sz w:val="24"/>
        </w:rPr>
        <w:t> </w:t>
      </w:r>
      <w:r>
        <w:rPr>
          <w:sz w:val="24"/>
        </w:rPr>
        <w:t>tmsearch.uspto.gov/search/search-</w:t>
      </w:r>
      <w:r>
        <w:rPr>
          <w:spacing w:val="-2"/>
          <w:sz w:val="24"/>
        </w:rPr>
        <w:t>information</w:t>
      </w:r>
    </w:p>
    <w:p>
      <w:pPr>
        <w:pStyle w:val="BodyText"/>
        <w:spacing w:before="138"/>
        <w:ind w:left="0" w:firstLine="0"/>
      </w:pPr>
    </w:p>
    <w:p>
      <w:pPr>
        <w:pStyle w:val="Heading2"/>
      </w:pPr>
      <w:r>
        <w:rPr/>
        <w:t>Educational </w:t>
      </w:r>
      <w:r>
        <w:rPr>
          <w:spacing w:val="-2"/>
        </w:rPr>
        <w:t>Materials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5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USPTO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Basics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Camp:</w:t>
      </w:r>
      <w:r>
        <w:rPr>
          <w:b/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webinar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series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American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Intellectual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Property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Law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(AIPLA): </w:t>
      </w:r>
      <w:r>
        <w:rPr>
          <w:spacing w:val="-2"/>
          <w:sz w:val="24"/>
        </w:rPr>
        <w:t>aipla.org</w: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0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International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Trademark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(INTA):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inta.org</w:t>
      </w:r>
    </w:p>
    <w:p>
      <w:pPr>
        <w:pStyle w:val="BodyText"/>
        <w:spacing w:before="3"/>
        <w:ind w:left="0" w:firstLine="0"/>
      </w:pPr>
    </w:p>
    <w:p>
      <w:pPr>
        <w:spacing w:before="0"/>
        <w:ind w:left="299" w:right="0" w:firstLine="0"/>
        <w:jc w:val="left"/>
        <w:rPr>
          <w:b/>
          <w:sz w:val="24"/>
        </w:rPr>
      </w:pPr>
      <w:r>
        <w:rPr>
          <w:b/>
          <w:sz w:val="24"/>
        </w:rPr>
        <w:t>Monitoring </w:t>
      </w:r>
      <w:r>
        <w:rPr>
          <w:b/>
          <w:spacing w:val="-2"/>
          <w:sz w:val="24"/>
        </w:rPr>
        <w:t>Services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159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Google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Alerts: </w:t>
      </w:r>
      <w:r>
        <w:rPr>
          <w:sz w:val="24"/>
        </w:rPr>
        <w:t>Free monitoring for trademark </w:t>
      </w:r>
      <w:r>
        <w:rPr>
          <w:spacing w:val="-2"/>
          <w:sz w:val="24"/>
        </w:rPr>
        <w:t>mention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TrademarkNow:</w:t>
      </w:r>
      <w:r>
        <w:rPr>
          <w:b/>
          <w:spacing w:val="-6"/>
          <w:sz w:val="24"/>
        </w:rPr>
        <w:t> </w:t>
      </w:r>
      <w:r>
        <w:rPr>
          <w:sz w:val="24"/>
        </w:rPr>
        <w:t>Paid</w:t>
      </w:r>
      <w:r>
        <w:rPr>
          <w:spacing w:val="-6"/>
          <w:sz w:val="24"/>
        </w:rPr>
        <w:t> </w:t>
      </w:r>
      <w:r>
        <w:rPr>
          <w:sz w:val="24"/>
        </w:rPr>
        <w:t>comprehensive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0"/>
          <w:numId w:val="14"/>
        </w:numPr>
        <w:tabs>
          <w:tab w:pos="719" w:val="left" w:leader="none"/>
        </w:tabs>
        <w:spacing w:line="240" w:lineRule="auto" w:before="264" w:after="0"/>
        <w:ind w:left="719" w:right="0" w:hanging="240"/>
        <w:jc w:val="left"/>
        <w:rPr>
          <w:sz w:val="24"/>
        </w:rPr>
      </w:pPr>
      <w:r>
        <w:rPr>
          <w:b/>
          <w:sz w:val="24"/>
        </w:rPr>
        <w:t>Corsearch:</w:t>
      </w:r>
      <w:r>
        <w:rPr>
          <w:b/>
          <w:spacing w:val="-2"/>
          <w:sz w:val="24"/>
        </w:rPr>
        <w:t> </w:t>
      </w:r>
      <w:r>
        <w:rPr>
          <w:sz w:val="24"/>
        </w:rPr>
        <w:t>Professional</w:t>
      </w:r>
      <w:r>
        <w:rPr>
          <w:spacing w:val="-2"/>
          <w:sz w:val="24"/>
        </w:rPr>
        <w:t> </w:t>
      </w:r>
      <w:r>
        <w:rPr>
          <w:sz w:val="24"/>
        </w:rPr>
        <w:t>watching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647699</wp:posOffset>
                </wp:positionH>
                <wp:positionV relativeFrom="paragraph">
                  <wp:posOffset>224339</wp:posOffset>
                </wp:positionV>
                <wp:extent cx="647700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7.664499pt;width:509.999959pt;height:.75pt;mso-position-horizontal-relative:page;mso-position-vertical-relative:paragraph;z-index:-15703552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ind w:left="0" w:firstLine="0"/>
      </w:pPr>
    </w:p>
    <w:p>
      <w:pPr>
        <w:pStyle w:val="Heading2"/>
        <w:spacing w:before="1"/>
        <w:rPr>
          <w:b w:val="0"/>
        </w:rPr>
      </w:pPr>
      <w:r>
        <w:rPr/>
        <w:t>Document</w:t>
      </w:r>
      <w:r>
        <w:rPr>
          <w:spacing w:val="-15"/>
        </w:rPr>
        <w:t> </w:t>
      </w:r>
      <w:r>
        <w:rPr/>
        <w:t>Version:</w:t>
      </w:r>
      <w:r>
        <w:rPr>
          <w:spacing w:val="-13"/>
        </w:rPr>
        <w:t> </w:t>
      </w:r>
      <w:r>
        <w:rPr>
          <w:b w:val="0"/>
          <w:spacing w:val="-5"/>
        </w:rPr>
        <w:t>1.0</w:t>
      </w:r>
    </w:p>
    <w:p>
      <w:pPr>
        <w:spacing w:line="312" w:lineRule="auto" w:before="84"/>
        <w:ind w:left="299" w:right="6858" w:firstLine="0"/>
        <w:jc w:val="left"/>
        <w:rPr>
          <w:sz w:val="24"/>
        </w:rPr>
      </w:pPr>
      <w:r>
        <w:rPr>
          <w:b/>
          <w:sz w:val="24"/>
        </w:rPr>
        <w:t>Last Updated: </w:t>
      </w:r>
      <w:r>
        <w:rPr>
          <w:sz w:val="24"/>
        </w:rPr>
        <w:t>November 25, 2025 </w:t>
      </w:r>
      <w:r>
        <w:rPr>
          <w:b/>
          <w:sz w:val="24"/>
        </w:rPr>
        <w:t>Prepared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3"/>
          <w:sz w:val="24"/>
        </w:rPr>
        <w:t> </w:t>
      </w:r>
      <w:r>
        <w:rPr>
          <w:sz w:val="24"/>
        </w:rPr>
        <w:t>Claude</w:t>
      </w:r>
      <w:r>
        <w:rPr>
          <w:spacing w:val="-3"/>
          <w:sz w:val="24"/>
        </w:rPr>
        <w:t> </w:t>
      </w:r>
      <w:r>
        <w:rPr>
          <w:sz w:val="24"/>
        </w:rPr>
        <w:t>(Anthropic</w:t>
      </w:r>
      <w:r>
        <w:rPr>
          <w:spacing w:val="-15"/>
          <w:sz w:val="24"/>
        </w:rPr>
        <w:t> </w:t>
      </w:r>
      <w:r>
        <w:rPr>
          <w:sz w:val="24"/>
        </w:rPr>
        <w:t>AI) </w:t>
      </w:r>
      <w:r>
        <w:rPr>
          <w:b/>
          <w:sz w:val="24"/>
        </w:rPr>
        <w:t>For: </w:t>
      </w:r>
      <w:r>
        <w:rPr>
          <w:sz w:val="24"/>
        </w:rPr>
        <w:t>Ram Katamaraja, Colaberry </w:t>
      </w:r>
      <w:r>
        <w:rPr>
          <w:spacing w:val="-4"/>
          <w:sz w:val="24"/>
        </w:rPr>
        <w:t>Inc.</w:t>
      </w:r>
    </w:p>
    <w:p>
      <w:pPr>
        <w:pStyle w:val="BodyText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647699</wp:posOffset>
                </wp:positionH>
                <wp:positionV relativeFrom="paragraph">
                  <wp:posOffset>154138</wp:posOffset>
                </wp:positionV>
                <wp:extent cx="6477000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136907pt;width:509.999959pt;height:.75pt;mso-position-horizontal-relative:page;mso-position-vertical-relative:paragraph;z-index:-15703040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312" w:lineRule="auto" w:before="1"/>
        <w:ind w:left="299" w:right="197" w:firstLine="0"/>
      </w:pPr>
      <w:r>
        <w:rPr>
          <w:b/>
        </w:rPr>
        <w:t>DISCLAIMER: </w:t>
      </w:r>
      <w:r>
        <w:rPr/>
        <w:t>This document provides general information and recommendations based on publicly available</w:t>
      </w:r>
      <w:r>
        <w:rPr>
          <w:spacing w:val="-3"/>
        </w:rPr>
        <w:t> </w:t>
      </w:r>
      <w:r>
        <w:rPr/>
        <w:t>resources.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advice.</w:t>
      </w:r>
      <w:r>
        <w:rPr>
          <w:spacing w:val="-8"/>
        </w:rPr>
        <w:t> </w:t>
      </w:r>
      <w:r>
        <w:rPr/>
        <w:t>Trademark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fact-speciﬁc.</w:t>
      </w:r>
      <w:r>
        <w:rPr>
          <w:spacing w:val="-12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consult with a licensed trademark attorney before making ﬁling decisions. The search results presented are based on</w:t>
      </w:r>
      <w:r>
        <w:rPr>
          <w:spacing w:val="-4"/>
        </w:rPr>
        <w:t> </w:t>
      </w:r>
      <w:r>
        <w:rPr/>
        <w:t>preliminary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searches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veriﬁed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professional</w:t>
      </w:r>
      <w:r>
        <w:rPr>
          <w:spacing w:val="-4"/>
        </w:rPr>
        <w:t> </w:t>
      </w:r>
      <w:r>
        <w:rPr/>
        <w:t>trademark</w:t>
      </w:r>
      <w:r>
        <w:rPr>
          <w:spacing w:val="-4"/>
        </w:rPr>
        <w:t> </w:t>
      </w:r>
      <w:r>
        <w:rPr/>
        <w:t>search </w:t>
      </w:r>
      <w:r>
        <w:rPr>
          <w:spacing w:val="-2"/>
        </w:rPr>
        <w:t>reports.</w:t>
      </w:r>
    </w:p>
    <w:p>
      <w:pPr>
        <w:pStyle w:val="BodyText"/>
        <w:spacing w:before="2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647699</wp:posOffset>
                </wp:positionH>
                <wp:positionV relativeFrom="paragraph">
                  <wp:posOffset>155686</wp:posOffset>
                </wp:positionV>
                <wp:extent cx="647700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12.25878pt;width:509.999959pt;height:.75pt;mso-position-horizontal-relative:page;mso-position-vertical-relative:paragraph;z-index:-15702528;mso-wrap-distance-left:0;mso-wrap-distance-right:0" id="docshape7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ind w:left="0" w:firstLine="0"/>
      </w:pPr>
    </w:p>
    <w:p>
      <w:pPr>
        <w:pStyle w:val="BodyText"/>
        <w:spacing w:line="312" w:lineRule="auto" w:before="1"/>
        <w:ind w:left="299" w:firstLine="0"/>
      </w:pPr>
      <w:r>
        <w:rPr>
          <w:b/>
        </w:rPr>
        <w:t>NEXT</w:t>
      </w:r>
      <w:r>
        <w:rPr>
          <w:b/>
          <w:spacing w:val="-8"/>
        </w:rPr>
        <w:t> </w:t>
      </w:r>
      <w:r>
        <w:rPr>
          <w:b/>
        </w:rPr>
        <w:t>STEP:</w:t>
      </w:r>
      <w:r>
        <w:rPr>
          <w:b/>
          <w:spacing w:val="-3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attorney</w:t>
      </w:r>
      <w:r>
        <w:rPr>
          <w:spacing w:val="-3"/>
        </w:rPr>
        <w:t> </w:t>
      </w:r>
      <w:r>
        <w:rPr/>
        <w:t>consultations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week.</w:t>
      </w:r>
      <w:r>
        <w:rPr>
          <w:spacing w:val="-8"/>
        </w:rPr>
        <w:t> </w:t>
      </w:r>
      <w:r>
        <w:rPr/>
        <w:t>Time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essence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Q2-Q3</w:t>
      </w:r>
      <w:r>
        <w:rPr>
          <w:spacing w:val="-3"/>
        </w:rPr>
        <w:t> </w:t>
      </w:r>
      <w:r>
        <w:rPr/>
        <w:t>2026 publication timeline. Filing now gives you maximum protection and ﬂexibility.</w:t>
      </w:r>
    </w:p>
    <w:p>
      <w:pPr>
        <w:pStyle w:val="BodyText"/>
        <w:spacing w:line="201" w:lineRule="auto" w:before="188"/>
        <w:ind w:left="299" w:firstLine="0"/>
        <w:rPr>
          <w:rFonts w:ascii="Apple Color Emoji" w:hAnsi="Apple Color Emoji" w:eastAsia="Apple Color Emoji"/>
          <w:sz w:val="30"/>
        </w:rPr>
      </w:pPr>
      <w:r>
        <w:rPr/>
        <w:t>Good</w:t>
      </w:r>
      <w:r>
        <w:rPr>
          <w:spacing w:val="-5"/>
        </w:rPr>
        <w:t> </w:t>
      </w:r>
      <w:r>
        <w:rPr/>
        <w:t>luck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trademark</w:t>
      </w:r>
      <w:r>
        <w:rPr>
          <w:spacing w:val="-5"/>
        </w:rPr>
        <w:t> </w:t>
      </w:r>
      <w:r>
        <w:rPr/>
        <w:t>ﬁlings!</w:t>
      </w:r>
      <w:r>
        <w:rPr>
          <w:spacing w:val="-13"/>
        </w:rPr>
        <w:t> </w:t>
      </w:r>
      <w:r>
        <w:rPr/>
        <w:t>Your</w:t>
      </w:r>
      <w:r>
        <w:rPr>
          <w:spacing w:val="-5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deserve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legal</w:t>
      </w:r>
      <w:r>
        <w:rPr>
          <w:spacing w:val="-5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match</w:t>
      </w:r>
      <w:r>
        <w:rPr>
          <w:spacing w:val="-5"/>
        </w:rPr>
        <w:t> </w:t>
      </w:r>
      <w:r>
        <w:rPr/>
        <w:t>their strategic value. </w:t>
      </w:r>
      <w:r>
        <w:rPr>
          <w:rFonts w:ascii="Apple Color Emoji" w:hAnsi="Apple Color Emoji" w:eastAsia="Apple Color Emoji"/>
          <w:sz w:val="30"/>
        </w:rPr>
        <w:t>🎯</w:t>
      </w:r>
    </w:p>
    <w:sectPr>
      <w:pgSz w:w="12240" w:h="15840"/>
      <w:pgMar w:top="3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mic Sans MS">
    <w:altName w:val="Comic Sans MS"/>
    <w:charset w:val="0"/>
    <w:family w:val="script"/>
    <w:pitch w:val="variable"/>
  </w:font>
  <w:font w:name="ヒラギノ明朝 ProN W3">
    <w:altName w:val="ヒラギノ明朝 ProN W3"/>
    <w:charset w:val="0"/>
    <w:family w:val="roman"/>
    <w:pitch w:val="variable"/>
  </w:font>
  <w:font w:name="Apple Color Emoji">
    <w:altName w:val="Apple Color Emoji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2" o:title="image2.png"/>
      </v:shape>
    </w:pict>
  </w:numPicBullet>
  <w:numPicBullet w:numPicBulletId="3">
    <w:pict>
      <v:shape id="_x0000_i1078" type="#_x0000_t75" style="width:7.500000pt;height:7.500000pt" o:bullet="t">
        <v:imagedata r:id="rId2" o:title="image2.png"/>
      </v:shape>
    </w:pict>
  </w:numPicBullet>
  <w:numPicBullet w:numPicBulletId="4">
    <w:pict>
      <v:shape id="_x0000_i1079" type="#_x0000_t75" style="width:7.500000pt;height:7.500000pt" o:bullet="t">
        <v:imagedata r:id="rId2" o:title="image2.png"/>
      </v:shape>
    </w:pict>
  </w:numPicBullet>
  <w:numPicBullet w:numPicBulletId="5">
    <w:pict>
      <v:shape id="_x0000_i1080" type="#_x0000_t75" style="width:7.500000pt;height:7.500000pt" o:bullet="t">
        <v:imagedata r:id="rId2" o:title="image2.png"/>
      </v:shape>
    </w:pict>
  </w:numPicBullet>
  <w:numPicBullet w:numPicBulletId="6">
    <w:pict>
      <v:shape id="_x0000_i1081" type="#_x0000_t75" style="width:7.500000pt;height:7.500000pt" o:bullet="t">
        <v:imagedata r:id="rId3" o:title="image3.png"/>
      </v:shape>
    </w:pict>
  </w:numPicBullet>
  <w:numPicBullet w:numPicBulletId="7">
    <w:pict>
      <v:shape id="_x0000_i1082" type="#_x0000_t75" style="width:7.500000pt;height:7.500000pt" o:bullet="t">
        <v:imagedata r:id="rId4" o:title="image4.png"/>
      </v:shape>
    </w:pict>
  </w:numPicBullet>
  <w:numPicBullet w:numPicBulletId="8">
    <w:pict>
      <v:shape id="_x0000_i1083" type="#_x0000_t75" style="width:19.500000pt;height:19.500000pt" o:bullet="t">
        <v:imagedata r:id="rId5" o:title="image5.png"/>
      </v:shape>
    </w:pict>
  </w:numPicBullet>
  <w:numPicBullet w:numPicBulletId="9">
    <w:pict>
      <v:shape id="_x0000_i1084" type="#_x0000_t75" style="width:7.500000pt;height:7.500000pt" o:bullet="t">
        <v:imagedata r:id="rId6" o:title="image6.png"/>
      </v:shape>
    </w:pict>
  </w:numPicBullet>
  <w:numPicBullet w:numPicBulletId="10">
    <w:pict>
      <v:shape id="_x0000_i1085" type="#_x0000_t75" style="width:7.500000pt;height:7.500000pt" o:bullet="t">
        <v:imagedata r:id="rId7" o:title="image7.png"/>
      </v:shape>
    </w:pict>
  </w:numPicBullet>
  <w:numPicBullet w:numPicBulletId="11">
    <w:pict>
      <v:shape id="_x0000_i1086" type="#_x0000_t75" style="width:19.500000pt;height:19.500000pt" o:bullet="t">
        <v:imagedata r:id="rId8" o:title="image8.png"/>
      </v:shape>
    </w:pict>
  </w:numPicBullet>
  <w:numPicBullet w:numPicBulletId="12">
    <w:pict>
      <v:shape id="_x0000_i1087" type="#_x0000_t75" style="width:7.500000pt;height:7.500000pt" o:bullet="t">
        <v:imagedata r:id="rId9" o:title="image9.png"/>
      </v:shape>
    </w:pict>
  </w:numPicBullet>
  <w:numPicBullet w:numPicBulletId="13">
    <w:pict>
      <v:shape id="_x0000_i1088" type="#_x0000_t75" style="width:7.500000pt;height:7.500000pt" o:bullet="t">
        <v:imagedata r:id="rId10" o:title="image10.png"/>
      </v:shape>
    </w:pict>
  </w:numPicBullet>
  <w:numPicBullet w:numPicBulletId="14">
    <w:pict>
      <v:shape id="_x0000_i1089" type="#_x0000_t75" style="width:7.500000pt;height:7.500000pt" o:bullet="t">
        <v:imagedata r:id="rId11" o:title="image11.png"/>
      </v:shape>
    </w:pict>
  </w:numPicBullet>
  <w:abstractNum w:abstractNumId="13">
    <w:multiLevelType w:val="hybridMultilevel"/>
    <w:lvl w:ilvl="0">
      <w:start w:val="0"/>
      <w:numFmt w:val="bullet"/>
      <w:lvlText w:val="&amp;"/>
      <w:lvlPicBulletId w:val="14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11"/>
      <w:lvlJc w:val="left"/>
      <w:pPr>
        <w:ind w:left="55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0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&amp;"/>
      <w:lvlPicBulletId w:val="13"/>
      <w:lvlJc w:val="left"/>
      <w:pPr>
        <w:ind w:left="11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&amp;"/>
      <w:lvlPicBulletId w:val="10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8"/>
      <w:lvlJc w:val="left"/>
      <w:pPr>
        <w:ind w:left="55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0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&amp;"/>
      <w:lvlPicBulletId w:val="7"/>
      <w:lvlJc w:val="left"/>
      <w:pPr>
        <w:ind w:left="11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5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11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1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14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72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4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9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99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4"/>
      <w:ind w:left="719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  <w:ind w:left="13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ktslaw.com/" TargetMode="External"/><Relationship Id="rId6" Type="http://schemas.openxmlformats.org/officeDocument/2006/relationships/hyperlink" Target="http://www.cantorcolburn.com/" TargetMode="External"/><Relationship Id="rId7" Type="http://schemas.openxmlformats.org/officeDocument/2006/relationships/hyperlink" Target="http://www.duanemorris.com/" TargetMode="External"/><Relationship Id="rId8" Type="http://schemas.openxmlformats.org/officeDocument/2006/relationships/hyperlink" Target="http://www.mintz.com/" TargetMode="External"/><Relationship Id="rId9" Type="http://schemas.openxmlformats.org/officeDocument/2006/relationships/hyperlink" Target="http://www.gerbenlaw.com/" TargetMode="External"/><Relationship Id="rId10" Type="http://schemas.openxmlformats.org/officeDocument/2006/relationships/hyperlink" Target="mailto:TrademarkAssistanceCenter@uspto.gov" TargetMode="External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INPACT_GOALS_Trademark_Filing_Package.md</dc:title>
  <dcterms:created xsi:type="dcterms:W3CDTF">2025-11-25T15:46:59Z</dcterms:created>
  <dcterms:modified xsi:type="dcterms:W3CDTF">2025-11-25T15:46:59Z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Mozilla/5.0 (Macintosh; Intel Mac OS X 10_15_7) AppleWebKit/537.36 (KHTML, like Gecko) Chrome/140.0.0.0 Safari/537.36</vt:lpwstr>
  </property>
  <property fmtid="{D5CDD505-2E9C-101B-9397-08002B2CF9AE}" pid="4" name="LastSaved">
    <vt:filetime>2025-11-25T00:00:00Z</vt:filetime>
  </property>
  <property fmtid="{D5CDD505-2E9C-101B-9397-08002B2CF9AE}" pid="5" name="Producer">
    <vt:lpwstr>Skia/PDF m140</vt:lpwstr>
  </property>
</Properties>
</file>