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Format: </w:t>
      </w:r>
      <w:r w:rsidDel="00000000" w:rsidR="00000000" w:rsidRPr="00000000">
        <w:rPr>
          <w:sz w:val="20"/>
          <w:szCs w:val="20"/>
          <w:rtl w:val="0"/>
        </w:rPr>
        <w:t xml:space="preserve">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Content:</w:t>
      </w:r>
      <w:r w:rsidDel="00000000" w:rsidR="00000000" w:rsidRPr="00000000">
        <w:rPr>
          <w:sz w:val="20"/>
          <w:szCs w:val="20"/>
          <w:rtl w:val="0"/>
        </w:rPr>
        <w:t xml:space="preserve"> Provide a bibliography of any references cited in the Project Narrative. Each reference must  include the names of all authors (in the same sequence in which they appear in the publication), the  article and journal title, book title, volume number, page numbers, and year of publication. Include  only bibliographic citations. Applicants should be especially careful to follow scholarly practices in  providing citations for source materials relied upon when preparing any section of the application.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When citing articles that fall under the Public Access Policy, were authored or co-authored by the applicant, and arose from NIH support, provide the NIH Manuscript Submission reference number (e.g., NIHMS97531) or the PubMed Central (PMC) reference number (e.g., PMCID234567) for each article. If the PMCID is not yet available because the Journal submits articles directly to PMC on behalf of their authors, indicate “PMC Journal – In Process.” NIH maintains </w:t>
      </w:r>
      <w:hyperlink r:id="rId7">
        <w:r w:rsidDel="00000000" w:rsidR="00000000" w:rsidRPr="00000000">
          <w:rPr>
            <w:color w:val="1155cc"/>
            <w:sz w:val="20"/>
            <w:szCs w:val="20"/>
            <w:u w:val="single"/>
            <w:rtl w:val="0"/>
          </w:rPr>
          <w:t xml:space="preserve">a list of such journals</w:t>
        </w:r>
      </w:hyperlink>
      <w:r w:rsidDel="00000000" w:rsidR="00000000" w:rsidRPr="00000000">
        <w:rPr>
          <w:sz w:val="20"/>
          <w:szCs w:val="20"/>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Citations that are not covered by the Public Access Policy, but are publicly available in a free, online format may include URLs or PubMed ID (PMID) numbers along with the full reference (note that copies of publicly available publications are not accepted as appendix material). The references should be limited to relevant and current literature. While there is not a page limitation, it is important to be concise and to select only those literature references pertinent to the proposed research.</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rtl w:val="0"/>
        </w:rPr>
        <w:t xml:space="preserve">Ali MA, Ahsan Z, Amin M, Latif S, Ayyaz A, Ayyaz MN. ID-Viewer: a visual analytics architecture for infectious diseases surveillance and response management in Pakistan. Public Health. 2016 May;134:72-85. doi: 10.1016/j.puhe.2016.01.006</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spacing w:line="276" w:lineRule="auto"/>
        <w:rPr/>
      </w:pPr>
      <w:r w:rsidDel="00000000" w:rsidR="00000000" w:rsidRPr="00000000">
        <w:rPr>
          <w:rtl w:val="0"/>
        </w:rPr>
        <w:t xml:space="preserve">Baltrusaitis K, Santillana M, Crawley AW, Chunara R, Smolinski M, Brownstein JS. Determinants of Participants' Follow-Up and Characterization of Representativeness in Flu </w:t>
      </w:r>
    </w:p>
    <w:p w:rsidR="00000000" w:rsidDel="00000000" w:rsidP="00000000" w:rsidRDefault="00000000" w:rsidRPr="00000000" w14:paraId="00000012">
      <w:pPr>
        <w:pageBreakBefore w:val="0"/>
        <w:spacing w:line="276" w:lineRule="auto"/>
        <w:rPr/>
      </w:pPr>
      <w:r w:rsidDel="00000000" w:rsidR="00000000" w:rsidRPr="00000000">
        <w:rPr>
          <w:rtl w:val="0"/>
        </w:rPr>
        <w:t xml:space="preserve">Near You, A Participatory Disease Surveillance System. JMIR Public Health Surveill. 2017 Apr 7;3(2):e18. doi: 10.2196/publichealth.7304. PMCID: PMC5400887</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spacing w:line="276" w:lineRule="auto"/>
        <w:rPr/>
      </w:pPr>
      <w:r w:rsidDel="00000000" w:rsidR="00000000" w:rsidRPr="00000000">
        <w:rPr>
          <w:rtl w:val="0"/>
        </w:rPr>
        <w:t xml:space="preserve">Brathwaite O, San Martín JL, Montoya RH, del Diego J, Zambrano B, Dayan GH. The History of Dengue Outbreaks in the Americas. Am J Trop Med Hyg. 2012 Oct 3; 87(4): 584–593. PMCID: PMC3516305</w:t>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ageBreakBefore w:val="0"/>
        <w:spacing w:line="276" w:lineRule="auto"/>
        <w:rPr/>
      </w:pPr>
      <w:r w:rsidDel="00000000" w:rsidR="00000000" w:rsidRPr="00000000">
        <w:rPr>
          <w:rtl w:val="0"/>
        </w:rPr>
        <w:t xml:space="preserve">CONATEL. Indicators from the telecommunications sector by year. Accessed August 27 2018.</w:t>
      </w:r>
    </w:p>
    <w:p w:rsidR="00000000" w:rsidDel="00000000" w:rsidP="00000000" w:rsidRDefault="00000000" w:rsidRPr="00000000" w14:paraId="00000017">
      <w:pPr>
        <w:pageBreakBefore w:val="0"/>
        <w:spacing w:line="276" w:lineRule="auto"/>
        <w:rPr/>
      </w:pPr>
      <w:r w:rsidDel="00000000" w:rsidR="00000000" w:rsidRPr="00000000">
        <w:rPr>
          <w:rtl w:val="0"/>
        </w:rPr>
        <w:t xml:space="preserve">http://sitae.conatel.gob.hn:8093/HistoricoIndicadores/HistorialPorIndicador.aspx </w:t>
      </w:r>
    </w:p>
    <w:p w:rsidR="00000000" w:rsidDel="00000000" w:rsidP="00000000" w:rsidRDefault="00000000" w:rsidRPr="00000000" w14:paraId="00000018">
      <w:pPr>
        <w:pageBreakBefore w:val="0"/>
        <w:spacing w:line="276" w:lineRule="auto"/>
        <w:rPr/>
      </w:pPr>
      <w:r w:rsidDel="00000000" w:rsidR="00000000" w:rsidRPr="00000000">
        <w:rPr>
          <w:rtl w:val="0"/>
        </w:rPr>
      </w:r>
    </w:p>
    <w:p w:rsidR="00000000" w:rsidDel="00000000" w:rsidP="00000000" w:rsidRDefault="00000000" w:rsidRPr="00000000" w14:paraId="00000019">
      <w:pPr>
        <w:pageBreakBefore w:val="0"/>
        <w:spacing w:line="276" w:lineRule="auto"/>
        <w:rPr/>
      </w:pPr>
      <w:r w:rsidDel="00000000" w:rsidR="00000000" w:rsidRPr="00000000">
        <w:rPr>
          <w:rtl w:val="0"/>
        </w:rPr>
        <w:t xml:space="preserve">Council on Hemispheric Affairs. Dengue Fever: Honduras Gripped by a Deadly Epidemic. Posted August 27, 2013, accessed August 27 2018. Available at: </w:t>
      </w:r>
    </w:p>
    <w:p w:rsidR="00000000" w:rsidDel="00000000" w:rsidP="00000000" w:rsidRDefault="00000000" w:rsidRPr="00000000" w14:paraId="0000001A">
      <w:pPr>
        <w:pageBreakBefore w:val="0"/>
        <w:spacing w:line="276" w:lineRule="auto"/>
        <w:rPr/>
      </w:pPr>
      <w:r w:rsidDel="00000000" w:rsidR="00000000" w:rsidRPr="00000000">
        <w:rPr>
          <w:rtl w:val="0"/>
        </w:rPr>
        <w:t xml:space="preserve">http://www.coha.org/dengue-fever-honduras-gripped-by-a-deadly-epidemic/</w:t>
      </w:r>
    </w:p>
    <w:p w:rsidR="00000000" w:rsidDel="00000000" w:rsidP="00000000" w:rsidRDefault="00000000" w:rsidRPr="00000000" w14:paraId="0000001B">
      <w:pPr>
        <w:pageBreakBefore w:val="0"/>
        <w:spacing w:line="276" w:lineRule="auto"/>
        <w:rPr/>
      </w:pP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rtl w:val="0"/>
        </w:rPr>
        <w:t xml:space="preserve">Dalton C, Carlson S, Butler M, Cassano D, Clarke S, Fejsa J, Durrheim D. Insights From Flutracking: Thirteen Tips to Growing a Web-Based Participatory Surveillance System. JMIR Public Health Surveill. 2017 Aug 17;3(3):e48. doi: 10.2196/publichealth.7333. PMCID: PMC5579323</w:t>
      </w:r>
    </w:p>
    <w:p w:rsidR="00000000" w:rsidDel="00000000" w:rsidP="00000000" w:rsidRDefault="00000000" w:rsidRPr="00000000" w14:paraId="0000001D">
      <w:pPr>
        <w:pageBreakBefore w:val="0"/>
        <w:spacing w:line="276" w:lineRule="auto"/>
        <w:rPr/>
      </w:pPr>
      <w:r w:rsidDel="00000000" w:rsidR="00000000" w:rsidRPr="00000000">
        <w:rPr>
          <w:rtl w:val="0"/>
        </w:rPr>
      </w:r>
    </w:p>
    <w:p w:rsidR="00000000" w:rsidDel="00000000" w:rsidP="00000000" w:rsidRDefault="00000000" w:rsidRPr="00000000" w14:paraId="0000001E">
      <w:pPr>
        <w:pageBreakBefore w:val="0"/>
        <w:spacing w:line="276" w:lineRule="auto"/>
        <w:rPr/>
      </w:pPr>
      <w:r w:rsidDel="00000000" w:rsidR="00000000" w:rsidRPr="00000000">
        <w:rPr>
          <w:rtl w:val="0"/>
        </w:rPr>
        <w:t xml:space="preserve">District Health Information System version 2. Accessed August 27 2018, available at: https://www.dhis2.org/</w:t>
      </w:r>
    </w:p>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t xml:space="preserve">El Heraldo: Crece demanda de smartphones. Published January 26 2016, accessed August 27 2018.</w:t>
      </w:r>
    </w:p>
    <w:p w:rsidR="00000000" w:rsidDel="00000000" w:rsidP="00000000" w:rsidRDefault="00000000" w:rsidRPr="00000000" w14:paraId="00000021">
      <w:pPr>
        <w:pageBreakBefore w:val="0"/>
        <w:spacing w:line="276" w:lineRule="auto"/>
        <w:rPr/>
      </w:pPr>
      <w:r w:rsidDel="00000000" w:rsidR="00000000" w:rsidRPr="00000000">
        <w:rPr>
          <w:rtl w:val="0"/>
        </w:rPr>
        <w:t xml:space="preserve">http://www.elheraldo.hn/pais/923485-466/crece-demanda-de-smartphones</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Githinji S, Oyando R, Malinga J, Ejersa W, Soti D, Rono J, Snow RW, Buff AM, Noor AM. Completeness of malaria indicator data reporting via the District Health Information Software 2 in Kenya, 2011-2015. Malar J. 2017 Aug 17;16(1):344. doi: 10.1186/s12936-017-1973-y. PMCID: PMC5561621</w:t>
      </w:r>
    </w:p>
    <w:p w:rsidR="00000000" w:rsidDel="00000000" w:rsidP="00000000" w:rsidRDefault="00000000" w:rsidRPr="00000000" w14:paraId="00000024">
      <w:pPr>
        <w:pageBreakBefore w:val="0"/>
        <w:spacing w:line="276" w:lineRule="auto"/>
        <w:rPr/>
      </w:pPr>
      <w:r w:rsidDel="00000000" w:rsidR="00000000" w:rsidRPr="00000000">
        <w:rPr>
          <w:rtl w:val="0"/>
        </w:rPr>
      </w:r>
    </w:p>
    <w:p w:rsidR="00000000" w:rsidDel="00000000" w:rsidP="00000000" w:rsidRDefault="00000000" w:rsidRPr="00000000" w14:paraId="00000025">
      <w:pPr>
        <w:pageBreakBefore w:val="0"/>
        <w:spacing w:line="276" w:lineRule="auto"/>
        <w:rPr/>
      </w:pPr>
      <w:r w:rsidDel="00000000" w:rsidR="00000000" w:rsidRPr="00000000">
        <w:rPr>
          <w:rtl w:val="0"/>
        </w:rPr>
        <w:t xml:space="preserve">Guo P, Wang L, Zhang Y, Luo G, Zhang Y, Deng C, Zhang Q, Zhang Q. Can internet search queries be used for dengue fever surveillance in China? Int J Infect Dis. 2017 Oct;63:74-76. doi: 10.1016/j.ijid.2017.08.001</w:t>
      </w:r>
    </w:p>
    <w:p w:rsidR="00000000" w:rsidDel="00000000" w:rsidP="00000000" w:rsidRDefault="00000000" w:rsidRPr="00000000" w14:paraId="00000026">
      <w:pPr>
        <w:pageBreakBefore w:val="0"/>
        <w:spacing w:line="276" w:lineRule="auto"/>
        <w:rPr/>
      </w:pPr>
      <w:r w:rsidDel="00000000" w:rsidR="00000000" w:rsidRPr="00000000">
        <w:rPr>
          <w:rtl w:val="0"/>
        </w:rPr>
      </w:r>
    </w:p>
    <w:p w:rsidR="00000000" w:rsidDel="00000000" w:rsidP="00000000" w:rsidRDefault="00000000" w:rsidRPr="00000000" w14:paraId="00000027">
      <w:pPr>
        <w:pageBreakBefore w:val="0"/>
        <w:spacing w:line="276" w:lineRule="auto"/>
        <w:rPr/>
      </w:pPr>
      <w:r w:rsidDel="00000000" w:rsidR="00000000" w:rsidRPr="00000000">
        <w:rPr>
          <w:rtl w:val="0"/>
        </w:rPr>
        <w:t xml:space="preserve">Johnson CC, Fonner V, Sands A, Ford N, Obermeyer CM, Tsui S, Wong V, Baggaley R. To err is human, to correct is public health: a systematic review examining poor quality testing and misdiagnosis of HIV status. J Int AIDS Soc. 2017 Aug; 20(Suppl 6): 21755. PMCID: PMC5625583</w:t>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rtl w:val="0"/>
        </w:rPr>
        <w:t xml:space="preserve">Johansson MA, Reich NG, Hota A, Brownstein JS, Santillana M. Evaluating the performance of infectious disease forecasts: A comparison of climate-driven and seasonal dengue forecasts for Mexico. Sci Rep. 2016 Sep 26;6:33707. doi: 10.1038/srep33707. PMCID: PMC5036038</w:t>
      </w:r>
    </w:p>
    <w:p w:rsidR="00000000" w:rsidDel="00000000" w:rsidP="00000000" w:rsidRDefault="00000000" w:rsidRPr="00000000" w14:paraId="0000002A">
      <w:pPr>
        <w:pageBreakBefore w:val="0"/>
        <w:spacing w:line="276" w:lineRule="auto"/>
        <w:rPr/>
      </w:pPr>
      <w:r w:rsidDel="00000000" w:rsidR="00000000" w:rsidRPr="00000000">
        <w:rPr>
          <w:rtl w:val="0"/>
        </w:rPr>
      </w:r>
    </w:p>
    <w:p w:rsidR="00000000" w:rsidDel="00000000" w:rsidP="00000000" w:rsidRDefault="00000000" w:rsidRPr="00000000" w14:paraId="0000002B">
      <w:pPr>
        <w:pageBreakBefore w:val="0"/>
        <w:spacing w:line="276" w:lineRule="auto"/>
        <w:rPr/>
      </w:pPr>
      <w:r w:rsidDel="00000000" w:rsidR="00000000" w:rsidRPr="00000000">
        <w:rPr>
          <w:rtl w:val="0"/>
        </w:rPr>
        <w:t xml:space="preserve">Karimuribo ED, Mutagahywa E, Sindato C, Mboera L, Mwabukusi M, Kariuki Njenga M, Teesdale S, Olsen J, Rweyemamu M. A Smartphone App (AfyaData) for Innovative One Health Disease Surveillance from Community to National Levels in Africa: Intervention in Disease Surveillance. JMIR Public Health Surveill. 2017 Dec 18;3(4):e94. doi: 10.2196/publichealth.7373. PMCID: PMC5748470</w:t>
      </w:r>
    </w:p>
    <w:p w:rsidR="00000000" w:rsidDel="00000000" w:rsidP="00000000" w:rsidRDefault="00000000" w:rsidRPr="00000000" w14:paraId="0000002C">
      <w:pPr>
        <w:pageBreakBefore w:val="0"/>
        <w:spacing w:line="276" w:lineRule="auto"/>
        <w:rPr/>
      </w:pPr>
      <w:r w:rsidDel="00000000" w:rsidR="00000000" w:rsidRPr="00000000">
        <w:rPr>
          <w:rtl w:val="0"/>
        </w:rPr>
      </w:r>
    </w:p>
    <w:p w:rsidR="00000000" w:rsidDel="00000000" w:rsidP="00000000" w:rsidRDefault="00000000" w:rsidRPr="00000000" w14:paraId="0000002D">
      <w:pPr>
        <w:pageBreakBefore w:val="0"/>
        <w:spacing w:line="276" w:lineRule="auto"/>
        <w:rPr/>
      </w:pPr>
      <w:r w:rsidDel="00000000" w:rsidR="00000000" w:rsidRPr="00000000">
        <w:rPr>
          <w:rtl w:val="0"/>
        </w:rPr>
        <w:t xml:space="preserve">Kim JE, Park HA. Development of a Health Information Technology Acceptance Model Using Consumers’ Health Behavior Intention. J Med Internet Res. 2012 Sep-Oct; 14(5): e133. PMCID: PMC3510715</w:t>
      </w:r>
    </w:p>
    <w:p w:rsidR="00000000" w:rsidDel="00000000" w:rsidP="00000000" w:rsidRDefault="00000000" w:rsidRPr="00000000" w14:paraId="0000002E">
      <w:pPr>
        <w:pageBreakBefore w:val="0"/>
        <w:spacing w:line="276" w:lineRule="auto"/>
        <w:rPr/>
      </w:pPr>
      <w:r w:rsidDel="00000000" w:rsidR="00000000" w:rsidRPr="00000000">
        <w:rPr>
          <w:rtl w:val="0"/>
        </w:rPr>
      </w:r>
    </w:p>
    <w:p w:rsidR="00000000" w:rsidDel="00000000" w:rsidP="00000000" w:rsidRDefault="00000000" w:rsidRPr="00000000" w14:paraId="0000002F">
      <w:pPr>
        <w:pageBreakBefore w:val="0"/>
        <w:spacing w:line="276" w:lineRule="auto"/>
        <w:rPr/>
      </w:pPr>
      <w:r w:rsidDel="00000000" w:rsidR="00000000" w:rsidRPr="00000000">
        <w:rPr>
          <w:rtl w:val="0"/>
        </w:rPr>
        <w:t xml:space="preserve">Laktabai J, Platt A, Menya D, Turner EL, Aswa D, Kinoti S, O'Meara WP. A mobile health technology platform for quality assurance and quality improvement of malaria diagnosis by community health workers. PLoS One. 2018 Feb 1;13(2):e0191968. doi: 10.1371/journal.pone.0191968. eCollection 2018. PMCID: PMC5794091</w:t>
      </w:r>
    </w:p>
    <w:p w:rsidR="00000000" w:rsidDel="00000000" w:rsidP="00000000" w:rsidRDefault="00000000" w:rsidRPr="00000000" w14:paraId="00000030">
      <w:pPr>
        <w:pageBreakBefore w:val="0"/>
        <w:spacing w:line="276" w:lineRule="auto"/>
        <w:rPr/>
      </w:pPr>
      <w:r w:rsidDel="00000000" w:rsidR="00000000" w:rsidRPr="00000000">
        <w:rPr>
          <w:rtl w:val="0"/>
        </w:rPr>
      </w:r>
    </w:p>
    <w:p w:rsidR="00000000" w:rsidDel="00000000" w:rsidP="00000000" w:rsidRDefault="00000000" w:rsidRPr="00000000" w14:paraId="00000031">
      <w:pPr>
        <w:pageBreakBefore w:val="0"/>
        <w:spacing w:line="276" w:lineRule="auto"/>
        <w:rPr/>
      </w:pPr>
      <w:r w:rsidDel="00000000" w:rsidR="00000000" w:rsidRPr="00000000">
        <w:rPr>
          <w:rtl w:val="0"/>
        </w:rPr>
        <w:t xml:space="preserve">Lim JK, Alexander N, Di Tanna GL. A systematic review of the economic impact of rapid diagnostic tests for dengue. BMC Health Serv Res. 2017 Dec 29;17(1):850. doi: 10.1186/s12913-017-2789-8. PMCID: PMC5747037</w:t>
      </w:r>
    </w:p>
    <w:p w:rsidR="00000000" w:rsidDel="00000000" w:rsidP="00000000" w:rsidRDefault="00000000" w:rsidRPr="00000000" w14:paraId="00000032">
      <w:pPr>
        <w:pageBreakBefore w:val="0"/>
        <w:spacing w:line="276" w:lineRule="auto"/>
        <w:rPr/>
      </w:pPr>
      <w:r w:rsidDel="00000000" w:rsidR="00000000" w:rsidRPr="00000000">
        <w:rPr>
          <w:rtl w:val="0"/>
        </w:rPr>
      </w:r>
    </w:p>
    <w:p w:rsidR="00000000" w:rsidDel="00000000" w:rsidP="00000000" w:rsidRDefault="00000000" w:rsidRPr="00000000" w14:paraId="00000033">
      <w:pPr>
        <w:pageBreakBefore w:val="0"/>
        <w:spacing w:line="276" w:lineRule="auto"/>
        <w:rPr/>
      </w:pPr>
      <w:r w:rsidDel="00000000" w:rsidR="00000000" w:rsidRPr="00000000">
        <w:rPr>
          <w:rtl w:val="0"/>
        </w:rPr>
        <w:t xml:space="preserve">Marques-Toledo CA, Degener CM, Vinhal L, Coelho G, Meira W, Codeço CT, Teixeira MM.</w:t>
      </w:r>
    </w:p>
    <w:p w:rsidR="00000000" w:rsidDel="00000000" w:rsidP="00000000" w:rsidRDefault="00000000" w:rsidRPr="00000000" w14:paraId="00000034">
      <w:pPr>
        <w:pageBreakBefore w:val="0"/>
        <w:spacing w:line="276" w:lineRule="auto"/>
        <w:rPr/>
      </w:pPr>
      <w:r w:rsidDel="00000000" w:rsidR="00000000" w:rsidRPr="00000000">
        <w:rPr>
          <w:rtl w:val="0"/>
        </w:rPr>
        <w:t xml:space="preserve">Dengue prediction by the web: Tweets are a useful tool for estimating and forecasting Dengue at country and city level. PLoS Negl Trop Dis. 2017 Jul 18;11(7):e0005729. doi: 10.1371/journal.pntd.0005729. PMCID: PMC5533462</w:t>
      </w:r>
    </w:p>
    <w:p w:rsidR="00000000" w:rsidDel="00000000" w:rsidP="00000000" w:rsidRDefault="00000000" w:rsidRPr="00000000" w14:paraId="00000035">
      <w:pPr>
        <w:pageBreakBefore w:val="0"/>
        <w:spacing w:line="276" w:lineRule="auto"/>
        <w:rPr/>
      </w:pPr>
      <w:r w:rsidDel="00000000" w:rsidR="00000000" w:rsidRPr="00000000">
        <w:rPr>
          <w:rtl w:val="0"/>
        </w:rPr>
      </w:r>
    </w:p>
    <w:p w:rsidR="00000000" w:rsidDel="00000000" w:rsidP="00000000" w:rsidRDefault="00000000" w:rsidRPr="00000000" w14:paraId="00000036">
      <w:pPr>
        <w:pageBreakBefore w:val="0"/>
        <w:spacing w:line="276" w:lineRule="auto"/>
        <w:rPr/>
      </w:pPr>
      <w:r w:rsidDel="00000000" w:rsidR="00000000" w:rsidRPr="00000000">
        <w:rPr>
          <w:rtl w:val="0"/>
        </w:rPr>
        <w:t xml:space="preserve">McCarthy S, O’Raghallaigh P, Woodworth S, Lim YL, Kenny LC, Adam F. An Integrated Patient Journey Mapping Tool for Embedding Quality in Healthcare Service Reform. J Decision Systems. 2016 25 (sup1): 354–68. https://doi.org/10.1080/12460125.2016.1187394</w:t>
      </w:r>
    </w:p>
    <w:p w:rsidR="00000000" w:rsidDel="00000000" w:rsidP="00000000" w:rsidRDefault="00000000" w:rsidRPr="00000000" w14:paraId="00000037">
      <w:pPr>
        <w:pageBreakBefore w:val="0"/>
        <w:spacing w:line="276" w:lineRule="auto"/>
        <w:rPr/>
      </w:pPr>
      <w:r w:rsidDel="00000000" w:rsidR="00000000" w:rsidRPr="00000000">
        <w:rPr>
          <w:rtl w:val="0"/>
        </w:rPr>
      </w:r>
    </w:p>
    <w:p w:rsidR="00000000" w:rsidDel="00000000" w:rsidP="00000000" w:rsidRDefault="00000000" w:rsidRPr="00000000" w14:paraId="00000038">
      <w:pPr>
        <w:pageBreakBefore w:val="0"/>
        <w:spacing w:line="276" w:lineRule="auto"/>
        <w:rPr/>
      </w:pPr>
      <w:r w:rsidDel="00000000" w:rsidR="00000000" w:rsidRPr="00000000">
        <w:rPr>
          <w:rtl w:val="0"/>
        </w:rPr>
        <w:t xml:space="preserve">McGough SF, Brownstein JS, Hawkins JB, Santillana M. Forecasting Zika Incidence in the 2016 Latin America Outbreak Combining Traditional Disease Surveillance with Search, Social Media, and News Report Data. PLoS Negl Trop Dis. 2017 Jan 13;11(1):e0005295. doi: 10.1371/journal.pntd.0005295. PMCID: PMC5268704</w:t>
      </w:r>
    </w:p>
    <w:p w:rsidR="00000000" w:rsidDel="00000000" w:rsidP="00000000" w:rsidRDefault="00000000" w:rsidRPr="00000000" w14:paraId="00000039">
      <w:pPr>
        <w:pageBreakBefore w:val="0"/>
        <w:spacing w:line="276" w:lineRule="auto"/>
        <w:rPr/>
      </w:pPr>
      <w:r w:rsidDel="00000000" w:rsidR="00000000" w:rsidRPr="00000000">
        <w:rPr>
          <w:rtl w:val="0"/>
        </w:rPr>
      </w:r>
    </w:p>
    <w:p w:rsidR="00000000" w:rsidDel="00000000" w:rsidP="00000000" w:rsidRDefault="00000000" w:rsidRPr="00000000" w14:paraId="0000003A">
      <w:pPr>
        <w:pageBreakBefore w:val="0"/>
        <w:spacing w:line="276" w:lineRule="auto"/>
        <w:rPr/>
      </w:pPr>
      <w:r w:rsidDel="00000000" w:rsidR="00000000" w:rsidRPr="00000000">
        <w:rPr>
          <w:rtl w:val="0"/>
        </w:rPr>
        <w:t xml:space="preserve">Miller E, Sikes HD. Addressing Barriers to the Development and Adoption of Rapid Diagnostic Tests in Global Health. Nanobiomedicine (Rij). 2015;2. pii: 6. Epub 2015 Jun 29. PMCID: PMC4652944</w:t>
      </w:r>
    </w:p>
    <w:p w:rsidR="00000000" w:rsidDel="00000000" w:rsidP="00000000" w:rsidRDefault="00000000" w:rsidRPr="00000000" w14:paraId="0000003B">
      <w:pPr>
        <w:pageBreakBefore w:val="0"/>
        <w:spacing w:line="276" w:lineRule="auto"/>
        <w:rPr/>
      </w:pPr>
      <w:r w:rsidDel="00000000" w:rsidR="00000000" w:rsidRPr="00000000">
        <w:rPr>
          <w:rtl w:val="0"/>
        </w:rPr>
      </w:r>
    </w:p>
    <w:p w:rsidR="00000000" w:rsidDel="00000000" w:rsidP="00000000" w:rsidRDefault="00000000" w:rsidRPr="00000000" w14:paraId="0000003C">
      <w:pPr>
        <w:pageBreakBefore w:val="0"/>
        <w:spacing w:line="276" w:lineRule="auto"/>
        <w:rPr/>
      </w:pPr>
      <w:r w:rsidDel="00000000" w:rsidR="00000000" w:rsidRPr="00000000">
        <w:rPr>
          <w:rtl w:val="0"/>
        </w:rPr>
        <w:t xml:space="preserve">Myhrvold C, Freije CA, et al. Field-deployable viral diagnostics using CRISPR-Cas13. Science. 2018 Apr </w:t>
      </w:r>
    </w:p>
    <w:p w:rsidR="00000000" w:rsidDel="00000000" w:rsidP="00000000" w:rsidRDefault="00000000" w:rsidRPr="00000000" w14:paraId="0000003D">
      <w:pPr>
        <w:pageBreakBefore w:val="0"/>
        <w:spacing w:line="276" w:lineRule="auto"/>
        <w:rPr/>
      </w:pPr>
      <w:r w:rsidDel="00000000" w:rsidR="00000000" w:rsidRPr="00000000">
        <w:rPr>
          <w:rtl w:val="0"/>
        </w:rPr>
        <w:t xml:space="preserve">27;360(6387):444-448. doi: 10.1126/science.aas8836.</w:t>
      </w:r>
    </w:p>
    <w:p w:rsidR="00000000" w:rsidDel="00000000" w:rsidP="00000000" w:rsidRDefault="00000000" w:rsidRPr="00000000" w14:paraId="0000003E">
      <w:pPr>
        <w:pageBreakBefore w:val="0"/>
        <w:spacing w:line="276" w:lineRule="auto"/>
        <w:rPr/>
      </w:pPr>
      <w:r w:rsidDel="00000000" w:rsidR="00000000" w:rsidRPr="00000000">
        <w:rPr>
          <w:rtl w:val="0"/>
        </w:rPr>
      </w:r>
    </w:p>
    <w:p w:rsidR="00000000" w:rsidDel="00000000" w:rsidP="00000000" w:rsidRDefault="00000000" w:rsidRPr="00000000" w14:paraId="0000003F">
      <w:pPr>
        <w:pageBreakBefore w:val="0"/>
        <w:spacing w:line="276" w:lineRule="auto"/>
        <w:rPr/>
      </w:pPr>
      <w:r w:rsidDel="00000000" w:rsidR="00000000" w:rsidRPr="00000000">
        <w:rPr>
          <w:rtl w:val="0"/>
        </w:rPr>
        <w:t xml:space="preserve">Osorio L, Uribe M, Ardila GI, Orejuela Y, Velasco M, Bonelo A, Parra B. The use of rapid dengue diagnostic tests in a routine clinical setting in a dengue-endemic area of Colombia. Mem Inst Oswaldo Cruz. 2015 Jun;110(4):510-6. doi: 10.1590/0074-02760140359. PMCID: PMC4501415</w:t>
      </w:r>
    </w:p>
    <w:p w:rsidR="00000000" w:rsidDel="00000000" w:rsidP="00000000" w:rsidRDefault="00000000" w:rsidRPr="00000000" w14:paraId="00000040">
      <w:pPr>
        <w:pageBreakBefore w:val="0"/>
        <w:spacing w:line="276" w:lineRule="auto"/>
        <w:rPr/>
      </w:pPr>
      <w:r w:rsidDel="00000000" w:rsidR="00000000" w:rsidRPr="00000000">
        <w:rPr>
          <w:rtl w:val="0"/>
        </w:rPr>
      </w:r>
    </w:p>
    <w:p w:rsidR="00000000" w:rsidDel="00000000" w:rsidP="00000000" w:rsidRDefault="00000000" w:rsidRPr="00000000" w14:paraId="00000041">
      <w:pPr>
        <w:pageBreakBefore w:val="0"/>
        <w:spacing w:line="276" w:lineRule="auto"/>
        <w:rPr/>
      </w:pPr>
      <w:r w:rsidDel="00000000" w:rsidR="00000000" w:rsidRPr="00000000">
        <w:rPr>
          <w:rtl w:val="0"/>
        </w:rPr>
        <w:t xml:space="preserve">Pan American Health Organization. Number of reported cases of dengue and dengue hemorrhagic fever (DHF), Region of the Americas (by country and subregion) from 1980 through 2018. Accessed August 2018. Available at: http://www.paho.org/data/index.php/en/mnu-topics/indicadores-dengue-en/dengue-nacional-en/252-dengue-pais-ano-en.html?showall=&amp;start=2</w:t>
      </w:r>
    </w:p>
    <w:p w:rsidR="00000000" w:rsidDel="00000000" w:rsidP="00000000" w:rsidRDefault="00000000" w:rsidRPr="00000000" w14:paraId="00000042">
      <w:pPr>
        <w:pageBreakBefore w:val="0"/>
        <w:spacing w:line="276" w:lineRule="auto"/>
        <w:rPr/>
      </w:pPr>
      <w:r w:rsidDel="00000000" w:rsidR="00000000" w:rsidRPr="00000000">
        <w:rPr>
          <w:rtl w:val="0"/>
        </w:rPr>
      </w:r>
    </w:p>
    <w:p w:rsidR="00000000" w:rsidDel="00000000" w:rsidP="00000000" w:rsidRDefault="00000000" w:rsidRPr="00000000" w14:paraId="00000043">
      <w:pPr>
        <w:pageBreakBefore w:val="0"/>
        <w:spacing w:line="276" w:lineRule="auto"/>
        <w:rPr/>
      </w:pPr>
      <w:r w:rsidDel="00000000" w:rsidR="00000000" w:rsidRPr="00000000">
        <w:rPr>
          <w:rtl w:val="0"/>
        </w:rPr>
        <w:t xml:space="preserve">Peeling RW. Diagnostics in a digital age: an opportunity to strengthen health systems and improve health outcomes. Int Health. 2015 Nov;7(6):384-9. doi: 10.1093/inthealth/ihv062.</w:t>
      </w:r>
    </w:p>
    <w:p w:rsidR="00000000" w:rsidDel="00000000" w:rsidP="00000000" w:rsidRDefault="00000000" w:rsidRPr="00000000" w14:paraId="00000044">
      <w:pPr>
        <w:pageBreakBefore w:val="0"/>
        <w:spacing w:line="276" w:lineRule="auto"/>
        <w:rPr/>
      </w:pPr>
      <w:r w:rsidDel="00000000" w:rsidR="00000000" w:rsidRPr="00000000">
        <w:rPr>
          <w:rtl w:val="0"/>
        </w:rPr>
      </w:r>
    </w:p>
    <w:p w:rsidR="00000000" w:rsidDel="00000000" w:rsidP="00000000" w:rsidRDefault="00000000" w:rsidRPr="00000000" w14:paraId="00000045">
      <w:pPr>
        <w:pageBreakBefore w:val="0"/>
        <w:spacing w:line="276" w:lineRule="auto"/>
        <w:rPr/>
      </w:pPr>
      <w:r w:rsidDel="00000000" w:rsidR="00000000" w:rsidRPr="00000000">
        <w:rPr>
          <w:rtl w:val="0"/>
        </w:rPr>
        <w:t xml:space="preserve">Population Services International. Malaria Case Surveillance Application. Posted 2016, accessed August 27 2018, available at:https://mis.psi.org/malaria-case-surveillance-application/</w:t>
      </w:r>
    </w:p>
    <w:p w:rsidR="00000000" w:rsidDel="00000000" w:rsidP="00000000" w:rsidRDefault="00000000" w:rsidRPr="00000000" w14:paraId="00000046">
      <w:pPr>
        <w:pageBreakBefore w:val="0"/>
        <w:spacing w:line="276" w:lineRule="auto"/>
        <w:rPr/>
      </w:pPr>
      <w:r w:rsidDel="00000000" w:rsidR="00000000" w:rsidRPr="00000000">
        <w:rPr>
          <w:rtl w:val="0"/>
        </w:rPr>
      </w:r>
    </w:p>
    <w:p w:rsidR="00000000" w:rsidDel="00000000" w:rsidP="00000000" w:rsidRDefault="00000000" w:rsidRPr="00000000" w14:paraId="00000047">
      <w:pPr>
        <w:pageBreakBefore w:val="0"/>
        <w:spacing w:line="276" w:lineRule="auto"/>
        <w:rPr/>
      </w:pPr>
      <w:r w:rsidDel="00000000" w:rsidR="00000000" w:rsidRPr="00000000">
        <w:rPr>
          <w:rtl w:val="0"/>
        </w:rPr>
        <w:t xml:space="preserve">Priye A, Bird SW, Light YK, Ball CS, Negrete OA, Meagher RJ. A smartphone-based diagnostic platform for rapid detection of Zika, chikungunya, and dengue viruses. Sci Rep. 2017 Mar 20;7:44778. doi: 10.1038/srep44778. PMCID: PMC5357913</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t xml:space="preserve">Ramadona AL, Lazuardi L, Hii YL, Holmner Å, Kusnanto H, Rocklöv J. Prediction of Dengue Outbreaks Based on Disease Surveillance and Meteorological Data. PLoS One. 2016 Mar 31;11(3):e0152688. doi: 10.1371/journal.pone.0152688. PMCID: PMC4816319</w:t>
      </w:r>
    </w:p>
    <w:p w:rsidR="00000000" w:rsidDel="00000000" w:rsidP="00000000" w:rsidRDefault="00000000" w:rsidRPr="00000000" w14:paraId="0000004A">
      <w:pPr>
        <w:pageBreakBefore w:val="0"/>
        <w:spacing w:line="276" w:lineRule="auto"/>
        <w:rPr/>
      </w:pPr>
      <w:r w:rsidDel="00000000" w:rsidR="00000000" w:rsidRPr="00000000">
        <w:rPr>
          <w:rtl w:val="0"/>
        </w:rPr>
      </w:r>
    </w:p>
    <w:p w:rsidR="00000000" w:rsidDel="00000000" w:rsidP="00000000" w:rsidRDefault="00000000" w:rsidRPr="00000000" w14:paraId="0000004B">
      <w:pPr>
        <w:pageBreakBefore w:val="0"/>
        <w:spacing w:line="276" w:lineRule="auto"/>
        <w:rPr/>
      </w:pPr>
      <w:r w:rsidDel="00000000" w:rsidR="00000000" w:rsidRPr="00000000">
        <w:rPr>
          <w:rtl w:val="0"/>
        </w:rPr>
        <w:t xml:space="preserve">Reich NG, Lauer SA, et al. Challenges in Real-Time Prediction of Infectious Disease: A Case Study of Dengue in Thailand. PLoS Negl Trop Dis. 2016 Jun 15;10(6):e0004761. doi: 10.1371/journal.pntd.0004761. PMCID: PMC4909288</w:t>
      </w:r>
    </w:p>
    <w:p w:rsidR="00000000" w:rsidDel="00000000" w:rsidP="00000000" w:rsidRDefault="00000000" w:rsidRPr="00000000" w14:paraId="0000004C">
      <w:pPr>
        <w:pageBreakBefore w:val="0"/>
        <w:spacing w:line="276" w:lineRule="auto"/>
        <w:rPr/>
      </w:pPr>
      <w:r w:rsidDel="00000000" w:rsidR="00000000" w:rsidRPr="00000000">
        <w:rPr>
          <w:rtl w:val="0"/>
        </w:rPr>
      </w:r>
    </w:p>
    <w:p w:rsidR="00000000" w:rsidDel="00000000" w:rsidP="00000000" w:rsidRDefault="00000000" w:rsidRPr="00000000" w14:paraId="0000004D">
      <w:pPr>
        <w:pageBreakBefore w:val="0"/>
        <w:spacing w:line="276" w:lineRule="auto"/>
        <w:rPr/>
      </w:pPr>
      <w:r w:rsidDel="00000000" w:rsidR="00000000" w:rsidRPr="00000000">
        <w:rPr>
          <w:rtl w:val="0"/>
        </w:rPr>
        <w:t xml:space="preserve">Runge-Ranzinger S, McCall PJ, Kroeger A, Horstick O. Dengue disease surveillance: an updated systematic literature review. Trop Med Int Health. 2014 Sep;19(9):1116-60. doi: 10.1111/tmi.12333. PMCID: PMC4253126</w:t>
      </w:r>
    </w:p>
    <w:p w:rsidR="00000000" w:rsidDel="00000000" w:rsidP="00000000" w:rsidRDefault="00000000" w:rsidRPr="00000000" w14:paraId="0000004E">
      <w:pPr>
        <w:pageBreakBefore w:val="0"/>
        <w:spacing w:line="276" w:lineRule="auto"/>
        <w:rPr/>
      </w:pPr>
      <w:r w:rsidDel="00000000" w:rsidR="00000000" w:rsidRPr="00000000">
        <w:rPr>
          <w:rtl w:val="0"/>
        </w:rPr>
      </w:r>
    </w:p>
    <w:p w:rsidR="00000000" w:rsidDel="00000000" w:rsidP="00000000" w:rsidRDefault="00000000" w:rsidRPr="00000000" w14:paraId="0000004F">
      <w:pPr>
        <w:pageBreakBefore w:val="0"/>
        <w:spacing w:line="276" w:lineRule="auto"/>
        <w:rPr/>
      </w:pPr>
      <w:r w:rsidDel="00000000" w:rsidR="00000000" w:rsidRPr="00000000">
        <w:rPr>
          <w:rtl w:val="0"/>
        </w:rPr>
        <w:t xml:space="preserve">Sa-Ngamuang C, Haddawy P, Luvira V, Piyaphanee W, Iamsirithaworn S, Lawpoolsri S. Accuracy of dengue clinical diagnosis with and without NS1 antigen rapid test: Comparison between human and Bayesian network model decision. PLoS Negl Trop Dis. 2018 Jun 18;12(6):e0006573. doi: 10.1371/journal.pntd.0006573. PMCID: PMC6023245</w:t>
      </w:r>
    </w:p>
    <w:p w:rsidR="00000000" w:rsidDel="00000000" w:rsidP="00000000" w:rsidRDefault="00000000" w:rsidRPr="00000000" w14:paraId="00000050">
      <w:pPr>
        <w:pageBreakBefore w:val="0"/>
        <w:spacing w:line="276" w:lineRule="auto"/>
        <w:rPr/>
      </w:pPr>
      <w:r w:rsidDel="00000000" w:rsidR="00000000" w:rsidRPr="00000000">
        <w:rPr>
          <w:rtl w:val="0"/>
        </w:rPr>
      </w:r>
    </w:p>
    <w:p w:rsidR="00000000" w:rsidDel="00000000" w:rsidP="00000000" w:rsidRDefault="00000000" w:rsidRPr="00000000" w14:paraId="00000051">
      <w:pPr>
        <w:pageBreakBefore w:val="0"/>
        <w:spacing w:line="276" w:lineRule="auto"/>
        <w:rPr/>
      </w:pPr>
      <w:r w:rsidDel="00000000" w:rsidR="00000000" w:rsidRPr="00000000">
        <w:rPr>
          <w:rtl w:val="0"/>
        </w:rPr>
        <w:t xml:space="preserve">Susumpow P, Pansuwan P, Sajda N, Crawley AW. Participatory disease detection through digital volunteerism: how the doctorme application aims to capture data for faster disease detection in thailand. WWW’14 Companion Conference, April 7–11, 2014,Seoul, Korea. ACM 978-1-4503-2745-9/14/04. http://dx.doi.org/10.1145/2567948.2579273 </w:t>
      </w:r>
    </w:p>
    <w:p w:rsidR="00000000" w:rsidDel="00000000" w:rsidP="00000000" w:rsidRDefault="00000000" w:rsidRPr="00000000" w14:paraId="00000052">
      <w:pPr>
        <w:pageBreakBefore w:val="0"/>
        <w:spacing w:line="276" w:lineRule="auto"/>
        <w:rPr/>
      </w:pPr>
      <w:r w:rsidDel="00000000" w:rsidR="00000000" w:rsidRPr="00000000">
        <w:rPr>
          <w:rtl w:val="0"/>
        </w:rPr>
      </w:r>
    </w:p>
    <w:p w:rsidR="00000000" w:rsidDel="00000000" w:rsidP="00000000" w:rsidRDefault="00000000" w:rsidRPr="00000000" w14:paraId="00000053">
      <w:pPr>
        <w:pageBreakBefore w:val="0"/>
        <w:spacing w:line="276" w:lineRule="auto"/>
        <w:rPr/>
      </w:pPr>
      <w:r w:rsidDel="00000000" w:rsidR="00000000" w:rsidRPr="00000000">
        <w:rPr>
          <w:rtl w:val="0"/>
        </w:rPr>
        <w:t xml:space="preserve">Tapia-Conyer R, Betancourt-Cravioto M, Méndez-Galván J. Dengue: an escalating public health problem in </w:t>
      </w:r>
    </w:p>
    <w:p w:rsidR="00000000" w:rsidDel="00000000" w:rsidP="00000000" w:rsidRDefault="00000000" w:rsidRPr="00000000" w14:paraId="00000054">
      <w:pPr>
        <w:pageBreakBefore w:val="0"/>
        <w:spacing w:line="276" w:lineRule="auto"/>
        <w:rPr/>
      </w:pPr>
      <w:r w:rsidDel="00000000" w:rsidR="00000000" w:rsidRPr="00000000">
        <w:rPr>
          <w:rtl w:val="0"/>
        </w:rPr>
        <w:t xml:space="preserve">Latin America. Paediatr Int Child Health. 2012 May; 32(s1): 14–17. PMCID: PMC3381443</w:t>
      </w:r>
    </w:p>
    <w:p w:rsidR="00000000" w:rsidDel="00000000" w:rsidP="00000000" w:rsidRDefault="00000000" w:rsidRPr="00000000" w14:paraId="00000055">
      <w:pPr>
        <w:pageBreakBefore w:val="0"/>
        <w:spacing w:line="276" w:lineRule="auto"/>
        <w:rPr/>
      </w:pPr>
      <w:r w:rsidDel="00000000" w:rsidR="00000000" w:rsidRPr="00000000">
        <w:rPr>
          <w:rtl w:val="0"/>
        </w:rPr>
      </w:r>
    </w:p>
    <w:p w:rsidR="00000000" w:rsidDel="00000000" w:rsidP="00000000" w:rsidRDefault="00000000" w:rsidRPr="00000000" w14:paraId="00000056">
      <w:pPr>
        <w:pageBreakBefore w:val="0"/>
        <w:spacing w:line="276" w:lineRule="auto"/>
        <w:rPr/>
      </w:pPr>
      <w:r w:rsidDel="00000000" w:rsidR="00000000" w:rsidRPr="00000000">
        <w:rPr>
          <w:rtl w:val="0"/>
        </w:rPr>
        <w:t xml:space="preserve">Yang S, Santillana M, Brownstein JS, Gray J, Richardson S, Kou SC. Using electronic health records and Internet search information for accurate influenza forecasting. BMC Infect Dis. 2017 May 8;17(1):332. doi: 10.1186/s12879-017-2424-7. PMCID: PMC5423019</w:t>
      </w:r>
    </w:p>
    <w:p w:rsidR="00000000" w:rsidDel="00000000" w:rsidP="00000000" w:rsidRDefault="00000000" w:rsidRPr="00000000" w14:paraId="00000057">
      <w:pPr>
        <w:pageBreakBefore w:val="0"/>
        <w:spacing w:line="276" w:lineRule="auto"/>
        <w:rPr/>
      </w:pPr>
      <w:r w:rsidDel="00000000" w:rsidR="00000000" w:rsidRPr="00000000">
        <w:rPr>
          <w:rtl w:val="0"/>
        </w:rPr>
      </w:r>
    </w:p>
    <w:p w:rsidR="00000000" w:rsidDel="00000000" w:rsidP="00000000" w:rsidRDefault="00000000" w:rsidRPr="00000000" w14:paraId="00000058">
      <w:pPr>
        <w:pageBreakBefore w:val="0"/>
        <w:spacing w:line="276" w:lineRule="auto"/>
        <w:rPr/>
      </w:pPr>
      <w:r w:rsidDel="00000000" w:rsidR="00000000" w:rsidRPr="00000000">
        <w:rPr>
          <w:rtl w:val="0"/>
        </w:rPr>
        <w:t xml:space="preserve">Withanage GP, Viswakula SD, Nilmini Silva Gunawardena YI, Hapugoda MD. A forecasting model for dengue incidence in the District of Gampaha, Sri Lanka. Parasit Vectors. 2018 Apr 24;11(1):262. doi: 10.1186/s13071-018-2828-2 PMCID: PMC5916713</w:t>
      </w:r>
    </w:p>
    <w:p w:rsidR="00000000" w:rsidDel="00000000" w:rsidP="00000000" w:rsidRDefault="00000000" w:rsidRPr="00000000" w14:paraId="00000059">
      <w:pPr>
        <w:pageBreakBefore w:val="0"/>
        <w:spacing w:line="276" w:lineRule="auto"/>
        <w:rPr/>
      </w:pPr>
      <w:r w:rsidDel="00000000" w:rsidR="00000000" w:rsidRPr="00000000">
        <w:rPr>
          <w:rtl w:val="0"/>
        </w:rPr>
      </w:r>
    </w:p>
    <w:p w:rsidR="00000000" w:rsidDel="00000000" w:rsidP="00000000" w:rsidRDefault="00000000" w:rsidRPr="00000000" w14:paraId="0000005A">
      <w:pPr>
        <w:pageBreakBefore w:val="0"/>
        <w:spacing w:line="276" w:lineRule="auto"/>
        <w:rPr/>
      </w:pPr>
      <w:r w:rsidDel="00000000" w:rsidR="00000000" w:rsidRPr="00000000">
        <w:rPr>
          <w:rtl w:val="0"/>
        </w:rPr>
        <w:t xml:space="preserve">Wójcik OP, Brownstein JS, Chunara R, Johansson MA. Public health for the people: participatory infectious disease surveillance in the digital age. Emerg Themes Epidemiol. 2014 Jun 20;11:7. doi: 10.1186/1742-7622-11-7. PMCID: PMC4078360</w:t>
      </w:r>
    </w:p>
    <w:p w:rsidR="00000000" w:rsidDel="00000000" w:rsidP="00000000" w:rsidRDefault="00000000" w:rsidRPr="00000000" w14:paraId="0000005B">
      <w:pPr>
        <w:pageBreakBefore w:val="0"/>
        <w:spacing w:line="276" w:lineRule="auto"/>
        <w:rPr/>
      </w:pPr>
      <w:r w:rsidDel="00000000" w:rsidR="00000000" w:rsidRPr="00000000">
        <w:rPr>
          <w:rtl w:val="0"/>
        </w:rPr>
      </w:r>
    </w:p>
    <w:p w:rsidR="00000000" w:rsidDel="00000000" w:rsidP="00000000" w:rsidRDefault="00000000" w:rsidRPr="00000000" w14:paraId="0000005C">
      <w:pPr>
        <w:pageBreakBefore w:val="0"/>
        <w:spacing w:line="276" w:lineRule="auto"/>
        <w:rPr/>
      </w:pPr>
      <w:r w:rsidDel="00000000" w:rsidR="00000000" w:rsidRPr="00000000">
        <w:rPr>
          <w:rtl w:val="0"/>
        </w:rPr>
        <w:t xml:space="preserve">World Health Organization. Dengue and severe dengue. Last updated on February 2 2018, accessed August 27 2018. Available at: http://www.who.int/en/news-room/fact-sheets/detail/dengue-and-severe-dengue</w:t>
      </w:r>
    </w:p>
    <w:p w:rsidR="00000000" w:rsidDel="00000000" w:rsidP="00000000" w:rsidRDefault="00000000" w:rsidRPr="00000000" w14:paraId="0000005D">
      <w:pPr>
        <w:pageBreakBefore w:val="0"/>
        <w:spacing w:line="276" w:lineRule="auto"/>
        <w:rPr/>
      </w:pPr>
      <w:r w:rsidDel="00000000" w:rsidR="00000000" w:rsidRPr="00000000">
        <w:rPr>
          <w:rtl w:val="0"/>
        </w:rPr>
      </w:r>
    </w:p>
    <w:p w:rsidR="00000000" w:rsidDel="00000000" w:rsidP="00000000" w:rsidRDefault="00000000" w:rsidRPr="00000000" w14:paraId="0000005E">
      <w:pPr>
        <w:pageBreakBefore w:val="0"/>
        <w:spacing w:line="276" w:lineRule="auto"/>
        <w:rPr/>
      </w:pPr>
      <w:r w:rsidDel="00000000" w:rsidR="00000000" w:rsidRPr="00000000">
        <w:rPr>
          <w:rtl w:val="0"/>
        </w:rPr>
        <w:t xml:space="preserve">World Health Organization. Global Strategy for Dengue Prevention and Control 2012-2020.</w:t>
      </w:r>
    </w:p>
    <w:p w:rsidR="00000000" w:rsidDel="00000000" w:rsidP="00000000" w:rsidRDefault="00000000" w:rsidRPr="00000000" w14:paraId="0000005F">
      <w:pPr>
        <w:pageBreakBefore w:val="0"/>
        <w:spacing w:line="276" w:lineRule="auto"/>
        <w:rPr/>
      </w:pPr>
      <w:r w:rsidDel="00000000" w:rsidR="00000000" w:rsidRPr="00000000">
        <w:rPr>
          <w:rtl w:val="0"/>
        </w:rPr>
      </w:r>
    </w:p>
    <w:p w:rsidR="00000000" w:rsidDel="00000000" w:rsidP="00000000" w:rsidRDefault="00000000" w:rsidRPr="00000000" w14:paraId="00000060">
      <w:pPr>
        <w:pageBreakBefore w:val="0"/>
        <w:spacing w:line="276" w:lineRule="auto"/>
        <w:rPr/>
      </w:pPr>
      <w:r w:rsidDel="00000000" w:rsidR="00000000" w:rsidRPr="00000000">
        <w:rPr>
          <w:rtl w:val="0"/>
        </w:rPr>
        <w:t xml:space="preserve">Zambrano LI, Sevilla C, Reyes-García SZ, Sierra M, Kafati R, Rodriguez-Morales AJ, Mattar S. Potential impacts of climate variability on dengue hemorrhagic fever in Honduras, 2010. Trop Biomed. 2012 Dec;29(4):499-507</w:t>
      </w:r>
    </w:p>
    <w:p w:rsidR="00000000" w:rsidDel="00000000" w:rsidP="00000000" w:rsidRDefault="00000000" w:rsidRPr="00000000" w14:paraId="00000061">
      <w:pPr>
        <w:pageBreakBefore w:val="0"/>
        <w:spacing w:line="276" w:lineRule="auto"/>
        <w:rPr/>
      </w:pPr>
      <w:r w:rsidDel="00000000" w:rsidR="00000000" w:rsidRPr="00000000">
        <w:rPr>
          <w:rtl w:val="0"/>
        </w:rPr>
      </w:r>
    </w:p>
    <w:sectPr>
      <w:pgSz w:h="15840" w:w="12240" w:orient="portrait"/>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publicaccess.nih.gov/submit_process_journa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