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F09" w:rsidRDefault="00884F09" w:rsidP="009D79F7">
      <w:pPr>
        <w:autoSpaceDE w:val="0"/>
        <w:autoSpaceDN w:val="0"/>
        <w:adjustRightInd w:val="0"/>
        <w:jc w:val="both"/>
      </w:pPr>
    </w:p>
    <w:p w:rsidR="00651283" w:rsidRDefault="00651283" w:rsidP="009D79F7">
      <w:pPr>
        <w:autoSpaceDE w:val="0"/>
        <w:autoSpaceDN w:val="0"/>
        <w:adjustRightInd w:val="0"/>
        <w:jc w:val="both"/>
      </w:pPr>
    </w:p>
    <w:p w:rsidR="00DE547E" w:rsidRDefault="00651283" w:rsidP="00415B8E">
      <w:pPr>
        <w:autoSpaceDE w:val="0"/>
        <w:autoSpaceDN w:val="0"/>
        <w:adjustRightInd w:val="0"/>
        <w:jc w:val="both"/>
        <w:rPr>
          <w:rFonts w:ascii="Arial" w:hAnsi="Arial" w:cs="Arial"/>
          <w:sz w:val="24"/>
          <w:szCs w:val="24"/>
        </w:rPr>
      </w:pPr>
      <w:r w:rsidRPr="00415B8E">
        <w:rPr>
          <w:rFonts w:ascii="Arial" w:hAnsi="Arial" w:cs="Arial"/>
          <w:sz w:val="24"/>
          <w:szCs w:val="24"/>
        </w:rPr>
        <w:t xml:space="preserve">An </w:t>
      </w:r>
    </w:p>
    <w:p w:rsidR="00651283" w:rsidRPr="00DE547E" w:rsidRDefault="00DE547E" w:rsidP="00DE547E">
      <w:pPr>
        <w:autoSpaceDE w:val="0"/>
        <w:autoSpaceDN w:val="0"/>
        <w:adjustRightInd w:val="0"/>
        <w:jc w:val="both"/>
        <w:rPr>
          <w:rFonts w:ascii="Arial" w:hAnsi="Arial" w:cs="Arial"/>
          <w:sz w:val="24"/>
          <w:szCs w:val="24"/>
        </w:rPr>
      </w:pPr>
      <w:r>
        <w:rPr>
          <w:rFonts w:ascii="Arial" w:hAnsi="Arial" w:cs="Arial"/>
          <w:sz w:val="24"/>
          <w:szCs w:val="24"/>
        </w:rPr>
        <w:t xml:space="preserve">- </w:t>
      </w:r>
      <w:r w:rsidRPr="00DE547E">
        <w:rPr>
          <w:rFonts w:ascii="Arial" w:hAnsi="Arial" w:cs="Arial"/>
          <w:sz w:val="24"/>
          <w:szCs w:val="24"/>
        </w:rPr>
        <w:t>d</w:t>
      </w:r>
      <w:r w:rsidR="00AF389F" w:rsidRPr="00DE547E">
        <w:rPr>
          <w:rFonts w:ascii="Arial" w:hAnsi="Arial" w:cs="Arial"/>
          <w:sz w:val="24"/>
          <w:szCs w:val="24"/>
        </w:rPr>
        <w:t>ie Postempfängerin</w:t>
      </w:r>
      <w:r w:rsidR="00415B8E" w:rsidRPr="00DE547E">
        <w:rPr>
          <w:rFonts w:ascii="Arial" w:hAnsi="Arial" w:cs="Arial"/>
          <w:sz w:val="24"/>
          <w:szCs w:val="24"/>
        </w:rPr>
        <w:t xml:space="preserve"> des SV Schömberg (Annette Müller) </w:t>
      </w:r>
    </w:p>
    <w:p w:rsidR="00651283" w:rsidRDefault="00DE547E" w:rsidP="00415B8E">
      <w:pPr>
        <w:autoSpaceDE w:val="0"/>
        <w:autoSpaceDN w:val="0"/>
        <w:adjustRightInd w:val="0"/>
        <w:jc w:val="both"/>
        <w:rPr>
          <w:rFonts w:ascii="Arial" w:hAnsi="Arial" w:cs="Arial"/>
          <w:sz w:val="24"/>
          <w:szCs w:val="24"/>
        </w:rPr>
      </w:pPr>
      <w:r>
        <w:rPr>
          <w:rFonts w:ascii="Arial" w:hAnsi="Arial" w:cs="Arial"/>
          <w:sz w:val="24"/>
          <w:szCs w:val="24"/>
        </w:rPr>
        <w:t>- d</w:t>
      </w:r>
      <w:r w:rsidR="00415B8E" w:rsidRPr="00DE547E">
        <w:rPr>
          <w:rFonts w:ascii="Arial" w:hAnsi="Arial" w:cs="Arial"/>
          <w:sz w:val="24"/>
          <w:szCs w:val="24"/>
        </w:rPr>
        <w:t>ie Mannschaftsführer bzw. d</w:t>
      </w:r>
      <w:r w:rsidR="006342E8" w:rsidRPr="00DE547E">
        <w:rPr>
          <w:rFonts w:ascii="Arial" w:hAnsi="Arial" w:cs="Arial"/>
          <w:sz w:val="24"/>
          <w:szCs w:val="24"/>
        </w:rPr>
        <w:t>i</w:t>
      </w:r>
      <w:r w:rsidR="00415B8E" w:rsidRPr="00DE547E">
        <w:rPr>
          <w:rFonts w:ascii="Arial" w:hAnsi="Arial" w:cs="Arial"/>
          <w:sz w:val="24"/>
          <w:szCs w:val="24"/>
        </w:rPr>
        <w:t>e Postempfänger der Vereine der Kreisklasse Alb-</w:t>
      </w:r>
      <w:r w:rsidR="00415B8E">
        <w:rPr>
          <w:rFonts w:ascii="Arial" w:hAnsi="Arial" w:cs="Arial"/>
          <w:sz w:val="24"/>
          <w:szCs w:val="24"/>
        </w:rPr>
        <w:t>Schwarzwald</w:t>
      </w:r>
    </w:p>
    <w:p w:rsidR="00DE547E" w:rsidRPr="00415B8E" w:rsidRDefault="00DE547E" w:rsidP="00415B8E">
      <w:pPr>
        <w:autoSpaceDE w:val="0"/>
        <w:autoSpaceDN w:val="0"/>
        <w:adjustRightInd w:val="0"/>
        <w:jc w:val="both"/>
        <w:rPr>
          <w:rFonts w:ascii="Arial" w:hAnsi="Arial" w:cs="Arial"/>
          <w:sz w:val="24"/>
          <w:szCs w:val="24"/>
        </w:rPr>
      </w:pPr>
      <w:r>
        <w:rPr>
          <w:rFonts w:ascii="Arial" w:hAnsi="Arial" w:cs="Arial"/>
          <w:sz w:val="24"/>
          <w:szCs w:val="24"/>
        </w:rPr>
        <w:t xml:space="preserve">- sowie den Staffelleiter Kreisklasse (Thomas </w:t>
      </w:r>
      <w:proofErr w:type="spellStart"/>
      <w:r>
        <w:rPr>
          <w:rFonts w:ascii="Arial" w:hAnsi="Arial" w:cs="Arial"/>
          <w:sz w:val="24"/>
          <w:szCs w:val="24"/>
        </w:rPr>
        <w:t>Klaiß</w:t>
      </w:r>
      <w:proofErr w:type="spellEnd"/>
      <w:r>
        <w:rPr>
          <w:rFonts w:ascii="Arial" w:hAnsi="Arial" w:cs="Arial"/>
          <w:sz w:val="24"/>
          <w:szCs w:val="24"/>
        </w:rPr>
        <w:t>)</w:t>
      </w:r>
    </w:p>
    <w:p w:rsidR="00651283" w:rsidRPr="00415B8E" w:rsidRDefault="00651283" w:rsidP="00651283">
      <w:pPr>
        <w:autoSpaceDE w:val="0"/>
        <w:autoSpaceDN w:val="0"/>
        <w:adjustRightInd w:val="0"/>
        <w:rPr>
          <w:rFonts w:ascii="Arial" w:hAnsi="Arial" w:cs="Arial"/>
          <w:sz w:val="24"/>
          <w:szCs w:val="24"/>
        </w:rPr>
      </w:pPr>
    </w:p>
    <w:p w:rsidR="00651283" w:rsidRPr="00415B8E" w:rsidRDefault="00651283" w:rsidP="00651283">
      <w:pPr>
        <w:autoSpaceDE w:val="0"/>
        <w:autoSpaceDN w:val="0"/>
        <w:adjustRightInd w:val="0"/>
        <w:rPr>
          <w:rFonts w:ascii="Arial" w:hAnsi="Arial" w:cs="Arial"/>
          <w:sz w:val="24"/>
          <w:szCs w:val="24"/>
        </w:rPr>
      </w:pPr>
    </w:p>
    <w:p w:rsidR="00651283" w:rsidRPr="00415B8E" w:rsidRDefault="00813A4D" w:rsidP="00813A4D">
      <w:pPr>
        <w:autoSpaceDE w:val="0"/>
        <w:autoSpaceDN w:val="0"/>
        <w:adjustRightInd w:val="0"/>
        <w:jc w:val="both"/>
        <w:rPr>
          <w:rFonts w:ascii="Arial" w:hAnsi="Arial" w:cs="Arial"/>
          <w:b/>
          <w:sz w:val="24"/>
          <w:szCs w:val="24"/>
        </w:rPr>
      </w:pPr>
      <w:r w:rsidRPr="00415B8E">
        <w:rPr>
          <w:rFonts w:ascii="Arial" w:hAnsi="Arial" w:cs="Arial"/>
          <w:b/>
          <w:sz w:val="24"/>
          <w:szCs w:val="24"/>
        </w:rPr>
        <w:t>Antrag auf Befreiung von der Verpflichtung zur Aufzeichnung der Züge während einer Schachpartie und</w:t>
      </w:r>
      <w:r w:rsidR="007E7D24" w:rsidRPr="00415B8E">
        <w:rPr>
          <w:rFonts w:ascii="Arial" w:hAnsi="Arial" w:cs="Arial"/>
          <w:b/>
          <w:sz w:val="24"/>
          <w:szCs w:val="24"/>
        </w:rPr>
        <w:t xml:space="preserve"> die</w:t>
      </w:r>
      <w:r w:rsidRPr="00415B8E">
        <w:rPr>
          <w:rFonts w:ascii="Arial" w:hAnsi="Arial" w:cs="Arial"/>
          <w:b/>
          <w:sz w:val="24"/>
          <w:szCs w:val="24"/>
        </w:rPr>
        <w:t xml:space="preserve"> Benutzung eines Spezialbrettes für den Spieler Werner Seeburger (SV Schömberg)</w:t>
      </w:r>
    </w:p>
    <w:p w:rsidR="00651283" w:rsidRPr="00415B8E" w:rsidRDefault="00651283" w:rsidP="00813A4D">
      <w:pPr>
        <w:autoSpaceDE w:val="0"/>
        <w:autoSpaceDN w:val="0"/>
        <w:adjustRightInd w:val="0"/>
        <w:jc w:val="both"/>
        <w:rPr>
          <w:rFonts w:ascii="Arial" w:hAnsi="Arial" w:cs="Arial"/>
          <w:sz w:val="24"/>
          <w:szCs w:val="24"/>
        </w:rPr>
      </w:pPr>
    </w:p>
    <w:p w:rsidR="00651283" w:rsidRPr="00415B8E" w:rsidRDefault="00651283" w:rsidP="00813A4D">
      <w:pPr>
        <w:autoSpaceDE w:val="0"/>
        <w:autoSpaceDN w:val="0"/>
        <w:adjustRightInd w:val="0"/>
        <w:jc w:val="both"/>
        <w:rPr>
          <w:rFonts w:ascii="Arial" w:hAnsi="Arial" w:cs="Arial"/>
          <w:sz w:val="24"/>
          <w:szCs w:val="24"/>
        </w:rPr>
      </w:pPr>
    </w:p>
    <w:p w:rsidR="00651283" w:rsidRPr="00415B8E" w:rsidRDefault="00651283" w:rsidP="00813A4D">
      <w:pPr>
        <w:autoSpaceDE w:val="0"/>
        <w:autoSpaceDN w:val="0"/>
        <w:adjustRightInd w:val="0"/>
        <w:jc w:val="both"/>
        <w:rPr>
          <w:rFonts w:ascii="Arial" w:hAnsi="Arial" w:cs="Arial"/>
          <w:sz w:val="24"/>
          <w:szCs w:val="24"/>
        </w:rPr>
      </w:pPr>
      <w:r w:rsidRPr="00415B8E">
        <w:rPr>
          <w:rFonts w:ascii="Arial" w:hAnsi="Arial" w:cs="Arial"/>
          <w:sz w:val="24"/>
          <w:szCs w:val="24"/>
        </w:rPr>
        <w:t xml:space="preserve">Hiermit ergeht durch den </w:t>
      </w:r>
      <w:r w:rsidR="00813A4D" w:rsidRPr="00415B8E">
        <w:rPr>
          <w:rFonts w:ascii="Arial" w:hAnsi="Arial" w:cs="Arial"/>
          <w:sz w:val="24"/>
          <w:szCs w:val="24"/>
        </w:rPr>
        <w:t>Bezirksspielleiter</w:t>
      </w:r>
      <w:r w:rsidRPr="00415B8E">
        <w:rPr>
          <w:rFonts w:ascii="Arial" w:hAnsi="Arial" w:cs="Arial"/>
          <w:sz w:val="24"/>
          <w:szCs w:val="24"/>
        </w:rPr>
        <w:t xml:space="preserve"> folgende</w:t>
      </w:r>
    </w:p>
    <w:p w:rsidR="00651283" w:rsidRPr="00415B8E" w:rsidRDefault="00651283" w:rsidP="00651283">
      <w:pPr>
        <w:autoSpaceDE w:val="0"/>
        <w:autoSpaceDN w:val="0"/>
        <w:adjustRightInd w:val="0"/>
        <w:rPr>
          <w:rFonts w:ascii="Arial" w:hAnsi="Arial" w:cs="Arial"/>
          <w:sz w:val="24"/>
          <w:szCs w:val="24"/>
        </w:rPr>
      </w:pPr>
    </w:p>
    <w:p w:rsidR="00651283" w:rsidRPr="00415B8E" w:rsidRDefault="00651283" w:rsidP="00651283">
      <w:pPr>
        <w:autoSpaceDE w:val="0"/>
        <w:autoSpaceDN w:val="0"/>
        <w:adjustRightInd w:val="0"/>
        <w:rPr>
          <w:rFonts w:ascii="Arial" w:hAnsi="Arial" w:cs="Arial"/>
          <w:sz w:val="24"/>
          <w:szCs w:val="24"/>
        </w:rPr>
      </w:pPr>
    </w:p>
    <w:p w:rsidR="00651283" w:rsidRPr="00415B8E" w:rsidRDefault="00651283" w:rsidP="00651283">
      <w:pPr>
        <w:autoSpaceDE w:val="0"/>
        <w:autoSpaceDN w:val="0"/>
        <w:adjustRightInd w:val="0"/>
        <w:jc w:val="center"/>
        <w:rPr>
          <w:rFonts w:ascii="Arial" w:hAnsi="Arial" w:cs="Arial"/>
          <w:b/>
          <w:sz w:val="24"/>
          <w:szCs w:val="24"/>
        </w:rPr>
      </w:pPr>
      <w:r w:rsidRPr="00415B8E">
        <w:rPr>
          <w:rFonts w:ascii="Arial" w:hAnsi="Arial" w:cs="Arial"/>
          <w:b/>
          <w:sz w:val="24"/>
          <w:szCs w:val="24"/>
        </w:rPr>
        <w:t>ENTSCHEIDUNG</w:t>
      </w:r>
    </w:p>
    <w:p w:rsidR="00651283" w:rsidRPr="00415B8E" w:rsidRDefault="00651283" w:rsidP="00651283">
      <w:pPr>
        <w:autoSpaceDE w:val="0"/>
        <w:autoSpaceDN w:val="0"/>
        <w:adjustRightInd w:val="0"/>
        <w:jc w:val="center"/>
        <w:rPr>
          <w:rFonts w:ascii="Arial" w:hAnsi="Arial" w:cs="Arial"/>
          <w:b/>
          <w:sz w:val="24"/>
          <w:szCs w:val="24"/>
        </w:rPr>
      </w:pPr>
    </w:p>
    <w:p w:rsidR="00651283" w:rsidRPr="00415B8E" w:rsidRDefault="00651283" w:rsidP="00651283">
      <w:pPr>
        <w:autoSpaceDE w:val="0"/>
        <w:autoSpaceDN w:val="0"/>
        <w:adjustRightInd w:val="0"/>
        <w:jc w:val="center"/>
        <w:rPr>
          <w:rFonts w:ascii="Arial" w:hAnsi="Arial" w:cs="Arial"/>
          <w:b/>
          <w:sz w:val="24"/>
          <w:szCs w:val="24"/>
        </w:rPr>
      </w:pPr>
    </w:p>
    <w:p w:rsidR="00651283" w:rsidRPr="00415B8E" w:rsidRDefault="00813A4D" w:rsidP="00651283">
      <w:pPr>
        <w:pStyle w:val="Listenabsatz"/>
        <w:numPr>
          <w:ilvl w:val="0"/>
          <w:numId w:val="4"/>
        </w:numPr>
        <w:autoSpaceDE w:val="0"/>
        <w:autoSpaceDN w:val="0"/>
        <w:adjustRightInd w:val="0"/>
        <w:jc w:val="both"/>
        <w:rPr>
          <w:rFonts w:ascii="Arial" w:hAnsi="Arial" w:cs="Arial"/>
          <w:sz w:val="24"/>
          <w:szCs w:val="24"/>
        </w:rPr>
      </w:pPr>
      <w:r w:rsidRPr="00415B8E">
        <w:rPr>
          <w:rFonts w:ascii="Arial" w:hAnsi="Arial" w:cs="Arial"/>
          <w:sz w:val="24"/>
          <w:szCs w:val="24"/>
        </w:rPr>
        <w:t>Der Spieler Werner Seeburger wird von der Verpflichtung zur Aufzeichnung der Züge während einer Schachpartie befreit.</w:t>
      </w:r>
    </w:p>
    <w:p w:rsidR="00651283" w:rsidRPr="00415B8E" w:rsidRDefault="00651283" w:rsidP="00651283">
      <w:pPr>
        <w:pStyle w:val="Listenabsatz"/>
        <w:autoSpaceDE w:val="0"/>
        <w:autoSpaceDN w:val="0"/>
        <w:adjustRightInd w:val="0"/>
        <w:jc w:val="both"/>
        <w:rPr>
          <w:rFonts w:ascii="Arial" w:hAnsi="Arial" w:cs="Arial"/>
          <w:sz w:val="24"/>
          <w:szCs w:val="24"/>
        </w:rPr>
      </w:pPr>
    </w:p>
    <w:p w:rsidR="00813A4D" w:rsidRDefault="00813A4D" w:rsidP="00813A4D">
      <w:pPr>
        <w:pStyle w:val="Listenabsatz"/>
        <w:numPr>
          <w:ilvl w:val="0"/>
          <w:numId w:val="4"/>
        </w:numPr>
        <w:autoSpaceDE w:val="0"/>
        <w:autoSpaceDN w:val="0"/>
        <w:adjustRightInd w:val="0"/>
        <w:jc w:val="both"/>
        <w:rPr>
          <w:rFonts w:ascii="Arial" w:hAnsi="Arial" w:cs="Arial"/>
          <w:sz w:val="24"/>
          <w:szCs w:val="24"/>
        </w:rPr>
      </w:pPr>
      <w:r w:rsidRPr="00415B8E">
        <w:rPr>
          <w:rFonts w:ascii="Arial" w:hAnsi="Arial" w:cs="Arial"/>
          <w:sz w:val="24"/>
          <w:szCs w:val="24"/>
        </w:rPr>
        <w:t>Der Spieler Werner Seeburger darf ein Spezialbrett mit Verstärkung von Figuren und Brett durch Klettband benutzen.</w:t>
      </w:r>
    </w:p>
    <w:p w:rsidR="00732F62" w:rsidRPr="00732F62" w:rsidRDefault="00732F62" w:rsidP="00732F62">
      <w:pPr>
        <w:autoSpaceDE w:val="0"/>
        <w:autoSpaceDN w:val="0"/>
        <w:adjustRightInd w:val="0"/>
        <w:ind w:left="708"/>
        <w:jc w:val="both"/>
        <w:rPr>
          <w:rFonts w:ascii="Arial" w:hAnsi="Arial" w:cs="Arial"/>
          <w:sz w:val="24"/>
          <w:szCs w:val="24"/>
        </w:rPr>
      </w:pPr>
      <w:r>
        <w:rPr>
          <w:rFonts w:ascii="Arial" w:hAnsi="Arial" w:cs="Arial"/>
          <w:sz w:val="24"/>
          <w:szCs w:val="24"/>
        </w:rPr>
        <w:t>Das Spezialbrett wird von Werner Seeburger mitgebracht. Die Partie wird auf diesem Spezialbrett gespielt.</w:t>
      </w:r>
    </w:p>
    <w:p w:rsidR="00622AAC" w:rsidRPr="00415B8E" w:rsidRDefault="00622AAC" w:rsidP="00622AAC">
      <w:pPr>
        <w:pStyle w:val="Listenabsatz"/>
        <w:rPr>
          <w:rFonts w:ascii="Arial" w:hAnsi="Arial" w:cs="Arial"/>
          <w:sz w:val="24"/>
          <w:szCs w:val="24"/>
        </w:rPr>
      </w:pPr>
    </w:p>
    <w:p w:rsidR="00622AAC" w:rsidRPr="00415B8E" w:rsidRDefault="00622AAC" w:rsidP="00813A4D">
      <w:pPr>
        <w:pStyle w:val="Listenabsatz"/>
        <w:numPr>
          <w:ilvl w:val="0"/>
          <w:numId w:val="4"/>
        </w:numPr>
        <w:autoSpaceDE w:val="0"/>
        <w:autoSpaceDN w:val="0"/>
        <w:adjustRightInd w:val="0"/>
        <w:jc w:val="both"/>
        <w:rPr>
          <w:rFonts w:ascii="Arial" w:hAnsi="Arial" w:cs="Arial"/>
          <w:sz w:val="24"/>
          <w:szCs w:val="24"/>
        </w:rPr>
      </w:pPr>
      <w:r w:rsidRPr="00415B8E">
        <w:rPr>
          <w:rFonts w:ascii="Arial" w:hAnsi="Arial" w:cs="Arial"/>
          <w:sz w:val="24"/>
          <w:szCs w:val="24"/>
        </w:rPr>
        <w:t xml:space="preserve">Eine Anpassung der Bedenkzeit </w:t>
      </w:r>
      <w:r w:rsidR="00B965EA">
        <w:rPr>
          <w:rFonts w:ascii="Arial" w:hAnsi="Arial" w:cs="Arial"/>
          <w:sz w:val="24"/>
          <w:szCs w:val="24"/>
        </w:rPr>
        <w:t xml:space="preserve">für den Spieler Werner Seeburger </w:t>
      </w:r>
      <w:r w:rsidRPr="00415B8E">
        <w:rPr>
          <w:rFonts w:ascii="Arial" w:hAnsi="Arial" w:cs="Arial"/>
          <w:sz w:val="24"/>
          <w:szCs w:val="24"/>
        </w:rPr>
        <w:t xml:space="preserve">wird </w:t>
      </w:r>
      <w:r w:rsidRPr="003A652C">
        <w:rPr>
          <w:rFonts w:ascii="Arial" w:hAnsi="Arial" w:cs="Arial"/>
          <w:sz w:val="24"/>
          <w:szCs w:val="24"/>
          <w:u w:val="single"/>
        </w:rPr>
        <w:t>nicht</w:t>
      </w:r>
      <w:r w:rsidRPr="00415B8E">
        <w:rPr>
          <w:rFonts w:ascii="Arial" w:hAnsi="Arial" w:cs="Arial"/>
          <w:sz w:val="24"/>
          <w:szCs w:val="24"/>
        </w:rPr>
        <w:t xml:space="preserve"> vorgenommen.</w:t>
      </w:r>
    </w:p>
    <w:p w:rsidR="0000091E" w:rsidRPr="00415B8E" w:rsidRDefault="0000091E" w:rsidP="0000091E">
      <w:pPr>
        <w:pStyle w:val="Listenabsatz"/>
        <w:rPr>
          <w:rFonts w:ascii="Arial" w:hAnsi="Arial" w:cs="Arial"/>
          <w:sz w:val="24"/>
          <w:szCs w:val="24"/>
        </w:rPr>
      </w:pPr>
    </w:p>
    <w:p w:rsidR="0000091E" w:rsidRPr="00415B8E" w:rsidRDefault="0000091E" w:rsidP="00813A4D">
      <w:pPr>
        <w:pStyle w:val="Listenabsatz"/>
        <w:numPr>
          <w:ilvl w:val="0"/>
          <w:numId w:val="4"/>
        </w:numPr>
        <w:autoSpaceDE w:val="0"/>
        <w:autoSpaceDN w:val="0"/>
        <w:adjustRightInd w:val="0"/>
        <w:jc w:val="both"/>
        <w:rPr>
          <w:rFonts w:ascii="Arial" w:hAnsi="Arial" w:cs="Arial"/>
          <w:sz w:val="24"/>
          <w:szCs w:val="24"/>
        </w:rPr>
      </w:pPr>
      <w:r w:rsidRPr="00415B8E">
        <w:rPr>
          <w:rFonts w:ascii="Arial" w:hAnsi="Arial" w:cs="Arial"/>
          <w:sz w:val="24"/>
          <w:szCs w:val="24"/>
        </w:rPr>
        <w:t xml:space="preserve">Diese Entscheidung gilt </w:t>
      </w:r>
      <w:r w:rsidR="00B965EA">
        <w:rPr>
          <w:rFonts w:ascii="Arial" w:hAnsi="Arial" w:cs="Arial"/>
          <w:sz w:val="24"/>
          <w:szCs w:val="24"/>
        </w:rPr>
        <w:t>für die Saison 2019/2020.</w:t>
      </w:r>
    </w:p>
    <w:p w:rsidR="00651283" w:rsidRPr="00415B8E" w:rsidRDefault="00651283" w:rsidP="009949EC">
      <w:pPr>
        <w:autoSpaceDE w:val="0"/>
        <w:autoSpaceDN w:val="0"/>
        <w:adjustRightInd w:val="0"/>
        <w:jc w:val="both"/>
        <w:rPr>
          <w:rFonts w:ascii="Arial" w:hAnsi="Arial" w:cs="Arial"/>
          <w:sz w:val="24"/>
          <w:szCs w:val="24"/>
        </w:rPr>
      </w:pPr>
    </w:p>
    <w:p w:rsidR="00103E29" w:rsidRPr="00415B8E" w:rsidRDefault="00103E29" w:rsidP="00103E29">
      <w:pPr>
        <w:autoSpaceDE w:val="0"/>
        <w:autoSpaceDN w:val="0"/>
        <w:adjustRightInd w:val="0"/>
        <w:ind w:left="708"/>
        <w:jc w:val="both"/>
        <w:rPr>
          <w:rFonts w:ascii="Arial" w:hAnsi="Arial" w:cs="Arial"/>
          <w:sz w:val="24"/>
          <w:szCs w:val="24"/>
        </w:rPr>
      </w:pPr>
      <w:r w:rsidRPr="00415B8E">
        <w:rPr>
          <w:rFonts w:ascii="Arial" w:hAnsi="Arial" w:cs="Arial"/>
          <w:sz w:val="24"/>
          <w:szCs w:val="24"/>
        </w:rPr>
        <w:t>Hinweis:</w:t>
      </w:r>
    </w:p>
    <w:p w:rsidR="00103E29" w:rsidRPr="00415B8E" w:rsidRDefault="00103E29" w:rsidP="00103E29">
      <w:pPr>
        <w:autoSpaceDE w:val="0"/>
        <w:autoSpaceDN w:val="0"/>
        <w:adjustRightInd w:val="0"/>
        <w:ind w:left="708"/>
        <w:jc w:val="both"/>
        <w:rPr>
          <w:rFonts w:ascii="Arial" w:hAnsi="Arial" w:cs="Arial"/>
          <w:sz w:val="24"/>
          <w:szCs w:val="24"/>
        </w:rPr>
      </w:pPr>
      <w:r w:rsidRPr="00415B8E">
        <w:rPr>
          <w:rFonts w:ascii="Arial" w:hAnsi="Arial" w:cs="Arial"/>
          <w:sz w:val="24"/>
          <w:szCs w:val="24"/>
        </w:rPr>
        <w:t>Der Spieler</w:t>
      </w:r>
      <w:r w:rsidR="00622AAC" w:rsidRPr="00415B8E">
        <w:rPr>
          <w:rFonts w:ascii="Arial" w:hAnsi="Arial" w:cs="Arial"/>
          <w:sz w:val="24"/>
          <w:szCs w:val="24"/>
        </w:rPr>
        <w:t xml:space="preserve"> Werner Seeburger</w:t>
      </w:r>
      <w:r w:rsidRPr="00415B8E">
        <w:rPr>
          <w:rFonts w:ascii="Arial" w:hAnsi="Arial" w:cs="Arial"/>
          <w:sz w:val="24"/>
          <w:szCs w:val="24"/>
        </w:rPr>
        <w:t xml:space="preserve"> führt seine Züge</w:t>
      </w:r>
      <w:r w:rsidR="003E199B" w:rsidRPr="00415B8E">
        <w:rPr>
          <w:rFonts w:ascii="Arial" w:hAnsi="Arial" w:cs="Arial"/>
          <w:sz w:val="24"/>
          <w:szCs w:val="24"/>
        </w:rPr>
        <w:t xml:space="preserve"> auf dem Schachbrett</w:t>
      </w:r>
      <w:r w:rsidRPr="00415B8E">
        <w:rPr>
          <w:rFonts w:ascii="Arial" w:hAnsi="Arial" w:cs="Arial"/>
          <w:sz w:val="24"/>
          <w:szCs w:val="24"/>
        </w:rPr>
        <w:t xml:space="preserve"> selbst aus und bedient die Schachuhr</w:t>
      </w:r>
      <w:r w:rsidR="00415B8E">
        <w:rPr>
          <w:rFonts w:ascii="Arial" w:hAnsi="Arial" w:cs="Arial"/>
          <w:sz w:val="24"/>
          <w:szCs w:val="24"/>
        </w:rPr>
        <w:t xml:space="preserve"> selbst</w:t>
      </w:r>
      <w:r w:rsidRPr="00415B8E">
        <w:rPr>
          <w:rFonts w:ascii="Arial" w:hAnsi="Arial" w:cs="Arial"/>
          <w:sz w:val="24"/>
          <w:szCs w:val="24"/>
        </w:rPr>
        <w:t>.</w:t>
      </w:r>
    </w:p>
    <w:p w:rsidR="00103E29" w:rsidRPr="00415B8E" w:rsidRDefault="00103E29" w:rsidP="009949EC">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center"/>
        <w:rPr>
          <w:rFonts w:ascii="Arial" w:hAnsi="Arial" w:cs="Arial"/>
          <w:b/>
          <w:sz w:val="24"/>
          <w:szCs w:val="24"/>
        </w:rPr>
      </w:pPr>
      <w:r w:rsidRPr="00415B8E">
        <w:rPr>
          <w:rFonts w:ascii="Arial" w:hAnsi="Arial" w:cs="Arial"/>
          <w:b/>
          <w:sz w:val="24"/>
          <w:szCs w:val="24"/>
        </w:rPr>
        <w:t>BEGRÜNDUNG</w:t>
      </w:r>
    </w:p>
    <w:p w:rsidR="00651283" w:rsidRPr="00415B8E" w:rsidRDefault="00651283" w:rsidP="00651283">
      <w:pPr>
        <w:autoSpaceDE w:val="0"/>
        <w:autoSpaceDN w:val="0"/>
        <w:adjustRightInd w:val="0"/>
        <w:rPr>
          <w:rFonts w:ascii="Arial" w:hAnsi="Arial" w:cs="Arial"/>
          <w:sz w:val="24"/>
          <w:szCs w:val="24"/>
        </w:rPr>
      </w:pPr>
    </w:p>
    <w:p w:rsidR="008702ED" w:rsidRPr="00415B8E" w:rsidRDefault="008702ED" w:rsidP="00415B8E">
      <w:pPr>
        <w:autoSpaceDE w:val="0"/>
        <w:autoSpaceDN w:val="0"/>
        <w:adjustRightInd w:val="0"/>
        <w:jc w:val="both"/>
        <w:rPr>
          <w:rFonts w:ascii="Arial" w:hAnsi="Arial" w:cs="Arial"/>
          <w:bCs/>
          <w:sz w:val="24"/>
          <w:szCs w:val="24"/>
        </w:rPr>
      </w:pPr>
      <w:r w:rsidRPr="00415B8E">
        <w:rPr>
          <w:rFonts w:ascii="Arial" w:hAnsi="Arial" w:cs="Arial"/>
          <w:sz w:val="24"/>
          <w:szCs w:val="24"/>
        </w:rPr>
        <w:t xml:space="preserve">Der Spieler Werner Seeburger </w:t>
      </w:r>
      <w:r w:rsidR="00ED7EBD">
        <w:rPr>
          <w:rFonts w:ascii="Arial" w:hAnsi="Arial" w:cs="Arial"/>
          <w:sz w:val="24"/>
          <w:szCs w:val="24"/>
        </w:rPr>
        <w:t xml:space="preserve">ist </w:t>
      </w:r>
      <w:r w:rsidR="00E26705" w:rsidRPr="00415B8E">
        <w:rPr>
          <w:rFonts w:ascii="Arial" w:hAnsi="Arial" w:cs="Arial"/>
          <w:sz w:val="24"/>
          <w:szCs w:val="24"/>
        </w:rPr>
        <w:t>spastisch gelähmt und</w:t>
      </w:r>
      <w:r w:rsidR="00ED7EBD">
        <w:rPr>
          <w:rFonts w:ascii="Arial" w:hAnsi="Arial" w:cs="Arial"/>
          <w:sz w:val="24"/>
          <w:szCs w:val="24"/>
        </w:rPr>
        <w:t xml:space="preserve"> kann </w:t>
      </w:r>
      <w:r w:rsidR="00E26705" w:rsidRPr="00415B8E">
        <w:rPr>
          <w:rFonts w:ascii="Arial" w:hAnsi="Arial" w:cs="Arial"/>
          <w:sz w:val="24"/>
          <w:szCs w:val="24"/>
        </w:rPr>
        <w:t xml:space="preserve">aufgrund dieser Erkrankung nicht </w:t>
      </w:r>
      <w:r w:rsidR="007E7D24" w:rsidRPr="00415B8E">
        <w:rPr>
          <w:rFonts w:ascii="Arial" w:hAnsi="Arial" w:cs="Arial"/>
          <w:sz w:val="24"/>
          <w:szCs w:val="24"/>
        </w:rPr>
        <w:t>von Hand schreiben</w:t>
      </w:r>
      <w:r w:rsidR="00ED7EBD">
        <w:rPr>
          <w:rFonts w:ascii="Arial" w:hAnsi="Arial" w:cs="Arial"/>
          <w:sz w:val="24"/>
          <w:szCs w:val="24"/>
        </w:rPr>
        <w:t>. Daher</w:t>
      </w:r>
      <w:r w:rsidR="007E7D24" w:rsidRPr="00415B8E">
        <w:rPr>
          <w:rFonts w:ascii="Arial" w:hAnsi="Arial" w:cs="Arial"/>
          <w:sz w:val="24"/>
          <w:szCs w:val="24"/>
        </w:rPr>
        <w:t xml:space="preserve"> beantragte der</w:t>
      </w:r>
      <w:r w:rsidRPr="00415B8E">
        <w:rPr>
          <w:rFonts w:ascii="Arial" w:hAnsi="Arial" w:cs="Arial"/>
          <w:sz w:val="24"/>
          <w:szCs w:val="24"/>
        </w:rPr>
        <w:t xml:space="preserve"> SV Schömberg </w:t>
      </w:r>
      <w:r w:rsidR="007E7D24" w:rsidRPr="00415B8E">
        <w:rPr>
          <w:rFonts w:ascii="Arial" w:hAnsi="Arial" w:cs="Arial"/>
          <w:sz w:val="24"/>
          <w:szCs w:val="24"/>
        </w:rPr>
        <w:t xml:space="preserve">die </w:t>
      </w:r>
      <w:r w:rsidRPr="00415B8E">
        <w:rPr>
          <w:rFonts w:ascii="Arial" w:hAnsi="Arial" w:cs="Arial"/>
          <w:bCs/>
          <w:sz w:val="24"/>
          <w:szCs w:val="24"/>
        </w:rPr>
        <w:t>Befreiung</w:t>
      </w:r>
      <w:r w:rsidR="003E199B" w:rsidRPr="00415B8E">
        <w:rPr>
          <w:rFonts w:ascii="Arial" w:hAnsi="Arial" w:cs="Arial"/>
          <w:bCs/>
          <w:sz w:val="24"/>
          <w:szCs w:val="24"/>
        </w:rPr>
        <w:t xml:space="preserve"> des Spielers</w:t>
      </w:r>
      <w:r w:rsidRPr="00415B8E">
        <w:rPr>
          <w:rFonts w:ascii="Arial" w:hAnsi="Arial" w:cs="Arial"/>
          <w:bCs/>
          <w:sz w:val="24"/>
          <w:szCs w:val="24"/>
        </w:rPr>
        <w:t xml:space="preserve"> von der Verpflichtung zur Aufzeichnung der Züge während einer Schachpartie und</w:t>
      </w:r>
      <w:r w:rsidR="007E7D24" w:rsidRPr="00415B8E">
        <w:rPr>
          <w:rFonts w:ascii="Arial" w:hAnsi="Arial" w:cs="Arial"/>
          <w:bCs/>
          <w:sz w:val="24"/>
          <w:szCs w:val="24"/>
        </w:rPr>
        <w:t xml:space="preserve"> die</w:t>
      </w:r>
      <w:r w:rsidRPr="00415B8E">
        <w:rPr>
          <w:rFonts w:ascii="Arial" w:hAnsi="Arial" w:cs="Arial"/>
          <w:bCs/>
          <w:sz w:val="24"/>
          <w:szCs w:val="24"/>
        </w:rPr>
        <w:t xml:space="preserve"> Benutzung eines Spezialbrettes</w:t>
      </w:r>
      <w:r w:rsidR="003E199B" w:rsidRPr="00415B8E">
        <w:rPr>
          <w:rFonts w:ascii="Arial" w:hAnsi="Arial" w:cs="Arial"/>
          <w:bCs/>
          <w:sz w:val="24"/>
          <w:szCs w:val="24"/>
        </w:rPr>
        <w:t>.</w:t>
      </w:r>
    </w:p>
    <w:p w:rsidR="00813A4D" w:rsidRPr="00415B8E" w:rsidRDefault="00813A4D" w:rsidP="00415B8E">
      <w:pPr>
        <w:autoSpaceDE w:val="0"/>
        <w:autoSpaceDN w:val="0"/>
        <w:adjustRightInd w:val="0"/>
        <w:jc w:val="both"/>
        <w:rPr>
          <w:rFonts w:ascii="Arial" w:hAnsi="Arial" w:cs="Arial"/>
          <w:sz w:val="24"/>
          <w:szCs w:val="24"/>
        </w:rPr>
      </w:pPr>
    </w:p>
    <w:p w:rsidR="0000091E" w:rsidRPr="00415B8E" w:rsidRDefault="0000091E" w:rsidP="00415B8E">
      <w:pPr>
        <w:autoSpaceDE w:val="0"/>
        <w:autoSpaceDN w:val="0"/>
        <w:adjustRightInd w:val="0"/>
        <w:jc w:val="both"/>
        <w:rPr>
          <w:rFonts w:ascii="Arial" w:hAnsi="Arial" w:cs="Arial"/>
          <w:sz w:val="24"/>
          <w:szCs w:val="24"/>
        </w:rPr>
      </w:pPr>
      <w:r w:rsidRPr="00415B8E">
        <w:rPr>
          <w:rFonts w:ascii="Arial" w:hAnsi="Arial" w:cs="Arial"/>
          <w:sz w:val="24"/>
          <w:szCs w:val="24"/>
        </w:rPr>
        <w:t>Falls es einem Spieler nicht möglich ist, die Partie aufzuzeichnen, darf er einen Assistenten, der aus Sicht des Schiedsrichters geeignet sein muss, einsetzen, um die Züge zu notieren (Artikel 8.1.6 FIDE-Regeln).</w:t>
      </w:r>
    </w:p>
    <w:p w:rsidR="0000091E" w:rsidRPr="00415B8E" w:rsidRDefault="0000091E" w:rsidP="00415B8E">
      <w:pPr>
        <w:autoSpaceDE w:val="0"/>
        <w:autoSpaceDN w:val="0"/>
        <w:adjustRightInd w:val="0"/>
        <w:jc w:val="both"/>
        <w:rPr>
          <w:rFonts w:ascii="Arial" w:hAnsi="Arial" w:cs="Arial"/>
          <w:sz w:val="24"/>
          <w:szCs w:val="24"/>
        </w:rPr>
      </w:pPr>
    </w:p>
    <w:p w:rsidR="0000091E" w:rsidRPr="00415B8E" w:rsidRDefault="0000091E" w:rsidP="00415B8E">
      <w:pPr>
        <w:autoSpaceDE w:val="0"/>
        <w:autoSpaceDN w:val="0"/>
        <w:adjustRightInd w:val="0"/>
        <w:jc w:val="both"/>
        <w:rPr>
          <w:rFonts w:ascii="Arial" w:hAnsi="Arial" w:cs="Arial"/>
          <w:sz w:val="24"/>
          <w:szCs w:val="24"/>
        </w:rPr>
      </w:pPr>
      <w:r w:rsidRPr="00415B8E">
        <w:rPr>
          <w:rFonts w:ascii="Arial" w:hAnsi="Arial" w:cs="Arial"/>
          <w:sz w:val="24"/>
          <w:szCs w:val="24"/>
        </w:rPr>
        <w:t xml:space="preserve">Durch die Erlaubnis, dass Werner Seeburger ein Spezialbrett mit Verstärkung von Figuren und Brett durch Klettband benutzen darf, ist es ihm möglich, </w:t>
      </w:r>
      <w:r w:rsidR="003E199B" w:rsidRPr="00415B8E">
        <w:rPr>
          <w:rFonts w:ascii="Arial" w:hAnsi="Arial" w:cs="Arial"/>
          <w:sz w:val="24"/>
          <w:szCs w:val="24"/>
        </w:rPr>
        <w:t>seine Züge auf dem Schachbrett selbst auszuführen.</w:t>
      </w:r>
    </w:p>
    <w:p w:rsidR="0000091E" w:rsidRPr="00415B8E" w:rsidRDefault="0000091E" w:rsidP="00415B8E">
      <w:pPr>
        <w:autoSpaceDE w:val="0"/>
        <w:autoSpaceDN w:val="0"/>
        <w:adjustRightInd w:val="0"/>
        <w:jc w:val="both"/>
        <w:rPr>
          <w:rFonts w:ascii="Arial" w:hAnsi="Arial" w:cs="Arial"/>
          <w:sz w:val="24"/>
          <w:szCs w:val="24"/>
        </w:rPr>
      </w:pPr>
    </w:p>
    <w:p w:rsidR="0000091E" w:rsidRPr="00415B8E" w:rsidRDefault="003E199B" w:rsidP="00415B8E">
      <w:pPr>
        <w:autoSpaceDE w:val="0"/>
        <w:autoSpaceDN w:val="0"/>
        <w:adjustRightInd w:val="0"/>
        <w:jc w:val="both"/>
        <w:rPr>
          <w:rFonts w:ascii="Arial" w:hAnsi="Arial" w:cs="Arial"/>
          <w:sz w:val="24"/>
          <w:szCs w:val="24"/>
        </w:rPr>
      </w:pPr>
      <w:r w:rsidRPr="00415B8E">
        <w:rPr>
          <w:rFonts w:ascii="Arial" w:hAnsi="Arial" w:cs="Arial"/>
          <w:sz w:val="24"/>
          <w:szCs w:val="24"/>
        </w:rPr>
        <w:t>Daher wird in diesem Einzelfall von der Einsetzung eines Assistenten abgesehen.</w:t>
      </w:r>
    </w:p>
    <w:p w:rsidR="003E199B" w:rsidRPr="00415B8E" w:rsidRDefault="003E199B" w:rsidP="00415B8E">
      <w:pPr>
        <w:autoSpaceDE w:val="0"/>
        <w:autoSpaceDN w:val="0"/>
        <w:adjustRightInd w:val="0"/>
        <w:jc w:val="both"/>
        <w:rPr>
          <w:rFonts w:ascii="Arial" w:hAnsi="Arial" w:cs="Arial"/>
          <w:sz w:val="24"/>
          <w:szCs w:val="24"/>
        </w:rPr>
      </w:pPr>
      <w:bookmarkStart w:id="0" w:name="_Hlk19045861"/>
      <w:r w:rsidRPr="00415B8E">
        <w:rPr>
          <w:rFonts w:ascii="Arial" w:hAnsi="Arial" w:cs="Arial"/>
          <w:sz w:val="24"/>
          <w:szCs w:val="24"/>
        </w:rPr>
        <w:t>Für den Fall, dass es während einer Partie zu Unstimmigkeiten kommen sollte, ist die Partie von den beiden Spielern unter Mithilfe des Schiedsrichters und unter Benutzung der Aufzeichnung des Gegners von Werner Seeburger zu rekonstruieren.</w:t>
      </w:r>
    </w:p>
    <w:bookmarkEnd w:id="0"/>
    <w:p w:rsidR="003E199B" w:rsidRPr="00415B8E" w:rsidRDefault="003E199B" w:rsidP="00415B8E">
      <w:pPr>
        <w:autoSpaceDE w:val="0"/>
        <w:autoSpaceDN w:val="0"/>
        <w:adjustRightInd w:val="0"/>
        <w:jc w:val="both"/>
        <w:rPr>
          <w:rFonts w:ascii="Arial" w:hAnsi="Arial" w:cs="Arial"/>
          <w:sz w:val="24"/>
          <w:szCs w:val="24"/>
        </w:rPr>
      </w:pPr>
    </w:p>
    <w:p w:rsidR="0000091E" w:rsidRPr="00415B8E" w:rsidRDefault="0000091E" w:rsidP="00415B8E">
      <w:pPr>
        <w:autoSpaceDE w:val="0"/>
        <w:autoSpaceDN w:val="0"/>
        <w:adjustRightInd w:val="0"/>
        <w:jc w:val="both"/>
        <w:rPr>
          <w:rFonts w:ascii="Arial" w:hAnsi="Arial" w:cs="Arial"/>
          <w:sz w:val="24"/>
          <w:szCs w:val="24"/>
        </w:rPr>
      </w:pPr>
      <w:r w:rsidRPr="00415B8E">
        <w:rPr>
          <w:rFonts w:ascii="Arial" w:hAnsi="Arial" w:cs="Arial"/>
          <w:sz w:val="24"/>
          <w:szCs w:val="24"/>
        </w:rPr>
        <w:t xml:space="preserve">Falls es einem Spieler nicht möglich ist, die Partie aufzuzeichnen, wird seine Bedenkzeit vom Schiedsrichter angemessen angepasst. Diese Anpassung wird nicht vorgenommen, wenn der Spieler behindert ist </w:t>
      </w:r>
      <w:bookmarkStart w:id="1" w:name="_Hlk18956790"/>
      <w:r w:rsidRPr="00415B8E">
        <w:rPr>
          <w:rFonts w:ascii="Arial" w:hAnsi="Arial" w:cs="Arial"/>
          <w:sz w:val="24"/>
          <w:szCs w:val="24"/>
        </w:rPr>
        <w:t>(Artikel 8.1.6 FIDE-Regeln).</w:t>
      </w:r>
      <w:bookmarkEnd w:id="1"/>
    </w:p>
    <w:p w:rsidR="00651283" w:rsidRPr="00415B8E" w:rsidRDefault="00CB4779" w:rsidP="00415B8E">
      <w:pPr>
        <w:autoSpaceDE w:val="0"/>
        <w:autoSpaceDN w:val="0"/>
        <w:adjustRightInd w:val="0"/>
        <w:jc w:val="both"/>
        <w:rPr>
          <w:rFonts w:ascii="Arial" w:hAnsi="Arial" w:cs="Arial"/>
          <w:sz w:val="24"/>
          <w:szCs w:val="24"/>
        </w:rPr>
      </w:pPr>
      <w:r>
        <w:rPr>
          <w:rFonts w:ascii="Arial" w:hAnsi="Arial" w:cs="Arial"/>
          <w:sz w:val="24"/>
          <w:szCs w:val="24"/>
        </w:rPr>
        <w:t>Aufgrund der Behinderung von Werner Seeburger</w:t>
      </w:r>
      <w:r w:rsidR="0000091E" w:rsidRPr="00415B8E">
        <w:rPr>
          <w:rFonts w:ascii="Arial" w:hAnsi="Arial" w:cs="Arial"/>
          <w:sz w:val="24"/>
          <w:szCs w:val="24"/>
        </w:rPr>
        <w:t xml:space="preserve"> </w:t>
      </w:r>
      <w:bookmarkStart w:id="2" w:name="_Hlk18961560"/>
      <w:r w:rsidR="0000091E" w:rsidRPr="00415B8E">
        <w:rPr>
          <w:rFonts w:ascii="Arial" w:hAnsi="Arial" w:cs="Arial"/>
          <w:sz w:val="24"/>
          <w:szCs w:val="24"/>
        </w:rPr>
        <w:t>wird eine Anpassung der Bedenkzeit nicht vorgenommen.</w:t>
      </w:r>
      <w:bookmarkEnd w:id="2"/>
    </w:p>
    <w:p w:rsidR="003E199B" w:rsidRPr="00415B8E" w:rsidRDefault="003E199B" w:rsidP="00415B8E">
      <w:pPr>
        <w:autoSpaceDE w:val="0"/>
        <w:autoSpaceDN w:val="0"/>
        <w:adjustRightInd w:val="0"/>
        <w:jc w:val="both"/>
        <w:rPr>
          <w:rFonts w:ascii="Arial" w:hAnsi="Arial" w:cs="Arial"/>
          <w:sz w:val="24"/>
          <w:szCs w:val="24"/>
        </w:rPr>
      </w:pPr>
    </w:p>
    <w:p w:rsidR="003E199B" w:rsidRPr="00B965EA" w:rsidRDefault="003E199B" w:rsidP="00415B8E">
      <w:pPr>
        <w:autoSpaceDE w:val="0"/>
        <w:autoSpaceDN w:val="0"/>
        <w:adjustRightInd w:val="0"/>
        <w:jc w:val="both"/>
        <w:rPr>
          <w:rFonts w:ascii="Arial" w:hAnsi="Arial" w:cs="Arial"/>
          <w:sz w:val="24"/>
          <w:szCs w:val="24"/>
        </w:rPr>
      </w:pPr>
      <w:r w:rsidRPr="00B965EA">
        <w:rPr>
          <w:rFonts w:ascii="Arial" w:hAnsi="Arial" w:cs="Arial"/>
          <w:sz w:val="24"/>
          <w:szCs w:val="24"/>
        </w:rPr>
        <w:t xml:space="preserve">Diese Entscheidung gilt </w:t>
      </w:r>
      <w:r w:rsidR="00B965EA" w:rsidRPr="00B965EA">
        <w:rPr>
          <w:rFonts w:ascii="Arial" w:hAnsi="Arial" w:cs="Arial"/>
          <w:sz w:val="24"/>
          <w:szCs w:val="24"/>
        </w:rPr>
        <w:t>für die Saison 2019/2020. Auf Antrag wird diese verlängert.</w:t>
      </w:r>
    </w:p>
    <w:p w:rsidR="00651283" w:rsidRDefault="00651283" w:rsidP="00651283">
      <w:pPr>
        <w:autoSpaceDE w:val="0"/>
        <w:autoSpaceDN w:val="0"/>
        <w:adjustRightInd w:val="0"/>
        <w:jc w:val="both"/>
        <w:rPr>
          <w:rFonts w:ascii="Arial" w:hAnsi="Arial" w:cs="Arial"/>
          <w:sz w:val="24"/>
          <w:szCs w:val="24"/>
        </w:rPr>
      </w:pPr>
    </w:p>
    <w:p w:rsidR="00732F62" w:rsidRPr="00415B8E" w:rsidRDefault="00732F62" w:rsidP="00651283">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center"/>
        <w:rPr>
          <w:rFonts w:ascii="Arial" w:hAnsi="Arial" w:cs="Arial"/>
          <w:b/>
          <w:bCs/>
          <w:sz w:val="24"/>
          <w:szCs w:val="24"/>
        </w:rPr>
      </w:pPr>
      <w:r w:rsidRPr="00415B8E">
        <w:rPr>
          <w:rFonts w:ascii="Arial" w:hAnsi="Arial" w:cs="Arial"/>
          <w:b/>
          <w:bCs/>
          <w:sz w:val="24"/>
          <w:szCs w:val="24"/>
        </w:rPr>
        <w:t>RECHTSBEHELFSBELEHRUNG</w:t>
      </w:r>
    </w:p>
    <w:p w:rsidR="00651283" w:rsidRPr="00415B8E" w:rsidRDefault="00651283" w:rsidP="00651283">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both"/>
        <w:rPr>
          <w:rFonts w:ascii="Arial" w:hAnsi="Arial" w:cs="Arial"/>
          <w:sz w:val="24"/>
          <w:szCs w:val="24"/>
        </w:rPr>
      </w:pPr>
      <w:r w:rsidRPr="00415B8E">
        <w:rPr>
          <w:rFonts w:ascii="Arial" w:hAnsi="Arial" w:cs="Arial"/>
          <w:sz w:val="24"/>
          <w:szCs w:val="24"/>
        </w:rPr>
        <w:t xml:space="preserve">Gegen diese Entscheidung kann binnen 10 Tage nach Zugang (Ankunft der E-Mail) Protest eingelegt werden. Der Protest ist an den Vorsitzenden des Bezirksschiedsgerichts </w:t>
      </w:r>
      <w:r w:rsidR="009949EC" w:rsidRPr="00415B8E">
        <w:rPr>
          <w:rStyle w:val="Fett"/>
          <w:rFonts w:ascii="Arial" w:hAnsi="Arial" w:cs="Arial"/>
          <w:b w:val="0"/>
          <w:bCs w:val="0"/>
          <w:sz w:val="24"/>
          <w:szCs w:val="24"/>
        </w:rPr>
        <w:t>Edgar Eckwert</w:t>
      </w:r>
      <w:r w:rsidR="009949EC" w:rsidRPr="00415B8E">
        <w:rPr>
          <w:rFonts w:ascii="Arial" w:hAnsi="Arial" w:cs="Arial"/>
          <w:sz w:val="24"/>
          <w:szCs w:val="24"/>
        </w:rPr>
        <w:t xml:space="preserve">, </w:t>
      </w:r>
      <w:proofErr w:type="spellStart"/>
      <w:r w:rsidR="009949EC" w:rsidRPr="00415B8E">
        <w:rPr>
          <w:rFonts w:ascii="Arial" w:hAnsi="Arial" w:cs="Arial"/>
          <w:sz w:val="24"/>
          <w:szCs w:val="24"/>
        </w:rPr>
        <w:t>Primstr</w:t>
      </w:r>
      <w:proofErr w:type="spellEnd"/>
      <w:r w:rsidR="009949EC" w:rsidRPr="00415B8E">
        <w:rPr>
          <w:rFonts w:ascii="Arial" w:hAnsi="Arial" w:cs="Arial"/>
          <w:sz w:val="24"/>
          <w:szCs w:val="24"/>
        </w:rPr>
        <w:t>. 15, 78628 Rottweil, edgar.eckwert@svw.info</w:t>
      </w:r>
      <w:r w:rsidRPr="00415B8E">
        <w:rPr>
          <w:rFonts w:ascii="Arial" w:hAnsi="Arial" w:cs="Arial"/>
          <w:sz w:val="24"/>
          <w:szCs w:val="24"/>
        </w:rPr>
        <w:t xml:space="preserve">) per Post oder per Mail zu senden. Die Frist ist auch gewahrt, wenn der Protest an den </w:t>
      </w:r>
      <w:r w:rsidR="009949EC" w:rsidRPr="00415B8E">
        <w:rPr>
          <w:rFonts w:ascii="Arial" w:hAnsi="Arial" w:cs="Arial"/>
          <w:sz w:val="24"/>
          <w:szCs w:val="24"/>
        </w:rPr>
        <w:t>Bezirksspielleiter</w:t>
      </w:r>
      <w:r w:rsidRPr="00415B8E">
        <w:rPr>
          <w:rFonts w:ascii="Arial" w:hAnsi="Arial" w:cs="Arial"/>
          <w:sz w:val="24"/>
          <w:szCs w:val="24"/>
        </w:rPr>
        <w:t>, Klaus Fuß, rechtzeitig abgesendet wird.</w:t>
      </w:r>
    </w:p>
    <w:p w:rsidR="00651283" w:rsidRPr="00415B8E" w:rsidRDefault="00651283" w:rsidP="00651283">
      <w:pPr>
        <w:autoSpaceDE w:val="0"/>
        <w:autoSpaceDN w:val="0"/>
        <w:adjustRightInd w:val="0"/>
        <w:jc w:val="both"/>
        <w:rPr>
          <w:rFonts w:ascii="Arial" w:hAnsi="Arial" w:cs="Arial"/>
          <w:sz w:val="24"/>
          <w:szCs w:val="24"/>
        </w:rPr>
      </w:pPr>
      <w:r w:rsidRPr="00415B8E">
        <w:rPr>
          <w:rFonts w:ascii="Arial" w:hAnsi="Arial" w:cs="Arial"/>
          <w:sz w:val="24"/>
          <w:szCs w:val="24"/>
        </w:rPr>
        <w:t>Die Protestgebühr beträgt beim Bezirksschiedsgericht 50,- Euro. Die Gebühr ist im Voraus an die zuständige Bezirkskasse zu zahlen (Kto.-Nr. 21061743, BLZ 643 500 70, KSK Tuttlingen). Liegt kein Protestfall vor, so kann das zuständige Gericht vom Antragsteller eine entsprechende Gebühr erheben. Mit der Protestgebühr sind auch die Verfahrenskosten abgegolten, die beim Schiedsgericht selbst entstanden sind.</w:t>
      </w:r>
    </w:p>
    <w:p w:rsidR="00651283" w:rsidRPr="00415B8E" w:rsidRDefault="00651283" w:rsidP="00651283">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both"/>
        <w:rPr>
          <w:rFonts w:ascii="Arial" w:hAnsi="Arial" w:cs="Arial"/>
          <w:sz w:val="24"/>
          <w:szCs w:val="24"/>
        </w:rPr>
      </w:pPr>
    </w:p>
    <w:p w:rsidR="00651283" w:rsidRPr="00415B8E" w:rsidRDefault="0018269E" w:rsidP="00651283">
      <w:pPr>
        <w:autoSpaceDE w:val="0"/>
        <w:autoSpaceDN w:val="0"/>
        <w:adjustRightInd w:val="0"/>
        <w:jc w:val="both"/>
        <w:rPr>
          <w:rFonts w:ascii="Arial" w:hAnsi="Arial" w:cs="Arial"/>
          <w:sz w:val="24"/>
          <w:szCs w:val="24"/>
        </w:rPr>
      </w:pPr>
      <w:r>
        <w:rPr>
          <w:rFonts w:ascii="Arial" w:hAnsi="Arial" w:cs="Arial"/>
          <w:sz w:val="24"/>
          <w:szCs w:val="24"/>
        </w:rPr>
        <w:t>Albstadt den 10.09.2019</w:t>
      </w:r>
    </w:p>
    <w:p w:rsidR="00651283" w:rsidRPr="00415B8E" w:rsidRDefault="00651283" w:rsidP="00651283">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both"/>
        <w:rPr>
          <w:rFonts w:ascii="Arial" w:hAnsi="Arial" w:cs="Arial"/>
          <w:sz w:val="24"/>
          <w:szCs w:val="24"/>
        </w:rPr>
      </w:pPr>
    </w:p>
    <w:p w:rsidR="00651283" w:rsidRPr="00415B8E" w:rsidRDefault="00651283" w:rsidP="00651283">
      <w:pPr>
        <w:autoSpaceDE w:val="0"/>
        <w:autoSpaceDN w:val="0"/>
        <w:adjustRightInd w:val="0"/>
        <w:jc w:val="both"/>
        <w:rPr>
          <w:rFonts w:ascii="Arial" w:hAnsi="Arial" w:cs="Arial"/>
          <w:sz w:val="24"/>
          <w:szCs w:val="24"/>
        </w:rPr>
      </w:pPr>
      <w:r w:rsidRPr="00415B8E">
        <w:rPr>
          <w:rFonts w:ascii="Arial" w:hAnsi="Arial" w:cs="Arial"/>
          <w:sz w:val="24"/>
          <w:szCs w:val="24"/>
        </w:rPr>
        <w:t>Klaus Fuß</w:t>
      </w:r>
    </w:p>
    <w:p w:rsidR="00651283" w:rsidRDefault="00651283" w:rsidP="009D79F7">
      <w:pPr>
        <w:autoSpaceDE w:val="0"/>
        <w:autoSpaceDN w:val="0"/>
        <w:adjustRightInd w:val="0"/>
        <w:jc w:val="both"/>
        <w:rPr>
          <w:rFonts w:ascii="Arial" w:hAnsi="Arial" w:cs="Arial"/>
          <w:sz w:val="24"/>
          <w:szCs w:val="24"/>
        </w:rPr>
      </w:pPr>
      <w:r w:rsidRPr="00415B8E">
        <w:rPr>
          <w:rFonts w:ascii="Arial" w:hAnsi="Arial" w:cs="Arial"/>
          <w:sz w:val="24"/>
          <w:szCs w:val="24"/>
        </w:rPr>
        <w:t>Bezirksspielleiter Bezirk Alb/Schwarzwald</w:t>
      </w:r>
    </w:p>
    <w:p w:rsidR="0018269E" w:rsidRPr="00415B8E" w:rsidRDefault="0018269E" w:rsidP="009D79F7">
      <w:pPr>
        <w:autoSpaceDE w:val="0"/>
        <w:autoSpaceDN w:val="0"/>
        <w:adjustRightInd w:val="0"/>
        <w:jc w:val="both"/>
        <w:rPr>
          <w:rFonts w:ascii="Arial" w:hAnsi="Arial" w:cs="Arial"/>
          <w:sz w:val="24"/>
          <w:szCs w:val="24"/>
        </w:rPr>
      </w:pPr>
      <w:bookmarkStart w:id="3" w:name="_GoBack"/>
      <w:bookmarkEnd w:id="3"/>
    </w:p>
    <w:sectPr w:rsidR="0018269E" w:rsidRPr="00415B8E" w:rsidSect="00732F62">
      <w:headerReference w:type="firs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F59" w:rsidRDefault="00FB7F59" w:rsidP="00B826A4">
      <w:r>
        <w:separator/>
      </w:r>
    </w:p>
  </w:endnote>
  <w:endnote w:type="continuationSeparator" w:id="0">
    <w:p w:rsidR="00FB7F59" w:rsidRDefault="00FB7F59" w:rsidP="00B82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F59" w:rsidRDefault="00FB7F59" w:rsidP="00B826A4">
      <w:r>
        <w:separator/>
      </w:r>
    </w:p>
  </w:footnote>
  <w:footnote w:type="continuationSeparator" w:id="0">
    <w:p w:rsidR="00FB7F59" w:rsidRDefault="00FB7F59" w:rsidP="00B82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582" w:rsidRDefault="004B11AB" w:rsidP="007B1582">
    <w:pPr>
      <w:framePr w:hSpace="180" w:wrap="notBeside" w:vAnchor="text" w:hAnchor="text" w:x="7943" w:y="1"/>
      <w:rPr>
        <w:noProof/>
      </w:rPr>
    </w:pPr>
    <w:r>
      <w:rPr>
        <w:noProof/>
        <w:lang w:eastAsia="de-DE"/>
      </w:rPr>
      <w:drawing>
        <wp:inline distT="0" distB="0" distL="0" distR="0">
          <wp:extent cx="800100" cy="55626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56260"/>
                  </a:xfrm>
                  <a:prstGeom prst="rect">
                    <a:avLst/>
                  </a:prstGeom>
                  <a:noFill/>
                  <a:ln>
                    <a:noFill/>
                  </a:ln>
                </pic:spPr>
              </pic:pic>
            </a:graphicData>
          </a:graphic>
        </wp:inline>
      </w:drawing>
    </w:r>
  </w:p>
  <w:p w:rsidR="007B1582" w:rsidRPr="00FC6968" w:rsidRDefault="007B1582" w:rsidP="007B1582">
    <w:pPr>
      <w:pStyle w:val="Kopfzeile"/>
      <w:rPr>
        <w:rFonts w:ascii="Arial" w:hAnsi="Arial" w:cs="Arial"/>
        <w:b/>
      </w:rPr>
    </w:pPr>
    <w:r>
      <w:rPr>
        <w:rFonts w:ascii="Arial" w:hAnsi="Arial" w:cs="Arial"/>
        <w:b/>
      </w:rPr>
      <w:t>Schachbezirk Alb-</w:t>
    </w:r>
    <w:r w:rsidRPr="00FC6968">
      <w:rPr>
        <w:rFonts w:ascii="Arial" w:hAnsi="Arial" w:cs="Arial"/>
        <w:b/>
      </w:rPr>
      <w:t>Schwarzwald im Schachverband Württemberg e.V.</w:t>
    </w:r>
  </w:p>
  <w:p w:rsidR="007B1582" w:rsidRPr="00FC6968" w:rsidRDefault="007B1582" w:rsidP="007B1582">
    <w:pPr>
      <w:pStyle w:val="Kopfzeile"/>
      <w:rPr>
        <w:rFonts w:ascii="Arial" w:hAnsi="Arial" w:cs="Arial"/>
        <w:b/>
      </w:rPr>
    </w:pPr>
    <w:r w:rsidRPr="00FC6968">
      <w:rPr>
        <w:rFonts w:ascii="Arial" w:hAnsi="Arial" w:cs="Arial"/>
        <w:b/>
      </w:rPr>
      <w:t>Bezirksspielleiter</w:t>
    </w:r>
    <w:r w:rsidRPr="00FC6968">
      <w:rPr>
        <w:rFonts w:ascii="Arial" w:hAnsi="Arial" w:cs="Arial"/>
        <w:b/>
      </w:rPr>
      <w:tab/>
    </w:r>
  </w:p>
  <w:p w:rsidR="007B1582" w:rsidRPr="00FC6968" w:rsidRDefault="007B1582" w:rsidP="007B1582">
    <w:pPr>
      <w:pStyle w:val="Kopfzeile"/>
      <w:rPr>
        <w:rFonts w:ascii="Arial" w:hAnsi="Arial" w:cs="Arial"/>
      </w:rPr>
    </w:pPr>
    <w:r w:rsidRPr="00FC6968">
      <w:rPr>
        <w:rFonts w:ascii="Arial" w:hAnsi="Arial" w:cs="Arial"/>
      </w:rPr>
      <w:t xml:space="preserve">Klaus Fuß, </w:t>
    </w:r>
    <w:proofErr w:type="spellStart"/>
    <w:r>
      <w:rPr>
        <w:rFonts w:ascii="Arial" w:hAnsi="Arial" w:cs="Arial"/>
      </w:rPr>
      <w:t>Teckweg</w:t>
    </w:r>
    <w:proofErr w:type="spellEnd"/>
    <w:r>
      <w:rPr>
        <w:rFonts w:ascii="Arial" w:hAnsi="Arial" w:cs="Arial"/>
      </w:rPr>
      <w:t xml:space="preserve"> 20</w:t>
    </w:r>
    <w:r w:rsidRPr="00FC6968">
      <w:rPr>
        <w:rFonts w:ascii="Arial" w:hAnsi="Arial" w:cs="Arial"/>
      </w:rPr>
      <w:t>, 724</w:t>
    </w:r>
    <w:r>
      <w:rPr>
        <w:rFonts w:ascii="Arial" w:hAnsi="Arial" w:cs="Arial"/>
      </w:rPr>
      <w:t>61</w:t>
    </w:r>
    <w:r w:rsidRPr="00FC6968">
      <w:rPr>
        <w:rFonts w:ascii="Arial" w:hAnsi="Arial" w:cs="Arial"/>
      </w:rPr>
      <w:t xml:space="preserve"> Albstadt</w:t>
    </w:r>
  </w:p>
  <w:p w:rsidR="007B1582" w:rsidRPr="007B1582" w:rsidRDefault="007B1582">
    <w:pPr>
      <w:pStyle w:val="Kopfzeile"/>
      <w:rPr>
        <w:rFonts w:ascii="Arial" w:hAnsi="Arial" w:cs="Arial"/>
      </w:rPr>
    </w:pPr>
    <w:r w:rsidRPr="00FC6968">
      <w:rPr>
        <w:rFonts w:ascii="Arial" w:hAnsi="Arial" w:cs="Arial"/>
      </w:rPr>
      <w:t xml:space="preserve">Tel.: 0176 / 40160549, E-Mail: </w:t>
    </w:r>
    <w:hyperlink r:id="rId2" w:history="1">
      <w:r w:rsidRPr="004628D5">
        <w:rPr>
          <w:rStyle w:val="Hyperlink"/>
          <w:rFonts w:ascii="Arial" w:hAnsi="Arial" w:cs="Arial"/>
        </w:rPr>
        <w:t>klausfuss@gmx.de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C99"/>
    <w:multiLevelType w:val="hybridMultilevel"/>
    <w:tmpl w:val="1C74FD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Times New Roman"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Times New Roman"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6644DA"/>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651108"/>
    <w:multiLevelType w:val="multilevel"/>
    <w:tmpl w:val="F9B2E8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518496C"/>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657E5C"/>
    <w:multiLevelType w:val="hybridMultilevel"/>
    <w:tmpl w:val="72A24754"/>
    <w:lvl w:ilvl="0" w:tplc="B7FE31F8">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2432F1"/>
    <w:multiLevelType w:val="hybridMultilevel"/>
    <w:tmpl w:val="311C5812"/>
    <w:lvl w:ilvl="0" w:tplc="7618EDD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6" w15:restartNumberingAfterBreak="0">
    <w:nsid w:val="7B067083"/>
    <w:multiLevelType w:val="hybridMultilevel"/>
    <w:tmpl w:val="68447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A4"/>
    <w:rsid w:val="0000091E"/>
    <w:rsid w:val="00034741"/>
    <w:rsid w:val="000827F9"/>
    <w:rsid w:val="00083FB8"/>
    <w:rsid w:val="000A7EDB"/>
    <w:rsid w:val="000D1A9D"/>
    <w:rsid w:val="000E5B49"/>
    <w:rsid w:val="00103E29"/>
    <w:rsid w:val="00111EA0"/>
    <w:rsid w:val="001168D0"/>
    <w:rsid w:val="00181AAD"/>
    <w:rsid w:val="0018269E"/>
    <w:rsid w:val="00191111"/>
    <w:rsid w:val="00193A13"/>
    <w:rsid w:val="001C7C16"/>
    <w:rsid w:val="001F22AC"/>
    <w:rsid w:val="00237420"/>
    <w:rsid w:val="00270682"/>
    <w:rsid w:val="00274409"/>
    <w:rsid w:val="002806A5"/>
    <w:rsid w:val="002A10AF"/>
    <w:rsid w:val="00361B62"/>
    <w:rsid w:val="00372610"/>
    <w:rsid w:val="00396CB6"/>
    <w:rsid w:val="003A46AB"/>
    <w:rsid w:val="003A652C"/>
    <w:rsid w:val="003C1BD5"/>
    <w:rsid w:val="003C47EE"/>
    <w:rsid w:val="003E199B"/>
    <w:rsid w:val="003F461E"/>
    <w:rsid w:val="00415B8E"/>
    <w:rsid w:val="00444F1D"/>
    <w:rsid w:val="004628D5"/>
    <w:rsid w:val="004B11AB"/>
    <w:rsid w:val="004E1495"/>
    <w:rsid w:val="005274B1"/>
    <w:rsid w:val="00533C32"/>
    <w:rsid w:val="00555D79"/>
    <w:rsid w:val="00572DFB"/>
    <w:rsid w:val="00577C89"/>
    <w:rsid w:val="006004FD"/>
    <w:rsid w:val="00622AAC"/>
    <w:rsid w:val="00623961"/>
    <w:rsid w:val="006279CE"/>
    <w:rsid w:val="006342E8"/>
    <w:rsid w:val="00651283"/>
    <w:rsid w:val="00661D55"/>
    <w:rsid w:val="00666E28"/>
    <w:rsid w:val="00670971"/>
    <w:rsid w:val="00670C11"/>
    <w:rsid w:val="00695359"/>
    <w:rsid w:val="006A5F05"/>
    <w:rsid w:val="007057AF"/>
    <w:rsid w:val="00732F62"/>
    <w:rsid w:val="0074475D"/>
    <w:rsid w:val="00751092"/>
    <w:rsid w:val="007637EA"/>
    <w:rsid w:val="00775670"/>
    <w:rsid w:val="007A32D2"/>
    <w:rsid w:val="007B1582"/>
    <w:rsid w:val="007D26A3"/>
    <w:rsid w:val="007D7BE6"/>
    <w:rsid w:val="007E7D24"/>
    <w:rsid w:val="00813A4D"/>
    <w:rsid w:val="00820956"/>
    <w:rsid w:val="00821A2A"/>
    <w:rsid w:val="008565A3"/>
    <w:rsid w:val="008702ED"/>
    <w:rsid w:val="00884F09"/>
    <w:rsid w:val="00885D3A"/>
    <w:rsid w:val="008939AB"/>
    <w:rsid w:val="008A6582"/>
    <w:rsid w:val="008B5859"/>
    <w:rsid w:val="008B5877"/>
    <w:rsid w:val="008C2CE7"/>
    <w:rsid w:val="008E3E9A"/>
    <w:rsid w:val="008F518B"/>
    <w:rsid w:val="00924EDF"/>
    <w:rsid w:val="00942EBE"/>
    <w:rsid w:val="00943A60"/>
    <w:rsid w:val="00945A48"/>
    <w:rsid w:val="00947426"/>
    <w:rsid w:val="00964F2C"/>
    <w:rsid w:val="009660DD"/>
    <w:rsid w:val="00970E9E"/>
    <w:rsid w:val="009904F4"/>
    <w:rsid w:val="009949EC"/>
    <w:rsid w:val="009A11D4"/>
    <w:rsid w:val="009B3648"/>
    <w:rsid w:val="009B4FBC"/>
    <w:rsid w:val="009D328C"/>
    <w:rsid w:val="009D36EC"/>
    <w:rsid w:val="009D79F7"/>
    <w:rsid w:val="009F2050"/>
    <w:rsid w:val="00A079AC"/>
    <w:rsid w:val="00A45F27"/>
    <w:rsid w:val="00A54778"/>
    <w:rsid w:val="00A5485A"/>
    <w:rsid w:val="00A57CB6"/>
    <w:rsid w:val="00A83F6C"/>
    <w:rsid w:val="00AA0ACE"/>
    <w:rsid w:val="00AC75D8"/>
    <w:rsid w:val="00AE6B95"/>
    <w:rsid w:val="00AF389F"/>
    <w:rsid w:val="00B03C27"/>
    <w:rsid w:val="00B278BF"/>
    <w:rsid w:val="00B50396"/>
    <w:rsid w:val="00B52FF5"/>
    <w:rsid w:val="00B56C8A"/>
    <w:rsid w:val="00B6562A"/>
    <w:rsid w:val="00B826A4"/>
    <w:rsid w:val="00B965EA"/>
    <w:rsid w:val="00BA1442"/>
    <w:rsid w:val="00BC4749"/>
    <w:rsid w:val="00BC54B7"/>
    <w:rsid w:val="00C073D9"/>
    <w:rsid w:val="00C41F99"/>
    <w:rsid w:val="00C971EF"/>
    <w:rsid w:val="00CB4779"/>
    <w:rsid w:val="00CC1605"/>
    <w:rsid w:val="00CF5809"/>
    <w:rsid w:val="00D15262"/>
    <w:rsid w:val="00D26080"/>
    <w:rsid w:val="00D35F8D"/>
    <w:rsid w:val="00D8185A"/>
    <w:rsid w:val="00D97358"/>
    <w:rsid w:val="00DB5598"/>
    <w:rsid w:val="00DC7C0F"/>
    <w:rsid w:val="00DE547E"/>
    <w:rsid w:val="00E03479"/>
    <w:rsid w:val="00E253EE"/>
    <w:rsid w:val="00E26705"/>
    <w:rsid w:val="00E45FD4"/>
    <w:rsid w:val="00E50002"/>
    <w:rsid w:val="00E52A21"/>
    <w:rsid w:val="00E75A3E"/>
    <w:rsid w:val="00EB4A55"/>
    <w:rsid w:val="00EB6225"/>
    <w:rsid w:val="00EC4B4C"/>
    <w:rsid w:val="00ED7EBD"/>
    <w:rsid w:val="00EE77A7"/>
    <w:rsid w:val="00EF2E3B"/>
    <w:rsid w:val="00EF46CE"/>
    <w:rsid w:val="00F34840"/>
    <w:rsid w:val="00F348B6"/>
    <w:rsid w:val="00F365B5"/>
    <w:rsid w:val="00F54B76"/>
    <w:rsid w:val="00FB7585"/>
    <w:rsid w:val="00FB7F59"/>
    <w:rsid w:val="00FC6968"/>
    <w:rsid w:val="00FD1BD9"/>
    <w:rsid w:val="00FE5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84D82C"/>
  <w15:docId w15:val="{D6F967A1-9FC9-407C-90FD-CF56E0E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826A4"/>
    <w:rPr>
      <w:sz w:val="22"/>
      <w:szCs w:val="22"/>
      <w:lang w:eastAsia="en-US"/>
    </w:rPr>
  </w:style>
  <w:style w:type="paragraph" w:styleId="berschrift2">
    <w:name w:val="heading 2"/>
    <w:basedOn w:val="Standard"/>
    <w:link w:val="berschrift2Zchn"/>
    <w:uiPriority w:val="99"/>
    <w:qFormat/>
    <w:rsid w:val="002806A5"/>
    <w:pPr>
      <w:spacing w:before="100" w:beforeAutospacing="1" w:after="100" w:afterAutospacing="1"/>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9"/>
    <w:locked/>
    <w:rsid w:val="002806A5"/>
    <w:rPr>
      <w:rFonts w:ascii="Times New Roman" w:hAnsi="Times New Roman" w:cs="Times New Roman"/>
      <w:b/>
      <w:bCs/>
      <w:sz w:val="36"/>
      <w:szCs w:val="36"/>
      <w:lang w:eastAsia="de-DE"/>
    </w:rPr>
  </w:style>
  <w:style w:type="paragraph" w:styleId="Sprechblasentext">
    <w:name w:val="Balloon Text"/>
    <w:basedOn w:val="Standard"/>
    <w:link w:val="SprechblasentextZchn"/>
    <w:uiPriority w:val="99"/>
    <w:semiHidden/>
    <w:rsid w:val="00B826A4"/>
    <w:rPr>
      <w:rFonts w:ascii="Tahoma" w:hAnsi="Tahoma" w:cs="Tahoma"/>
      <w:sz w:val="16"/>
      <w:szCs w:val="16"/>
    </w:rPr>
  </w:style>
  <w:style w:type="character" w:customStyle="1" w:styleId="SprechblasentextZchn">
    <w:name w:val="Sprechblasentext Zchn"/>
    <w:link w:val="Sprechblasentext"/>
    <w:uiPriority w:val="99"/>
    <w:semiHidden/>
    <w:locked/>
    <w:rsid w:val="00B826A4"/>
    <w:rPr>
      <w:rFonts w:ascii="Tahoma" w:hAnsi="Tahoma" w:cs="Tahoma"/>
      <w:sz w:val="16"/>
      <w:szCs w:val="16"/>
    </w:rPr>
  </w:style>
  <w:style w:type="paragraph" w:styleId="Textkrper">
    <w:name w:val="Body Text"/>
    <w:basedOn w:val="Standard"/>
    <w:link w:val="TextkrperZchn"/>
    <w:uiPriority w:val="99"/>
    <w:rsid w:val="00B826A4"/>
    <w:rPr>
      <w:rFonts w:ascii="Arial" w:eastAsia="Times New Roman" w:hAnsi="Arial" w:cs="Arial"/>
      <w:sz w:val="20"/>
      <w:szCs w:val="20"/>
      <w:lang w:eastAsia="de-DE"/>
    </w:rPr>
  </w:style>
  <w:style w:type="character" w:customStyle="1" w:styleId="TextkrperZchn">
    <w:name w:val="Textkörper Zchn"/>
    <w:link w:val="Textkrper"/>
    <w:uiPriority w:val="99"/>
    <w:locked/>
    <w:rsid w:val="00B826A4"/>
    <w:rPr>
      <w:rFonts w:ascii="Arial" w:hAnsi="Arial" w:cs="Arial"/>
      <w:sz w:val="20"/>
      <w:szCs w:val="20"/>
      <w:lang w:eastAsia="de-DE"/>
    </w:rPr>
  </w:style>
  <w:style w:type="table" w:styleId="Tabellenraster">
    <w:name w:val="Table Grid"/>
    <w:basedOn w:val="NormaleTabelle"/>
    <w:uiPriority w:val="99"/>
    <w:rsid w:val="00B82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B826A4"/>
    <w:pPr>
      <w:tabs>
        <w:tab w:val="center" w:pos="4536"/>
        <w:tab w:val="right" w:pos="9072"/>
      </w:tabs>
    </w:pPr>
  </w:style>
  <w:style w:type="character" w:customStyle="1" w:styleId="KopfzeileZchn">
    <w:name w:val="Kopfzeile Zchn"/>
    <w:link w:val="Kopfzeile"/>
    <w:uiPriority w:val="99"/>
    <w:locked/>
    <w:rsid w:val="00B826A4"/>
    <w:rPr>
      <w:rFonts w:cs="Times New Roman"/>
    </w:rPr>
  </w:style>
  <w:style w:type="paragraph" w:styleId="Fuzeile">
    <w:name w:val="footer"/>
    <w:basedOn w:val="Standard"/>
    <w:link w:val="FuzeileZchn"/>
    <w:uiPriority w:val="99"/>
    <w:rsid w:val="00B826A4"/>
    <w:pPr>
      <w:tabs>
        <w:tab w:val="center" w:pos="4536"/>
        <w:tab w:val="right" w:pos="9072"/>
      </w:tabs>
    </w:pPr>
  </w:style>
  <w:style w:type="character" w:customStyle="1" w:styleId="FuzeileZchn">
    <w:name w:val="Fußzeile Zchn"/>
    <w:link w:val="Fuzeile"/>
    <w:uiPriority w:val="99"/>
    <w:locked/>
    <w:rsid w:val="00B826A4"/>
    <w:rPr>
      <w:rFonts w:cs="Times New Roman"/>
    </w:rPr>
  </w:style>
  <w:style w:type="paragraph" w:styleId="Titel">
    <w:name w:val="Title"/>
    <w:basedOn w:val="Standard"/>
    <w:next w:val="Standard"/>
    <w:link w:val="TitelZchn"/>
    <w:uiPriority w:val="99"/>
    <w:qFormat/>
    <w:rsid w:val="00B826A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99"/>
    <w:locked/>
    <w:rsid w:val="00B826A4"/>
    <w:rPr>
      <w:rFonts w:ascii="Cambria" w:hAnsi="Cambria" w:cs="Times New Roman"/>
      <w:color w:val="17365D"/>
      <w:spacing w:val="5"/>
      <w:kern w:val="28"/>
      <w:sz w:val="52"/>
      <w:szCs w:val="52"/>
    </w:rPr>
  </w:style>
  <w:style w:type="character" w:styleId="Hyperlink">
    <w:name w:val="Hyperlink"/>
    <w:uiPriority w:val="99"/>
    <w:rsid w:val="009D36EC"/>
    <w:rPr>
      <w:rFonts w:cs="Times New Roman"/>
      <w:color w:val="0000FF"/>
      <w:u w:val="single"/>
    </w:rPr>
  </w:style>
  <w:style w:type="paragraph" w:customStyle="1" w:styleId="Default">
    <w:name w:val="Default"/>
    <w:uiPriority w:val="99"/>
    <w:rsid w:val="00C971EF"/>
    <w:pPr>
      <w:autoSpaceDE w:val="0"/>
      <w:autoSpaceDN w:val="0"/>
      <w:adjustRightInd w:val="0"/>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D8185A"/>
    <w:rPr>
      <w:color w:val="605E5C"/>
      <w:shd w:val="clear" w:color="auto" w:fill="E1DFDD"/>
    </w:rPr>
  </w:style>
  <w:style w:type="paragraph" w:styleId="Listenabsatz">
    <w:name w:val="List Paragraph"/>
    <w:basedOn w:val="Standard"/>
    <w:uiPriority w:val="34"/>
    <w:qFormat/>
    <w:rsid w:val="00651283"/>
    <w:pPr>
      <w:ind w:left="720"/>
      <w:contextualSpacing/>
    </w:pPr>
    <w:rPr>
      <w:rFonts w:asciiTheme="minorHAnsi" w:eastAsiaTheme="minorHAnsi" w:hAnsiTheme="minorHAnsi" w:cstheme="minorBidi"/>
    </w:rPr>
  </w:style>
  <w:style w:type="character" w:styleId="Fett">
    <w:name w:val="Strong"/>
    <w:basedOn w:val="Absatz-Standardschriftart"/>
    <w:uiPriority w:val="22"/>
    <w:qFormat/>
    <w:locked/>
    <w:rsid w:val="00994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4249">
      <w:bodyDiv w:val="1"/>
      <w:marLeft w:val="0"/>
      <w:marRight w:val="0"/>
      <w:marTop w:val="0"/>
      <w:marBottom w:val="0"/>
      <w:divBdr>
        <w:top w:val="none" w:sz="0" w:space="0" w:color="auto"/>
        <w:left w:val="none" w:sz="0" w:space="0" w:color="auto"/>
        <w:bottom w:val="none" w:sz="0" w:space="0" w:color="auto"/>
        <w:right w:val="none" w:sz="0" w:space="0" w:color="auto"/>
      </w:divBdr>
    </w:div>
    <w:div w:id="187492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klausfuss@gmx.de" TargetMode="External"/><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Einladung zur Bezirksblitzeinzelmeisterschaft 2013/2014</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Einladung zur Bezirksblitzeinzelmeisterschaft 2013/2014</dc:title>
  <dc:subject/>
  <dc:creator>small foot</dc:creator>
  <cp:keywords/>
  <dc:description/>
  <cp:lastModifiedBy>Klaus Fuß</cp:lastModifiedBy>
  <cp:revision>10</cp:revision>
  <cp:lastPrinted>2019-09-10T20:46:00Z</cp:lastPrinted>
  <dcterms:created xsi:type="dcterms:W3CDTF">2019-09-09T19:41:00Z</dcterms:created>
  <dcterms:modified xsi:type="dcterms:W3CDTF">2019-09-10T20:51:00Z</dcterms:modified>
</cp:coreProperties>
</file>