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8BB" w:rsidRPr="007A0862" w:rsidRDefault="00413553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Viererpokal Neckar-Fils </w:t>
      </w:r>
      <w:r w:rsidR="00DE278A">
        <w:rPr>
          <w:rFonts w:cstheme="minorHAnsi"/>
          <w:b/>
          <w:sz w:val="28"/>
          <w:szCs w:val="28"/>
        </w:rPr>
        <w:t>20</w:t>
      </w:r>
      <w:r w:rsidR="00EE5182">
        <w:rPr>
          <w:rFonts w:cstheme="minorHAnsi"/>
          <w:b/>
          <w:sz w:val="28"/>
          <w:szCs w:val="28"/>
        </w:rPr>
        <w:t>22/2023</w:t>
      </w:r>
    </w:p>
    <w:p w:rsidR="007A0862" w:rsidRPr="007A0862" w:rsidRDefault="007A0862">
      <w:pPr>
        <w:spacing w:after="0" w:line="240" w:lineRule="auto"/>
        <w:rPr>
          <w:rFonts w:cstheme="minorHAnsi"/>
          <w:b/>
        </w:rPr>
      </w:pPr>
    </w:p>
    <w:p w:rsidR="00B318BB" w:rsidRDefault="00EE5182">
      <w:pPr>
        <w:spacing w:after="0" w:line="240" w:lineRule="auto"/>
        <w:rPr>
          <w:rFonts w:cstheme="minorHAnsi"/>
        </w:rPr>
      </w:pPr>
      <w:r>
        <w:rPr>
          <w:rFonts w:cstheme="minorHAnsi"/>
        </w:rPr>
        <w:t>24.09.2022</w:t>
      </w:r>
    </w:p>
    <w:p w:rsidR="007A0862" w:rsidRPr="007A0862" w:rsidRDefault="007A0862">
      <w:pPr>
        <w:spacing w:after="0" w:line="240" w:lineRule="auto"/>
        <w:rPr>
          <w:rFonts w:cstheme="minorHAnsi"/>
        </w:rPr>
      </w:pPr>
    </w:p>
    <w:p w:rsidR="00DE278A" w:rsidRDefault="00DE278A">
      <w:pPr>
        <w:spacing w:after="0" w:line="240" w:lineRule="auto"/>
        <w:rPr>
          <w:rFonts w:cstheme="minorHAnsi"/>
        </w:rPr>
      </w:pPr>
      <w:r>
        <w:rPr>
          <w:rFonts w:cstheme="minorHAnsi"/>
        </w:rPr>
        <w:t>In dieser Saison möchte der</w:t>
      </w:r>
      <w:r w:rsidR="00402802" w:rsidRPr="007A0862">
        <w:rPr>
          <w:rFonts w:cstheme="minorHAnsi"/>
        </w:rPr>
        <w:t xml:space="preserve"> Schachbezirk Neckar-Fils </w:t>
      </w:r>
      <w:r>
        <w:rPr>
          <w:rFonts w:cstheme="minorHAnsi"/>
        </w:rPr>
        <w:t>unter</w:t>
      </w:r>
      <w:r w:rsidR="00EE5182">
        <w:rPr>
          <w:rFonts w:cstheme="minorHAnsi"/>
        </w:rPr>
        <w:t xml:space="preserve"> den jeweils geltenden</w:t>
      </w:r>
      <w:r>
        <w:rPr>
          <w:rFonts w:cstheme="minorHAnsi"/>
        </w:rPr>
        <w:t xml:space="preserve"> Corona-</w:t>
      </w:r>
      <w:r w:rsidR="00EE5182">
        <w:rPr>
          <w:rFonts w:cstheme="minorHAnsi"/>
        </w:rPr>
        <w:t>Vorschriften</w:t>
      </w:r>
      <w:r>
        <w:rPr>
          <w:rFonts w:cstheme="minorHAnsi"/>
        </w:rPr>
        <w:t xml:space="preserve"> den </w:t>
      </w:r>
      <w:r w:rsidR="00402802" w:rsidRPr="007A0862">
        <w:rPr>
          <w:rFonts w:cstheme="minorHAnsi"/>
        </w:rPr>
        <w:t>Vierermannschaftspokal</w:t>
      </w:r>
      <w:r w:rsidR="007A0862" w:rsidRPr="007A0862">
        <w:rPr>
          <w:rFonts w:cstheme="minorHAnsi"/>
        </w:rPr>
        <w:t xml:space="preserve"> </w:t>
      </w:r>
      <w:r>
        <w:rPr>
          <w:rFonts w:cstheme="minorHAnsi"/>
        </w:rPr>
        <w:t>ausrichten</w:t>
      </w:r>
      <w:r w:rsidR="00402802" w:rsidRPr="007A0862">
        <w:rPr>
          <w:rFonts w:cstheme="minorHAnsi"/>
        </w:rPr>
        <w:t>. Der Pokalsieger qualifiziert sich für den Wettbewerb auf Verbandsebene.</w:t>
      </w:r>
    </w:p>
    <w:p w:rsidR="00DE278A" w:rsidRPr="00DE278A" w:rsidRDefault="00DE278A">
      <w:pPr>
        <w:spacing w:after="0" w:line="240" w:lineRule="auto"/>
        <w:rPr>
          <w:rFonts w:cstheme="minorHAnsi"/>
          <w:b/>
        </w:rPr>
      </w:pPr>
    </w:p>
    <w:p w:rsidR="00B318BB" w:rsidRPr="007A0862" w:rsidRDefault="00DE278A">
      <w:pPr>
        <w:spacing w:after="0" w:line="240" w:lineRule="auto"/>
        <w:rPr>
          <w:rFonts w:cstheme="minorHAnsi"/>
        </w:rPr>
      </w:pPr>
      <w:r w:rsidRPr="00DE278A">
        <w:rPr>
          <w:rFonts w:cstheme="minorHAnsi"/>
          <w:b/>
        </w:rPr>
        <w:t>Achtung: Es gilt immer das aktuelle Hygienekonzept des Schachverbandes Württemberg!</w:t>
      </w:r>
      <w:r w:rsidR="00402802" w:rsidRPr="007A0862">
        <w:rPr>
          <w:rFonts w:cstheme="minorHAnsi"/>
        </w:rPr>
        <w:br/>
      </w:r>
    </w:p>
    <w:p w:rsidR="007A0862" w:rsidRPr="007A0862" w:rsidRDefault="00402802">
      <w:p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 xml:space="preserve">Modus: </w:t>
      </w:r>
      <w:r w:rsidRPr="007A0862">
        <w:rPr>
          <w:rFonts w:cstheme="minorHAnsi"/>
        </w:rPr>
        <w:tab/>
      </w:r>
      <w:r w:rsidRPr="007A0862">
        <w:rPr>
          <w:rFonts w:cstheme="minorHAnsi"/>
        </w:rPr>
        <w:tab/>
      </w:r>
    </w:p>
    <w:p w:rsidR="007A0862" w:rsidRPr="007A0862" w:rsidRDefault="00402802" w:rsidP="007A0862">
      <w:pPr>
        <w:pStyle w:val="Listenabsatz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 xml:space="preserve">Eine Mannschaft besteht aus 20 Spielern. Die Reihenfolge ist nicht vorgeschrieben, sie kann </w:t>
      </w:r>
      <w:r w:rsidR="007A0862" w:rsidRPr="007A0862">
        <w:rPr>
          <w:rFonts w:cstheme="minorHAnsi"/>
        </w:rPr>
        <w:t>z</w:t>
      </w:r>
      <w:r w:rsidRPr="007A0862">
        <w:rPr>
          <w:rFonts w:cstheme="minorHAnsi"/>
        </w:rPr>
        <w:t xml:space="preserve">u jedem Wettkampf aus dem Kontingent der gemeldeten Spieler frei gewählt werden. </w:t>
      </w:r>
    </w:p>
    <w:p w:rsidR="007A0862" w:rsidRPr="007A0862" w:rsidRDefault="00402802" w:rsidP="007A0862">
      <w:pPr>
        <w:pStyle w:val="Listenabsatz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>Spieler eines Vereins dürfen für höchstens zwei Pokal-Mannschaften gemeldet werden</w:t>
      </w:r>
      <w:r w:rsidR="007A0862">
        <w:rPr>
          <w:rFonts w:cstheme="minorHAnsi"/>
        </w:rPr>
        <w:t>.</w:t>
      </w:r>
    </w:p>
    <w:p w:rsidR="00B318BB" w:rsidRPr="007A0862" w:rsidRDefault="007A0862" w:rsidP="007A0862">
      <w:pPr>
        <w:pStyle w:val="Listenabsatz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J</w:t>
      </w:r>
      <w:r w:rsidR="00402802" w:rsidRPr="007A0862">
        <w:rPr>
          <w:rFonts w:cstheme="minorHAnsi"/>
        </w:rPr>
        <w:t>eder Spieler darf pro Spieltag nur in einer Pokalmannschaft eingesetzt werden</w:t>
      </w:r>
      <w:r>
        <w:rPr>
          <w:rFonts w:cstheme="minorHAnsi"/>
        </w:rPr>
        <w:t>.</w:t>
      </w:r>
    </w:p>
    <w:p w:rsidR="00B318BB" w:rsidRPr="007A0862" w:rsidRDefault="007A0862" w:rsidP="007A0862">
      <w:pPr>
        <w:pStyle w:val="Listenabsatz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Z</w:t>
      </w:r>
      <w:r w:rsidR="00402802" w:rsidRPr="007A0862">
        <w:rPr>
          <w:rFonts w:cstheme="minorHAnsi"/>
        </w:rPr>
        <w:t>wei Mannschaften desselben Vereins werden so spät wie möglich gegeneinander gelost.</w:t>
      </w:r>
    </w:p>
    <w:p w:rsidR="00B318BB" w:rsidRPr="007A0862" w:rsidRDefault="00402802" w:rsidP="007A0862">
      <w:pPr>
        <w:pStyle w:val="Listenabsatz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 xml:space="preserve">Ab- und Nachmeldungen sind möglich. </w:t>
      </w:r>
    </w:p>
    <w:p w:rsidR="00B318BB" w:rsidRPr="007A0862" w:rsidRDefault="00402802" w:rsidP="007A0862">
      <w:pPr>
        <w:pStyle w:val="Listenabsatz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>Paarungen werden nach einem Spielplan, nach einmaliger Auslosung</w:t>
      </w:r>
      <w:r w:rsidR="007A0862" w:rsidRPr="007A0862">
        <w:rPr>
          <w:rFonts w:cstheme="minorHAnsi"/>
        </w:rPr>
        <w:t xml:space="preserve"> </w:t>
      </w:r>
      <w:r w:rsidRPr="007A0862">
        <w:rPr>
          <w:rFonts w:cstheme="minorHAnsi"/>
        </w:rPr>
        <w:t>für jede Runde festgelegt.</w:t>
      </w:r>
    </w:p>
    <w:p w:rsidR="00B318BB" w:rsidRPr="007A0862" w:rsidRDefault="00402802" w:rsidP="007A0862">
      <w:pPr>
        <w:pStyle w:val="Listenabsatz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>Die Wartezeit beträgt 30 min</w:t>
      </w:r>
    </w:p>
    <w:p w:rsidR="00B318BB" w:rsidRPr="007A0862" w:rsidRDefault="00402802" w:rsidP="007A0862">
      <w:pPr>
        <w:pStyle w:val="Listenabsatz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>Die Gastmannschaft hat an den Brettern 1 und 4 weiß, die Heimmannschaft an den Brettern 2 und 3</w:t>
      </w:r>
      <w:r>
        <w:rPr>
          <w:rFonts w:cstheme="minorHAnsi"/>
        </w:rPr>
        <w:t>,</w:t>
      </w:r>
    </w:p>
    <w:p w:rsidR="00B318BB" w:rsidRPr="007A0862" w:rsidRDefault="00402802" w:rsidP="007A0862">
      <w:pPr>
        <w:pStyle w:val="Listenabsatz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>Spielabsagen haben spätestens 48 Stunden vor dem vereinbarten Termin an den Staffelleiter</w:t>
      </w:r>
      <w:r>
        <w:rPr>
          <w:rFonts w:cstheme="minorHAnsi"/>
        </w:rPr>
        <w:t>,</w:t>
      </w:r>
    </w:p>
    <w:p w:rsidR="00B318BB" w:rsidRPr="007A0862" w:rsidRDefault="007A0862" w:rsidP="007A0862">
      <w:pPr>
        <w:pStyle w:val="Listenabsatz"/>
        <w:numPr>
          <w:ilvl w:val="1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und den </w:t>
      </w:r>
      <w:r w:rsidR="00402802" w:rsidRPr="007A0862">
        <w:rPr>
          <w:rFonts w:cstheme="minorHAnsi"/>
        </w:rPr>
        <w:t xml:space="preserve">gegnerischen Mannschaftsführer zu erfolgen; zu spät oder nicht erfolgte Absagen werden nach § 18 (3) </w:t>
      </w:r>
      <w:r w:rsidR="00402802" w:rsidRPr="007A0862">
        <w:rPr>
          <w:rFonts w:cstheme="minorHAnsi"/>
        </w:rPr>
        <w:tab/>
        <w:t>lit. c der Schiedsordnung SVW geahndet.</w:t>
      </w:r>
    </w:p>
    <w:p w:rsidR="00B318BB" w:rsidRPr="007A0862" w:rsidRDefault="00402802" w:rsidP="007A0862">
      <w:pPr>
        <w:pStyle w:val="Listenabsatz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>Ansonsten gelten sinngemäß die Bestimmungen der WTO</w:t>
      </w:r>
      <w:r>
        <w:rPr>
          <w:rFonts w:cstheme="minorHAnsi"/>
        </w:rPr>
        <w:t xml:space="preserve"> und der FIDE</w:t>
      </w:r>
      <w:r w:rsidR="007A0862">
        <w:rPr>
          <w:rFonts w:cstheme="minorHAnsi"/>
        </w:rPr>
        <w:t>.</w:t>
      </w:r>
    </w:p>
    <w:p w:rsidR="00B318BB" w:rsidRPr="007A0862" w:rsidRDefault="007A0862" w:rsidP="007A0862">
      <w:pPr>
        <w:pStyle w:val="Listenabsatz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 xml:space="preserve">Bedenkzeit: </w:t>
      </w:r>
      <w:r w:rsidR="00402802" w:rsidRPr="007A0862">
        <w:rPr>
          <w:rFonts w:cstheme="minorHAnsi"/>
        </w:rPr>
        <w:t>Fischerbedenkzeit 90 für 40 Züge + 30 min für den Rest + 30 Sek /Zug</w:t>
      </w:r>
    </w:p>
    <w:p w:rsidR="007A0862" w:rsidRPr="007A0862" w:rsidRDefault="00402802" w:rsidP="007A0862">
      <w:pPr>
        <w:pStyle w:val="Listenabsatz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>Wertung:</w:t>
      </w:r>
      <w:r w:rsidRPr="007A0862">
        <w:rPr>
          <w:rFonts w:cstheme="minorHAnsi"/>
        </w:rPr>
        <w:tab/>
      </w:r>
      <w:r w:rsidRPr="007A0862">
        <w:rPr>
          <w:rFonts w:cstheme="minorHAnsi"/>
        </w:rPr>
        <w:tab/>
      </w:r>
    </w:p>
    <w:p w:rsidR="00B318BB" w:rsidRPr="007A0862" w:rsidRDefault="00402802" w:rsidP="007A0862">
      <w:pPr>
        <w:pStyle w:val="Listenabsatz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>bei Gleichstand entscheidet die Berliner Wertung</w:t>
      </w:r>
      <w:r w:rsidR="007A0862">
        <w:rPr>
          <w:rFonts w:cstheme="minorHAnsi"/>
        </w:rPr>
        <w:t>,</w:t>
      </w:r>
    </w:p>
    <w:p w:rsidR="00B318BB" w:rsidRPr="007A0862" w:rsidRDefault="00402802" w:rsidP="007A0862">
      <w:pPr>
        <w:pStyle w:val="Listenabsatz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>bei Gleichstand nach der Berliner Wertung ist der Losentscheid herbeizuführen</w:t>
      </w:r>
      <w:r w:rsidR="007A0862">
        <w:rPr>
          <w:rFonts w:cstheme="minorHAnsi"/>
        </w:rPr>
        <w:t>.</w:t>
      </w:r>
    </w:p>
    <w:p w:rsidR="007A0862" w:rsidRPr="007A0862" w:rsidRDefault="00402802" w:rsidP="007A0862">
      <w:pPr>
        <w:pStyle w:val="Listenabsatz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 xml:space="preserve">Spieltermin: </w:t>
      </w:r>
      <w:r w:rsidRPr="007A0862">
        <w:rPr>
          <w:rFonts w:cstheme="minorHAnsi"/>
        </w:rPr>
        <w:tab/>
      </w:r>
    </w:p>
    <w:p w:rsidR="00B318BB" w:rsidRPr="007A0862" w:rsidRDefault="00402802" w:rsidP="007A0862">
      <w:pPr>
        <w:pStyle w:val="Listenabsatz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>ist jeweils Samstag 15.00 Uhr.</w:t>
      </w:r>
    </w:p>
    <w:p w:rsidR="00B318BB" w:rsidRPr="007A0862" w:rsidRDefault="00402802" w:rsidP="007A0862">
      <w:pPr>
        <w:pStyle w:val="Listenabsatz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>Der Spieltermin kann im Einverständnis beider Mannschaften auf einen</w:t>
      </w:r>
      <w:r w:rsidR="007A0862" w:rsidRPr="007A0862">
        <w:rPr>
          <w:rFonts w:cstheme="minorHAnsi"/>
        </w:rPr>
        <w:t xml:space="preserve"> </w:t>
      </w:r>
      <w:r w:rsidRPr="007A0862">
        <w:rPr>
          <w:rFonts w:cstheme="minorHAnsi"/>
        </w:rPr>
        <w:t xml:space="preserve">beliebigen anderen Termin </w:t>
      </w:r>
      <w:r w:rsidRPr="007A0862">
        <w:rPr>
          <w:rFonts w:cstheme="minorHAnsi"/>
          <w:b/>
        </w:rPr>
        <w:t>VOR</w:t>
      </w:r>
      <w:r w:rsidRPr="007A0862">
        <w:rPr>
          <w:rFonts w:cstheme="minorHAnsi"/>
        </w:rPr>
        <w:t>verlegt werden.</w:t>
      </w:r>
    </w:p>
    <w:p w:rsidR="00B318BB" w:rsidRPr="007A0862" w:rsidRDefault="00402802">
      <w:p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ab/>
      </w:r>
      <w:r w:rsidRPr="007A0862">
        <w:rPr>
          <w:rFonts w:cstheme="minorHAnsi"/>
        </w:rPr>
        <w:tab/>
        <w:t>.</w:t>
      </w:r>
    </w:p>
    <w:p w:rsidR="007A0862" w:rsidRDefault="006E5D15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Endtermine: </w:t>
      </w:r>
      <w:r w:rsidR="00EE5182">
        <w:rPr>
          <w:rFonts w:cstheme="minorHAnsi"/>
        </w:rPr>
        <w:t>1</w:t>
      </w:r>
      <w:r w:rsidR="00B01C8B">
        <w:rPr>
          <w:rFonts w:cstheme="minorHAnsi"/>
        </w:rPr>
        <w:t>9</w:t>
      </w:r>
      <w:r w:rsidR="00DE278A">
        <w:rPr>
          <w:rFonts w:cstheme="minorHAnsi"/>
        </w:rPr>
        <w:t>.11.</w:t>
      </w:r>
      <w:r w:rsidR="00BC3BC9">
        <w:rPr>
          <w:rFonts w:cstheme="minorHAnsi"/>
        </w:rPr>
        <w:t>20</w:t>
      </w:r>
      <w:r w:rsidR="00DE278A">
        <w:rPr>
          <w:rFonts w:cstheme="minorHAnsi"/>
        </w:rPr>
        <w:t>2</w:t>
      </w:r>
      <w:r w:rsidR="00EE5182">
        <w:rPr>
          <w:rFonts w:cstheme="minorHAnsi"/>
        </w:rPr>
        <w:t>2</w:t>
      </w:r>
      <w:r w:rsidR="00DE278A">
        <w:rPr>
          <w:rFonts w:cstheme="minorHAnsi"/>
        </w:rPr>
        <w:t xml:space="preserve">, </w:t>
      </w:r>
      <w:r w:rsidR="00B01C8B">
        <w:rPr>
          <w:rFonts w:cstheme="minorHAnsi"/>
        </w:rPr>
        <w:t>10</w:t>
      </w:r>
      <w:r w:rsidR="00DE278A">
        <w:rPr>
          <w:rFonts w:cstheme="minorHAnsi"/>
        </w:rPr>
        <w:t>.12.</w:t>
      </w:r>
      <w:r w:rsidR="00BC3BC9">
        <w:rPr>
          <w:rFonts w:cstheme="minorHAnsi"/>
        </w:rPr>
        <w:t>20</w:t>
      </w:r>
      <w:r w:rsidR="00DE278A">
        <w:rPr>
          <w:rFonts w:cstheme="minorHAnsi"/>
        </w:rPr>
        <w:t>2</w:t>
      </w:r>
      <w:r w:rsidR="00EE5182">
        <w:rPr>
          <w:rFonts w:cstheme="minorHAnsi"/>
        </w:rPr>
        <w:t>2</w:t>
      </w:r>
      <w:r w:rsidR="00DE278A">
        <w:rPr>
          <w:rFonts w:cstheme="minorHAnsi"/>
        </w:rPr>
        <w:t xml:space="preserve">, </w:t>
      </w:r>
      <w:r w:rsidR="00EE5182">
        <w:rPr>
          <w:rFonts w:cstheme="minorHAnsi"/>
        </w:rPr>
        <w:t>1</w:t>
      </w:r>
      <w:r w:rsidR="00B01C8B">
        <w:rPr>
          <w:rFonts w:cstheme="minorHAnsi"/>
        </w:rPr>
        <w:t>1</w:t>
      </w:r>
      <w:r w:rsidR="00EE5182">
        <w:rPr>
          <w:rFonts w:cstheme="minorHAnsi"/>
        </w:rPr>
        <w:t>.02</w:t>
      </w:r>
      <w:r w:rsidR="00A82B7E">
        <w:rPr>
          <w:rFonts w:cstheme="minorHAnsi"/>
        </w:rPr>
        <w:t>.202</w:t>
      </w:r>
      <w:r w:rsidR="00EE5182">
        <w:rPr>
          <w:rFonts w:cstheme="minorHAnsi"/>
        </w:rPr>
        <w:t>3</w:t>
      </w:r>
      <w:r w:rsidR="00A82B7E">
        <w:rPr>
          <w:rFonts w:cstheme="minorHAnsi"/>
        </w:rPr>
        <w:t xml:space="preserve"> </w:t>
      </w:r>
      <w:r w:rsidR="00DE278A">
        <w:rPr>
          <w:rFonts w:cstheme="minorHAnsi"/>
        </w:rPr>
        <w:t xml:space="preserve">und bei Bedarf der </w:t>
      </w:r>
      <w:r w:rsidR="00EE5182">
        <w:rPr>
          <w:rFonts w:cstheme="minorHAnsi"/>
        </w:rPr>
        <w:t>1</w:t>
      </w:r>
      <w:r w:rsidR="00B01C8B">
        <w:rPr>
          <w:rFonts w:cstheme="minorHAnsi"/>
        </w:rPr>
        <w:t>8</w:t>
      </w:r>
      <w:bookmarkStart w:id="0" w:name="_GoBack"/>
      <w:bookmarkEnd w:id="0"/>
      <w:r w:rsidR="00EE5182">
        <w:rPr>
          <w:rFonts w:cstheme="minorHAnsi"/>
        </w:rPr>
        <w:t>.03.2023</w:t>
      </w:r>
    </w:p>
    <w:p w:rsidR="00EE5182" w:rsidRDefault="00EE5182">
      <w:pPr>
        <w:spacing w:after="0" w:line="240" w:lineRule="auto"/>
        <w:rPr>
          <w:rFonts w:cstheme="minorHAnsi"/>
        </w:rPr>
      </w:pPr>
    </w:p>
    <w:p w:rsidR="00EE5182" w:rsidRPr="007A0862" w:rsidRDefault="00EE5182">
      <w:pPr>
        <w:spacing w:after="0" w:line="240" w:lineRule="auto"/>
        <w:rPr>
          <w:rFonts w:cstheme="minorHAnsi"/>
        </w:rPr>
      </w:pPr>
    </w:p>
    <w:p w:rsidR="007A0862" w:rsidRPr="007A0862" w:rsidRDefault="007A0862">
      <w:pPr>
        <w:spacing w:after="0" w:line="240" w:lineRule="auto"/>
        <w:rPr>
          <w:rFonts w:cstheme="minorHAnsi"/>
        </w:rPr>
      </w:pPr>
    </w:p>
    <w:p w:rsidR="00B318BB" w:rsidRPr="007A0862" w:rsidRDefault="00402802">
      <w:p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>Bei über 16 meldenden Mannschaften wird es noch eine weitere Runde geben.</w:t>
      </w:r>
    </w:p>
    <w:p w:rsidR="007A0862" w:rsidRPr="007A0862" w:rsidRDefault="007A0862">
      <w:pPr>
        <w:spacing w:after="0" w:line="240" w:lineRule="auto"/>
        <w:rPr>
          <w:rFonts w:cstheme="minorHAnsi"/>
        </w:rPr>
      </w:pPr>
    </w:p>
    <w:p w:rsidR="00B318BB" w:rsidRPr="007A0862" w:rsidRDefault="00756BCC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Meldeschluss: Mo </w:t>
      </w:r>
      <w:r w:rsidR="00EE5182">
        <w:rPr>
          <w:rFonts w:cstheme="minorHAnsi"/>
        </w:rPr>
        <w:t>24</w:t>
      </w:r>
      <w:r>
        <w:rPr>
          <w:rFonts w:cstheme="minorHAnsi"/>
        </w:rPr>
        <w:t>.10.</w:t>
      </w:r>
      <w:r w:rsidR="00DE278A">
        <w:rPr>
          <w:rFonts w:cstheme="minorHAnsi"/>
        </w:rPr>
        <w:t>2</w:t>
      </w:r>
      <w:r w:rsidR="00EE5182">
        <w:rPr>
          <w:rFonts w:cstheme="minorHAnsi"/>
        </w:rPr>
        <w:t>022</w:t>
      </w:r>
      <w:r w:rsidR="00402802" w:rsidRPr="007A0862">
        <w:rPr>
          <w:rFonts w:cstheme="minorHAnsi"/>
        </w:rPr>
        <w:t xml:space="preserve"> im Portal</w:t>
      </w:r>
    </w:p>
    <w:p w:rsidR="007A0862" w:rsidRPr="007A0862" w:rsidRDefault="007A0862">
      <w:pPr>
        <w:spacing w:after="0" w:line="240" w:lineRule="auto"/>
        <w:rPr>
          <w:rFonts w:cstheme="minorHAnsi"/>
        </w:rPr>
      </w:pPr>
    </w:p>
    <w:p w:rsidR="00B318BB" w:rsidRPr="007A0862" w:rsidRDefault="007A0862">
      <w:p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>Staffe</w:t>
      </w:r>
      <w:r w:rsidR="00402802" w:rsidRPr="007A0862">
        <w:rPr>
          <w:rFonts w:cstheme="minorHAnsi"/>
        </w:rPr>
        <w:t>l</w:t>
      </w:r>
      <w:r w:rsidRPr="007A0862">
        <w:rPr>
          <w:rFonts w:cstheme="minorHAnsi"/>
        </w:rPr>
        <w:t>leiter</w:t>
      </w:r>
      <w:r w:rsidR="00402802" w:rsidRPr="007A0862">
        <w:rPr>
          <w:rFonts w:cstheme="minorHAnsi"/>
        </w:rPr>
        <w:t>:</w:t>
      </w:r>
    </w:p>
    <w:p w:rsidR="00DE278A" w:rsidRPr="007A0862" w:rsidRDefault="007A0862">
      <w:pPr>
        <w:rPr>
          <w:rFonts w:cstheme="minorHAnsi"/>
        </w:rPr>
      </w:pPr>
      <w:r w:rsidRPr="007A0862">
        <w:rPr>
          <w:rFonts w:cstheme="minorHAnsi"/>
        </w:rPr>
        <w:t xml:space="preserve">David Blank, Robert-Koch-Str. 124, 73760 Ostfildern </w:t>
      </w:r>
      <w:r w:rsidR="00DE278A">
        <w:rPr>
          <w:rFonts w:cstheme="minorHAnsi"/>
        </w:rPr>
        <w:t>david.blank@rsk-schach.de</w:t>
      </w:r>
    </w:p>
    <w:sectPr w:rsidR="00DE278A" w:rsidRPr="007A0862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70F52"/>
    <w:multiLevelType w:val="hybridMultilevel"/>
    <w:tmpl w:val="EDFED2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18BFC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8BB"/>
    <w:rsid w:val="00402802"/>
    <w:rsid w:val="00413553"/>
    <w:rsid w:val="00577FAE"/>
    <w:rsid w:val="00616F35"/>
    <w:rsid w:val="006D4541"/>
    <w:rsid w:val="006E5D15"/>
    <w:rsid w:val="00756BCC"/>
    <w:rsid w:val="007A0862"/>
    <w:rsid w:val="009552E5"/>
    <w:rsid w:val="00A20228"/>
    <w:rsid w:val="00A82B7E"/>
    <w:rsid w:val="00AB07A1"/>
    <w:rsid w:val="00B01C8B"/>
    <w:rsid w:val="00B318BB"/>
    <w:rsid w:val="00BC3BC9"/>
    <w:rsid w:val="00DE278A"/>
    <w:rsid w:val="00EE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6884E"/>
  <w15:docId w15:val="{B0EA89E1-7182-498C-AF76-53BE8841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spacing w:after="20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link"/>
    <w:basedOn w:val="Absatz-Standardschriftart"/>
    <w:uiPriority w:val="99"/>
    <w:unhideWhenUsed/>
    <w:rsid w:val="00E17E30"/>
    <w:rPr>
      <w:color w:val="0000FF" w:themeColor="hyperlink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Arial"/>
    </w:rPr>
  </w:style>
  <w:style w:type="paragraph" w:styleId="Listenabsatz">
    <w:name w:val="List Paragraph"/>
    <w:basedOn w:val="Standard"/>
    <w:uiPriority w:val="34"/>
    <w:qFormat/>
    <w:rsid w:val="00154E6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5D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5D15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DE27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Achim</dc:creator>
  <cp:lastModifiedBy>Blank</cp:lastModifiedBy>
  <cp:revision>4</cp:revision>
  <cp:lastPrinted>2018-11-05T21:36:00Z</cp:lastPrinted>
  <dcterms:created xsi:type="dcterms:W3CDTF">2022-09-24T13:34:00Z</dcterms:created>
  <dcterms:modified xsi:type="dcterms:W3CDTF">2022-09-27T17:45:00Z</dcterms:modified>
  <dc:language>de-DE</dc:language>
</cp:coreProperties>
</file>