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567.0" w:type="dxa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56" w:lineRule="auto"/>
              <w:ind w:left="-675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  <w:p w:rsidR="00000000" w:rsidDel="00000000" w:rsidP="00000000" w:rsidRDefault="00000000" w:rsidRPr="00000000" w14:paraId="00000005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6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7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8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D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20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ИУ5-54Б</w:t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Чернев Н.А.</w:t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Проверила:</w:t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Лосева С.С.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закрепление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Cisco Packet Tracer 8.2, приобретение практических навыков проектирования и моделирования работы сети, а также оценки принятых проектных решений.</w:t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  <w:r w:rsidDel="00000000" w:rsidR="00000000" w:rsidRPr="00000000">
        <w:rPr>
          <w:sz w:val="28"/>
          <w:szCs w:val="28"/>
          <w:rtl w:val="0"/>
        </w:rPr>
        <w:t xml:space="preserve"> построить сеть из трех сегментов, каждый из которых состоит из 3 рабочих станций и 1 сервера соответственно. Каждый сегмент построен на базе коммутатора, и каждый коммутатор подключен к отдельному маршрутизатору. Шлюзом для каждого сегмента служит соответствующий маршрутизатор. Маршрутизаторы соединены между собой с помощью интерфейса DTE. Сначала необходимо задать IP адреса сетевым интерфейсам маршрутизаторов и локальных компьютеров, и добиться возможности пересылки данных между подсетями. Далее сделать копию файла и для той же сети настроить маршрутизацию между подсетями с использованием протокола RIP.</w:t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Создаем локальную сеть, состоящую из трех сегментов (в каждом по три компьютера и один сервер). Прописываем IP-адреса каждому компьютеру и маршрутизатору. Задаем для всех компьютеров Default Gateway, а также задаем IP-адреса сетевым интерфейсам маршрутизаторов. Проверяем, что внутри подсети пакеты пересылаются успешно.</w:t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4851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66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 – Конфигурация сети с успешной пересылкой пакетов</w:t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Настроим статическую маршрутизацию в конфиге каждого маршрутизатора. Пример представлен на Рисунке 2.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613305" cy="351498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305" cy="3514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 – Настройка статической маршрутизации</w:t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Тестируем, что пакеты пересылается успешно.</w:t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4851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3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 – Проверка успешности пересылки пакетов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помощью команды tracert отследим путь пакета от PC1 до PC5.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325428" cy="272483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428" cy="27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 – Проверка пересылки пакетов через tracert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Теперь настроим динамическую маршрутизацию (RIP).</w:t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4384830" cy="426274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4830" cy="426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 – Настройка динамической маршрутизации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Тестируем, что пакеты пересылается успешно.</w:t>
      </w:r>
      <w:r w:rsidDel="00000000" w:rsidR="00000000" w:rsidRPr="00000000">
        <w:rPr/>
        <w:drawing>
          <wp:inline distB="114300" distT="114300" distL="114300" distR="114300">
            <wp:extent cx="6119820" cy="4851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44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 – Проверка успешности пересылки пакетов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помощью команды tracert отследим путь пакета от PC0 до PC5.</w:t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818093" cy="23186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8093" cy="231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 – Проверка пересылки пакетов через tracert</w:t>
      </w:r>
    </w:p>
    <w:p w:rsidR="00000000" w:rsidDel="00000000" w:rsidP="00000000" w:rsidRDefault="00000000" w:rsidRPr="00000000" w14:paraId="0000004D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Дополнительное задание:</w:t>
      </w:r>
      <w:r w:rsidDel="00000000" w:rsidR="00000000" w:rsidRPr="00000000">
        <w:rPr>
          <w:sz w:val="28"/>
          <w:szCs w:val="28"/>
          <w:rtl w:val="0"/>
        </w:rPr>
        <w:t xml:space="preserve"> настроить динамическую маршрутизацию OSPF.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dqjicrvwq4ww" w:id="0"/>
      <w:bookmarkEnd w:id="0"/>
      <w:r w:rsidDel="00000000" w:rsidR="00000000" w:rsidRPr="00000000">
        <w:rPr>
          <w:sz w:val="28"/>
          <w:szCs w:val="28"/>
          <w:rtl w:val="0"/>
        </w:rPr>
        <w:t xml:space="preserve">Для этого выполним в консоли каждого маршрутизатора команды, представленные на Рисунке 8.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3975255" cy="3867816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255" cy="386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8 – Настройка динамической маршрутизации OSPF</w:t>
      </w:r>
    </w:p>
    <w:p w:rsidR="00000000" w:rsidDel="00000000" w:rsidP="00000000" w:rsidRDefault="00000000" w:rsidRPr="00000000" w14:paraId="00000052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Тестируем, что пакеты пересылается успешно.</w:t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4851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9820" cy="419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9 – Проверка успешности пересылки пакетов</w:t>
      </w:r>
    </w:p>
    <w:p w:rsidR="00000000" w:rsidDel="00000000" w:rsidP="00000000" w:rsidRDefault="00000000" w:rsidRPr="00000000" w14:paraId="00000056">
      <w:pPr>
        <w:spacing w:line="360" w:lineRule="auto"/>
        <w:ind w:firstLine="709"/>
        <w:jc w:val="center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помощью команды tracert отследим путь пакета от PC1 до PC5.</w:t>
      </w:r>
    </w:p>
    <w:p w:rsidR="00000000" w:rsidDel="00000000" w:rsidP="00000000" w:rsidRDefault="00000000" w:rsidRPr="00000000" w14:paraId="0000005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19820" cy="379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10 – Проверка пересылки пакетов через tracert</w:t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sz w:val="28"/>
          <w:szCs w:val="28"/>
          <w:rtl w:val="0"/>
        </w:rPr>
        <w:t xml:space="preserve"> в результате выполнения лабораторной работы я изучил и закрепил теоретические знания в области конструирования и исследования характеристик локальных вычислительных сетей.</w:t>
      </w:r>
    </w:p>
    <w:sectPr>
      <w:footerReference r:id="rId18" w:type="default"/>
      <w:pgSz w:h="16838" w:w="11906" w:orient="portrait"/>
      <w:pgMar w:bottom="1134" w:top="1134" w:left="1701" w:right="56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