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21B9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5ACF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786D95C2" wp14:editId="1F1730FC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379CC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9D43472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2CECA8C5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0E135F9E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1847DFE8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186580E7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090EEB8C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1C6F143B" w14:textId="77777777" w:rsidR="0062616E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645A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6C67E203" w14:textId="77777777" w:rsidR="0062616E" w:rsidRPr="00645ACF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68569156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C128102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CEC11BA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1770EAE8" w14:textId="77777777" w:rsidR="002E3F7D" w:rsidRPr="00645ACF" w:rsidRDefault="00092716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>Сет</w:t>
      </w:r>
      <w:r w:rsidR="00F372CC">
        <w:rPr>
          <w:rFonts w:ascii="Times New Roman" w:eastAsia="Calibri" w:hAnsi="Times New Roman" w:cs="Times New Roman"/>
          <w:b/>
          <w:sz w:val="28"/>
          <w:szCs w:val="28"/>
        </w:rPr>
        <w:t>евые технологии в АСОИУ</w:t>
      </w:r>
    </w:p>
    <w:p w14:paraId="61F0940E" w14:textId="77777777" w:rsidR="002E3F7D" w:rsidRPr="005B5FB7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</w:t>
      </w:r>
      <w:r w:rsidRPr="00AA70EB">
        <w:rPr>
          <w:rFonts w:ascii="Times New Roman" w:eastAsia="Calibri" w:hAnsi="Times New Roman" w:cs="Times New Roman"/>
          <w:b/>
          <w:sz w:val="28"/>
          <w:szCs w:val="28"/>
        </w:rPr>
        <w:t xml:space="preserve">№ </w:t>
      </w:r>
      <w:r w:rsidR="005B5FB7" w:rsidRPr="00AA70EB">
        <w:rPr>
          <w:rFonts w:ascii="Times New Roman" w:eastAsia="Calibri" w:hAnsi="Times New Roman" w:cs="Times New Roman"/>
          <w:b/>
          <w:sz w:val="28"/>
          <w:szCs w:val="28"/>
        </w:rPr>
        <w:t>3</w:t>
      </w:r>
    </w:p>
    <w:p w14:paraId="656CCBC1" w14:textId="77777777" w:rsidR="005B5FB7" w:rsidRPr="005B5FB7" w:rsidRDefault="0062616E" w:rsidP="005B5FB7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62616E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5B5FB7" w:rsidRPr="005B5FB7">
        <w:rPr>
          <w:rFonts w:ascii="Times New Roman" w:eastAsia="Calibri" w:hAnsi="Times New Roman" w:cs="Times New Roman"/>
          <w:bCs/>
          <w:sz w:val="28"/>
          <w:szCs w:val="28"/>
        </w:rPr>
        <w:t>IPSEC VPN между площадками с использованием ASA</w:t>
      </w:r>
    </w:p>
    <w:p w14:paraId="19D18FD2" w14:textId="77777777" w:rsidR="002E3F7D" w:rsidRDefault="005B5FB7" w:rsidP="005B5FB7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B5FB7">
        <w:rPr>
          <w:rFonts w:ascii="Times New Roman" w:eastAsia="Calibri" w:hAnsi="Times New Roman" w:cs="Times New Roman"/>
          <w:bCs/>
          <w:sz w:val="28"/>
          <w:szCs w:val="28"/>
        </w:rPr>
        <w:t>5505</w:t>
      </w:r>
      <w:r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12C8B84F" w14:textId="709B2A17" w:rsidR="007E72AF" w:rsidRPr="005B5FB7" w:rsidRDefault="007E72AF" w:rsidP="005B5FB7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Вариант 20</w:t>
      </w:r>
    </w:p>
    <w:p w14:paraId="17872390" w14:textId="77777777" w:rsidR="0062616E" w:rsidRPr="0062616E" w:rsidRDefault="0062616E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66C0E99" w14:textId="77777777" w:rsidR="002E3F7D" w:rsidRPr="00645ACF" w:rsidRDefault="002E3F7D" w:rsidP="002E3F7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6A78E1C4" w14:textId="72A7E7F4" w:rsidR="002E3F7D" w:rsidRPr="00645ACF" w:rsidRDefault="007600AB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Чернев Н.А.</w:t>
      </w:r>
    </w:p>
    <w:p w14:paraId="3A7A0268" w14:textId="77777777" w:rsidR="002E3F7D" w:rsidRPr="00645ACF" w:rsidRDefault="00092716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</w:t>
      </w:r>
      <w:r w:rsidR="00F372CC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6</w:t>
      </w: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4Б</w:t>
      </w:r>
    </w:p>
    <w:p w14:paraId="75BB2054" w14:textId="77777777" w:rsidR="002E3F7D" w:rsidRPr="00645ACF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26D41A79" w14:textId="2E7A6E5B" w:rsidR="002E3F7D" w:rsidRPr="00645ACF" w:rsidRDefault="002E3F7D" w:rsidP="00092716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FE1FA4">
        <w:rPr>
          <w:rFonts w:ascii="Times New Roman" w:eastAsia="Calibri" w:hAnsi="Times New Roman" w:cs="Times New Roman"/>
          <w:sz w:val="28"/>
          <w:szCs w:val="28"/>
        </w:rPr>
        <w:t>а</w:t>
      </w:r>
      <w:r w:rsidRPr="00645ACF">
        <w:rPr>
          <w:rFonts w:ascii="Times New Roman" w:eastAsia="Calibri" w:hAnsi="Times New Roman" w:cs="Times New Roman"/>
          <w:sz w:val="28"/>
          <w:szCs w:val="28"/>
        </w:rPr>
        <w:t>:</w:t>
      </w:r>
      <w:r w:rsidR="00FE1F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Лосева С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С</w:t>
      </w:r>
      <w:r w:rsidR="007600AB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</w:p>
    <w:p w14:paraId="32085346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046F6A91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157F0C0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279359E" w14:textId="77777777" w:rsidR="00602832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F0AE5FC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025CA7D" w14:textId="77777777" w:rsidR="00631F77" w:rsidRPr="0062616E" w:rsidRDefault="002E3F7D" w:rsidP="005B5FB7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Москва, 202</w:t>
      </w:r>
      <w:r w:rsidR="00F372CC">
        <w:rPr>
          <w:rFonts w:ascii="Times New Roman" w:eastAsia="Calibri" w:hAnsi="Times New Roman" w:cs="Times New Roman"/>
          <w:sz w:val="28"/>
          <w:szCs w:val="28"/>
        </w:rPr>
        <w:t>6</w:t>
      </w:r>
    </w:p>
    <w:p w14:paraId="54D6045C" w14:textId="77777777" w:rsidR="00052117" w:rsidRPr="00BF46D7" w:rsidRDefault="00052117" w:rsidP="00052117">
      <w:pPr>
        <w:pStyle w:val="ad"/>
        <w:rPr>
          <w:b/>
          <w:bCs/>
        </w:rPr>
      </w:pPr>
      <w:r w:rsidRPr="00BF46D7">
        <w:rPr>
          <w:b/>
          <w:bCs/>
        </w:rPr>
        <w:lastRenderedPageBreak/>
        <w:t>1. Цель работы</w:t>
      </w:r>
    </w:p>
    <w:p w14:paraId="31722D4B" w14:textId="77777777" w:rsidR="00052117" w:rsidRPr="00052117" w:rsidRDefault="00052117" w:rsidP="00052117">
      <w:pPr>
        <w:pStyle w:val="ad"/>
      </w:pPr>
      <w:r w:rsidRPr="00052117">
        <w:t>Изучение принципов построения защищенных виртуальных частных сетей (VPN) на базе протокола IPSEC, получение практических навыков настройки межсетевых экранов Cisco ASA 5505, конфигурирование политик IKEv1 и создание туннелей типа «site-to-site» для объединения удаленных филиалов с корпоративной сетью.</w:t>
      </w:r>
    </w:p>
    <w:p w14:paraId="044050FE" w14:textId="77777777" w:rsidR="00052117" w:rsidRPr="00BF46D7" w:rsidRDefault="00052117" w:rsidP="00052117">
      <w:pPr>
        <w:pStyle w:val="ad"/>
        <w:rPr>
          <w:b/>
          <w:bCs/>
        </w:rPr>
      </w:pPr>
      <w:r w:rsidRPr="00BF46D7">
        <w:rPr>
          <w:b/>
          <w:bCs/>
        </w:rPr>
        <w:t>2. Задание</w:t>
      </w:r>
    </w:p>
    <w:p w14:paraId="326FE356" w14:textId="65970A8F" w:rsidR="00052117" w:rsidRDefault="00052117" w:rsidP="00052117">
      <w:pPr>
        <w:pStyle w:val="ad"/>
      </w:pPr>
      <w:r w:rsidRPr="00052117">
        <w:t>Исходные данные: группа ИУ5-64Б, вариант №</w:t>
      </w:r>
      <w:r w:rsidR="0056253F">
        <w:t>20</w:t>
      </w:r>
      <w:r w:rsidRPr="00052117">
        <w:t>.</w:t>
      </w:r>
    </w:p>
    <w:p w14:paraId="09712387" w14:textId="6E00CCDC" w:rsidR="00052117" w:rsidRPr="00052117" w:rsidRDefault="00052117" w:rsidP="00052117">
      <w:pPr>
        <w:pStyle w:val="ad"/>
      </w:pPr>
      <w:r w:rsidRPr="00052117">
        <w:t>Параметры адресации (согласно расчету X=</w:t>
      </w:r>
      <w:r w:rsidR="00C02BFC">
        <w:t>6</w:t>
      </w:r>
      <w:r w:rsidRPr="00052117">
        <w:t>4, Y=</w:t>
      </w:r>
      <w:r w:rsidR="0056253F">
        <w:t>20</w:t>
      </w:r>
      <w:r w:rsidRPr="00052117">
        <w:t>):</w:t>
      </w:r>
    </w:p>
    <w:p w14:paraId="546C97E1" w14:textId="25C40BF8" w:rsidR="00052117" w:rsidRPr="00052117" w:rsidRDefault="00052117" w:rsidP="00052117">
      <w:pPr>
        <w:pStyle w:val="ad"/>
      </w:pPr>
      <w:r w:rsidRPr="00052117">
        <w:t xml:space="preserve">Корпоративная сеть: </w:t>
      </w:r>
      <w:r w:rsidRPr="00052117">
        <w:rPr>
          <w:rStyle w:val="inline-code"/>
        </w:rPr>
        <w:t>172.</w:t>
      </w:r>
      <w:r w:rsidR="00C02BFC">
        <w:rPr>
          <w:rStyle w:val="inline-code"/>
        </w:rPr>
        <w:t>6</w:t>
      </w:r>
      <w:r w:rsidRPr="00052117">
        <w:rPr>
          <w:rStyle w:val="inline-code"/>
        </w:rPr>
        <w:t>4.</w:t>
      </w:r>
      <w:r w:rsidR="00C02BFC">
        <w:rPr>
          <w:rStyle w:val="inline-code"/>
        </w:rPr>
        <w:t>20</w:t>
      </w:r>
      <w:r w:rsidRPr="00052117">
        <w:rPr>
          <w:rStyle w:val="inline-code"/>
        </w:rPr>
        <w:t>.0/17</w:t>
      </w:r>
    </w:p>
    <w:p w14:paraId="650B8886" w14:textId="17C40615" w:rsidR="00052117" w:rsidRPr="00052117" w:rsidRDefault="00052117" w:rsidP="00052117">
      <w:pPr>
        <w:pStyle w:val="ad"/>
      </w:pPr>
      <w:r w:rsidRPr="00052117">
        <w:t>Дополнительные подсети по методичке: ЦОД 172.</w:t>
      </w:r>
      <w:r w:rsidR="00C02BFC">
        <w:t>6</w:t>
      </w:r>
      <w:r w:rsidRPr="00052117">
        <w:t>4.</w:t>
      </w:r>
      <w:r w:rsidR="00C02BFC">
        <w:t>20</w:t>
      </w:r>
      <w:r w:rsidRPr="00052117">
        <w:t>.0/19; пользователи 172.</w:t>
      </w:r>
      <w:r w:rsidR="00C02BFC">
        <w:t>6</w:t>
      </w:r>
      <w:r w:rsidRPr="00052117">
        <w:t>4.</w:t>
      </w:r>
      <w:r w:rsidR="00C02BFC">
        <w:t>54</w:t>
      </w:r>
      <w:r w:rsidRPr="00052117">
        <w:t>.0/20; DMZ 172.</w:t>
      </w:r>
      <w:r w:rsidR="00C02BFC">
        <w:t>6</w:t>
      </w:r>
      <w:r w:rsidRPr="00052117">
        <w:t>4.</w:t>
      </w:r>
      <w:r w:rsidR="00C02BFC">
        <w:t>76</w:t>
      </w:r>
      <w:r w:rsidRPr="00052117">
        <w:t>.0/21; сетевые устройства 172.</w:t>
      </w:r>
      <w:r w:rsidR="00C02BFC">
        <w:t>6</w:t>
      </w:r>
      <w:r w:rsidRPr="00052117">
        <w:t>4.2</w:t>
      </w:r>
      <w:r w:rsidR="00C02BFC">
        <w:t>22</w:t>
      </w:r>
      <w:r w:rsidRPr="00052117">
        <w:t>.0/23; L3 P2P 172.</w:t>
      </w:r>
      <w:r w:rsidR="005257C7">
        <w:t>6</w:t>
      </w:r>
      <w:r w:rsidRPr="00052117">
        <w:t>4.2</w:t>
      </w:r>
      <w:r w:rsidR="005257C7">
        <w:t>24</w:t>
      </w:r>
      <w:r w:rsidRPr="00052117">
        <w:t>.0/24.</w:t>
      </w:r>
    </w:p>
    <w:p w14:paraId="06816B34" w14:textId="755AED98" w:rsidR="00052117" w:rsidRPr="00052117" w:rsidRDefault="00052117" w:rsidP="00052117">
      <w:pPr>
        <w:pStyle w:val="ad"/>
      </w:pPr>
      <w:r w:rsidRPr="00052117">
        <w:t xml:space="preserve">Подсеть филиала 1: </w:t>
      </w:r>
      <w:r w:rsidRPr="00052117">
        <w:rPr>
          <w:rStyle w:val="inline-code"/>
        </w:rPr>
        <w:t>172.</w:t>
      </w:r>
      <w:r w:rsidR="00C02BFC">
        <w:rPr>
          <w:rStyle w:val="inline-code"/>
        </w:rPr>
        <w:t>6</w:t>
      </w:r>
      <w:r w:rsidRPr="00052117">
        <w:rPr>
          <w:rStyle w:val="inline-code"/>
        </w:rPr>
        <w:t>4.1</w:t>
      </w:r>
      <w:r w:rsidR="00B15E0D">
        <w:rPr>
          <w:rStyle w:val="inline-code"/>
        </w:rPr>
        <w:t>20</w:t>
      </w:r>
      <w:r w:rsidRPr="00052117">
        <w:rPr>
          <w:rStyle w:val="inline-code"/>
        </w:rPr>
        <w:t>.0/24</w:t>
      </w:r>
    </w:p>
    <w:p w14:paraId="2DFA5A4C" w14:textId="6365E2BB" w:rsidR="00052117" w:rsidRPr="00052117" w:rsidRDefault="00052117" w:rsidP="00052117">
      <w:pPr>
        <w:pStyle w:val="ad"/>
      </w:pPr>
      <w:r w:rsidRPr="00052117">
        <w:t xml:space="preserve">Подсеть филиала 2: </w:t>
      </w:r>
      <w:r w:rsidRPr="00052117">
        <w:rPr>
          <w:rStyle w:val="inline-code"/>
        </w:rPr>
        <w:t>172.</w:t>
      </w:r>
      <w:r w:rsidR="00C02BFC">
        <w:rPr>
          <w:rStyle w:val="inline-code"/>
        </w:rPr>
        <w:t>6</w:t>
      </w:r>
      <w:r w:rsidRPr="00052117">
        <w:rPr>
          <w:rStyle w:val="inline-code"/>
        </w:rPr>
        <w:t>4.1</w:t>
      </w:r>
      <w:r w:rsidR="00B15E0D">
        <w:rPr>
          <w:rStyle w:val="inline-code"/>
        </w:rPr>
        <w:t>70</w:t>
      </w:r>
      <w:r w:rsidRPr="00052117">
        <w:rPr>
          <w:rStyle w:val="inline-code"/>
        </w:rPr>
        <w:t>.0/24</w:t>
      </w:r>
    </w:p>
    <w:p w14:paraId="7866D61F" w14:textId="7D2D7443" w:rsidR="00052117" w:rsidRPr="00052117" w:rsidRDefault="00052117" w:rsidP="00052117">
      <w:pPr>
        <w:pStyle w:val="ad"/>
      </w:pPr>
      <w:r w:rsidRPr="00052117">
        <w:t xml:space="preserve">Внешние IP-адреса (Internet): </w:t>
      </w:r>
      <w:r w:rsidRPr="00052117">
        <w:rPr>
          <w:rStyle w:val="inline-code"/>
        </w:rPr>
        <w:t>134.</w:t>
      </w:r>
      <w:r w:rsidR="00B15E0D">
        <w:rPr>
          <w:rStyle w:val="inline-code"/>
        </w:rPr>
        <w:t>6</w:t>
      </w:r>
      <w:r w:rsidRPr="00052117">
        <w:rPr>
          <w:rStyle w:val="inline-code"/>
        </w:rPr>
        <w:t>4.</w:t>
      </w:r>
      <w:r w:rsidR="00B15E0D">
        <w:rPr>
          <w:rStyle w:val="inline-code"/>
        </w:rPr>
        <w:t>20</w:t>
      </w:r>
      <w:r w:rsidRPr="00052117">
        <w:rPr>
          <w:rStyle w:val="inline-code"/>
        </w:rPr>
        <w:t>.16/28</w:t>
      </w:r>
    </w:p>
    <w:p w14:paraId="1C314C2A" w14:textId="77777777" w:rsidR="00052117" w:rsidRPr="00052117" w:rsidRDefault="00052117" w:rsidP="00052117">
      <w:pPr>
        <w:pStyle w:val="ad"/>
      </w:pPr>
      <w:r w:rsidRPr="00052117">
        <w:t>Параметры VPN:</w:t>
      </w:r>
    </w:p>
    <w:p w14:paraId="2A43A620" w14:textId="31802EFD" w:rsidR="00052117" w:rsidRPr="00052117" w:rsidRDefault="00052117" w:rsidP="00052117">
      <w:pPr>
        <w:pStyle w:val="ad"/>
      </w:pPr>
      <w:r w:rsidRPr="00052117">
        <w:t>Шифрование: AES</w:t>
      </w:r>
    </w:p>
    <w:p w14:paraId="0048DC51" w14:textId="7D41873C" w:rsidR="00052117" w:rsidRPr="000F0C1F" w:rsidRDefault="00052117" w:rsidP="000F0C1F">
      <w:pPr>
        <w:pStyle w:val="ad"/>
        <w:rPr>
          <w:lang w:val="en-US"/>
        </w:rPr>
      </w:pPr>
      <w:r w:rsidRPr="00052117">
        <w:t>Хэширование: SHA</w:t>
      </w:r>
      <w:r w:rsidR="000F0C1F" w:rsidRPr="00052117">
        <w:t>-256</w:t>
      </w:r>
    </w:p>
    <w:p w14:paraId="0638B5DE" w14:textId="073A3928" w:rsidR="00BF46D7" w:rsidRDefault="00052117" w:rsidP="00052117">
      <w:pPr>
        <w:pStyle w:val="ad"/>
        <w:rPr>
          <w:rStyle w:val="inline-code"/>
          <w:lang w:val="en-US"/>
        </w:rPr>
      </w:pPr>
      <w:r w:rsidRPr="00052117">
        <w:t>Ключ</w:t>
      </w:r>
      <w:r w:rsidRPr="00B438C9">
        <w:rPr>
          <w:lang w:val="en-US"/>
        </w:rPr>
        <w:t xml:space="preserve"> (Pre-shared key): </w:t>
      </w:r>
      <w:r w:rsidR="004B6F17">
        <w:rPr>
          <w:rStyle w:val="inline-code"/>
          <w:lang w:val="en-US"/>
        </w:rPr>
        <w:t>Chernev</w:t>
      </w:r>
      <w:r w:rsidR="00061363">
        <w:rPr>
          <w:rStyle w:val="inline-code"/>
          <w:lang w:val="en-US"/>
        </w:rPr>
        <w:t>64</w:t>
      </w:r>
    </w:p>
    <w:p w14:paraId="5FAF5639" w14:textId="77777777" w:rsidR="00BF46D7" w:rsidRDefault="00BF46D7">
      <w:pPr>
        <w:rPr>
          <w:rStyle w:val="inline-code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Style w:val="inline-code"/>
          <w:lang w:val="en-US"/>
        </w:rPr>
        <w:br w:type="page"/>
      </w:r>
    </w:p>
    <w:p w14:paraId="48A5C018" w14:textId="77777777" w:rsidR="00052117" w:rsidRPr="00BF46D7" w:rsidRDefault="00052117" w:rsidP="00052117">
      <w:pPr>
        <w:pStyle w:val="ad"/>
        <w:rPr>
          <w:b/>
          <w:bCs/>
          <w:lang w:val="en-US"/>
        </w:rPr>
      </w:pPr>
      <w:r w:rsidRPr="00BF46D7">
        <w:rPr>
          <w:b/>
          <w:bCs/>
          <w:lang w:val="en-US"/>
        </w:rPr>
        <w:lastRenderedPageBreak/>
        <w:t xml:space="preserve">3. </w:t>
      </w:r>
      <w:r w:rsidRPr="00BF46D7">
        <w:rPr>
          <w:b/>
          <w:bCs/>
        </w:rPr>
        <w:t>Ход</w:t>
      </w:r>
      <w:r w:rsidRPr="00BF46D7">
        <w:rPr>
          <w:b/>
          <w:bCs/>
          <w:lang w:val="en-US"/>
        </w:rPr>
        <w:t xml:space="preserve"> </w:t>
      </w:r>
      <w:r w:rsidRPr="00BF46D7">
        <w:rPr>
          <w:b/>
          <w:bCs/>
        </w:rPr>
        <w:t>работы</w:t>
      </w:r>
    </w:p>
    <w:p w14:paraId="19C734A5" w14:textId="77777777" w:rsidR="00052117" w:rsidRPr="00052117" w:rsidRDefault="00052117" w:rsidP="00052117">
      <w:pPr>
        <w:pStyle w:val="ad"/>
      </w:pPr>
      <w:r w:rsidRPr="00052117">
        <w:t>3.1. Создание физической топологии</w:t>
      </w:r>
    </w:p>
    <w:p w14:paraId="0A3B5C10" w14:textId="695D7A93" w:rsidR="00052117" w:rsidRPr="00AF2BF1" w:rsidRDefault="00052117" w:rsidP="00F41AAE">
      <w:pPr>
        <w:pStyle w:val="ad"/>
      </w:pPr>
      <w:r w:rsidRPr="00052117">
        <w:t>В среде Cisco Packet Tracer собрана схема сети, включающая центральный офис и два удаленных филиала. Для подключения филиалов использованы DSL-модемы.</w:t>
      </w:r>
      <w:r w:rsidR="00174A4D">
        <w:tab/>
      </w:r>
    </w:p>
    <w:p w14:paraId="2247752E" w14:textId="78655BAF" w:rsidR="00052117" w:rsidRPr="00680383" w:rsidRDefault="001B63F0" w:rsidP="002A514D">
      <w:pPr>
        <w:pStyle w:val="ad"/>
        <w:ind w:firstLine="0"/>
        <w:jc w:val="center"/>
      </w:pPr>
      <w:r w:rsidRPr="001B63F0">
        <w:rPr>
          <w:noProof/>
        </w:rPr>
        <w:drawing>
          <wp:inline distT="0" distB="0" distL="0" distR="0" wp14:anchorId="637B3837" wp14:editId="7DED96C7">
            <wp:extent cx="5940425" cy="3044190"/>
            <wp:effectExtent l="0" t="0" r="3175" b="3810"/>
            <wp:docPr id="92805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5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55D" w14:textId="77777777" w:rsidR="00052117" w:rsidRPr="002A514D" w:rsidRDefault="00052117" w:rsidP="002A514D">
      <w:pPr>
        <w:pStyle w:val="ad"/>
        <w:ind w:firstLine="0"/>
        <w:jc w:val="center"/>
      </w:pPr>
      <w:r w:rsidRPr="002A514D">
        <w:t>Рисунок 1 – Физическая топология защищенной сети</w:t>
      </w:r>
    </w:p>
    <w:p w14:paraId="5476E77B" w14:textId="77777777" w:rsidR="00052117" w:rsidRPr="00052117" w:rsidRDefault="00052117" w:rsidP="00052117">
      <w:pPr>
        <w:pStyle w:val="ad"/>
      </w:pPr>
      <w:r w:rsidRPr="00052117">
        <w:t>3.2. Настройка межсетевых экранов ASA 5505</w:t>
      </w:r>
    </w:p>
    <w:p w14:paraId="709B4A73" w14:textId="77777777" w:rsidR="00052117" w:rsidRDefault="00052117" w:rsidP="00052117">
      <w:pPr>
        <w:pStyle w:val="ad"/>
      </w:pPr>
      <w:r w:rsidRPr="00052117">
        <w:t>На устройствах выполнена базовая настройка интерфейсов (VLAN 1 — inside, VLAN 2 — outside), отключены встроенные службы DHCP для предотвращения конфликтов адресации.</w:t>
      </w:r>
    </w:p>
    <w:p w14:paraId="108405C8" w14:textId="77777777" w:rsidR="00052117" w:rsidRPr="00052117" w:rsidRDefault="00052117" w:rsidP="00052117">
      <w:pPr>
        <w:pStyle w:val="ad"/>
      </w:pPr>
      <w:r w:rsidRPr="00052117">
        <w:t>Настроена статическая маршрутизация: филиалы направляют трафик на внешний интерфейс центрального офиса, а центральный офис имеет маршруты к подсетям филиалов.</w:t>
      </w:r>
    </w:p>
    <w:p w14:paraId="33DE81A1" w14:textId="77777777" w:rsidR="00052117" w:rsidRPr="00052117" w:rsidRDefault="00052117" w:rsidP="00052117">
      <w:pPr>
        <w:pStyle w:val="ad"/>
      </w:pPr>
      <w:r w:rsidRPr="00052117">
        <w:t>3.3. Конфигурирование IPSEC VPN</w:t>
      </w:r>
    </w:p>
    <w:p w14:paraId="7A1FCB43" w14:textId="77777777" w:rsidR="00052117" w:rsidRPr="00052117" w:rsidRDefault="00052117" w:rsidP="00052117">
      <w:pPr>
        <w:pStyle w:val="ad"/>
      </w:pPr>
      <w:r w:rsidRPr="00052117">
        <w:t>Настройка выполнена в три этапа:</w:t>
      </w:r>
    </w:p>
    <w:p w14:paraId="30C5B803" w14:textId="77777777" w:rsidR="00052117" w:rsidRPr="00052117" w:rsidRDefault="00052117" w:rsidP="00052117">
      <w:pPr>
        <w:pStyle w:val="ad"/>
      </w:pPr>
      <w:r w:rsidRPr="00052117">
        <w:lastRenderedPageBreak/>
        <w:t>Phase 1 (ISAKMP): Определение политики безопасности (AES-256, SHA, Group 2) и установка общего ключа (PSK).</w:t>
      </w:r>
    </w:p>
    <w:p w14:paraId="2C310982" w14:textId="77777777" w:rsidR="00052117" w:rsidRPr="00052117" w:rsidRDefault="00052117" w:rsidP="00052117">
      <w:pPr>
        <w:pStyle w:val="ad"/>
      </w:pPr>
      <w:r w:rsidRPr="00052117">
        <w:t>Phase 2 (IPSEC): Настройка Transform-set и списков доступа (ACL) для определения «интересного трафика» (трафика, подлежащего шифрованию).</w:t>
      </w:r>
    </w:p>
    <w:p w14:paraId="70467F77" w14:textId="77777777" w:rsidR="00052117" w:rsidRPr="00052117" w:rsidRDefault="00052117" w:rsidP="00052117">
      <w:pPr>
        <w:pStyle w:val="ad"/>
      </w:pPr>
      <w:r w:rsidRPr="00052117">
        <w:t>Crypto Map: Объединение параметров в криптокарту и её привязка к внешнему интерфейсу.</w:t>
      </w:r>
    </w:p>
    <w:p w14:paraId="5B94DDC2" w14:textId="77777777" w:rsidR="00052117" w:rsidRDefault="00052117" w:rsidP="00052117">
      <w:pPr>
        <w:pStyle w:val="ad"/>
      </w:pPr>
      <w:r w:rsidRPr="00052117">
        <w:t>Пример команды проверки состояния туннеля на Branch1:</w:t>
      </w:r>
    </w:p>
    <w:p w14:paraId="790C3A1C" w14:textId="4C52A342" w:rsidR="00052117" w:rsidRPr="002A514D" w:rsidRDefault="00A73D15" w:rsidP="007A3B71">
      <w:pPr>
        <w:pStyle w:val="ae"/>
        <w:jc w:val="center"/>
      </w:pPr>
      <w:r>
        <w:rPr>
          <w:noProof/>
        </w:rPr>
        <w:drawing>
          <wp:inline distT="0" distB="0" distL="0" distR="0" wp14:anchorId="194DF8DE" wp14:editId="50983A23">
            <wp:extent cx="5940425" cy="5437505"/>
            <wp:effectExtent l="0" t="0" r="3175" b="0"/>
            <wp:docPr id="1492555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5573" name="Рисунок 1492555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2DD2" w14:textId="77777777" w:rsidR="00052117" w:rsidRPr="002A514D" w:rsidRDefault="00052117" w:rsidP="002A514D">
      <w:pPr>
        <w:pStyle w:val="ad"/>
        <w:ind w:firstLine="0"/>
        <w:jc w:val="center"/>
      </w:pPr>
      <w:r w:rsidRPr="002A514D">
        <w:t>Рисунок 2 – Подтверждение установления защищенного соединения</w:t>
      </w:r>
    </w:p>
    <w:p w14:paraId="51D0AF79" w14:textId="77777777" w:rsidR="00052117" w:rsidRPr="00052117" w:rsidRDefault="00052117" w:rsidP="00052117">
      <w:pPr>
        <w:pStyle w:val="ad"/>
      </w:pPr>
      <w:r w:rsidRPr="00052117">
        <w:t>3.4. Настройка сетевых служб</w:t>
      </w:r>
    </w:p>
    <w:p w14:paraId="4DE89B29" w14:textId="421EF363" w:rsidR="00052117" w:rsidRPr="00052117" w:rsidRDefault="00052117" w:rsidP="00052117">
      <w:pPr>
        <w:pStyle w:val="ad"/>
      </w:pPr>
      <w:r w:rsidRPr="00052117">
        <w:lastRenderedPageBreak/>
        <w:t xml:space="preserve">В центральном офисе развернут WEB-сервер с интерактивной страницей </w:t>
      </w:r>
      <w:r w:rsidR="008531FD">
        <w:t>по предмету РИП (вариант «</w:t>
      </w:r>
      <w:r w:rsidR="006737F9">
        <w:t xml:space="preserve">Анализ </w:t>
      </w:r>
      <w:r w:rsidR="006737F9">
        <w:rPr>
          <w:lang w:val="en-US"/>
        </w:rPr>
        <w:t>SQL</w:t>
      </w:r>
      <w:r w:rsidR="006737F9" w:rsidRPr="006737F9">
        <w:t>-</w:t>
      </w:r>
      <w:r w:rsidR="006737F9">
        <w:t>запросов</w:t>
      </w:r>
      <w:r w:rsidR="008531FD">
        <w:t>»)</w:t>
      </w:r>
      <w:r w:rsidRPr="00052117">
        <w:t xml:space="preserve"> и DNS-сервер, содержащий запись </w:t>
      </w:r>
      <w:r w:rsidRPr="00052117">
        <w:rPr>
          <w:rStyle w:val="inline-code"/>
          <w:lang w:val="en-US"/>
        </w:rPr>
        <w:t>www</w:t>
      </w:r>
      <w:r w:rsidRPr="00B438C9">
        <w:rPr>
          <w:rStyle w:val="inline-code"/>
        </w:rPr>
        <w:t>.</w:t>
      </w:r>
      <w:r w:rsidR="006836A0">
        <w:rPr>
          <w:rStyle w:val="inline-code"/>
          <w:lang w:val="en-US"/>
        </w:rPr>
        <w:t>chernev</w:t>
      </w:r>
      <w:r w:rsidR="006836A0" w:rsidRPr="0053534C">
        <w:rPr>
          <w:rStyle w:val="inline-code"/>
        </w:rPr>
        <w:t>_</w:t>
      </w:r>
      <w:r w:rsidR="006836A0">
        <w:rPr>
          <w:rStyle w:val="inline-code"/>
          <w:lang w:val="en-US"/>
        </w:rPr>
        <w:t>na</w:t>
      </w:r>
      <w:r w:rsidRPr="00B438C9">
        <w:rPr>
          <w:rStyle w:val="inline-code"/>
        </w:rPr>
        <w:t>.</w:t>
      </w:r>
      <w:r w:rsidRPr="00052117">
        <w:rPr>
          <w:rStyle w:val="inline-code"/>
          <w:lang w:val="en-US"/>
        </w:rPr>
        <w:t>iu</w:t>
      </w:r>
      <w:r w:rsidRPr="00B438C9">
        <w:rPr>
          <w:rStyle w:val="inline-code"/>
        </w:rPr>
        <w:t>5</w:t>
      </w:r>
      <w:r w:rsidRPr="00052117">
        <w:t>.</w:t>
      </w:r>
    </w:p>
    <w:p w14:paraId="6F954471" w14:textId="77777777" w:rsidR="00052117" w:rsidRPr="00052117" w:rsidRDefault="00052117" w:rsidP="00052117">
      <w:pPr>
        <w:pStyle w:val="ad"/>
      </w:pPr>
      <w:r w:rsidRPr="00052117">
        <w:t>3.5. Проверка связности и шифрования</w:t>
      </w:r>
    </w:p>
    <w:p w14:paraId="4C6F8701" w14:textId="77777777" w:rsidR="00052117" w:rsidRPr="00B605BD" w:rsidRDefault="00052117" w:rsidP="001508D4">
      <w:pPr>
        <w:pStyle w:val="ad"/>
        <w:rPr>
          <w:lang w:val="en-US"/>
        </w:rPr>
      </w:pPr>
      <w:r w:rsidRPr="00052117">
        <w:t>С помощью командной строки ноутбука в филиале 1 выполнена проверка доступности сервера в центральном офисе. Факт шифрования трафика подтверждается счетчиками инкапсуляции пакетов</w:t>
      </w:r>
      <w:r w:rsidR="001508D4">
        <w:t>:</w:t>
      </w:r>
    </w:p>
    <w:p w14:paraId="6D9B170A" w14:textId="4C92AAD1" w:rsidR="00266069" w:rsidRDefault="00A73D15" w:rsidP="007A3B71">
      <w:pPr>
        <w:pStyle w:val="ae"/>
        <w:jc w:val="center"/>
      </w:pPr>
      <w:r>
        <w:rPr>
          <w:noProof/>
        </w:rPr>
        <w:drawing>
          <wp:inline distT="0" distB="0" distL="0" distR="0" wp14:anchorId="31AFEC58" wp14:editId="0598C3B2">
            <wp:extent cx="5940425" cy="5437505"/>
            <wp:effectExtent l="0" t="0" r="3175" b="0"/>
            <wp:docPr id="1690896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609" name="Рисунок 1690896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C720" w14:textId="77777777" w:rsidR="00266069" w:rsidRPr="00266069" w:rsidRDefault="00266069" w:rsidP="00266069">
      <w:pPr>
        <w:pStyle w:val="ad"/>
        <w:ind w:firstLine="0"/>
        <w:jc w:val="center"/>
      </w:pPr>
      <w:r w:rsidRPr="002A514D">
        <w:t xml:space="preserve">Рисунок </w:t>
      </w:r>
      <w:r w:rsidRPr="00266069">
        <w:t>3</w:t>
      </w:r>
      <w:r w:rsidRPr="002A514D">
        <w:t xml:space="preserve"> – </w:t>
      </w:r>
      <w:r>
        <w:t>Подтверждение шифрования</w:t>
      </w:r>
    </w:p>
    <w:p w14:paraId="4B17176D" w14:textId="77777777" w:rsidR="00052117" w:rsidRDefault="00052117" w:rsidP="00052117">
      <w:pPr>
        <w:pStyle w:val="ad"/>
      </w:pPr>
      <w:r w:rsidRPr="00052117">
        <w:lastRenderedPageBreak/>
        <w:t>Доступ к веб-ресурсу корпоративной сети из удаленного филиала через браузер:</w:t>
      </w:r>
    </w:p>
    <w:p w14:paraId="4FEA93BA" w14:textId="4846A739" w:rsidR="002A514D" w:rsidRDefault="0053534C" w:rsidP="002A514D">
      <w:pPr>
        <w:pStyle w:val="ad"/>
        <w:ind w:firstLine="0"/>
        <w:jc w:val="center"/>
      </w:pPr>
      <w:r>
        <w:rPr>
          <w:noProof/>
        </w:rPr>
        <w:drawing>
          <wp:inline distT="0" distB="0" distL="0" distR="0" wp14:anchorId="598A06EE" wp14:editId="018C6535">
            <wp:extent cx="5940425" cy="3564255"/>
            <wp:effectExtent l="0" t="0" r="3175" b="4445"/>
            <wp:docPr id="48908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81041" name="Рисунок 4890810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2C52" w14:textId="77777777" w:rsidR="00052117" w:rsidRPr="002A514D" w:rsidRDefault="00052117" w:rsidP="002A514D">
      <w:pPr>
        <w:pStyle w:val="ad"/>
        <w:ind w:firstLine="0"/>
        <w:jc w:val="center"/>
      </w:pPr>
      <w:r w:rsidRPr="002A514D">
        <w:t>Рисунок 4 – Проверка работы прикладных служб через VPN-туннель</w:t>
      </w:r>
    </w:p>
    <w:p w14:paraId="20DB3941" w14:textId="77777777" w:rsidR="00052117" w:rsidRPr="0053534C" w:rsidRDefault="00052117" w:rsidP="00052117">
      <w:pPr>
        <w:pStyle w:val="ad"/>
        <w:rPr>
          <w:b/>
          <w:bCs/>
        </w:rPr>
      </w:pPr>
      <w:r w:rsidRPr="0053534C">
        <w:rPr>
          <w:b/>
          <w:bCs/>
        </w:rPr>
        <w:t>4. Выводы</w:t>
      </w:r>
    </w:p>
    <w:p w14:paraId="15304902" w14:textId="77777777" w:rsidR="00F26037" w:rsidRPr="006C0504" w:rsidRDefault="00052117" w:rsidP="006C0504">
      <w:pPr>
        <w:pStyle w:val="ad"/>
      </w:pPr>
      <w:r w:rsidRPr="00052117">
        <w:t>В ходе выполнения лабораторной работы были изучены механизмы создания защищенных каналов связи IPSEC VPN на оборудовании Cisco ASA. Настроена полная цепочка соединения: от физического уровня (DSL) до прикладного (HTTP/DNS). Практически подтверждена работоспособность туннеля, обеспечивающего прозрачный и безопасный доступ удаленных пользователей к ресурсам корпоративной сети. Все задачи выполнены, связность филиалов обеспечена в полном объеме.</w:t>
      </w:r>
    </w:p>
    <w:sectPr w:rsidR="00F26037" w:rsidRPr="006C0504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446BB" w14:textId="77777777" w:rsidR="00085426" w:rsidRDefault="00085426" w:rsidP="002E3F7D">
      <w:pPr>
        <w:spacing w:after="0"/>
      </w:pPr>
      <w:r>
        <w:separator/>
      </w:r>
    </w:p>
  </w:endnote>
  <w:endnote w:type="continuationSeparator" w:id="0">
    <w:p w14:paraId="4B5D2072" w14:textId="77777777" w:rsidR="00085426" w:rsidRDefault="00085426" w:rsidP="002E3F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39062" w14:textId="77777777" w:rsidR="00085426" w:rsidRDefault="00085426" w:rsidP="002E3F7D">
      <w:pPr>
        <w:spacing w:after="0"/>
      </w:pPr>
      <w:r>
        <w:separator/>
      </w:r>
    </w:p>
  </w:footnote>
  <w:footnote w:type="continuationSeparator" w:id="0">
    <w:p w14:paraId="6BFCDC60" w14:textId="77777777" w:rsidR="00085426" w:rsidRDefault="00085426" w:rsidP="002E3F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0FA6"/>
    <w:multiLevelType w:val="multilevel"/>
    <w:tmpl w:val="051A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24DB5"/>
    <w:multiLevelType w:val="multilevel"/>
    <w:tmpl w:val="C70C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A670E"/>
    <w:multiLevelType w:val="multilevel"/>
    <w:tmpl w:val="A2CE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6579A"/>
    <w:multiLevelType w:val="multilevel"/>
    <w:tmpl w:val="03FC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06910"/>
    <w:multiLevelType w:val="multilevel"/>
    <w:tmpl w:val="ABE0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C2F99"/>
    <w:multiLevelType w:val="multilevel"/>
    <w:tmpl w:val="8898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7A5A1D"/>
    <w:multiLevelType w:val="multilevel"/>
    <w:tmpl w:val="966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A5F0B"/>
    <w:multiLevelType w:val="multilevel"/>
    <w:tmpl w:val="E2A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02833"/>
    <w:multiLevelType w:val="hybridMultilevel"/>
    <w:tmpl w:val="97EA7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527243">
    <w:abstractNumId w:val="1"/>
  </w:num>
  <w:num w:numId="2" w16cid:durableId="1531066620">
    <w:abstractNumId w:val="3"/>
  </w:num>
  <w:num w:numId="3" w16cid:durableId="263851046">
    <w:abstractNumId w:val="5"/>
  </w:num>
  <w:num w:numId="4" w16cid:durableId="978530372">
    <w:abstractNumId w:val="2"/>
  </w:num>
  <w:num w:numId="5" w16cid:durableId="1155336925">
    <w:abstractNumId w:val="4"/>
  </w:num>
  <w:num w:numId="6" w16cid:durableId="404958810">
    <w:abstractNumId w:val="8"/>
  </w:num>
  <w:num w:numId="7" w16cid:durableId="1015422771">
    <w:abstractNumId w:val="6"/>
  </w:num>
  <w:num w:numId="8" w16cid:durableId="236477125">
    <w:abstractNumId w:val="7"/>
  </w:num>
  <w:num w:numId="9" w16cid:durableId="19111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52117"/>
    <w:rsid w:val="00061363"/>
    <w:rsid w:val="00066AC9"/>
    <w:rsid w:val="0006793E"/>
    <w:rsid w:val="00085426"/>
    <w:rsid w:val="00092716"/>
    <w:rsid w:val="000D613B"/>
    <w:rsid w:val="000E1A07"/>
    <w:rsid w:val="000F0C1F"/>
    <w:rsid w:val="001433C4"/>
    <w:rsid w:val="001508D4"/>
    <w:rsid w:val="001638F0"/>
    <w:rsid w:val="00174A4D"/>
    <w:rsid w:val="001B63F0"/>
    <w:rsid w:val="001E7614"/>
    <w:rsid w:val="001F6F8C"/>
    <w:rsid w:val="00266069"/>
    <w:rsid w:val="00267A71"/>
    <w:rsid w:val="002A514D"/>
    <w:rsid w:val="002E3DE3"/>
    <w:rsid w:val="002E3F7D"/>
    <w:rsid w:val="0030697F"/>
    <w:rsid w:val="00347F96"/>
    <w:rsid w:val="003C7065"/>
    <w:rsid w:val="003D2D4A"/>
    <w:rsid w:val="003F30B2"/>
    <w:rsid w:val="003F3B2E"/>
    <w:rsid w:val="003F631C"/>
    <w:rsid w:val="00402247"/>
    <w:rsid w:val="00404B00"/>
    <w:rsid w:val="00491387"/>
    <w:rsid w:val="004B6EF0"/>
    <w:rsid w:val="004B6F17"/>
    <w:rsid w:val="00500032"/>
    <w:rsid w:val="00510DA4"/>
    <w:rsid w:val="005257C7"/>
    <w:rsid w:val="0053534C"/>
    <w:rsid w:val="0056253F"/>
    <w:rsid w:val="00566EB5"/>
    <w:rsid w:val="005B5FB7"/>
    <w:rsid w:val="005D30B0"/>
    <w:rsid w:val="005D3291"/>
    <w:rsid w:val="005E00DD"/>
    <w:rsid w:val="005E2609"/>
    <w:rsid w:val="005E29F6"/>
    <w:rsid w:val="00602832"/>
    <w:rsid w:val="00603C68"/>
    <w:rsid w:val="0062616E"/>
    <w:rsid w:val="00631F77"/>
    <w:rsid w:val="00645ACF"/>
    <w:rsid w:val="00664848"/>
    <w:rsid w:val="006648A7"/>
    <w:rsid w:val="006737F9"/>
    <w:rsid w:val="00680383"/>
    <w:rsid w:val="006836A0"/>
    <w:rsid w:val="006977DB"/>
    <w:rsid w:val="006B4BB2"/>
    <w:rsid w:val="006C0504"/>
    <w:rsid w:val="006C1B74"/>
    <w:rsid w:val="006E39B2"/>
    <w:rsid w:val="006F52B2"/>
    <w:rsid w:val="0074248E"/>
    <w:rsid w:val="007600AB"/>
    <w:rsid w:val="00771C96"/>
    <w:rsid w:val="007A3B71"/>
    <w:rsid w:val="007E72AF"/>
    <w:rsid w:val="008531FD"/>
    <w:rsid w:val="008640AC"/>
    <w:rsid w:val="00870780"/>
    <w:rsid w:val="00893567"/>
    <w:rsid w:val="008D52D0"/>
    <w:rsid w:val="00927062"/>
    <w:rsid w:val="00932A9E"/>
    <w:rsid w:val="00A24E61"/>
    <w:rsid w:val="00A73D15"/>
    <w:rsid w:val="00A942AD"/>
    <w:rsid w:val="00AA70EB"/>
    <w:rsid w:val="00AD0D02"/>
    <w:rsid w:val="00AD6077"/>
    <w:rsid w:val="00AF2BF1"/>
    <w:rsid w:val="00B15E0D"/>
    <w:rsid w:val="00B17EF6"/>
    <w:rsid w:val="00B200FC"/>
    <w:rsid w:val="00B31BDC"/>
    <w:rsid w:val="00B438C9"/>
    <w:rsid w:val="00B605BD"/>
    <w:rsid w:val="00B81DFC"/>
    <w:rsid w:val="00BF46D7"/>
    <w:rsid w:val="00C02BFC"/>
    <w:rsid w:val="00C03188"/>
    <w:rsid w:val="00C52F29"/>
    <w:rsid w:val="00CA287F"/>
    <w:rsid w:val="00CB5B6D"/>
    <w:rsid w:val="00CB6DAE"/>
    <w:rsid w:val="00D74982"/>
    <w:rsid w:val="00DB38D8"/>
    <w:rsid w:val="00DE116F"/>
    <w:rsid w:val="00DE28C2"/>
    <w:rsid w:val="00DE59CD"/>
    <w:rsid w:val="00E202BC"/>
    <w:rsid w:val="00E22316"/>
    <w:rsid w:val="00E468A8"/>
    <w:rsid w:val="00E50543"/>
    <w:rsid w:val="00EB55C9"/>
    <w:rsid w:val="00EC1B91"/>
    <w:rsid w:val="00F1599C"/>
    <w:rsid w:val="00F26037"/>
    <w:rsid w:val="00F372CC"/>
    <w:rsid w:val="00F41AAE"/>
    <w:rsid w:val="00FE1FA4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8CF7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  <w:style w:type="character" w:customStyle="1" w:styleId="20">
    <w:name w:val="Заголовок 2 Знак"/>
    <w:basedOn w:val="a0"/>
    <w:link w:val="2"/>
    <w:uiPriority w:val="9"/>
    <w:semiHidden/>
    <w:rsid w:val="00DE5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5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Strong"/>
    <w:basedOn w:val="ng-star-inserted1"/>
    <w:uiPriority w:val="22"/>
    <w:qFormat/>
    <w:rsid w:val="00F372CC"/>
  </w:style>
  <w:style w:type="paragraph" w:customStyle="1" w:styleId="ds-markdown-paragraph">
    <w:name w:val="ds-markdown-paragraph"/>
    <w:basedOn w:val="a"/>
    <w:rsid w:val="00DE59C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59CD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DE59CD"/>
    <w:rPr>
      <w:i/>
      <w:iCs/>
    </w:rPr>
  </w:style>
  <w:style w:type="character" w:customStyle="1" w:styleId="d813de27">
    <w:name w:val="d813de27"/>
    <w:basedOn w:val="a0"/>
    <w:rsid w:val="00DE59CD"/>
  </w:style>
  <w:style w:type="paragraph" w:styleId="ad">
    <w:name w:val="No Spacing"/>
    <w:aliases w:val="По ГОСТУ текст"/>
    <w:basedOn w:val="ds-markdown-paragraph"/>
    <w:uiPriority w:val="1"/>
    <w:qFormat/>
    <w:rsid w:val="00DE59CD"/>
    <w:pPr>
      <w:spacing w:line="360" w:lineRule="auto"/>
      <w:ind w:firstLine="709"/>
      <w:jc w:val="both"/>
    </w:pPr>
    <w:rPr>
      <w:rFonts w:eastAsiaTheme="majorEastAsia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F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rsid w:val="00A942AD"/>
  </w:style>
  <w:style w:type="paragraph" w:customStyle="1" w:styleId="ng-star-inserted">
    <w:name w:val="ng-star-inserted"/>
    <w:basedOn w:val="a"/>
    <w:rsid w:val="00F372CC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F372CC"/>
  </w:style>
  <w:style w:type="character" w:customStyle="1" w:styleId="inline-code">
    <w:name w:val="inline-code"/>
    <w:basedOn w:val="a0"/>
    <w:rsid w:val="00F372CC"/>
  </w:style>
  <w:style w:type="character" w:customStyle="1" w:styleId="mat-content">
    <w:name w:val="mat-content"/>
    <w:basedOn w:val="a0"/>
    <w:rsid w:val="00AD6077"/>
  </w:style>
  <w:style w:type="character" w:customStyle="1" w:styleId="material-symbols-outlined">
    <w:name w:val="material-symbols-outlined"/>
    <w:basedOn w:val="a0"/>
    <w:rsid w:val="00AD6077"/>
  </w:style>
  <w:style w:type="character" w:customStyle="1" w:styleId="hljs-keyword">
    <w:name w:val="hljs-keyword"/>
    <w:basedOn w:val="a0"/>
    <w:rsid w:val="00AD6077"/>
  </w:style>
  <w:style w:type="character" w:customStyle="1" w:styleId="hljs-number">
    <w:name w:val="hljs-number"/>
    <w:basedOn w:val="a0"/>
    <w:rsid w:val="00AD6077"/>
  </w:style>
  <w:style w:type="character" w:customStyle="1" w:styleId="hljs-comment">
    <w:name w:val="hljs-comment"/>
    <w:basedOn w:val="a0"/>
    <w:rsid w:val="001508D4"/>
  </w:style>
  <w:style w:type="character" w:customStyle="1" w:styleId="hljs-builtin">
    <w:name w:val="hljs-built_in"/>
    <w:basedOn w:val="a0"/>
    <w:rsid w:val="001508D4"/>
  </w:style>
  <w:style w:type="paragraph" w:styleId="ae">
    <w:name w:val="Normal (Web)"/>
    <w:basedOn w:val="a"/>
    <w:uiPriority w:val="99"/>
    <w:unhideWhenUsed/>
    <w:rsid w:val="008D52D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8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Андрей</dc:creator>
  <cp:keywords/>
  <dc:description/>
  <cp:lastModifiedBy>c1642</cp:lastModifiedBy>
  <cp:revision>10</cp:revision>
  <dcterms:created xsi:type="dcterms:W3CDTF">2026-05-26T09:21:00Z</dcterms:created>
  <dcterms:modified xsi:type="dcterms:W3CDTF">2026-05-26T17:57:00Z</dcterms:modified>
</cp:coreProperties>
</file>