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pacing w:after="160" w:line="259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«Парадигмы и конструкции языков программирования»</w:t>
      </w:r>
    </w:p>
    <w:p w:rsidR="00000000" w:rsidDel="00000000" w:rsidP="00000000" w:rsidRDefault="00000000" w:rsidRPr="00000000" w14:paraId="0000000A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№5-6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Модульное тестирование в </w:t>
      </w:r>
      <w:r w:rsidDel="00000000" w:rsidR="00000000" w:rsidRPr="00000000">
        <w:rPr>
          <w:sz w:val="28"/>
          <w:szCs w:val="28"/>
          <w:rtl w:val="0"/>
        </w:rPr>
        <w:t xml:space="preserve">Python»</w:t>
      </w:r>
    </w:p>
    <w:p w:rsidR="00000000" w:rsidDel="00000000" w:rsidP="00000000" w:rsidRDefault="00000000" w:rsidRPr="00000000" w14:paraId="0000000C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-217.00000000000003" w:type="dxa"/>
        <w:tblLayout w:type="fixed"/>
        <w:tblLook w:val="0000"/>
      </w:tblPr>
      <w:tblGrid>
        <w:gridCol w:w="4030"/>
        <w:gridCol w:w="2947"/>
        <w:gridCol w:w="3489"/>
        <w:tblGridChange w:id="0">
          <w:tblGrid>
            <w:gridCol w:w="4030"/>
            <w:gridCol w:w="2947"/>
            <w:gridCol w:w="3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ind w:right="7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right="7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ind w:right="7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студент группы ИУ5-34Б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Чернев Николай Андреевич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Нардид Анатолий Николаевич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hd w:fill="ffffff" w:val="clear"/>
        <w:spacing w:after="160" w:line="259" w:lineRule="auto"/>
        <w:ind w:right="708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27">
      <w:pPr>
        <w:spacing w:line="276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80" w:before="280" w:line="300" w:lineRule="auto"/>
        <w:rPr>
          <w:rFonts w:ascii="Arial" w:cs="Arial" w:eastAsia="Arial" w:hAnsi="Arial"/>
          <w:color w:val="1f2328"/>
          <w:sz w:val="35"/>
          <w:szCs w:val="35"/>
        </w:rPr>
      </w:pPr>
      <w:bookmarkStart w:colFirst="0" w:colLast="0" w:name="_4fmbr5pmwpxu" w:id="0"/>
      <w:bookmarkEnd w:id="0"/>
      <w:r w:rsidDel="00000000" w:rsidR="00000000" w:rsidRPr="00000000">
        <w:rPr>
          <w:rFonts w:ascii="Arial" w:cs="Arial" w:eastAsia="Arial" w:hAnsi="Arial"/>
          <w:color w:val="1f2328"/>
          <w:sz w:val="35"/>
          <w:szCs w:val="35"/>
          <w:rtl w:val="0"/>
        </w:rPr>
        <w:t xml:space="preserve">Задание: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1f2328"/>
          <w:rtl w:val="0"/>
        </w:rPr>
        <w:t xml:space="preserve">Выберите любой фрагмент кода из лабораторных работ 1 или 2 или 3-4.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1f2328"/>
          <w:rtl w:val="0"/>
        </w:rPr>
        <w:t xml:space="preserve">Модифицируйте код таким образом, чтобы он был пригоден для модульного тестирования.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1f2328"/>
          <w:rtl w:val="0"/>
        </w:rPr>
        <w:t xml:space="preserve">Разработайте модульные тесты. В модульных тестах необходимо применить следующие технологии: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2328"/>
          <w:rtl w:val="0"/>
        </w:rPr>
        <w:t xml:space="preserve">TDD - фреймворк (не менее 3 тестов).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2328"/>
          <w:rtl w:val="0"/>
        </w:rPr>
        <w:t xml:space="preserve">BDD - фреймворк (не менее 3 тестов).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before="0" w:beforeAutospacing="0" w:line="276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2328"/>
          <w:rtl w:val="0"/>
        </w:rPr>
        <w:t xml:space="preserve">Создание Mock-объектов (необязательное дополнительное задание).</w:t>
      </w:r>
    </w:p>
    <w:p w:rsidR="00000000" w:rsidDel="00000000" w:rsidP="00000000" w:rsidRDefault="00000000" w:rsidRPr="00000000" w14:paraId="0000002F">
      <w:pPr>
        <w:spacing w:line="276" w:lineRule="auto"/>
        <w:ind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Текст программы</w:t>
      </w:r>
    </w:p>
    <w:p w:rsidR="00000000" w:rsidDel="00000000" w:rsidP="00000000" w:rsidRDefault="00000000" w:rsidRPr="00000000" w14:paraId="00000031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singletone_meta.py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SingletonMeta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_instances = {}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2"/>
          <w:szCs w:val="22"/>
          <w:rtl w:val="0"/>
        </w:rPr>
        <w:t xml:space="preserve">__call__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cls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._instances:</w:t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2"/>
          <w:szCs w:val="22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2"/>
          <w:szCs w:val="22"/>
          <w:rtl w:val="0"/>
        </w:rPr>
        <w:t xml:space="preserve">__call__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._instances[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instance</w:t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._instances[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adapter.py</w:t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TrafficLightAdapter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2"/>
          <w:szCs w:val="2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traffic_light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traffic_light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.traffic_light.change_state()</w:t>
      </w:r>
    </w:p>
    <w:p w:rsidR="00000000" w:rsidDel="00000000" w:rsidP="00000000" w:rsidRDefault="00000000" w:rsidRPr="00000000" w14:paraId="00000041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current_light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.traffic_light.get_state()</w:t>
      </w:r>
    </w:p>
    <w:p w:rsidR="00000000" w:rsidDel="00000000" w:rsidP="00000000" w:rsidRDefault="00000000" w:rsidRPr="00000000" w14:paraId="00000044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state.py</w:t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0008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2"/>
          <w:szCs w:val="22"/>
          <w:rtl w:val="0"/>
        </w:rPr>
        <w:t xml:space="preserve">NotImplementedError</w:t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2"/>
          <w:szCs w:val="22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0008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2"/>
          <w:szCs w:val="22"/>
          <w:rtl w:val="0"/>
        </w:rPr>
        <w:t xml:space="preserve">NotImplementedError</w:t>
      </w:r>
    </w:p>
    <w:p w:rsidR="00000000" w:rsidDel="00000000" w:rsidP="00000000" w:rsidRDefault="00000000" w:rsidRPr="00000000" w14:paraId="0000004B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(State):</w:t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.set_state(Yellow())</w:t>
      </w:r>
    </w:p>
    <w:p w:rsidR="00000000" w:rsidDel="00000000" w:rsidP="00000000" w:rsidRDefault="00000000" w:rsidRPr="00000000" w14:paraId="00000050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"Switching from RED to YELLOW"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2"/>
          <w:szCs w:val="22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"RED"</w:t>
      </w:r>
    </w:p>
    <w:p w:rsidR="00000000" w:rsidDel="00000000" w:rsidP="00000000" w:rsidRDefault="00000000" w:rsidRPr="00000000" w14:paraId="00000054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(State):</w:t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.set_state(Green())</w:t>
      </w:r>
    </w:p>
    <w:p w:rsidR="00000000" w:rsidDel="00000000" w:rsidP="00000000" w:rsidRDefault="00000000" w:rsidRPr="00000000" w14:paraId="00000059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"Switching from YELLOW to GREEN"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2"/>
          <w:szCs w:val="22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"YELLOW"</w:t>
      </w:r>
    </w:p>
    <w:p w:rsidR="00000000" w:rsidDel="00000000" w:rsidP="00000000" w:rsidRDefault="00000000" w:rsidRPr="00000000" w14:paraId="0000005D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(State):</w:t>
      </w:r>
    </w:p>
    <w:p w:rsidR="00000000" w:rsidDel="00000000" w:rsidP="00000000" w:rsidRDefault="00000000" w:rsidRPr="00000000" w14:paraId="00000060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.set_state(Red())</w:t>
      </w:r>
    </w:p>
    <w:p w:rsidR="00000000" w:rsidDel="00000000" w:rsidP="00000000" w:rsidRDefault="00000000" w:rsidRPr="00000000" w14:paraId="00000062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"Switching from GREEN to RED"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2"/>
          <w:szCs w:val="22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"GREEN"</w:t>
      </w:r>
    </w:p>
    <w:p w:rsidR="00000000" w:rsidDel="00000000" w:rsidP="00000000" w:rsidRDefault="00000000" w:rsidRPr="00000000" w14:paraId="00000066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traffic_light.py</w:t>
      </w:r>
    </w:p>
    <w:p w:rsidR="00000000" w:rsidDel="00000000" w:rsidP="00000000" w:rsidRDefault="00000000" w:rsidRPr="00000000" w14:paraId="00000067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Red</w:t>
      </w:r>
    </w:p>
    <w:p w:rsidR="00000000" w:rsidDel="00000000" w:rsidP="00000000" w:rsidRDefault="00000000" w:rsidRPr="00000000" w14:paraId="00000068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singleton_meta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SingletonMeta</w:t>
      </w:r>
    </w:p>
    <w:p w:rsidR="00000000" w:rsidDel="00000000" w:rsidP="00000000" w:rsidRDefault="00000000" w:rsidRPr="00000000" w14:paraId="00000069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TrafficLight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2"/>
          <w:szCs w:val="22"/>
          <w:rtl w:val="0"/>
        </w:rPr>
        <w:t xml:space="preserve">metaclass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=SingletonMeta):</w:t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2"/>
          <w:szCs w:val="2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.state = Red()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set_state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.state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state</w:t>
      </w:r>
    </w:p>
    <w:p w:rsidR="00000000" w:rsidDel="00000000" w:rsidP="00000000" w:rsidRDefault="00000000" w:rsidRPr="00000000" w14:paraId="00000071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change_state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.state.next(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get_state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.state)</w:t>
      </w:r>
    </w:p>
    <w:p w:rsidR="00000000" w:rsidDel="00000000" w:rsidP="00000000" w:rsidRDefault="00000000" w:rsidRPr="00000000" w14:paraId="00000077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test_traffic_light.py</w:t>
      </w:r>
    </w:p>
    <w:p w:rsidR="00000000" w:rsidDel="00000000" w:rsidP="00000000" w:rsidRDefault="00000000" w:rsidRPr="00000000" w14:paraId="00000078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unittest</w:t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unittest.mock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patch</w:t>
      </w:r>
    </w:p>
    <w:p w:rsidR="00000000" w:rsidDel="00000000" w:rsidP="00000000" w:rsidRDefault="00000000" w:rsidRPr="00000000" w14:paraId="0000007A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traffic_light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TrafficLight</w:t>
      </w:r>
    </w:p>
    <w:p w:rsidR="00000000" w:rsidDel="00000000" w:rsidP="00000000" w:rsidRDefault="00000000" w:rsidRPr="00000000" w14:paraId="0000007B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TrafficLightAdapter</w:t>
      </w:r>
    </w:p>
    <w:p w:rsidR="00000000" w:rsidDel="00000000" w:rsidP="00000000" w:rsidRDefault="00000000" w:rsidRPr="00000000" w14:paraId="0000007C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TestTrafficLight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(unittest.TestCase):</w:t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 = TrafficLight()</w:t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.adapter = TrafficLightAdapter(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.traffic_light)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test_singleton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traffic_light2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TrafficLight()</w:t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.assertIs(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traffic_light2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"TrafficLight is not a singleton"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test_state_transition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patch(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'builtins.print'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mocked_print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.traffic_light.get_state(),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.traffic_light.change_state()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mocked_print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.assert_called_with(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"Switching from RED to YELLOW"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.traffic_light.get_state(),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.traffic_light.change_state()</w:t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mocked_print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.assert_called_with(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"Switching from YELLOW to GREEN"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.traffic_light.get_state(),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.traffic_light.change_state()</w:t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mocked_print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.assert_called_with(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"Switching from GREEN to RED"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.traffic_light.get_state(),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test_adapter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patch(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'builtins.print'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mocked_print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.adapter.current_light(),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.adapter.switch()</w:t>
      </w:r>
    </w:p>
    <w:p w:rsidR="00000000" w:rsidDel="00000000" w:rsidP="00000000" w:rsidRDefault="00000000" w:rsidRPr="00000000" w14:paraId="00000098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mocked_print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.assert_called_with(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"Switching from RED to YELLOW"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spacing w:line="276" w:lineRule="auto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.adapter.current_light(),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f" w:val="clear"/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9C">
      <w:pPr>
        <w:shd w:fill="ffffff" w:val="clear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test_singleton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1915" cy="191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test_state_transition</w:t>
      </w:r>
    </w:p>
    <w:p w:rsidR="00000000" w:rsidDel="00000000" w:rsidP="00000000" w:rsidRDefault="00000000" w:rsidRPr="00000000" w14:paraId="0000009F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1915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test_adapter</w:t>
      </w:r>
    </w:p>
    <w:p w:rsidR="00000000" w:rsidDel="00000000" w:rsidP="00000000" w:rsidRDefault="00000000" w:rsidRPr="00000000" w14:paraId="000000A1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1915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73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