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B301D" w14:textId="77777777" w:rsidR="00A2388D" w:rsidRPr="00DE32AF" w:rsidRDefault="00A2388D" w:rsidP="00A2388D">
      <w:pPr>
        <w:pageBreakBefore/>
        <w:rPr>
          <w:rFonts w:ascii="宋体" w:eastAsia="宋体" w:hAnsi="宋体" w:cs="Times New Roman"/>
          <w:szCs w:val="21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．</w:t>
      </w:r>
      <w:r w:rsidRPr="00DE32AF">
        <w:rPr>
          <w:rFonts w:ascii="宋体" w:eastAsia="宋体" w:hAnsi="宋体" w:cs="Times New Roman" w:hint="eastAsia"/>
          <w:szCs w:val="21"/>
        </w:rPr>
        <w:t>下面是自动售货机系统的需求陈述，请画出该系统的用例图、类图、对象图、状态图、时序图、协作图、活动图、构件图、部署图。</w:t>
      </w:r>
    </w:p>
    <w:p w14:paraId="76B18E71" w14:textId="77777777" w:rsidR="00A2388D" w:rsidRPr="00DE32AF" w:rsidRDefault="00A2388D" w:rsidP="00A2388D">
      <w:pPr>
        <w:ind w:firstLine="420"/>
        <w:rPr>
          <w:rFonts w:ascii="宋体" w:eastAsia="宋体" w:hAnsi="宋体" w:cs="Times New Roman"/>
          <w:szCs w:val="21"/>
        </w:rPr>
      </w:pPr>
      <w:r w:rsidRPr="00DE32AF">
        <w:rPr>
          <w:rFonts w:ascii="宋体" w:eastAsia="宋体" w:hAnsi="宋体" w:cs="Times New Roman" w:hint="eastAsia"/>
          <w:szCs w:val="21"/>
        </w:rPr>
        <w:t>自动售货机系统是一种无人售货系统。售货时，顾客把硬币投入机器的投币口中，机器检查硬币的大小、重量、厚度及边缘类型。有效的硬币是一元币、五角币、一角币、五分币和一分币。其他货币都被认为是假币。机器拒绝接收假币，并将其从退币孔退出。当机器接收了有效的硬币之后，就把硬币送入硬币储藏器中。顾客支付的货币根据硬币的面值进行累加。</w:t>
      </w:r>
    </w:p>
    <w:p w14:paraId="14B270F3" w14:textId="77777777" w:rsidR="00A2388D" w:rsidRPr="00DE32AF" w:rsidRDefault="00A2388D" w:rsidP="00A2388D">
      <w:pPr>
        <w:ind w:firstLine="420"/>
        <w:rPr>
          <w:rFonts w:ascii="宋体" w:eastAsia="宋体" w:hAnsi="宋体" w:cs="Times New Roman"/>
          <w:szCs w:val="21"/>
        </w:rPr>
      </w:pPr>
      <w:r w:rsidRPr="00DE32AF">
        <w:rPr>
          <w:rFonts w:ascii="宋体" w:eastAsia="宋体" w:hAnsi="宋体" w:cs="Times New Roman" w:hint="eastAsia"/>
          <w:szCs w:val="21"/>
        </w:rPr>
        <w:t>自动售货机装有货物分配器。每个货物分配器中包含零个或多个价格相同的货物。顾客通过选择货物分配器来选择货物。如果货物分配器中有货物，而且顾客支付的货币值不小于该货物的价格，货物将被分配到货物传送孔送给顾客，并将适当的零钱返回到退币孔。如果分配器是空的，则和顾客支付的货币值相等的硬币将被送回到退币孔。如果顾客支付的货币值少于所选择的分配器中货物的价格，机器将等待顾客投进更多的货币。如果顾客决定不买所选择的货物，他投放进的货币将从退币孔中退出。</w:t>
      </w:r>
    </w:p>
    <w:p w14:paraId="1CA3E356" w14:textId="77777777" w:rsidR="00A2388D" w:rsidRPr="00DE32AF" w:rsidRDefault="00A2388D" w:rsidP="00A2388D">
      <w:pPr>
        <w:rPr>
          <w:rFonts w:ascii="宋体" w:eastAsia="宋体" w:hAnsi="宋体" w:cs="Times New Roman"/>
          <w:szCs w:val="21"/>
        </w:rPr>
      </w:pPr>
      <w:r w:rsidRPr="00DE32AF">
        <w:rPr>
          <w:rFonts w:ascii="宋体" w:eastAsia="宋体" w:hAnsi="宋体" w:cs="Times New Roman" w:hint="eastAsia"/>
          <w:szCs w:val="21"/>
        </w:rPr>
        <w:t>题解</w:t>
      </w:r>
      <w:r w:rsidRPr="00DE32AF">
        <w:rPr>
          <w:rFonts w:ascii="宋体" w:eastAsia="宋体" w:hAnsi="宋体" w:cs="Times New Roman"/>
          <w:szCs w:val="21"/>
        </w:rPr>
        <w:t>：</w:t>
      </w:r>
    </w:p>
    <w:p w14:paraId="5655118A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</w:rPr>
        <w:tab/>
      </w:r>
      <w:r w:rsidRPr="00DE32AF">
        <w:rPr>
          <w:rFonts w:ascii="Calibri" w:eastAsia="宋体" w:hAnsi="Calibri" w:cs="Times New Roman" w:hint="eastAsia"/>
        </w:rPr>
        <w:t>从</w:t>
      </w:r>
      <w:r w:rsidRPr="00DE32AF">
        <w:rPr>
          <w:rFonts w:ascii="Calibri" w:eastAsia="宋体" w:hAnsi="Calibri" w:cs="Times New Roman"/>
        </w:rPr>
        <w:t>题目一</w:t>
      </w:r>
      <w:r w:rsidRPr="00DE32AF">
        <w:rPr>
          <w:rFonts w:ascii="Calibri" w:eastAsia="宋体" w:hAnsi="Calibri" w:cs="Times New Roman" w:hint="eastAsia"/>
        </w:rPr>
        <w:t>中</w:t>
      </w:r>
      <w:r w:rsidRPr="00DE32AF">
        <w:rPr>
          <w:rFonts w:ascii="Calibri" w:eastAsia="宋体" w:hAnsi="Calibri" w:cs="Times New Roman"/>
        </w:rPr>
        <w:t>的描述可知，</w:t>
      </w:r>
      <w:r w:rsidRPr="00DE32AF">
        <w:rPr>
          <w:rFonts w:ascii="Calibri" w:eastAsia="宋体" w:hAnsi="Calibri" w:cs="Times New Roman" w:hint="eastAsia"/>
        </w:rPr>
        <w:t>自动</w:t>
      </w:r>
      <w:r w:rsidRPr="00DE32AF">
        <w:rPr>
          <w:rFonts w:ascii="Calibri" w:eastAsia="宋体" w:hAnsi="Calibri" w:cs="Times New Roman"/>
        </w:rPr>
        <w:t>售货机是一种无人</w:t>
      </w:r>
      <w:r w:rsidRPr="00DE32AF">
        <w:rPr>
          <w:rFonts w:ascii="Calibri" w:eastAsia="宋体" w:hAnsi="Calibri" w:cs="Times New Roman" w:hint="eastAsia"/>
        </w:rPr>
        <w:t>售货</w:t>
      </w:r>
      <w:r w:rsidRPr="00DE32AF">
        <w:rPr>
          <w:rFonts w:ascii="Calibri" w:eastAsia="宋体" w:hAnsi="Calibri" w:cs="Times New Roman"/>
        </w:rPr>
        <w:t>系统</w:t>
      </w:r>
      <w:r w:rsidRPr="00DE32AF">
        <w:rPr>
          <w:rFonts w:ascii="Calibri" w:eastAsia="宋体" w:hAnsi="Calibri" w:cs="Times New Roman" w:hint="eastAsia"/>
        </w:rPr>
        <w:t>。当</w:t>
      </w:r>
      <w:r w:rsidRPr="00DE32AF">
        <w:rPr>
          <w:rFonts w:ascii="Calibri" w:eastAsia="宋体" w:hAnsi="Calibri" w:cs="Times New Roman"/>
        </w:rPr>
        <w:t>售货时，</w:t>
      </w:r>
      <w:r w:rsidRPr="00DE32AF">
        <w:rPr>
          <w:rFonts w:ascii="Calibri" w:eastAsia="宋体" w:hAnsi="Calibri" w:cs="Times New Roman" w:hint="eastAsia"/>
        </w:rPr>
        <w:t>顾客会把</w:t>
      </w:r>
      <w:r w:rsidRPr="00DE32AF">
        <w:rPr>
          <w:rFonts w:ascii="Calibri" w:eastAsia="宋体" w:hAnsi="Calibri" w:cs="Times New Roman"/>
        </w:rPr>
        <w:t>硬币投入到硬币</w:t>
      </w:r>
      <w:r w:rsidRPr="00DE32AF">
        <w:rPr>
          <w:rFonts w:ascii="Calibri" w:eastAsia="宋体" w:hAnsi="Calibri" w:cs="Times New Roman" w:hint="eastAsia"/>
        </w:rPr>
        <w:t>投掷口</w:t>
      </w:r>
      <w:r w:rsidRPr="00DE32AF">
        <w:rPr>
          <w:rFonts w:ascii="Calibri" w:eastAsia="宋体" w:hAnsi="Calibri" w:cs="Times New Roman"/>
        </w:rPr>
        <w:t>。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计数系统会对硬币进行检验，</w:t>
      </w:r>
      <w:r w:rsidRPr="00DE32AF">
        <w:rPr>
          <w:rFonts w:ascii="Calibri" w:eastAsia="宋体" w:hAnsi="Calibri" w:cs="Times New Roman" w:hint="eastAsia"/>
        </w:rPr>
        <w:t>看其为</w:t>
      </w:r>
      <w:r w:rsidRPr="00DE32AF">
        <w:rPr>
          <w:rFonts w:ascii="Calibri" w:eastAsia="宋体" w:hAnsi="Calibri" w:cs="Times New Roman"/>
        </w:rPr>
        <w:t>假币还是真币</w:t>
      </w:r>
      <w:r w:rsidRPr="00DE32AF">
        <w:rPr>
          <w:rFonts w:ascii="Calibri" w:eastAsia="宋体" w:hAnsi="Calibri" w:cs="Times New Roman" w:hint="eastAsia"/>
        </w:rPr>
        <w:t>，</w:t>
      </w:r>
      <w:r w:rsidRPr="00DE32AF">
        <w:rPr>
          <w:rFonts w:ascii="Calibri" w:eastAsia="宋体" w:hAnsi="Calibri" w:cs="Times New Roman"/>
        </w:rPr>
        <w:t>之后进行累加。</w:t>
      </w:r>
    </w:p>
    <w:p w14:paraId="188EB6EC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</w:rPr>
        <w:tab/>
      </w:r>
      <w:r w:rsidRPr="00DE32AF">
        <w:rPr>
          <w:rFonts w:ascii="Calibri" w:eastAsia="宋体" w:hAnsi="Calibri" w:cs="Times New Roman" w:hint="eastAsia"/>
        </w:rPr>
        <w:t>而</w:t>
      </w:r>
      <w:r w:rsidRPr="00DE32AF">
        <w:rPr>
          <w:rFonts w:ascii="Calibri" w:eastAsia="宋体" w:hAnsi="Calibri" w:cs="Times New Roman"/>
        </w:rPr>
        <w:t>自动售货机</w:t>
      </w:r>
      <w:r w:rsidRPr="00DE32AF">
        <w:rPr>
          <w:rFonts w:ascii="Calibri" w:eastAsia="宋体" w:hAnsi="Calibri" w:cs="Times New Roman" w:hint="eastAsia"/>
        </w:rPr>
        <w:t>有货品</w:t>
      </w:r>
      <w:r w:rsidRPr="00DE32AF">
        <w:rPr>
          <w:rFonts w:ascii="Calibri" w:eastAsia="宋体" w:hAnsi="Calibri" w:cs="Times New Roman"/>
        </w:rPr>
        <w:t>控制器，</w:t>
      </w:r>
      <w:r w:rsidRPr="00DE32AF">
        <w:rPr>
          <w:rFonts w:ascii="Calibri" w:eastAsia="宋体" w:hAnsi="Calibri" w:cs="Times New Roman" w:hint="eastAsia"/>
        </w:rPr>
        <w:t>前台</w:t>
      </w:r>
      <w:r w:rsidRPr="00DE32AF">
        <w:rPr>
          <w:rFonts w:ascii="Calibri" w:eastAsia="宋体" w:hAnsi="Calibri" w:cs="Times New Roman"/>
        </w:rPr>
        <w:t>展示窗</w:t>
      </w:r>
      <w:r w:rsidRPr="00DE32AF">
        <w:rPr>
          <w:rFonts w:ascii="Calibri" w:eastAsia="宋体" w:hAnsi="Calibri" w:cs="Times New Roman" w:hint="eastAsia"/>
        </w:rPr>
        <w:t>。顾客</w:t>
      </w:r>
      <w:r w:rsidRPr="00DE32AF">
        <w:rPr>
          <w:rFonts w:ascii="Calibri" w:eastAsia="宋体" w:hAnsi="Calibri" w:cs="Times New Roman"/>
        </w:rPr>
        <w:t>通过前台的展示的商品进行选择，</w:t>
      </w:r>
      <w:r w:rsidRPr="00DE32AF">
        <w:rPr>
          <w:rFonts w:ascii="Calibri" w:eastAsia="宋体" w:hAnsi="Calibri" w:cs="Times New Roman" w:hint="eastAsia"/>
        </w:rPr>
        <w:t>从而</w:t>
      </w:r>
      <w:r w:rsidRPr="00DE32AF">
        <w:rPr>
          <w:rFonts w:ascii="Calibri" w:eastAsia="宋体" w:hAnsi="Calibri" w:cs="Times New Roman"/>
        </w:rPr>
        <w:t>货品控制器对其进行</w:t>
      </w:r>
      <w:r w:rsidRPr="00DE32AF">
        <w:rPr>
          <w:rFonts w:ascii="Calibri" w:eastAsia="宋体" w:hAnsi="Calibri" w:cs="Times New Roman" w:hint="eastAsia"/>
        </w:rPr>
        <w:t>处理。</w:t>
      </w:r>
      <w:r w:rsidRPr="00DE32AF">
        <w:rPr>
          <w:rFonts w:ascii="Calibri" w:eastAsia="宋体" w:hAnsi="Calibri" w:cs="Times New Roman"/>
        </w:rPr>
        <w:t>如果</w:t>
      </w:r>
      <w:r w:rsidRPr="00DE32AF">
        <w:rPr>
          <w:rFonts w:ascii="Calibri" w:eastAsia="宋体" w:hAnsi="Calibri" w:cs="Times New Roman" w:hint="eastAsia"/>
        </w:rPr>
        <w:t>有</w:t>
      </w:r>
      <w:r w:rsidRPr="00DE32AF">
        <w:rPr>
          <w:rFonts w:ascii="Calibri" w:eastAsia="宋体" w:hAnsi="Calibri" w:cs="Times New Roman"/>
        </w:rPr>
        <w:t>该物品，</w:t>
      </w:r>
      <w:r w:rsidRPr="00DE32AF">
        <w:rPr>
          <w:rFonts w:ascii="Calibri" w:eastAsia="宋体" w:hAnsi="Calibri" w:cs="Times New Roman" w:hint="eastAsia"/>
        </w:rPr>
        <w:t>且硬币</w:t>
      </w:r>
      <w:r w:rsidRPr="00DE32AF">
        <w:rPr>
          <w:rFonts w:ascii="Calibri" w:eastAsia="宋体" w:hAnsi="Calibri" w:cs="Times New Roman"/>
        </w:rPr>
        <w:t>计数系统中的硬币总值大于该物品，则</w:t>
      </w:r>
      <w:r w:rsidRPr="00DE32AF">
        <w:rPr>
          <w:rFonts w:ascii="Calibri" w:eastAsia="宋体" w:hAnsi="Calibri" w:cs="Times New Roman" w:hint="eastAsia"/>
        </w:rPr>
        <w:t>前台</w:t>
      </w:r>
      <w:r w:rsidRPr="00DE32AF">
        <w:rPr>
          <w:rFonts w:ascii="Calibri" w:eastAsia="宋体" w:hAnsi="Calibri" w:cs="Times New Roman"/>
        </w:rPr>
        <w:t>将货品传给顾客；</w:t>
      </w:r>
      <w:r w:rsidRPr="00DE32AF">
        <w:rPr>
          <w:rFonts w:ascii="Calibri" w:eastAsia="宋体" w:hAnsi="Calibri" w:cs="Times New Roman" w:hint="eastAsia"/>
        </w:rPr>
        <w:t>若无货</w:t>
      </w:r>
      <w:r w:rsidRPr="00DE32AF">
        <w:rPr>
          <w:rFonts w:ascii="Calibri" w:eastAsia="宋体" w:hAnsi="Calibri" w:cs="Times New Roman"/>
        </w:rPr>
        <w:t>，则将</w:t>
      </w:r>
      <w:r w:rsidRPr="00DE32AF">
        <w:rPr>
          <w:rFonts w:ascii="Calibri" w:eastAsia="宋体" w:hAnsi="Calibri" w:cs="Times New Roman" w:hint="eastAsia"/>
        </w:rPr>
        <w:t>无货</w:t>
      </w:r>
      <w:r w:rsidRPr="00DE32AF">
        <w:rPr>
          <w:rFonts w:ascii="Calibri" w:eastAsia="宋体" w:hAnsi="Calibri" w:cs="Times New Roman"/>
        </w:rPr>
        <w:t>，则将</w:t>
      </w:r>
      <w:r w:rsidRPr="00DE32AF">
        <w:rPr>
          <w:rFonts w:ascii="Calibri" w:eastAsia="宋体" w:hAnsi="Calibri" w:cs="Times New Roman" w:hint="eastAsia"/>
        </w:rPr>
        <w:t>顾客</w:t>
      </w:r>
      <w:r w:rsidRPr="00DE32AF">
        <w:rPr>
          <w:rFonts w:ascii="Calibri" w:eastAsia="宋体" w:hAnsi="Calibri" w:cs="Times New Roman"/>
        </w:rPr>
        <w:t>支付的钱币退还给</w:t>
      </w:r>
      <w:r w:rsidRPr="00DE32AF">
        <w:rPr>
          <w:rFonts w:ascii="Calibri" w:eastAsia="宋体" w:hAnsi="Calibri" w:cs="Times New Roman" w:hint="eastAsia"/>
        </w:rPr>
        <w:t>顾客；</w:t>
      </w:r>
      <w:r w:rsidRPr="00DE32AF">
        <w:rPr>
          <w:rFonts w:ascii="Calibri" w:eastAsia="宋体" w:hAnsi="Calibri" w:cs="Times New Roman"/>
        </w:rPr>
        <w:t>如果</w:t>
      </w:r>
      <w:r w:rsidRPr="00DE32AF">
        <w:rPr>
          <w:rFonts w:ascii="Calibri" w:eastAsia="宋体" w:hAnsi="Calibri" w:cs="Times New Roman" w:hint="eastAsia"/>
        </w:rPr>
        <w:t>顾客</w:t>
      </w:r>
      <w:r w:rsidRPr="00DE32AF">
        <w:rPr>
          <w:rFonts w:ascii="Calibri" w:eastAsia="宋体" w:hAnsi="Calibri" w:cs="Times New Roman"/>
        </w:rPr>
        <w:t>所投入的钱数总值少于物品总值，则</w:t>
      </w:r>
      <w:r w:rsidRPr="00DE32AF">
        <w:rPr>
          <w:rFonts w:ascii="Calibri" w:eastAsia="宋体" w:hAnsi="Calibri" w:cs="Times New Roman" w:hint="eastAsia"/>
        </w:rPr>
        <w:t>等待顾客</w:t>
      </w:r>
      <w:r w:rsidRPr="00DE32AF">
        <w:rPr>
          <w:rFonts w:ascii="Calibri" w:eastAsia="宋体" w:hAnsi="Calibri" w:cs="Times New Roman"/>
        </w:rPr>
        <w:t>投入过了更多的</w:t>
      </w:r>
      <w:r w:rsidRPr="00DE32AF">
        <w:rPr>
          <w:rFonts w:ascii="Calibri" w:eastAsia="宋体" w:hAnsi="Calibri" w:cs="Times New Roman" w:hint="eastAsia"/>
        </w:rPr>
        <w:t>钱币</w:t>
      </w:r>
      <w:r w:rsidRPr="00DE32AF">
        <w:rPr>
          <w:rFonts w:ascii="Calibri" w:eastAsia="宋体" w:hAnsi="Calibri" w:cs="Times New Roman"/>
        </w:rPr>
        <w:t>。如果</w:t>
      </w:r>
      <w:r w:rsidRPr="00DE32AF">
        <w:rPr>
          <w:rFonts w:ascii="Calibri" w:eastAsia="宋体" w:hAnsi="Calibri" w:cs="Times New Roman" w:hint="eastAsia"/>
        </w:rPr>
        <w:t>用户不决定</w:t>
      </w:r>
      <w:r w:rsidRPr="00DE32AF">
        <w:rPr>
          <w:rFonts w:ascii="Calibri" w:eastAsia="宋体" w:hAnsi="Calibri" w:cs="Times New Roman"/>
        </w:rPr>
        <w:t>购买商品，</w:t>
      </w:r>
      <w:r w:rsidRPr="00DE32AF">
        <w:rPr>
          <w:rFonts w:ascii="Calibri" w:eastAsia="宋体" w:hAnsi="Calibri" w:cs="Times New Roman" w:hint="eastAsia"/>
        </w:rPr>
        <w:t>则</w:t>
      </w:r>
      <w:r w:rsidRPr="00DE32AF">
        <w:rPr>
          <w:rFonts w:ascii="Calibri" w:eastAsia="宋体" w:hAnsi="Calibri" w:cs="Times New Roman"/>
        </w:rPr>
        <w:t>将</w:t>
      </w:r>
      <w:r w:rsidRPr="00DE32AF">
        <w:rPr>
          <w:rFonts w:ascii="Calibri" w:eastAsia="宋体" w:hAnsi="Calibri" w:cs="Times New Roman" w:hint="eastAsia"/>
        </w:rPr>
        <w:t>投入</w:t>
      </w:r>
      <w:r w:rsidRPr="00DE32AF">
        <w:rPr>
          <w:rFonts w:ascii="Calibri" w:eastAsia="宋体" w:hAnsi="Calibri" w:cs="Times New Roman"/>
        </w:rPr>
        <w:t>的钱币退还给他。</w:t>
      </w:r>
    </w:p>
    <w:p w14:paraId="360C42C4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0F6A3A8A" w14:textId="3FC929F6" w:rsidR="00A2388D" w:rsidRPr="00DE32AF" w:rsidRDefault="00A2388D" w:rsidP="00A2388D">
      <w:pPr>
        <w:jc w:val="left"/>
        <w:rPr>
          <w:rFonts w:ascii="Calibri" w:eastAsia="宋体" w:hAnsi="Calibri" w:cs="Times New Roman" w:hint="eastAsia"/>
        </w:rPr>
      </w:pPr>
      <w:r w:rsidRPr="00DE32AF">
        <w:rPr>
          <w:rFonts w:ascii="Calibri" w:eastAsia="宋体" w:hAnsi="Calibri" w:cs="Times New Roman"/>
        </w:rPr>
        <w:tab/>
      </w:r>
      <w:r w:rsidRPr="00DE32AF">
        <w:rPr>
          <w:rFonts w:ascii="Calibri" w:eastAsia="宋体" w:hAnsi="Calibri" w:cs="Times New Roman" w:hint="eastAsia"/>
        </w:rPr>
        <w:t>故</w:t>
      </w:r>
      <w:r w:rsidRPr="00DE32AF">
        <w:rPr>
          <w:rFonts w:ascii="Calibri" w:eastAsia="宋体" w:hAnsi="Calibri" w:cs="Times New Roman"/>
        </w:rPr>
        <w:t>根据题目分析，用例图如下：</w:t>
      </w:r>
    </w:p>
    <w:p w14:paraId="795471BB" w14:textId="14709436" w:rsidR="00A2388D" w:rsidRDefault="00A2388D" w:rsidP="00A2388D">
      <w:pPr>
        <w:jc w:val="left"/>
        <w:rPr>
          <w:ins w:id="0" w:author="张 hk" w:date="2020-06-01T10:40:00Z"/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drawing>
          <wp:inline distT="0" distB="0" distL="0" distR="0" wp14:anchorId="06285392" wp14:editId="541AC75A">
            <wp:extent cx="5274310" cy="2852817"/>
            <wp:effectExtent l="0" t="0" r="2540" b="5080"/>
            <wp:docPr id="1" name="图片 1" descr="C:\Users\Lewis\Desktop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wis\Desktop\用例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8B46" w14:textId="528F3E51" w:rsidR="00135506" w:rsidRPr="00DE32AF" w:rsidRDefault="00135506" w:rsidP="00A2388D">
      <w:pPr>
        <w:jc w:val="left"/>
        <w:rPr>
          <w:rFonts w:ascii="Calibri" w:eastAsia="宋体" w:hAnsi="Calibri" w:cs="Times New Roman" w:hint="eastAsia"/>
        </w:rPr>
      </w:pPr>
      <w:ins w:id="1" w:author="张 hk" w:date="2020-06-01T10:40:00Z">
        <w:r w:rsidRPr="00135506">
          <w:rPr>
            <w:rFonts w:ascii="Calibri" w:eastAsia="宋体" w:hAnsi="Calibri" w:cs="Times New Roman"/>
          </w:rPr>
          <w:lastRenderedPageBreak/>
          <w:drawing>
            <wp:inline distT="0" distB="0" distL="0" distR="0" wp14:anchorId="5C569386" wp14:editId="5A9C72BF">
              <wp:extent cx="5274310" cy="4387215"/>
              <wp:effectExtent l="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387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9C1C94" w14:textId="4A533A09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图中</w:t>
      </w:r>
      <w:r w:rsidRPr="00DE32AF">
        <w:rPr>
          <w:rFonts w:ascii="Calibri" w:eastAsia="宋体" w:hAnsi="Calibri" w:cs="Times New Roman"/>
        </w:rPr>
        <w:t>，顾客</w:t>
      </w:r>
      <w:r w:rsidRPr="00DE32AF">
        <w:rPr>
          <w:rFonts w:ascii="Calibri" w:eastAsia="宋体" w:hAnsi="Calibri" w:cs="Times New Roman" w:hint="eastAsia"/>
        </w:rPr>
        <w:t>可</w:t>
      </w:r>
      <w:r w:rsidRPr="00DE32AF">
        <w:rPr>
          <w:rFonts w:ascii="Calibri" w:eastAsia="宋体" w:hAnsi="Calibri" w:cs="Times New Roman"/>
        </w:rPr>
        <w:t>进行投入钱币</w:t>
      </w:r>
      <w:r w:rsidRPr="00DE32AF">
        <w:rPr>
          <w:rFonts w:ascii="Calibri" w:eastAsia="宋体" w:hAnsi="Calibri" w:cs="Times New Roman" w:hint="eastAsia"/>
        </w:rPr>
        <w:t>、</w:t>
      </w:r>
      <w:r w:rsidRPr="00DE32AF">
        <w:rPr>
          <w:rFonts w:ascii="Calibri" w:eastAsia="宋体" w:hAnsi="Calibri" w:cs="Times New Roman"/>
        </w:rPr>
        <w:t>选择商品</w:t>
      </w:r>
      <w:ins w:id="2" w:author="张 hk" w:date="2020-05-31T18:59:00Z">
        <w:r w:rsidR="00383732">
          <w:rPr>
            <w:rFonts w:ascii="Calibri" w:eastAsia="宋体" w:hAnsi="Calibri" w:cs="Times New Roman" w:hint="eastAsia"/>
          </w:rPr>
          <w:t>、购买商品</w:t>
        </w:r>
      </w:ins>
      <w:ins w:id="3" w:author="张 hk" w:date="2020-06-01T10:36:00Z">
        <w:r w:rsidR="00135506">
          <w:rPr>
            <w:rFonts w:ascii="Calibri" w:eastAsia="宋体" w:hAnsi="Calibri" w:cs="Times New Roman" w:hint="eastAsia"/>
          </w:rPr>
          <w:t>、不购买商品</w:t>
        </w:r>
      </w:ins>
      <w:r w:rsidRPr="00DE32AF">
        <w:rPr>
          <w:rFonts w:ascii="Calibri" w:eastAsia="宋体" w:hAnsi="Calibri" w:cs="Times New Roman"/>
        </w:rPr>
        <w:t>的操作</w:t>
      </w:r>
      <w:r w:rsidRPr="00DE32AF">
        <w:rPr>
          <w:rFonts w:ascii="Calibri" w:eastAsia="宋体" w:hAnsi="Calibri" w:cs="Times New Roman" w:hint="eastAsia"/>
        </w:rPr>
        <w:t>。</w:t>
      </w:r>
      <w:r w:rsidRPr="00DE32AF">
        <w:rPr>
          <w:rFonts w:ascii="Calibri" w:eastAsia="宋体" w:hAnsi="Calibri" w:cs="Times New Roman"/>
        </w:rPr>
        <w:t>而</w:t>
      </w:r>
      <w:r w:rsidRPr="00DE32AF">
        <w:rPr>
          <w:rFonts w:ascii="Calibri" w:eastAsia="宋体" w:hAnsi="Calibri" w:cs="Times New Roman" w:hint="eastAsia"/>
        </w:rPr>
        <w:t>自动售货机</w:t>
      </w:r>
      <w:r w:rsidRPr="00DE32AF">
        <w:rPr>
          <w:rFonts w:ascii="Calibri" w:eastAsia="宋体" w:hAnsi="Calibri" w:cs="Times New Roman"/>
        </w:rPr>
        <w:t>则可进行硬币</w:t>
      </w:r>
      <w:r w:rsidRPr="00DE32AF">
        <w:rPr>
          <w:rFonts w:ascii="Calibri" w:eastAsia="宋体" w:hAnsi="Calibri" w:cs="Times New Roman" w:hint="eastAsia"/>
        </w:rPr>
        <w:t>计数</w:t>
      </w:r>
      <w:r w:rsidRPr="00DE32AF">
        <w:rPr>
          <w:rFonts w:ascii="Calibri" w:eastAsia="宋体" w:hAnsi="Calibri" w:cs="Times New Roman"/>
        </w:rPr>
        <w:t>，物品分配、前台展示商品</w:t>
      </w:r>
      <w:ins w:id="4" w:author="张 hk" w:date="2020-05-31T18:51:00Z">
        <w:r w:rsidR="00383732">
          <w:rPr>
            <w:rFonts w:ascii="Calibri" w:eastAsia="宋体" w:hAnsi="Calibri" w:cs="Times New Roman" w:hint="eastAsia"/>
          </w:rPr>
          <w:t>、验证</w:t>
        </w:r>
      </w:ins>
      <w:ins w:id="5" w:author="张 hk" w:date="2020-05-31T18:52:00Z">
        <w:r w:rsidR="00383732">
          <w:rPr>
            <w:rFonts w:ascii="Calibri" w:eastAsia="宋体" w:hAnsi="Calibri" w:cs="Times New Roman" w:hint="eastAsia"/>
          </w:rPr>
          <w:t>钱币</w:t>
        </w:r>
      </w:ins>
      <w:ins w:id="6" w:author="张 hk" w:date="2020-05-31T18:51:00Z">
        <w:r w:rsidR="00383732">
          <w:rPr>
            <w:rFonts w:ascii="Calibri" w:eastAsia="宋体" w:hAnsi="Calibri" w:cs="Times New Roman" w:hint="eastAsia"/>
          </w:rPr>
          <w:t>真假、</w:t>
        </w:r>
      </w:ins>
      <w:ins w:id="7" w:author="张 hk" w:date="2020-05-31T18:52:00Z">
        <w:r w:rsidR="00383732">
          <w:rPr>
            <w:rFonts w:ascii="Calibri" w:eastAsia="宋体" w:hAnsi="Calibri" w:cs="Times New Roman" w:hint="eastAsia"/>
          </w:rPr>
          <w:t>退还钱币</w:t>
        </w:r>
      </w:ins>
      <w:r w:rsidRPr="00DE32AF">
        <w:rPr>
          <w:rFonts w:ascii="Calibri" w:eastAsia="宋体" w:hAnsi="Calibri" w:cs="Times New Roman"/>
        </w:rPr>
        <w:t>等操作。简略</w:t>
      </w:r>
      <w:r w:rsidRPr="00DE32AF">
        <w:rPr>
          <w:rFonts w:ascii="Calibri" w:eastAsia="宋体" w:hAnsi="Calibri" w:cs="Times New Roman" w:hint="eastAsia"/>
        </w:rPr>
        <w:t>如上</w:t>
      </w:r>
      <w:r w:rsidRPr="00DE32AF">
        <w:rPr>
          <w:rFonts w:ascii="Calibri" w:eastAsia="宋体" w:hAnsi="Calibri" w:cs="Times New Roman"/>
        </w:rPr>
        <w:t>。</w:t>
      </w:r>
      <w:ins w:id="8" w:author="张 hk" w:date="2020-06-01T11:22:00Z">
        <w:r w:rsidR="00785089">
          <w:rPr>
            <w:rFonts w:ascii="Calibri" w:eastAsia="宋体" w:hAnsi="Calibri" w:cs="Times New Roman" w:hint="eastAsia"/>
          </w:rPr>
          <w:t>修改后如上</w:t>
        </w:r>
      </w:ins>
    </w:p>
    <w:p w14:paraId="7B01272A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76486872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52DBD6B9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56C9540B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04AA05DD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09AF96ED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303DB8F2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4AECF441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7F63415E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1DCFB899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44E98C64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4EBBA4C1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0FAC6472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63962534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121E3A26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2CA979C1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而</w:t>
      </w:r>
      <w:r w:rsidRPr="00DE32AF">
        <w:rPr>
          <w:rFonts w:ascii="Calibri" w:eastAsia="宋体" w:hAnsi="Calibri" w:cs="Times New Roman"/>
        </w:rPr>
        <w:t>类与对象图，因为对象图就是类图的实例化，故本题中仅画类图，如下图所示。</w:t>
      </w:r>
    </w:p>
    <w:p w14:paraId="7CB0B28F" w14:textId="11ED121F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本图中，</w:t>
      </w:r>
      <w:r w:rsidRPr="00DE32AF">
        <w:rPr>
          <w:rFonts w:ascii="Calibri" w:eastAsia="宋体" w:hAnsi="Calibri" w:cs="Times New Roman"/>
        </w:rPr>
        <w:t>假币和</w:t>
      </w:r>
      <w:r w:rsidRPr="00DE32AF">
        <w:rPr>
          <w:rFonts w:ascii="Calibri" w:eastAsia="宋体" w:hAnsi="Calibri" w:cs="Times New Roman" w:hint="eastAsia"/>
        </w:rPr>
        <w:t>真币</w:t>
      </w:r>
      <w:r w:rsidRPr="00DE32AF">
        <w:rPr>
          <w:rFonts w:ascii="Calibri" w:eastAsia="宋体" w:hAnsi="Calibri" w:cs="Times New Roman"/>
        </w:rPr>
        <w:t>继承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，</w:t>
      </w:r>
      <w:r w:rsidRPr="00DE32AF">
        <w:rPr>
          <w:rFonts w:ascii="Calibri" w:eastAsia="宋体" w:hAnsi="Calibri" w:cs="Times New Roman" w:hint="eastAsia"/>
        </w:rPr>
        <w:t>而</w:t>
      </w:r>
      <w:proofErr w:type="spellStart"/>
      <w:r w:rsidRPr="00DE32AF">
        <w:rPr>
          <w:rFonts w:ascii="Calibri" w:eastAsia="宋体" w:hAnsi="Calibri" w:cs="Times New Roman"/>
        </w:rPr>
        <w:t>SaveCoin</w:t>
      </w:r>
      <w:proofErr w:type="spellEnd"/>
      <w:r w:rsidRPr="00DE32AF">
        <w:rPr>
          <w:rFonts w:ascii="Calibri" w:eastAsia="宋体" w:hAnsi="Calibri" w:cs="Times New Roman" w:hint="eastAsia"/>
        </w:rPr>
        <w:t>接受硬币</w:t>
      </w:r>
      <w:r w:rsidRPr="00DE32AF">
        <w:rPr>
          <w:rFonts w:ascii="Calibri" w:eastAsia="宋体" w:hAnsi="Calibri" w:cs="Times New Roman"/>
        </w:rPr>
        <w:t>，传给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计数系统，</w:t>
      </w:r>
      <w:r w:rsidRPr="00DE32AF">
        <w:rPr>
          <w:rFonts w:ascii="Calibri" w:eastAsia="宋体" w:hAnsi="Calibri" w:cs="Times New Roman" w:hint="eastAsia"/>
        </w:rPr>
        <w:t>并</w:t>
      </w:r>
      <w:r w:rsidRPr="00DE32AF">
        <w:rPr>
          <w:rFonts w:ascii="Calibri" w:eastAsia="宋体" w:hAnsi="Calibri" w:cs="Times New Roman"/>
        </w:rPr>
        <w:t>和</w:t>
      </w:r>
      <w:r w:rsidRPr="00DE32AF">
        <w:rPr>
          <w:rFonts w:ascii="Calibri" w:eastAsia="宋体" w:hAnsi="Calibri" w:cs="Times New Roman" w:hint="eastAsia"/>
        </w:rPr>
        <w:t>物品</w:t>
      </w:r>
      <w:r w:rsidRPr="00DE32AF">
        <w:rPr>
          <w:rFonts w:ascii="Calibri" w:eastAsia="宋体" w:hAnsi="Calibri" w:cs="Times New Roman"/>
        </w:rPr>
        <w:t>分配器进行交互。</w:t>
      </w:r>
      <w:r w:rsidRPr="00DE32AF">
        <w:rPr>
          <w:rFonts w:ascii="Calibri" w:eastAsia="宋体" w:hAnsi="Calibri" w:cs="Times New Roman" w:hint="eastAsia"/>
        </w:rPr>
        <w:t>而</w:t>
      </w:r>
      <w:r w:rsidRPr="00DE32AF">
        <w:rPr>
          <w:rFonts w:ascii="Calibri" w:eastAsia="宋体" w:hAnsi="Calibri" w:cs="Times New Roman"/>
        </w:rPr>
        <w:t>自动售货机</w:t>
      </w:r>
      <w:r w:rsidRPr="00DE32AF">
        <w:rPr>
          <w:rFonts w:ascii="Calibri" w:eastAsia="宋体" w:hAnsi="Calibri" w:cs="Times New Roman" w:hint="eastAsia"/>
        </w:rPr>
        <w:t>除了物品</w:t>
      </w:r>
      <w:r w:rsidRPr="00DE32AF">
        <w:rPr>
          <w:rFonts w:ascii="Calibri" w:eastAsia="宋体" w:hAnsi="Calibri" w:cs="Times New Roman"/>
        </w:rPr>
        <w:t>分配类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计数类之外，</w:t>
      </w:r>
      <w:r w:rsidRPr="00DE32AF">
        <w:rPr>
          <w:rFonts w:ascii="Calibri" w:eastAsia="宋体" w:hAnsi="Calibri" w:cs="Times New Roman" w:hint="eastAsia"/>
        </w:rPr>
        <w:t>还有</w:t>
      </w:r>
      <w:r w:rsidRPr="00DE32AF">
        <w:rPr>
          <w:rFonts w:ascii="Calibri" w:eastAsia="宋体" w:hAnsi="Calibri" w:cs="Times New Roman"/>
        </w:rPr>
        <w:t>硬币</w:t>
      </w:r>
      <w:r w:rsidRPr="00DE32AF">
        <w:rPr>
          <w:rFonts w:ascii="Calibri" w:eastAsia="宋体" w:hAnsi="Calibri" w:cs="Times New Roman" w:hint="eastAsia"/>
        </w:rPr>
        <w:t>接受类</w:t>
      </w:r>
      <w:r w:rsidRPr="00DE32AF">
        <w:rPr>
          <w:rFonts w:ascii="Calibri" w:eastAsia="宋体" w:hAnsi="Calibri" w:cs="Times New Roman"/>
        </w:rPr>
        <w:t>和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返回</w:t>
      </w:r>
      <w:r w:rsidRPr="00DE32AF">
        <w:rPr>
          <w:rFonts w:ascii="Calibri" w:eastAsia="宋体" w:hAnsi="Calibri" w:cs="Times New Roman"/>
        </w:rPr>
        <w:lastRenderedPageBreak/>
        <w:t>类</w:t>
      </w:r>
      <w:r w:rsidRPr="00DE32AF">
        <w:rPr>
          <w:rFonts w:ascii="Calibri" w:eastAsia="宋体" w:hAnsi="Calibri" w:cs="Times New Roman" w:hint="eastAsia"/>
        </w:rPr>
        <w:t>。</w:t>
      </w:r>
      <w:r w:rsidRPr="00DE32AF">
        <w:rPr>
          <w:rFonts w:ascii="Calibri" w:eastAsia="宋体" w:hAnsi="Calibri" w:cs="Times New Roman"/>
        </w:rPr>
        <w:t>而</w:t>
      </w:r>
      <w:r w:rsidRPr="00DE32AF">
        <w:rPr>
          <w:rFonts w:ascii="Calibri" w:eastAsia="宋体" w:hAnsi="Calibri" w:cs="Times New Roman" w:hint="eastAsia"/>
        </w:rPr>
        <w:t>硬币、</w:t>
      </w:r>
      <w:r w:rsidRPr="00DE32AF">
        <w:rPr>
          <w:rFonts w:ascii="Calibri" w:eastAsia="宋体" w:hAnsi="Calibri" w:cs="Times New Roman"/>
        </w:rPr>
        <w:t>顾客、自动售货机三者之间可以进行通信。</w:t>
      </w:r>
      <w:ins w:id="9" w:author="张 hk" w:date="2020-06-01T11:20:00Z">
        <w:r w:rsidR="00785089">
          <w:rPr>
            <w:rFonts w:ascii="Calibri" w:eastAsia="宋体" w:hAnsi="Calibri" w:cs="Times New Roman" w:hint="eastAsia"/>
          </w:rPr>
          <w:t>其中的硬币口和退币扣口也可以通信，且硬币计数器是</w:t>
        </w:r>
      </w:ins>
      <w:ins w:id="10" w:author="张 hk" w:date="2020-06-01T11:21:00Z">
        <w:r w:rsidR="00785089">
          <w:rPr>
            <w:rFonts w:ascii="Calibri" w:eastAsia="宋体" w:hAnsi="Calibri" w:cs="Times New Roman" w:hint="eastAsia"/>
          </w:rPr>
          <w:t>硬币存储器的组成部分，但货物和货物</w:t>
        </w:r>
      </w:ins>
      <w:ins w:id="11" w:author="张 hk" w:date="2020-06-01T11:22:00Z">
        <w:r w:rsidR="00785089">
          <w:rPr>
            <w:rFonts w:ascii="Calibri" w:eastAsia="宋体" w:hAnsi="Calibri" w:cs="Times New Roman" w:hint="eastAsia"/>
          </w:rPr>
          <w:t>分配器之间并不是组成关系。修改如下：</w:t>
        </w:r>
      </w:ins>
    </w:p>
    <w:p w14:paraId="21BF02CD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 xml:space="preserve">                        </w:t>
      </w:r>
      <w:r w:rsidRPr="00DE32AF">
        <w:rPr>
          <w:rFonts w:ascii="Calibri" w:eastAsia="宋体" w:hAnsi="Calibri" w:cs="Times New Roman" w:hint="eastAsia"/>
        </w:rPr>
        <w:t>类图</w:t>
      </w:r>
      <w:r w:rsidRPr="00DE32AF">
        <w:rPr>
          <w:rFonts w:ascii="Calibri" w:eastAsia="宋体" w:hAnsi="Calibri" w:cs="Times New Roman"/>
        </w:rPr>
        <w:t>和对象图</w:t>
      </w:r>
    </w:p>
    <w:p w14:paraId="37DB26D9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drawing>
          <wp:inline distT="0" distB="0" distL="0" distR="0" wp14:anchorId="225EB432" wp14:editId="2633963E">
            <wp:extent cx="6149083" cy="5391510"/>
            <wp:effectExtent l="0" t="0" r="4445" b="0"/>
            <wp:docPr id="2" name="图片 2" descr="C:\Users\Lewis\Desktop\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wis\Desktop\类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245" cy="540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2B65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3683B65B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</w:rPr>
        <w:tab/>
      </w:r>
    </w:p>
    <w:p w14:paraId="75F793DA" w14:textId="71E253F2" w:rsidR="00A2388D" w:rsidRPr="00DE32AF" w:rsidRDefault="00644692" w:rsidP="00A2388D">
      <w:pPr>
        <w:jc w:val="left"/>
        <w:rPr>
          <w:rFonts w:ascii="Calibri" w:eastAsia="宋体" w:hAnsi="Calibri" w:cs="Times New Roman"/>
        </w:rPr>
      </w:pPr>
      <w:ins w:id="12" w:author="张 hk" w:date="2020-06-01T11:02:00Z">
        <w:r w:rsidRPr="00644692">
          <w:rPr>
            <w:rFonts w:ascii="Calibri" w:eastAsia="宋体" w:hAnsi="Calibri" w:cs="Times New Roman"/>
          </w:rPr>
          <w:lastRenderedPageBreak/>
          <w:drawing>
            <wp:inline distT="0" distB="0" distL="0" distR="0" wp14:anchorId="12BB7143" wp14:editId="390120A7">
              <wp:extent cx="5274310" cy="4063365"/>
              <wp:effectExtent l="0" t="0" r="254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063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F00762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545817BD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52937F08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7F7D39C8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021EB2BC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6EBB7A2F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294B5D81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4B4EF528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2F1FCA76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71A6DCEB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29760B39" w14:textId="64726CEB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状态图则基本上</w:t>
      </w:r>
      <w:r w:rsidRPr="00DE32AF">
        <w:rPr>
          <w:rFonts w:ascii="Calibri" w:eastAsia="宋体" w:hAnsi="Calibri" w:cs="Times New Roman"/>
        </w:rPr>
        <w:t>描述了该系统中基本的</w:t>
      </w:r>
      <w:r w:rsidRPr="00DE32AF">
        <w:rPr>
          <w:rFonts w:ascii="Calibri" w:eastAsia="宋体" w:hAnsi="Calibri" w:cs="Times New Roman" w:hint="eastAsia"/>
        </w:rPr>
        <w:t>状态</w:t>
      </w:r>
      <w:r w:rsidRPr="00DE32AF">
        <w:rPr>
          <w:rFonts w:ascii="Calibri" w:eastAsia="宋体" w:hAnsi="Calibri" w:cs="Times New Roman"/>
        </w:rPr>
        <w:t>、</w:t>
      </w:r>
      <w:r w:rsidRPr="00DE32AF">
        <w:rPr>
          <w:rFonts w:ascii="Calibri" w:eastAsia="宋体" w:hAnsi="Calibri" w:cs="Times New Roman" w:hint="eastAsia"/>
        </w:rPr>
        <w:t>事件</w:t>
      </w:r>
      <w:r w:rsidRPr="00DE32AF">
        <w:rPr>
          <w:rFonts w:ascii="Calibri" w:eastAsia="宋体" w:hAnsi="Calibri" w:cs="Times New Roman"/>
        </w:rPr>
        <w:t>及操作等</w:t>
      </w:r>
      <w:r w:rsidRPr="00DE32AF">
        <w:rPr>
          <w:rFonts w:ascii="Calibri" w:eastAsia="宋体" w:hAnsi="Calibri" w:cs="Times New Roman" w:hint="eastAsia"/>
        </w:rPr>
        <w:t>。其</w:t>
      </w:r>
      <w:r w:rsidRPr="00DE32AF">
        <w:rPr>
          <w:rFonts w:ascii="Calibri" w:eastAsia="宋体" w:hAnsi="Calibri" w:cs="Times New Roman"/>
        </w:rPr>
        <w:t>总体过程就是顾客购买一次商品的过程，</w:t>
      </w:r>
      <w:r w:rsidRPr="00DE32AF">
        <w:rPr>
          <w:rFonts w:ascii="Calibri" w:eastAsia="宋体" w:hAnsi="Calibri" w:cs="Times New Roman" w:hint="eastAsia"/>
        </w:rPr>
        <w:t>状态图</w:t>
      </w:r>
      <w:r w:rsidRPr="00DE32AF">
        <w:rPr>
          <w:rFonts w:ascii="Calibri" w:eastAsia="宋体" w:hAnsi="Calibri" w:cs="Times New Roman"/>
        </w:rPr>
        <w:t>如下</w:t>
      </w:r>
      <w:r w:rsidRPr="00DE32AF">
        <w:rPr>
          <w:rFonts w:ascii="Calibri" w:eastAsia="宋体" w:hAnsi="Calibri" w:cs="Times New Roman" w:hint="eastAsia"/>
        </w:rPr>
        <w:t>：</w:t>
      </w:r>
      <w:ins w:id="13" w:author="张 hk" w:date="2020-06-01T11:22:00Z">
        <w:r w:rsidR="00785089">
          <w:rPr>
            <w:rFonts w:ascii="Calibri" w:eastAsia="宋体" w:hAnsi="Calibri" w:cs="Times New Roman" w:hint="eastAsia"/>
          </w:rPr>
          <w:t>，修改后如下：</w:t>
        </w:r>
      </w:ins>
    </w:p>
    <w:p w14:paraId="30995A42" w14:textId="4EC9D71B" w:rsidR="00A2388D" w:rsidRDefault="00A2388D" w:rsidP="00A2388D">
      <w:pPr>
        <w:jc w:val="left"/>
        <w:rPr>
          <w:ins w:id="14" w:author="张 hk" w:date="2020-06-01T11:19:00Z"/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24178538" wp14:editId="355E6DC4">
            <wp:extent cx="5274310" cy="7457256"/>
            <wp:effectExtent l="0" t="0" r="2540" b="0"/>
            <wp:docPr id="3" name="图片 3" descr="C:\Users\Lewis\Desktop\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wis\Desktop\状态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031F" w14:textId="1754DC27" w:rsidR="00785089" w:rsidRPr="00DE32AF" w:rsidRDefault="00785089" w:rsidP="00A2388D">
      <w:pPr>
        <w:jc w:val="left"/>
        <w:rPr>
          <w:rFonts w:ascii="Calibri" w:eastAsia="宋体" w:hAnsi="Calibri" w:cs="Times New Roman" w:hint="eastAsia"/>
        </w:rPr>
      </w:pPr>
      <w:ins w:id="15" w:author="张 hk" w:date="2020-06-01T11:19:00Z">
        <w:r w:rsidRPr="00785089">
          <w:rPr>
            <w:rFonts w:ascii="Calibri" w:eastAsia="宋体" w:hAnsi="Calibri" w:cs="Times New Roman"/>
          </w:rPr>
          <w:lastRenderedPageBreak/>
          <w:drawing>
            <wp:inline distT="0" distB="0" distL="0" distR="0" wp14:anchorId="2D8E916C" wp14:editId="516D9A20">
              <wp:extent cx="4732430" cy="6088908"/>
              <wp:effectExtent l="0" t="0" r="0" b="762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2430" cy="60889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A87D16" w14:textId="77777777" w:rsidR="00760C09" w:rsidRDefault="00760C09"/>
    <w:sectPr w:rsidR="0076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张 hk">
    <w15:presenceInfo w15:providerId="Windows Live" w15:userId="b2c737c40a751b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8D"/>
    <w:rsid w:val="000C7113"/>
    <w:rsid w:val="00135506"/>
    <w:rsid w:val="00383732"/>
    <w:rsid w:val="00644692"/>
    <w:rsid w:val="00760C09"/>
    <w:rsid w:val="00785089"/>
    <w:rsid w:val="00A2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0EB6"/>
  <w15:chartTrackingRefBased/>
  <w15:docId w15:val="{B7936A3D-2041-4457-9F4D-CE9B4BE1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73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8373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3550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35506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3550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35506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35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壮</dc:creator>
  <cp:keywords/>
  <dc:description/>
  <cp:lastModifiedBy>张 hk</cp:lastModifiedBy>
  <cp:revision>3</cp:revision>
  <dcterms:created xsi:type="dcterms:W3CDTF">2020-05-31T09:24:00Z</dcterms:created>
  <dcterms:modified xsi:type="dcterms:W3CDTF">2020-06-01T03:22:00Z</dcterms:modified>
</cp:coreProperties>
</file>