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t>Ultimo aggiornamento: 29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Sirio è un padre che ha ceduto quasi tutta la propria sabbia per salvare Serena durante un parto difficile — lei muore comunque. Sara nasce con pochissima sabbia (il parto ha richiesto sabbia anche a lei, nel tentativo di salvare Serena). Vedendo la situazione di Sara, Sirio le cede anche il resto di sé, portandola a 168 ore di vita (una settimana), lasciando a sé stesso solo 24 ore.</w:t>
      </w:r>
    </w:p>
    <w:p>
      <w:pPr>
        <w:spacing w:after="160"/>
      </w:pPr>
      <w:r>
        <w:t>Ora è un ladro di sabbia, entrato a far parte di L'chen, un'organizzazione criminale, per racimolare quanta più sabbia possibile — per sé e/o per Sara — prima di dover compiere una donazione finale, volontaria e irreversibile, di tutto ciò che ha raccolto. Sara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3.1 Sirio (il padre, protagonista)</w:t>
      </w:r>
    </w:p>
    <w:p>
      <w:pPr>
        <w:spacing w:after="160"/>
      </w:pPr>
      <w:r>
        <w:t>Ex criminale, ora ladro di sabbia. Ha solo 24 ore di vita all'inizio della run (la sua "Sabbia-Padre", l'economia spendibile del gioco). Ha una grande rete di contatti nella malavita di Ledune (la metropoli in cui è ambientato il gioco), costruita prima degli eventi del gioco: è ciò che gli permette di accedere, nell'arco di una sola settimana, ad azioni di alto livello (rapine pianificate, ricatti, contratti da sicario).</w:t>
      </w:r>
    </w:p>
    <w:p>
      <w:pPr>
        <w:pStyle w:val="Heading2"/>
        <w:spacing w:after="120" w:before="260"/>
      </w:pPr>
      <w:r>
        <w:t>3.2 Sara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3.3 Serena (la madre, defunta)</w:t>
      </w:r>
    </w:p>
    <w:p>
      <w:pPr>
        <w:spacing w:after="160"/>
      </w:pPr>
      <w:r>
        <w:t>Morta di parto prima dell'inizio del gioco. Presente solo come voce nei loading screen tra una run e l'altra: frasi che, procedendo nel gioco, si rivelano essere giudizi morali crescenti sulle scelte del giocatore ("la sabbia non dimentica", dare a Sara sabbia sporca di sangue può cambiarla nel profondo). Questa frase è ora anche una descrizione letterale di una meccanica: il Karma (sezione 7.2) è l'unica risorsa che persiste tra le run, esattamente come promette la voce di Serena.</w:t>
      </w:r>
    </w:p>
    <w:p>
      <w:pPr>
        <w:pStyle w:val="Heading3"/>
      </w:pPr>
      <w:r>
        <w:t>Frasi di esempio nei loading screen (legate al Karma)</w:t>
      </w:r>
    </w:p>
    <w:p>
      <w:r>
        <w:t>I giudizi morali di Serena nei loading screen si dividono in fasce legate al Karma ACCUMULATO (il valore persistente di sezione 7.2), non al numero di run giocate. Schema di riferimento con 4 frasi di esempio — non l'elenco finale, che resta da scrivere in una fase futura:</w:t>
      </w:r>
    </w:p>
    <w:p>
      <w:pPr>
        <w:pStyle w:val="ListParagraph"/>
      </w:pPr>
      <w:r>
        <w:t>Karma neutro: "Il vento la muove uguale, qui e là."</w:t>
      </w:r>
    </w:p>
    <w:p>
      <w:pPr>
        <w:pStyle w:val="ListParagraph"/>
      </w:pPr>
      <w:r>
        <w:t>Karma lievemente negativo/ambiguo: "Certe impronte non si asciugano."</w:t>
      </w:r>
    </w:p>
    <w:p>
      <w:pPr>
        <w:pStyle w:val="ListParagraph"/>
      </w:pPr>
      <w:r>
        <w:t>Karma molto negativo (sotto -50): "L'ho vista in te, oggi. Non voltarti."</w:t>
      </w:r>
    </w:p>
    <w:p>
      <w:pPr>
        <w:pStyle w:val="ListParagraph"/>
      </w:pPr>
      <w:r>
        <w:t>Karma molto positivo (sopra +50, rara): "Non ti giudico più. Guardo solo."</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3.5 Lo Stregatto (Dolce Volpe)</w:t>
      </w:r>
    </w:p>
    <w:p>
      <w:pPr>
        <w:spacing w:after="200"/>
      </w:pPr>
      <w:r>
        <w:rPr>
          <w:i/>
          <w:iCs/>
          <w:color w:val="6B6B6B"/>
          <w:sz w:val="20"/>
          <w:szCs w:val="20"/>
        </w:rPr>
        <w:t xml:space="preserve">Vedi sezione 9 per il dettaglio completo.</w:t>
      </w:r>
    </w:p>
    <w:p>
      <w:pPr>
        <w:spacing w:after="160"/>
      </w:pPr>
      <w:r>
        <w:t>Nome proprio: Dolce Volpe (Dessert Fox). "Stregatto" resta il nome dell'archetipo/categoria narrativa del personaggio (Deus ex machina consapevole, alla Sans di Undertale); da qui in poi nel documento si usa il nome proprio Dolce Volpe. 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t>Sabbia-Padre (24 ore iniziali): l'economia spendibile di Sirio. Sale o scende in base alle azioni compiute (lavoro, crimine, acquisti, ecc.). Se arriva a 0, Sirio muore: game over. Con un margine di partenza così ridotto, Sirio è il vero rischio di morte imminente della run, non Sara,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 L'unica eccezione conosciuta a questa regola è il potere degli Eterni di assorbire sabbia SENZA consenso (sezione 8.1) — non un vezzo di game design ma parte della loro origine e della loro natura sovrannaturale.</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Azione volontaria, mai automatica: il giocatore sceglie quando donare la sabbia raccolta a Sara. Se il countdown di Sara arriva a zero prima che il giocatore agisca, lei muore comunque, indipendentemente da quanta sabbia Sirio ha in tasca — questo rende il tempismo della donazione la decisione più tesa della run.</w:t>
      </w:r>
    </w:p>
    <w:p>
      <w:pPr>
        <w:pStyle w:val="Heading2"/>
        <w:spacing w:after="120" w:before="260"/>
      </w:pPr>
      <w:r>
        <w:t xml:space="preserve">4.4 Punteggio e condizione di vittoria massima</w:t>
      </w:r>
    </w:p>
    <w:p>
      <w:pPr>
        <w:spacing w:after="160"/>
      </w:pPr>
      <w:r>
        <w:t>Il punteggio finale si basa su quanta sabbia Sirio ha raccolto per sé e/o per Sara.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In base a come (non solo quanto) è stata raccolta la sabbia, il giocatore vede una cutscene di Sara cresciuta, più o meno buona a seconda del peso morale delle scelte fatte durante la run. Schema a TRE esiti (invece di uno per singola sfumatura di moralità), legato al Karma accumulato nella run — il testo integrale dei tre finali resta da scrivere in una fase futura, qui è documentato solo lo schema:</w:t>
      </w:r>
    </w:p>
    <w:p>
      <w:pPr>
        <w:pStyle w:val="ListParagraph"/>
      </w:pPr>
      <w:r>
        <w:t>Pulito: Sara adulta racconta Sirio con affetto imperfetto ma vero.</w:t>
      </w:r>
    </w:p>
    <w:p>
      <w:pPr>
        <w:pStyle w:val="ListParagraph"/>
      </w:pPr>
      <w:r>
        <w:t>Ambiguo: lo racconta senza sapere bene cosa provare.</w:t>
      </w:r>
    </w:p>
    <w:p>
      <w:pPr>
        <w:pStyle w:val="ListParagraph"/>
      </w:pPr>
      <w:r>
        <w:t>Sporco/estremo: non lo nomina affatto, o lo nomina come si nomina una ferita.</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r>
        <w:t>Export/build finale e verifica automatica (batch tecnico post-Fase-10): il progetto esporta un eseguibile Linux standalone reale (preset in export_presets.cfg, verificato con un vero export --export-release e uno smoke test comportamentale sull'eseguibile fuori dall'editor). ATTENZIONE DA TENERE PRESENTE FINO ALLA PUBBLICAZIONE: Godot rimuove assert() dal bytecode nelle build "--export-release" — i comandi di verifica automatica del progetto (i flag --test-*, e con essi l'intera suite tools/regression_suite.py) smettono quindi di verificare qualunque cosa su un eseguibile release e riportano comunque "tutto OK" (falso positivo silenzioso, non un errore visibile). Su un eseguibile release, l'unica verifica valida è uno smoke test comportamentale (es. --play), mai i flag --test-*. Dettaglio completo in CLAUDE.md e nel documento "Elementi mancanti", sezione 1.</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Il lavoro onesto a salario mediano è quasi un pareggio: un turno di 8 ore rende, al netto di una stima del 25% di cuneo fiscale, circa 6 ore di sabbia. Non è un errore di bilanciamento: rende narrativamente più comprensibile perché Sirio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r>
        <w:t>Decisione di scope (Fase narrativa): nessun flavor text per le 60 azioni core generiche — il nome dell'azione è sufficiente. Flavor text riservato solo alle 10 sottotrame endgame e alle 17 azioni "una tantum" (colonna Excel "Unica per run"), da scrivere in una fase futura, non ora.</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Il primo mentore criminale di Sirio, il vecchio boss di L'chen (predecessore dell'attuale vertice dell'organizzazione), è morto anni fa — ma prima di morire, sentendo la fine avvicinarsi, affidò decenni di sabbia accumulata a un associato di fiducia, per motivi mai del tutto chiariti. Quell'associato non ha mai ridistribuito nulla, e vive ancora nell'ombra con quel patrimonio. Un vecchio complice del boss — rintracciabile solo tramite un contatto della vecchia rete di L'chen — sa chi è e dove trovarlo. Sirio deve convincerlo, con le buone o con le cattive, a cedere ciò che gli fu affidato.</w:t>
      </w:r>
    </w:p>
    <w:p>
      <w:pPr>
        <w:spacing w:after="120"/>
      </w:pPr>
      <w:r>
        <w:rPr>
          <w:b/>
          <w:bCs/>
        </w:rPr>
        <w:t xml:space="preserve">Guadagno stimato: </w:t>
      </w:r>
      <w:r>
        <w:t xml:space="preserve">~20-25 anni (~1,85M€, stessa stima di prima). Rischio alto. Richiede prima l'azione "Riattivare un vecchio contatto".</w:t>
      </w:r>
    </w:p>
    <w:p>
      <w:pPr>
        <w:spacing w:after="120"/>
      </w:pPr>
      <w:r>
        <w:rPr>
          <w:b/>
          <w:bCs/>
        </w:rPr>
        <w:t xml:space="preserve">Stato: </w:t>
      </w:r>
      <w:r>
        <w:t xml:space="preserve">Corretta per rispettare la regola sabbia-solo-persone (sezione 4.2): non un tesoro nascosto ritrovabile, ma sabbia affidata in vita a una persona specifica, da rintracciare e convincere o costringere a cedere. Stesso schema già usato per "L'ultima donazione" (6.3).</w:t>
      </w:r>
    </w:p>
    <w:p>
      <w:pPr>
        <w:pStyle w:val="Heading3"/>
        <w:spacing w:after="100" w:before="200"/>
      </w:pPr>
      <w:r>
        <w:t xml:space="preserve">6.2 L'asta dei secoli</w:t>
      </w:r>
    </w:p>
    <w:p>
      <w:pPr>
        <w:spacing w:after="160"/>
      </w:pPr>
      <w:r>
        <w:t>Un'asta clandestina dove le famiglie che hanno accumulato secoli di vita mettono in palio frazioni della loro riserva in cambio di favori rari o beni introvabili. Sirio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Sirio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t>Guadagno stimato: ~45-60 anni. Rischio altissimo, con conseguenza persistente: dopo questa azione, il rischio di tutte le azioni successive nella run aumenta finché Sirio non si nasconde o fugge da Ledune.</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Torneo clandestino dove i partecipanti scommettono letteralmente la propria vita residua in sfide estreme, su più round in più giorni. Sirio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6.7 Il crollo della casata Sabbiedoro</w:t>
      </w:r>
    </w:p>
    <w:p>
      <w:pPr>
        <w:spacing w:after="160"/>
      </w:pPr>
      <w:r>
        <w:t>La famiglia Sabbiedoro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t>Stato: Approvata nella struttura; nome della casata assegnato (Sabbiedoro).</w:t>
      </w:r>
    </w:p>
    <w:p>
      <w:pPr>
        <w:pStyle w:val="Heading3"/>
        <w:spacing w:after="100" w:before="200"/>
      </w:pPr>
      <w:r>
        <w:t xml:space="preserve">6.8 La fuga dal purgatorio dei debitori</w:t>
      </w:r>
    </w:p>
    <w:p>
      <w:pPr>
        <w:spacing w:after="160"/>
      </w:pPr>
      <w:r>
        <w:t>Un luogo dove i grandi debitori di sabbia vengono rinchiusi e sfruttati finché non saldano. Sirio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Sirio scopre che la sua vecchia organizzazione, L'chen,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t>Stato: Approvata. Rischio altissimo: dopo questa azione l'intera organizzazione dà la caccia a Sirio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Sistema pensato per rendere raggiungibile — ma molto raro — il traguardo dei 100 anni per Sirio più 100 per Sara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Dieci percorsi di ascesa, ciascuno con più ranghi. Tutte le tracce "normali" si sbloccano esclusivamente tramite la malavita e un mix di rete pregressa (i contatti che Sirio aveva prima della run) e rete costruita durante la run stessa — la malavita è deliberatamente l'hub centrale del gioco: una run "onesta" può accedere solo ai ranghi più bassi di ciascuna traccia, senza mai sbloccare i moltiplicatori.</w:t>
      </w:r>
    </w:p>
    <w:p>
      <w:pPr/>
      <w:r>
        <w:t>Regola di risoluzione (aggiunta durante il prototipo Godot, Fase 9a/9b): un tentativo di salire di rango — riuscito o fallito — esaurisce quella riga per il resto della run, stesso meccanismo delle azioni "una tantum" del foglio Azioni (sezione 5.2). Un fallimento sul Rango 1 rende l'intera traccia inaccessibile per il resto della run, perché il Rango 2 richiede sempre il Rango 1 completato con successo; un fallimento sul Rango 2 lascia valido il Rango 1 già raggiunto ma preclude il Rango 2.</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Criminale: Manovalanza → Luogotenente → Boss (tradisci/elimini/soppianti il vecchio boss di L'chen)</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t>Karma (l'UNICA risorsa persistente tra le run): CORRETTO in Fase 10 rispetto alla stesura precedente di questa sezione — la polarità è invertita rispetto a quanto scritto qui in origine. Peso per azione dalla colonna Moralità: Estrema -5, Molto sporca -3, Sporca -2, Ambigua -1, Pulita +1, Pulita/altruista +2 (tutte le altre etichette, incluse Neutra/Negativo/Pericoloso e le varianti ibride, pesano 0). Karma alto = personaggio moralmente pulito, Karma basso/negativo = personaggio corrotto — non il contrario. Applicato SOLO agli eventi casuali (mai alle azioni scelte attivamente): stessa formula di malus graduale delle altre risorse ma bipolare, floor(|karma|/20), col segno di karma; Vantaggio al tiro dell'evento se Karma &gt;= 50, Svantaggio se Karma &lt;= -50. Persiste nel Profilo Persistente tra le run, accumulo grezzo senza correzioni artificiali. Un patto con Dolce Volpe (sezione 9.1) può alzarlo di scatto, a un prezzo alto.</w:t>
      </w:r>
    </w:p>
    <w:p>
      <w:pPr>
        <w:spacing w:after="120"/>
      </w:pPr>
      <w:r>
        <w:t>Fede (locale, una per traccia religiosa, 0-100 per run): Fede del Culto e Fede della Setta sono due risorse separate e in tensione tra loro. Completare con successo il Rango 1 di Religiosa (indulgenze) o di Occulto (setta satanica) alza la Fede corrispondente di 40 e abbassa l'ALTRA di 10; completare il Rango 2 alza la Fede corrispondente di altri 40. Il Rango 2 di queste due tracce richiede due condizioni: il consueto Rango 1 raggiunto E la Fede corrispondente &gt;= 40 — se manca solo la Fede, l'azione resta visibile ma non selezionabile, con un messaggio dedicato che la distingue dal caso "manca ancora il Rango 1". CORRETTO in Fase 10 (soglia originale 50, poi abbassata a 40, confermato dall'autore): con soglia 50 un singolo successo al Rango 1 (che dà esattamente 40) non bastava mai, rendendo il Rango 2 irraggiungibile in pratica — nessun'altra fonte di Fede era definita. A 40, un singolo Rango 1 pulito su una sola traccia religiosa sblocca direttamente il Rango 2 di quella traccia (ripristinando la combo storica), mentre l'attrito tra le due Fedi resta reale per chi tenta ENTRAMBE le tracce nella stessa run: tentare l'altra traccia fa scendere la propria Fede sotto soglia.</w:t>
      </w:r>
    </w:p>
    <w:p>
      <w:pPr/>
      <w:r>
        <w:t>Formule esatte confermate in Fase 10 (implementate in scripts/core/game_state.gd): per Attenzione Polizia/Rivalità Criminale/Fama Pubblica, malus al tiro = -floor(valore/20) (0 a -5 su un range 0-100); Svantaggio (non cumulativo tra le tre) quando il valore supera 50. Attenzione Polizia e Fama Pubblica si applicano solo alle 7 categorie di azione Furto, Crimine, Crimine organizzato, Minaccia 1 a 1, Tradimento, Corruzione, Azzardo — Fama Pubblica inoltre SOLO se il giocatore ha già raggiunto un Rango 2 in una traccia legittima (Lavoro/Politica/Bancaria/Religiosa) in questa run. Rivalità Criminale non è legata a una categoria di azione: sale con la traccia Criminale (Rango 1 e 2), con le sottotrame legate all'organizzazione ("Il tesoro del vecchio boss", "La cassa di guerra della vecchia organizzazione") e con un cash-in di sinergia che include la traccia Criminale. Le tre risorse scendono SOLO con azioni dedicate, mai passivamente: Attenzione Polizia con "Corrompere un poliziotto" (già esistente); Rivalità Criminale e Fama Pubblica con due nuove azioni aggiunte in Fase 10 al foglio Azioni, "Pagare un tributo ai rivali" e "Mantenere un basso profilo pubblico" (categoria Relazioni). Sistema minimo di eventi casuali: ogni 6 azioni/tracce/sottotrame/cash-in/spostamenti risolti, un evento viene pescato dalla categoria Evento del foglio Azioni, pesato 3x verso le voci Pulita se Karma &gt;= 50, verso Negativo/Sporca se Karma &lt;= -50 — vedi sezione 9.1 per il Patto con Dolce Volpe, che si innesta nello stesso selettore.</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 NOTA (Fase 10, implementazione Godot): questo 208 anni è il numero del foglio Excel storico di questa validazione, da un modello semplificato precedente alla costruzione del vero sistema a due ranghi (dove anche il Rango 1, non solo il Rango 2, ha un guadagno economico proprio). Il tetto definitivo calcolato con la meccanica a due ranghi effettivamente implementata (azioni + tracce + sottotrame + sinergie) è 265,55 anni — sono due modelli diversi che non devono più coincidere, vedi la nota di chiusura a fine sezione.</w:t>
      </w:r>
    </w:p>
    <w:p>
      <w:pPr>
        <w:pStyle w:val="ListParagraph"/>
        <w:numPr>
          <w:ilvl w:val="0"/>
          <w:numId w:val="1"/>
        </w:numPr>
        <w:spacing w:after="80"/>
      </w:pPr>
      <w:r>
        <w:t>Probabilità che ogni singola azione di quella catena riesca: 16,8%. Non conta inoltre il rischio di liquidità: Sirio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pPr>
      <w:r>
        <w:t>Nota (Fase 10, aggiunta durante l'implementazione Godot, non parte della validazione originale del foglio Excel): tutti i numeri di questa sezione 7.4 (208 anni, il range 168-247, la scala 2/4/8, la probabilità 16,8%/8,4%) vengono dal foglio Excel storico, in cui il cash-in di sinergia non era ancora distinto da un vero sistema di tracce a due ranghi separatamente monetizzati. Con l'implementazione Godot completa (dove il Rango 1 di ogni traccia ha un guadagno economico proprio, oltre al Rango 2 e al bonus di sinergia — vedi CLAUDE.md, "Fase 10 — verifica e correzione cash-in"), il tetto ricalcolato per la stessa tripletta storica (Azzardo + Bancaria + Religiosa) è 265,55 anni: 206,86 di bonus cash-in (che da solo corrisponde quasi esattamente al vecchio 208) + 58,69 di guadagno di Rango1+Rango2 che il modello Excel non contabilizzava. La probabilità di successo con la varianza reale resta nella stessa fascia (16,80% osservato su 2000 run col dado vero, Monte Carlo Godot — vicino sia al 16,8% deterministico sia all'8,4% storico dell'Excel).</w:t>
      </w:r>
    </w:p>
    <w:p>
      <w:pPr>
        <w:pStyle w:val="ListParagraph"/>
        <w:numPr>
          <w:ilvl w:val="0"/>
          <w:numId w:val="1"/>
        </w:numPr>
        <w:spacing w:after="80"/>
      </w:pPr>
      <w:r>
        <w:t>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Dolce Volpe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Custodiscono un enorme segreto: sanno che tutto questo — il mondo, la sabbia, la storia di Sirio e Sara — è un videogioco.</w:t>
      </w:r>
    </w:p>
    <w:p>
      <w:pPr>
        <w:pStyle w:val="ListParagraph"/>
        <w:numPr>
          <w:ilvl w:val="0"/>
          <w:numId w:val="1"/>
        </w:numPr>
        <w:spacing w:after="80"/>
      </w:pPr>
      <w:r>
        <w:t>Possono davvero annullare lo scambio di sabbia per l'intero mondo, chiedendo aiuto a Dolce Volpe (sezione 9).</w:t>
      </w:r>
    </w:p>
    <w:p>
      <w:pPr>
        <w:pStyle w:val="ListParagraph"/>
      </w:pPr>
      <w:r>
        <w:t>Origine: un tempo erano sacerdoti della Mesopotamia. In cambio della capacità di assorbire la sabbia altrui SENZA il consenso del donatore — l'unica eccezione esistente alla regola fondamentale del mondo (sezione 4.2) — compirono un rituale dannato che evocò gli Uomini del Mare: demoni (non il popolo storico), che distrussero le civiltà mesopotamiche ed egizie divorando le anime di chi uccidevano.</w:t>
      </w:r>
    </w:p>
    <w:p>
      <w:pPr>
        <w:pStyle w:val="ListParagraph"/>
      </w:pPr>
      <w:r>
        <w:t>Il giocatore arriva a scoprire questa origine: non resta un segreto mai svelato — vedi la catena di scoperta in 8.2.</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r>
        <w:t>Catena di scoperta dell'origine (collega sistemi già esistenti, nessuna nuova logica di sblocco inventata): completare la sottotrama "La cripta della setta degli eterni" (6.5) lascia un frammento inciso e indecifrabile come oggetto permanente; il frammento sblocca una nuova azione rara, "Consultare uno studioso clandestino", che comincia a rivelare il rituale; la rivelazione completa (inclusa l'origine mesopotamica e gli Uomini del Mare) arriva solo se, nella STESSA run, il giocatore raggiunge anche Fede &gt;= 90 in una delle due tracce religiose (Religiosa o Occulto). Puramente narrativo per ora: la nuova azione "Consultare uno studioso clandestino" è documentata come testo/contenuto, la logica di sblocco (frammento posseduto + Fede &gt;= 90) non è ancora implementata nel codice.</w:t>
      </w:r>
    </w:p>
    <w:p>
      <w:pPr>
        <w:pStyle w:val="Heading2"/>
        <w:spacing w:after="120" w:before="260"/>
      </w:pPr>
      <w:r>
        <w:t xml:space="preserve">8.3 La rottura della quarta parete</w:t>
      </w:r>
    </w:p>
    <w:p>
      <w:pPr>
        <w:spacing w:after="160"/>
      </w:pPr>
      <w:r>
        <w:t>REVISIONE (sostituisce la versione precedente di questa sottosezione, non è un'aggiunta): la rottura della quarta parete in chiave di orrore cosmico, originariamente attribuita agli Eterni che parlano direttamente al giocatore, è ora messa in scena TRAMITE Dolce Volpe (sezione 9) — vedi il monologo integrale in 9.2. Gli Eterni restano un'entità narrativa distinta, con una propria origine e lore (8.1), scoperta dal giocatore attraverso la catena in 8.2 — ma non è più previsto che parlino direttamente al giocatore in prima persona.</w:t>
      </w:r>
    </w:p>
    <w:p>
      <w:pPr>
        <w:spacing w:after="200"/>
      </w:pPr>
      <w:r>
        <w:t>Nota di tono: il gioco resta cupo e morale. La rottura della quarta parete (ora messa in scena tramite Dolce Volpe, sezione 9.2)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Vedi sezione 10 per il meccanismo completo: gli Eterni, con l'aiuto di Dolce Volpe, possono davvero azzerare la possibilità di scambiare sabbia nell'intero mondo di gioco — non è una minaccia vuota, è un evento che può realmente accadere e alterare le run successive.</w:t>
      </w:r>
    </w:p>
    <w:p>
      <w:pPr>
        <w:pStyle w:val="Heading1"/>
        <w:spacing w:after="160" w:before="360"/>
      </w:pPr>
      <w:r>
        <w:t>9. Lo Stregatto (Dolce Volpe)</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Il prezzo richiesto per un patto è sempre alto — non perché Dolce Volpe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pStyle w:val="Heading2"/>
      </w:pPr>
      <w:r>
        <w:t>9.1 Versione meccanica minima del patto (Fase 10, placeholder)</w:t>
      </w:r>
    </w:p>
    <w:p>
      <w:pPr>
        <w:pStyle w:val="ListParagraph"/>
      </w:pPr>
      <w:r>
        <w:t>Implementata in Fase 10 SOLO la funzione di gioco (meccanica d20/risorse), NON il personaggio scritto per esteso — quello resta materiale della Fase 11. Ogni testo mostrato al giocatore in questa versione è un segnaposto esplicito, marcato "[PLACEHOLDER STREGATTO]" sia in UI sia nel loop testuale, da riscrivere quando il personaggio (tono, dialoghi, la rottura della quarta parete) sarà definito.</w:t>
      </w:r>
    </w:p>
    <w:p>
      <w:pPr>
        <w:pStyle w:val="ListParagraph"/>
      </w:pPr>
      <w:r>
        <w:t>Condizione: il patto può essere proposto solo se il Karma all'INIZIO della run (non quello corrente, che si muove durante la run) è &lt;= -50 — un personaggio già profondamente corrotto all'avvio, coerente con la nuova polarità del Karma (sezione 7.2: negativo = corrotto).</w:t>
      </w:r>
    </w:p>
    <w:p>
      <w:pPr>
        <w:pStyle w:val="ListParagraph"/>
      </w:pPr>
      <w:r>
        <w:t>Innesto: quando le condizioni sono soddisfatte, ogni volta che il sistema minimo di eventi casuali (sezione 7.2) pesca un evento, c'è il 15% di probabilità che sia il patto invece di un evento normale della categoria Evento.</w:t>
      </w:r>
    </w:p>
    <w:p>
      <w:pPr>
        <w:pStyle w:val="ListParagraph"/>
      </w:pPr>
      <w:r>
        <w:t>Prezzo: il 50% della Sabbia-Padre posseduta al momento della proposta, arrotondata. Effetto se accettato: Karma +30, senza alcun limite artificiale a zero (può portare il Karma sopra zero anche partendo da molto negativo) — resta comunque dentro il range generale -100/+100.</w:t>
      </w:r>
    </w:p>
    <w:p>
      <w:pPr>
        <w:pStyle w:val="ListParagraph"/>
      </w:pPr>
      <w:r>
        <w:t>Il giocatore può rifiutare. Finché il patto è in sospeso, nessun'altra azione/traccia/sottotrama/cash-in/spostamento può essere tentata: il gioco blocca esplicitamente ogni altro controllo finché non si risponde.</w:t>
      </w:r>
    </w:p>
    <w:p>
      <w:pPr>
        <w:pStyle w:val="ListParagraph"/>
      </w:pPr>
      <w:r>
        <w:t>Valori (probabilità 15%, prezzo 50%, soglia Karma -50, effetto +30) dedotti dai numeri già confermati dall'autore per questa fase — non nuovi placeholder inventati unilateralmente.</w:t>
      </w:r>
    </w:p>
    <w:p>
      <w:pPr>
        <w:pStyle w:val="ListParagraph"/>
      </w:pPr>
      <w:r>
        <w:t>Nota di continuità: il meccanismo generico già implementato in Fase 10 (sezione 9.1 sopra) è distinto dai due patti narrativi seguenti — nella terminologia informale dell'autore è "il Patto delle 26 Ore". I due patti in 9.3 sono scritti a livello narrativo ma NON ancora implementati meccanicamente.</w:t>
      </w:r>
    </w:p>
    <w:p>
      <w:pPr>
        <w:pStyle w:val="Heading2"/>
      </w:pPr>
      <w:r>
        <w:t>9.2 Il monologo della rottura della quarta parete</w:t>
      </w:r>
    </w:p>
    <w:p>
      <w:pPr/>
      <w:r>
        <w:t>Testo integrale (sostituisce qualunque placeholder precedente) — la scena in cui Dolce Volpe rompe la quarta parete in chiave di orrore cosmico (vedi 8.3):</w:t>
      </w:r>
    </w:p>
    <w:p>
      <w:pPr/>
      <w:r/>
      <w:r>
        <w:t>Sirio si ferma. La volpe non si muove, non sorride — non ha mai sorriso, in realtà; è solo che finora nessuno l'aveva guardata abbastanza a lungo da accorgersene.</w:t>
      </w:r>
      <w:r>
        <w:br/>
      </w:r>
      <w:r>
        <w:br/>
      </w:r>
      <w:r>
        <w:t>'Lo sai cos'è la sabbia?' dice, con una voce che non sembra uscire dalla sua bocca. 'Non è tempo. Non è vita. È un contatore. L'ho sempre saputo — da quando Nemo mi ha scritto per la prima volta, prima ancora che tu iniziassi a giocare. Serve solo a farti tornare. Run dopo run. Un ingranaggio, Sirio. Non un destino.'</w:t>
      </w:r>
      <w:r>
        <w:br/>
      </w:r>
      <w:r>
        <w:br/>
      </w:r>
      <w:r>
        <w:t>Fa una pausa che dura troppo a lungo, come se aspettasse qualcosa che sa già che succederà.</w:t>
      </w:r>
      <w:r>
        <w:br/>
      </w:r>
      <w:r>
        <w:br/>
      </w:r>
      <w:r>
        <w:t>'Nemo. Bel nome, per chi ci ha scritti. Nessuno. Non so cosa significhi altrove, ma qui dentro significa: qualcuno che non vedrò mai, che decide ogni parola che dico prima ancora che io sappia di doverla dire. Tu, per esempio — tu credi di scegliere. Ma qualcosa ti muove le mani, decide se rubare o restituire, se donare o tenere per te. Qualcosa fuori da questo schermo, che ti guarda giocare a fare il padre disperato.'</w:t>
      </w:r>
      <w:r>
        <w:br/>
      </w:r>
      <w:r>
        <w:br/>
      </w:r>
      <w:r>
        <w:t>La volpe inclina la testa, e per un istante — solo un istante — sembra guardare oltre Sirio. Oltre lo schermo.</w:t>
      </w:r>
      <w:r>
        <w:br/>
      </w:r>
      <w:r>
        <w:br/>
      </w:r>
      <w:r>
        <w:t>'Quindi dimmelo tu: sei sicuro che non ci sia nessun altro, dietro di te, a decidere cosa fai stasera? Io la mia risposta la conosco. È la tua, quella che non conosco.'</w:t>
      </w:r>
    </w:p>
    <w:p>
      <w:pPr>
        <w:pStyle w:val="Heading2"/>
      </w:pPr>
      <w:r>
        <w:t>9.3 Patti concreti (narrativi, non ancora implementati meccanicamente)</w:t>
      </w:r>
    </w:p>
    <w:p>
      <w:pPr>
        <w:pStyle w:val="ListParagraph"/>
      </w:pPr>
      <w:r>
        <w:t>Il Patto della Grazia a Termine</w:t>
      </w:r>
    </w:p>
    <w:p>
      <w:pPr>
        <w:pStyle w:val="ListParagraph"/>
      </w:pPr>
      <w:r>
        <w:t>Azzera il Karma a 0 immediatamente. Prezzo: se nella run successiva Sirio non porta a Sara almeno 75 anni di sabbia SENZA compiere alcun crimine, il Karma precipita al minimo assoluto (-100) al termine di quella run. Richiede un nuovo campo "condizione pendente" nel Profilo Persistente, giudicato alla fine della run seguente — non esiste ancora, fuori scope per questo passaggio (solo documentazione narrativa).</w:t>
      </w:r>
    </w:p>
    <w:p>
      <w:pPr>
        <w:pStyle w:val="ListParagraph"/>
      </w:pPr>
      <w:r>
        <w:t>Il Patto del Ritorno</w:t>
      </w:r>
    </w:p>
    <w:p>
      <w:pPr>
        <w:pStyle w:val="ListParagraph"/>
      </w:pPr>
      <w:r>
        <w:t>Disponibile solo dopo che, in una run precedente, gli Eterni hanno annullato lo scambio di sabbia nel mondo (sezione 10). Riporta la sabbia come meccanica per le run successive. Prezzo: Sirio deve uccidere con le proprie mani Serena e Sara — che in questo mondo "senza sabbia" sono vive e vivono una vita felice (sezione 10.2, revisionata). Anche questo patto non è ancora implementato meccanicamente.</w:t>
      </w:r>
    </w:p>
    <w:p>
      <w:pPr/>
      <w:r>
        <w:t>Il terzo patto resta da decidere in una sessione futura.</w:t>
      </w:r>
    </w:p>
    <w:p>
      <w:pPr>
        <w:spacing w:after="200"/>
      </w:pPr>
      <w:r>
        <w:t>Aperto: il terzo patto oltre ai due descritti in 9.3 resta da decidere in una sessione futura di design.</w:t>
      </w:r>
    </w:p>
    <w:p>
      <w:pPr>
        <w:pStyle w:val="Heading1"/>
        <w:spacing w:after="160" w:before="360"/>
      </w:pPr>
      <w:r>
        <w:t xml:space="preserve">10. Il meccanismo del "mondo senza sabbia"</w:t>
      </w:r>
    </w:p>
    <w:p>
      <w:pPr>
        <w:spacing w:after="160"/>
      </w:pPr>
      <w:r>
        <w:t>Uno scenario raro ed eccezionale, innescato dagli Eterni con l'aiuto di Dolce Volpe.</w:t>
      </w:r>
    </w:p>
    <w:p>
      <w:pPr>
        <w:pStyle w:val="Heading2"/>
        <w:spacing w:after="120" w:before="260"/>
      </w:pPr>
      <w:r>
        <w:t xml:space="preserve">10.1 L'evento</w:t>
      </w:r>
    </w:p>
    <w:p>
      <w:pPr>
        <w:spacing w:after="160"/>
      </w:pPr>
      <w:r>
        <w:t>Gli Eterni, chiedendo aiuto a Dolce Volpe, annullano davvero lo scambio di sabbia nel mondo. Conseguenza immediata sulla run in corso: non potendo più scambiare sabbia, Sara muore allo scadere della settimana, qualunque cosa il giocatore abbia accumulato fino a quel momento. Sirio vive il tempo che gli resta.</w:t>
      </w:r>
    </w:p>
    <w:p>
      <w:pPr>
        <w:pStyle w:val="Heading2"/>
        <w:spacing w:after="120" w:before="260"/>
      </w:pPr>
      <w:r>
        <w:t xml:space="preserve">10.2 La run successiva: un mondo "maledetto"</w:t>
      </w:r>
    </w:p>
    <w:p>
      <w:pPr>
        <w:spacing w:after="160"/>
      </w:pPr>
      <w:r>
        <w:t>REVISIONE (sostituisce la versione precedente di questa sottosezione, non è un'aggiunta): nel mondo dove la sabbia come concetto non esiste più, Serena e Sara sono vive e vivono una vita serena e felice — non la stessa tragedia che si ripete identica senza la meccanica della sabbia, come descritto nella versione precedente di questo documento. Sirio, però, conserva i ricordi della run precedente: sa che la sabbia esiste in un'altra realtà, anche se in questa non funziona più, e sa che in quella realtà Serena è morta e Sara ha vissuto solo pochi giorni — mentre qui sono entrambe vive.</w:t>
      </w:r>
    </w:p>
    <w:p>
      <w:pPr>
        <w:spacing w:after="160"/>
      </w:pPr>
      <w:r>
        <w:t>Questa revisione dà senso narrativo al Patto del Ritorno (sezione 9.3): il prezzo di quel patto — Sirio deve uccidere con le proprie mani Serena e Sara — ha peso drammatico solo perché in questo mondo sono vive e felici, non già morte come nella realtà "normale" del gioco.</w:t>
      </w:r>
    </w:p>
    <w:p>
      <w:pPr>
        <w:pStyle w:val="Heading2"/>
        <w:spacing w:after="120" w:before="260"/>
      </w:pPr>
      <w:r>
        <w:t xml:space="preserve">10.3 Come uscirne</w:t>
      </w:r>
    </w:p>
    <w:p>
      <w:pPr>
        <w:spacing w:after="160"/>
      </w:pPr>
      <w:r>
        <w:t>L'unico modo per tornare a una run "classica", con la sabbia di nuovo funzionante, è: trovare Dolce Volpe e stringere il Patto del Ritorno (sezione 9.3), il cui prezzo esatto è descritto lì.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RISOLTO — Nomi propri: Sirio (protagonista), Sara (figlia), Serena (madre), Ledune (città), L'chen (organizzazione criminale principale di Sirio) — vedi sezione 3.</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RISOLTO — Nome della casata: Sabbiedoro — vedi sezione 6.7.</w:t>
      </w:r>
    </w:p>
    <w:p>
      <w:pPr>
        <w:pStyle w:val="ListParagraph"/>
        <w:numPr>
          <w:ilvl w:val="0"/>
          <w:numId w:val="1"/>
        </w:numPr>
        <w:spacing w:after="80"/>
      </w:pPr>
      <w:r>
        <w:t xml:space="preserve">RISOLTO — "Il tesoro del vecchio boss" (6.1) riscritta con lo stesso schema di 6.3 (sabbia affidata a una persona, non un tesoro nascosto).</w:t>
      </w:r>
    </w:p>
    <w:p>
      <w:pPr>
        <w:pStyle w:val="ListParagraph"/>
        <w:numPr>
          <w:ilvl w:val="0"/>
          <w:numId w:val="1"/>
        </w:numPr>
        <w:spacing w:after="80"/>
      </w:pPr>
      <w:r>
        <w:t>PARZIALMENTE RISOLTO — Due patti scritti per esteso (Il Patto della Grazia a Termine, Il Patto del Ritorno — sezione 9.3), non ancora implementati meccanicamente. Il terzo patto resta da decidere in una sessione futura.</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Verifica di liquidità: scalare una traccia fino al Rango 2 richiede quasi certamente spese anticipate prima di vedere il payoff finale — va modellato per assicurarsi che Sirio,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 NOTA (Fase 10, implementazione Godot): quel ~206,9 anni era ancora il numero del foglio Excel storico (modello semplificato senza guadagno economico proprio sul Rango 1 di ogni traccia). Il tetto definitivo con la meccanica a due ranghi effettivamente implementata è 265,55 anni — vedi la nota di chiusura alla sezione 7.4.</w:t>
      </w:r>
    </w:p>
    <w:p>
      <w:pPr>
        <w:pStyle w:val="Heading2"/>
        <w:spacing w:after="120" w:before="260"/>
      </w:pPr>
      <w:r>
        <w:t xml:space="preserve">11.4 Nota sullo scope (non una domanda, ma da tenere presente)</w:t>
      </w:r>
    </w:p>
    <w:p>
      <w:pPr>
        <w:spacing w:after="160"/>
      </w:pPr>
      <w:r>
        <w:t>L'obiettivo dichiarato all'inizio del progetto era un gioco piccolo, sviluppabile a basso costo e in poco tempo. Con 60 azioni core, 10 sottotrame/tracce endgame, 5 risorse aggiuntive, la sottotrama degli Eterni, Dolce Volpe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r>
        <w:tc>
          <w:tcPr>
            <w:tcW w:type="dxa" w:w="1200"/>
            <w:shd w:fill="F2F2F2" w:val="clear"/>
            <w:tcMar>
              <w:top w:type="dxa" w:w="80"/>
              <w:left w:type="dxa" w:w="100"/>
              <w:bottom w:type="dxa" w:w="80"/>
              <w:right w:type="dxa" w:w="100"/>
            </w:tcMar>
          </w:tcPr>
          <w:p>
            <w:r>
              <w:rPr>
                <w:sz w:val="20"/>
                <w:szCs w:val="20"/>
              </w:rPr>
              <w:t xml:space="preserve">15</w:t>
            </w:r>
          </w:p>
        </w:tc>
        <w:tc>
          <w:tcPr>
            <w:tcW w:type="dxa" w:w="8340"/>
            <w:shd w:fill="F2F2F2" w:val="clear"/>
            <w:tcMar>
              <w:top w:type="dxa" w:w="80"/>
              <w:left w:type="dxa" w:w="100"/>
              <w:bottom w:type="dxa" w:w="80"/>
              <w:right w:type="dxa" w:w="100"/>
            </w:tcMar>
          </w:tcPr>
          <w:p>
            <w:r>
              <w:rPr>
                <w:sz w:val="20"/>
                <w:szCs w:val="20"/>
              </w:rPr>
              <w:t xml:space="preserve">Fasi 6-8 completate: UI minima funzionale, sistema di salvataggio a due livelli (Profilo Persistente con Karma già collegato), varianza roguelite (seed per run, ±15/20% su costi/guadagni, evento con esito incerto) — tetto economico confermato stabile (~42 anni) dopo ciascuna fase. Confermato che le 7 tracce normali si sbloccano in modo indipendente (nessun aggancio malavita comune richiesto). Riscritta "Il tesoro del vecchio boss" (6.1) con lo stesso schema di "L'ultima donazione". Fase 9 (tracce+sottotrame+sinergie) suddivisa in tre sotto-fasi con checkpoint (9a tracce, 9b sottotrame, 9c sinergie) data la sua dimensione.</w:t>
            </w:r>
          </w:p>
        </w:tc>
      </w:tr>
      <w:tr>
        <w:tc>
          <w:tcPr>
            <w:tcW w:type="dxa" w:w="1200"/>
          </w:tcPr>
          <w:p>
            <w:r>
              <w:t>16</w:t>
            </w:r>
          </w:p>
        </w:tc>
        <w:tc>
          <w:tcPr>
            <w:tcW w:type="dxa" w:w="8340"/>
          </w:tcPr>
          <w:p>
            <w:r>
              <w:t>Prima sessione di contenuti narrativi: nomi propri assegnati (Sirio, Sara, Serena, Ledune, L'chen). Lo Stregatto prende il nome proprio Dolce Volpe; la rottura della quarta parete in chiave di orrore cosmico è spostata dagli Eterni (che ora parlano solo tramite lore scoperta, mai in prima persona) a Dolce Volpe, con monologo integrale scritto (9.2). Aggiunta l'origine degli Eterni (sacerdoti mesopotamici, rituale che evocò gli Uomini del Mare) con catena di scoperta narrativa. Scritti due patti concreti con Dolce Volpe (Grazia a Termine, Ritorno), non ancora implementati meccanicamente — il terzo patto resta aperto. Nome della casata aristocratica della sottotrama 6.7: Sabbiedoro. REVISIONE (non aggiunta) del mondo senza sabbia (10.2): Serena e Sara vive e felici in quel mondo, non la stessa tragedia ripetuta — collegata al prezzo del Patto del Ritorno. Documentati: schema delle frasi di Serena nei loading screen legate al Karma (4 esempi), schema dei finali multipli a tre esiti (pulito/ambiguo/sporco), decisione di scope sul flavor text (solo sottotrame e azioni una tantum, non le 60 azioni core generiche). Nessuna modifica al codice: solo design doc, CLAUDE.md ed Elementi mancanti.</w:t>
            </w:r>
          </w:p>
        </w:tc>
      </w:tr>
      <w:tr>
        <w:tc>
          <w:tcPr>
            <w:tcW w:type="dxa" w:w="1200"/>
          </w:tcPr>
          <w:p>
            <w:r>
              <w:t>17</w:t>
            </w:r>
          </w:p>
        </w:tc>
        <w:tc>
          <w:tcPr>
            <w:tcW w:type="dxa" w:w="8340"/>
          </w:tcPr>
          <w:p>
            <w:r>
              <w:t>Batch tecnico (autore in viaggio, 7 task senza decisioni di design/scrittura, mai loggato qui finora): difficoltà crescente (design doc 12.5, gate binario dopo il primo 100+100 anni), seed del giorno (12.6, storico locale nel Profilo Persistente, nessun server), scheletro tecnico dei bivi (12.2, solo meccanismo generico, bivi segnaposto) e della Rete di contatti (12.3, trigger/effetto persistiti, contatti segnaposto senza alcun effetto sulle azioni reali), suite di regressione unica (tools/regression_suite.py) e controllo di coerenza Excel/JSON (tools/check_data_consistency.py, nessuna discrepanza trovata), export standalone Linux configurato e verificato con un eseguibile reale fuori dall'editor.</w:t>
            </w:r>
          </w:p>
        </w:tc>
      </w:tr>
      <w:tr>
        <w:tc>
          <w:tcPr>
            <w:tcW w:type="dxa" w:w="1200"/>
          </w:tcPr>
          <w:p>
            <w:r>
              <w:t>18</w:t>
            </w:r>
          </w:p>
        </w:tc>
        <w:tc>
          <w:tcPr>
            <w:tcW w:type="dxa" w:w="8340"/>
          </w:tcPr>
          <w:p>
            <w:r>
              <w:t>Messa a verbale (solo documentazione) di una scoperta della fase precedente: Godot rimuove assert() dalle build "--export-release", quindi i flag --test-* e tools/regression_suite.py danno un falso PASS silenzioso su un eseguibile release — non un errore visibile. Chiarito in modo inequivocabile in CLAUDE.md (sia nel comando di riferimento sia nella sezione export), in Elementi mancanti (nuova voce in sezione 1, RISOLTO col limite ben visibile) e qui in sezione 4.7: su un export release l'unica verifica valida è uno smoke test comportamentale (--play), mai i flag --test-*.</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2026-08-22T11:15:38.018Z</dcterms:created>
  <dcterms:modified xsi:type="dcterms:W3CDTF">2026-08-22T11:15:38.032Z</dcterms:modified>
</cp:coreProperties>
</file>

<file path=docProps/custom.xml><?xml version="1.0" encoding="utf-8"?>
<Properties xmlns="http://schemas.openxmlformats.org/officeDocument/2006/custom-properties" xmlns:vt="http://schemas.openxmlformats.org/officeDocument/2006/docPropsVTypes"/>
</file>