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Oct. 4,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Greetings &amp; Announcements</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 John 14:1</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“Let not your hearts be troubled.  Believe in God; believe also in me.”</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r>
      <w:r w:rsidDel="00000000" w:rsidR="00000000" w:rsidRPr="00000000">
        <w:rPr>
          <w:rFonts w:ascii="Times New Roman" w:cs="Times New Roman" w:eastAsia="Times New Roman" w:hAnsi="Times New Roman"/>
          <w:i w:val="1"/>
          <w:iCs w:val="1"/>
          <w:sz w:val="24"/>
          <w:szCs w:val="24"/>
          <w:rtl w:val="0"/>
        </w:rPr>
        <w:t xml:space="preserve">“In Your House”</w:t>
      </w:r>
      <w:r w:rsidDel="00000000" w:rsidR="00000000" w:rsidRPr="00000000">
        <w:rPr>
          <w:rFonts w:ascii="Times New Roman" w:cs="Times New Roman" w:eastAsia="Times New Roman" w:hAnsi="Times New Roman"/>
          <w:b w:val="1"/>
          <w:bCs w:val="1"/>
          <w:sz w:val="24"/>
          <w:szCs w:val="24"/>
          <w:rtl w:val="0"/>
        </w:rPr>
        <w:tab/>
        <w:tab/>
        <w:tab/>
        <w:tab/>
        <w:tab/>
        <w:tab/>
        <w:t xml:space="preserv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Psalm 100</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Leader:  Make a joyful noise to the Lord, all the earth!  Serve the Lord with gladness!     </w:t>
      </w:r>
    </w:p>
    <w:p w:rsidR="00000000" w:rsidDel="00000000" w:rsidP="00000000" w:rsidRDefault="00000000" w:rsidRPr="00000000" w14:paraId="0000000D">
      <w:pPr>
        <w:spacing w:line="240" w:lineRule="auto"/>
        <w:ind w:left="720"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Come into his presence with singing!</w:t>
      </w:r>
      <w:r w:rsidDel="00000000" w:rsidR="00000000" w:rsidRPr="00000000">
        <w:rPr>
          <w:rtl w:val="0"/>
        </w:rPr>
      </w:r>
    </w:p>
    <w:p w:rsidR="00000000" w:rsidDel="00000000" w:rsidP="00000000" w:rsidRDefault="00000000" w:rsidRPr="00000000" w14:paraId="0000000E">
      <w:pPr>
        <w:spacing w:line="240" w:lineRule="auto"/>
        <w:ind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All: Know that the Lord, he is God!  It is he who made us, and we are his; we </w:t>
      </w:r>
    </w:p>
    <w:p w:rsidR="00000000" w:rsidDel="00000000" w:rsidP="00000000" w:rsidRDefault="00000000" w:rsidRPr="00000000" w14:paraId="0000000F">
      <w:pPr>
        <w:spacing w:line="240" w:lineRule="auto"/>
        <w:ind w:left="720"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are his people, and the sheep of his pasture.</w:t>
      </w:r>
    </w:p>
    <w:p w:rsidR="00000000" w:rsidDel="00000000" w:rsidP="00000000" w:rsidRDefault="00000000" w:rsidRPr="00000000" w14:paraId="00000010">
      <w:pPr>
        <w:spacing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Leader: Enter his gates with thanksgiving, and his courts with praise!  Give thanks to </w:t>
      </w:r>
    </w:p>
    <w:p w:rsidR="00000000" w:rsidDel="00000000" w:rsidP="00000000" w:rsidRDefault="00000000" w:rsidRPr="00000000" w14:paraId="00000011">
      <w:pPr>
        <w:spacing w:line="240" w:lineRule="auto"/>
        <w:ind w:left="720"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him; bless his name!</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ab/>
        <w:t xml:space="preserve">All:  For the Lord is good; his steadfast love endures forever, and his faithfulness to all </w:t>
      </w:r>
    </w:p>
    <w:p w:rsidR="00000000" w:rsidDel="00000000" w:rsidP="00000000" w:rsidRDefault="00000000" w:rsidRPr="00000000" w14:paraId="00000013">
      <w:pPr>
        <w:spacing w:line="240" w:lineRule="auto"/>
        <w:ind w:left="720"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Generations.</w:t>
      </w:r>
    </w:p>
    <w:p w:rsidR="00000000" w:rsidDel="00000000" w:rsidP="00000000" w:rsidRDefault="00000000" w:rsidRPr="00000000" w14:paraId="00000014">
      <w:pPr>
        <w:spacing w:line="240" w:lineRule="auto"/>
        <w:ind w:left="720" w:firstLine="720"/>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#87 “May Jesus Christ Be Praised” (vv. 1-4)</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 ever. Amen.</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 Reading:</w:t>
      </w:r>
      <w:r w:rsidDel="00000000" w:rsidR="00000000" w:rsidRPr="00000000">
        <w:rPr>
          <w:rFonts w:ascii="Times New Roman" w:cs="Times New Roman" w:eastAsia="Times New Roman" w:hAnsi="Times New Roman"/>
          <w:sz w:val="24"/>
          <w:szCs w:val="24"/>
          <w:rtl w:val="0"/>
        </w:rPr>
        <w:t xml:space="preserve">  Matthew 14:22-33</w:t>
      </w:r>
    </w:p>
    <w:p w:rsidR="00000000" w:rsidDel="00000000" w:rsidP="00000000" w:rsidRDefault="00000000" w:rsidRPr="00000000" w14:paraId="0000001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t xml:space="preserve">Leader: </w:t>
      </w:r>
      <w:r w:rsidDel="00000000" w:rsidR="00000000" w:rsidRPr="00000000">
        <w:rPr>
          <w:rFonts w:ascii="Times New Roman" w:cs="Times New Roman" w:eastAsia="Times New Roman" w:hAnsi="Times New Roman"/>
          <w:sz w:val="24"/>
          <w:szCs w:val="24"/>
          <w:highlight w:val="white"/>
          <w:rtl w:val="0"/>
        </w:rPr>
        <w:t xml:space="preserve">Immediately he made the disciples get into the boat and go before him to the other side, while </w:t>
      </w:r>
    </w:p>
    <w:p w:rsidR="00000000" w:rsidDel="00000000" w:rsidP="00000000" w:rsidRDefault="00000000" w:rsidRPr="00000000" w14:paraId="0000001D">
      <w:pPr>
        <w:spacing w:line="24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 dismissed the crowds. And after he had dismissed the crowds, he went up on the mountain by himself to pray. When evening came, he was there alone, but the boat by this time was a long way from the land, beaten by the waves, for the wind was against them. And in the fourth watch of the night he came to them, walking on the sea. </w:t>
      </w:r>
    </w:p>
    <w:p w:rsidR="00000000" w:rsidDel="00000000" w:rsidP="00000000" w:rsidRDefault="00000000" w:rsidRPr="00000000" w14:paraId="0000001E">
      <w:pPr>
        <w:spacing w:line="240" w:lineRule="auto"/>
        <w:ind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All: But when the disciples saw him walking on the sea, they were terrified, and said, “It is a ghost!” </w:t>
      </w:r>
    </w:p>
    <w:p w:rsidR="00000000" w:rsidDel="00000000" w:rsidP="00000000" w:rsidRDefault="00000000" w:rsidRPr="00000000" w14:paraId="0000001F">
      <w:pPr>
        <w:spacing w:line="240" w:lineRule="auto"/>
        <w:ind w:left="144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and they cried out in fear. But immediately Jesus spoke to them, saying, “Take heart; it is I. Do not be afraid.”</w:t>
      </w:r>
    </w:p>
    <w:p w:rsidR="00000000" w:rsidDel="00000000" w:rsidP="00000000" w:rsidRDefault="00000000" w:rsidRPr="00000000" w14:paraId="00000020">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Leader: And Peter answered him, “Lord, if it is you, command me to come to you on the water.” He </w:t>
      </w:r>
    </w:p>
    <w:p w:rsidR="00000000" w:rsidDel="00000000" w:rsidP="00000000" w:rsidRDefault="00000000" w:rsidRPr="00000000" w14:paraId="00000021">
      <w:pPr>
        <w:spacing w:line="240" w:lineRule="auto"/>
        <w:ind w:left="720"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said, “Come.” So Peter got out of the boat and walked on the water and came to Jesus. </w:t>
      </w:r>
      <w:r w:rsidDel="00000000" w:rsidR="00000000" w:rsidRPr="00000000">
        <w:rPr>
          <w:rtl w:val="0"/>
        </w:rPr>
      </w:r>
    </w:p>
    <w:p w:rsidR="00000000" w:rsidDel="00000000" w:rsidP="00000000" w:rsidRDefault="00000000" w:rsidRPr="00000000" w14:paraId="00000022">
      <w:pPr>
        <w:spacing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All: But when he saw the wind, he was afraid, and beginning to sink he cried out, “Lord, save me.” </w:t>
      </w:r>
      <w:r w:rsidDel="00000000" w:rsidR="00000000" w:rsidRPr="00000000">
        <w:rPr>
          <w:rFonts w:ascii="Times New Roman" w:cs="Times New Roman" w:eastAsia="Times New Roman" w:hAnsi="Times New Roman"/>
          <w:sz w:val="24"/>
          <w:szCs w:val="24"/>
          <w:highlight w:val="white"/>
          <w:rtl w:val="0"/>
        </w:rPr>
        <w:t xml:space="preserve">Leader: Jesus immediately reached out his hand and took hold of him, saying to him, “O you of little </w:t>
      </w:r>
    </w:p>
    <w:p w:rsidR="00000000" w:rsidDel="00000000" w:rsidP="00000000" w:rsidRDefault="00000000" w:rsidRPr="00000000" w14:paraId="00000023">
      <w:pPr>
        <w:spacing w:line="240" w:lineRule="auto"/>
        <w:ind w:left="720"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faith, why did you doubt?” And when they got into the boat, the wind ceased. </w:t>
      </w:r>
      <w:r w:rsidDel="00000000" w:rsidR="00000000" w:rsidRPr="00000000">
        <w:rPr>
          <w:rtl w:val="0"/>
        </w:rPr>
      </w:r>
    </w:p>
    <w:p w:rsidR="00000000" w:rsidDel="00000000" w:rsidP="00000000" w:rsidRDefault="00000000" w:rsidRPr="00000000" w14:paraId="00000024">
      <w:pPr>
        <w:spacing w:line="240" w:lineRule="auto"/>
        <w:ind w:left="720" w:firstLine="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All: And those in the boat worshiped him, saying, “Truly you are the Son of God.”</w:t>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 #87 “May Jesus Christ Be Praised” (vv. 4-5)</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9">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God, our heavenly Father, You raised Jesus from death to life and crowned Him Lord of all.  Yet, we </w:t>
      </w:r>
    </w:p>
    <w:p w:rsidR="00000000" w:rsidDel="00000000" w:rsidP="00000000" w:rsidRDefault="00000000" w:rsidRPr="00000000" w14:paraId="0000002A">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confess that we regularly enthrone ourselves as king.  Forgive our rebel hearts and treasonous ways, for we are those who regularly set our minds on earthly things instead of things above where Christ is.  May Your Spirit lead us again to boast in the cross so that we might possess a sincere, pure, and undistracted devotion to our Lord, for we pray in the name of the One who possesses all authority in heaven and on earth, Jesus Christ our Lord.</w:t>
      </w:r>
    </w:p>
    <w:p w:rsidR="00000000" w:rsidDel="00000000" w:rsidP="00000000" w:rsidRDefault="00000000" w:rsidRPr="00000000" w14:paraId="0000002B">
      <w:pPr>
        <w:spacing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Peter 1:3-4</w:t>
      </w:r>
    </w:p>
    <w:p w:rsidR="00000000" w:rsidDel="00000000" w:rsidP="00000000" w:rsidRDefault="00000000" w:rsidRPr="00000000" w14:paraId="0000002E">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“Blessed be the God and Father of our Lord Jesus Christ! According to his great mercy, he has caused us to be born again to a living hope through the resurrection of Jesus Christ from the dead, to an inheritance that is imperishable, undefiled, and unfading, kept in heaven for you.”</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31">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32">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 Missionary Focus</w:t>
        <w:tab/>
        <w:tab/>
        <w:tab/>
        <w:tab/>
        <w:tab/>
        <w:t xml:space="preserve">          </w:t>
      </w:r>
      <w:r w:rsidDel="00000000" w:rsidR="00000000" w:rsidRPr="00000000">
        <w:rPr>
          <w:rFonts w:ascii="Times New Roman" w:cs="Times New Roman" w:eastAsia="Times New Roman" w:hAnsi="Times New Roman"/>
          <w:sz w:val="24"/>
          <w:szCs w:val="24"/>
          <w:rtl w:val="0"/>
        </w:rPr>
        <w:t xml:space="preserve">Nick Ashmore. Missions Committee Member</w:t>
      </w: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Choral Anthem</w:t>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“Help Me Lift-a My Load”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line="24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Pepper Choplin; soloist: Lee Thurner</w:t>
        <w:tab/>
        <w:tab/>
        <w:tab/>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3B">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3C">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3D">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Word for the Children</w:t>
      </w:r>
      <w:r w:rsidDel="00000000" w:rsidR="00000000" w:rsidRPr="00000000">
        <w:rPr>
          <w:rFonts w:ascii="Times New Roman" w:cs="Times New Roman" w:eastAsia="Times New Roman" w:hAnsi="Times New Roman"/>
          <w:sz w:val="24"/>
          <w:szCs w:val="24"/>
          <w:rtl w:val="0"/>
        </w:rPr>
        <w:tab/>
        <w:tab/>
        <w:tab/>
        <w:tab/>
        <w:tab/>
        <w:tab/>
        <w:tab/>
        <w:t xml:space="preserve">                                    Brian Thomas       </w:t>
      </w:r>
    </w:p>
    <w:p w:rsidR="00000000" w:rsidDel="00000000" w:rsidP="00000000" w:rsidRDefault="00000000" w:rsidRPr="00000000" w14:paraId="0000003F">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Acts 9:1-19</w:t>
      </w:r>
    </w:p>
    <w:p w:rsidR="00000000" w:rsidDel="00000000" w:rsidP="00000000" w:rsidRDefault="00000000" w:rsidRPr="00000000" w14:paraId="0000004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2">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3">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w:t>
      </w:r>
      <w:r w:rsidDel="00000000" w:rsidR="00000000" w:rsidRPr="00000000">
        <w:rPr>
          <w:rFonts w:ascii="Times New Roman" w:cs="Times New Roman" w:eastAsia="Times New Roman" w:hAnsi="Times New Roman"/>
          <w:sz w:val="24"/>
          <w:szCs w:val="24"/>
          <w:rtl w:val="0"/>
        </w:rPr>
        <w:t xml:space="preserve">“The Power of Conversion”</w:t>
      </w:r>
      <w:r w:rsidDel="00000000" w:rsidR="00000000" w:rsidRPr="00000000">
        <w:rPr>
          <w:rFonts w:ascii="Times New Roman" w:cs="Times New Roman" w:eastAsia="Times New Roman" w:hAnsi="Times New Roman"/>
          <w:b w:val="1"/>
          <w:bCs w:val="1"/>
          <w:sz w:val="24"/>
          <w:szCs w:val="24"/>
          <w:rtl w:val="0"/>
        </w:rPr>
        <w:tab/>
        <w:tab/>
        <w:tab/>
        <w:tab/>
        <w:tab/>
      </w:r>
      <w:r w:rsidDel="00000000" w:rsidR="00000000" w:rsidRPr="00000000">
        <w:rPr>
          <w:rFonts w:ascii="Times New Roman" w:cs="Times New Roman" w:eastAsia="Times New Roman" w:hAnsi="Times New Roman"/>
          <w:sz w:val="24"/>
          <w:szCs w:val="24"/>
          <w:rtl w:val="0"/>
        </w:rPr>
        <w:tab/>
        <w:t xml:space="preserve">                    Mr. Brett Butler</w:t>
      </w:r>
      <w:r w:rsidDel="00000000" w:rsidR="00000000" w:rsidRPr="00000000">
        <w:rPr>
          <w:rtl w:val="0"/>
        </w:rPr>
      </w:r>
    </w:p>
    <w:p w:rsidR="00000000" w:rsidDel="00000000" w:rsidP="00000000" w:rsidRDefault="00000000" w:rsidRPr="00000000" w14:paraId="00000046">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7">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8">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9">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#345 “Leaning on the Everlasting Arms”</w:t>
      </w:r>
      <w:r w:rsidDel="00000000" w:rsidR="00000000" w:rsidRPr="00000000">
        <w:rPr>
          <w:rtl w:val="0"/>
        </w:rPr>
      </w:r>
    </w:p>
    <w:p w:rsidR="00000000" w:rsidDel="00000000" w:rsidP="00000000" w:rsidRDefault="00000000" w:rsidRPr="00000000" w14:paraId="0000004A">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B">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4C">
      <w:pPr>
        <w:pageBreakBefore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Choral Benediction</w:t>
        <w:tab/>
        <w:tab/>
        <w:tab/>
        <w:tab/>
        <w:tab/>
        <w:tab/>
        <w:tab/>
        <w:tab/>
        <w:tab/>
        <w:t xml:space="preserve">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“Go Now in Peace”</w:t>
      </w:r>
    </w:p>
    <w:p w:rsidR="00000000" w:rsidDel="00000000" w:rsidP="00000000" w:rsidRDefault="00000000" w:rsidRPr="00000000" w14:paraId="0000004D">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tab/>
        <w:tab/>
        <w:tab/>
      </w:r>
    </w:p>
    <w:p w:rsidR="00000000" w:rsidDel="00000000" w:rsidP="00000000" w:rsidRDefault="00000000" w:rsidRPr="00000000" w14:paraId="0000004E">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F">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0">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1">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2">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3">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SERMON OUTLINE:</w:t>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story of Paul’s conversion is one of the greatest biblical narratives of divine grace and mercy. Saul of Tarsus was a man, zealous for religion, but blind to the truth. He fiercely hated the followers of Christ, persecuted them passionately, and even consented to their deaths. Yet, the Lord who searches all hearts, saw him as a vessel that could be used for His glory. On the road to Damascus, Saul encountered the risen Christ in a dramatic, life-changing moment. The light that shone from Heaven not only blinded his eyes but illuminated his soul. The once sworn enemy of the Church became an Apostle of Christ, proving that no lie is too lost for redemption.</w:t>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 Divine Encounter Brings Significant Transformation (vv. 3-5)</w:t>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II. God Uses His Servants to Restore the Broken (vv.10-11)</w:t>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III. True Conversion Produces New Identity and Purpose</w:t>
      </w:r>
    </w:p>
    <w:p w:rsidR="00000000" w:rsidDel="00000000" w:rsidP="00000000" w:rsidRDefault="00000000" w:rsidRPr="00000000" w14:paraId="00000063">
      <w:pPr>
        <w:spacing w:line="240" w:lineRule="auto"/>
        <w:ind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Corinthians 5:17 </w:t>
      </w:r>
      <w:r w:rsidDel="00000000" w:rsidR="00000000" w:rsidRPr="00000000">
        <w:rPr>
          <w:rFonts w:ascii="Times New Roman" w:cs="Times New Roman" w:eastAsia="Times New Roman" w:hAnsi="Times New Roman"/>
          <w:i w:val="1"/>
          <w:iCs w:val="1"/>
          <w:sz w:val="24"/>
          <w:szCs w:val="24"/>
          <w:highlight w:val="white"/>
          <w:rtl w:val="0"/>
        </w:rPr>
        <w:t xml:space="preserve"> “Therefore, if anyone is in Christ, he is a new creation.[a] The old has passed away; </w:t>
      </w:r>
    </w:p>
    <w:p w:rsidR="00000000" w:rsidDel="00000000" w:rsidP="00000000" w:rsidRDefault="00000000" w:rsidRPr="00000000" w14:paraId="00000064">
      <w:pPr>
        <w:spacing w:line="240" w:lineRule="auto"/>
        <w:ind w:left="2160" w:firstLine="72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behold, the new has come.”</w:t>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IV. Every Convert Must Become A Witness for Christ (vv. 20-25)</w:t>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 NOTES:</w:t>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summoned to worship by God’s word, calling His people into His presence to honor Him in spirit and truth, opening a sacred conversation that unfolds throughout the service.  We sing in response to God’s call to worship, which is a reminder that worship is at God’s initiative, not ours.</w:t>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Jesus Christ Be Praised” </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beautiful hymn serves as a powerful declaration of Christ’s absolute sovereignty over every moment of our lives and all of creation. This 19th-century German hymn perfectly echoes our Reformed conviction that all of life is to be lived </w:t>
      </w:r>
      <w:r w:rsidDel="00000000" w:rsidR="00000000" w:rsidRPr="00000000">
        <w:rPr>
          <w:rFonts w:ascii="Times New Roman" w:cs="Times New Roman" w:eastAsia="Times New Roman" w:hAnsi="Times New Roman"/>
          <w:i w:val="1"/>
          <w:iCs w:val="1"/>
          <w:sz w:val="24"/>
          <w:szCs w:val="24"/>
          <w:rtl w:val="0"/>
        </w:rPr>
        <w:t xml:space="preserve">Coram Deo </w:t>
      </w:r>
      <w:r w:rsidDel="00000000" w:rsidR="00000000" w:rsidRPr="00000000">
        <w:rPr>
          <w:rFonts w:ascii="Times New Roman" w:cs="Times New Roman" w:eastAsia="Times New Roman" w:hAnsi="Times New Roman"/>
          <w:sz w:val="24"/>
          <w:szCs w:val="24"/>
          <w:rtl w:val="0"/>
        </w:rPr>
        <w:t xml:space="preserve">(before the face of God) for His ultimate glory. As we sing, we join our voices with the church universal, dedicating both our morning labors and evening rest to the praise of our reigning King.</w:t>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Invocation:</w:t>
      </w:r>
    </w:p>
    <w:p w:rsidR="00000000" w:rsidDel="00000000" w:rsidP="00000000" w:rsidRDefault="00000000" w:rsidRPr="00000000" w14:paraId="0000007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word “invocation” suggests that the congregation calls upon God, yet this must not be misunderstood to mean that we bring God into our presence or that His nearness depends on our request. The Lord is already present with His people before our worship begins.  To “invoke” is to call upon or earnestly seek. So, we lift our voices to God, asking Him to draw near and enable us to worship Him rightly for His character and mighty works.</w:t>
      </w: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Confession:</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corporate confession of sin is a three-fold acknowledgement that the world is not the way it was meant to be; I am not the way I was meant to be; and we as a church are not the way we were meant to be.  As we acknowledge our failures together, we testify to the world that the gospel is rooted in the faithful mercy of God alone.  This is the most honest moment of our week, as we humbly agree with Scripture’s claim that all have sinned and fall short of the glory of God.</w:t>
      </w:r>
    </w:p>
    <w:p w:rsidR="00000000" w:rsidDel="00000000" w:rsidP="00000000" w:rsidRDefault="00000000" w:rsidRPr="00000000" w14:paraId="0000007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FPC Missions:</w:t>
      </w:r>
    </w:p>
    <w:p w:rsidR="00000000" w:rsidDel="00000000" w:rsidP="00000000" w:rsidRDefault="00000000" w:rsidRPr="00000000" w14:paraId="00000083">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FPC currently provides prayer and financial support to over 50 international and domestic missionaries, along with 2 international ministry organizations, and 6 local ministries.  We want to introduce the congregation to several of these missionaries every month, so you can get to know them and pray specifically for them.  </w:t>
      </w: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86">
      <w:pPr>
        <w:pageBreakBefore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 Word for the Children:</w:t>
      </w:r>
    </w:p>
    <w:p w:rsidR="00000000" w:rsidDel="00000000" w:rsidP="00000000" w:rsidRDefault="00000000" w:rsidRPr="00000000" w14:paraId="00000087">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rtl w:val="0"/>
        </w:rPr>
        <w:t xml:space="preserve">Children are invited to come forward as we prepare our hearts to hear God's Word.</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88">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ab/>
        <w:tab/>
        <w:t xml:space="preserve">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