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LITURGY FOR THE WORSHIP OF GOD</w:t>
      </w:r>
    </w:p>
    <w:p w:rsidR="00000000" w:rsidDel="00000000" w:rsidP="00000000" w:rsidRDefault="00000000" w:rsidRPr="00000000" w14:paraId="00000002">
      <w:pPr>
        <w:pageBreakBefore w:val="0"/>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Nov. 1, 2026</w:t>
      </w:r>
    </w:p>
    <w:p w:rsidR="00000000" w:rsidDel="00000000" w:rsidP="00000000" w:rsidRDefault="00000000" w:rsidRPr="00000000" w14:paraId="00000003">
      <w:pPr>
        <w:pageBreakBefore w:val="0"/>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4">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The Piano Prelude</w:t>
      </w:r>
    </w:p>
    <w:p w:rsidR="00000000" w:rsidDel="00000000" w:rsidP="00000000" w:rsidRDefault="00000000" w:rsidRPr="00000000" w14:paraId="00000005">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Greetings &amp; Announcements</w:t>
      </w:r>
    </w:p>
    <w:p w:rsidR="00000000" w:rsidDel="00000000" w:rsidP="00000000" w:rsidRDefault="00000000" w:rsidRPr="00000000" w14:paraId="00000006">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7">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Call to Meditation: Lamentations 3:22-23</w:t>
      </w:r>
    </w:p>
    <w:p w:rsidR="00000000" w:rsidDel="00000000" w:rsidP="00000000" w:rsidRDefault="00000000" w:rsidRPr="00000000" w14:paraId="0000000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ab/>
      </w:r>
      <w:r w:rsidDel="00000000" w:rsidR="00000000" w:rsidRPr="00000000">
        <w:rPr>
          <w:rFonts w:ascii="Times New Roman" w:cs="Times New Roman" w:eastAsia="Times New Roman" w:hAnsi="Times New Roman"/>
          <w:sz w:val="24"/>
          <w:szCs w:val="24"/>
          <w:rtl w:val="0"/>
        </w:rPr>
        <w:t xml:space="preserve">“The steadfast love of the Lord never ceases; his mercies never come to an end; they are new every </w:t>
      </w:r>
    </w:p>
    <w:p w:rsidR="00000000" w:rsidDel="00000000" w:rsidP="00000000" w:rsidRDefault="00000000" w:rsidRPr="00000000" w14:paraId="00000009">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morning; great is your faithfulness.” </w:t>
      </w:r>
    </w:p>
    <w:p w:rsidR="00000000" w:rsidDel="00000000" w:rsidP="00000000" w:rsidRDefault="00000000" w:rsidRPr="00000000" w14:paraId="0000000A">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B">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The Prelude</w:t>
      </w:r>
    </w:p>
    <w:p w:rsidR="00000000" w:rsidDel="00000000" w:rsidP="00000000" w:rsidRDefault="00000000" w:rsidRPr="00000000" w14:paraId="0000000C">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Choral Introit</w:t>
        <w:tab/>
        <w:tab/>
        <w:tab/>
        <w:tab/>
        <w:tab/>
        <w:tab/>
        <w:tab/>
        <w:tab/>
        <w:tab/>
        <w:tab/>
      </w:r>
      <w:r w:rsidDel="00000000" w:rsidR="00000000" w:rsidRPr="00000000">
        <w:rPr>
          <w:rFonts w:ascii="Times New Roman" w:cs="Times New Roman" w:eastAsia="Times New Roman" w:hAnsi="Times New Roman"/>
          <w:i w:val="1"/>
          <w:iCs w:val="1"/>
          <w:sz w:val="24"/>
          <w:szCs w:val="24"/>
          <w:rtl w:val="0"/>
        </w:rPr>
        <w:t xml:space="preserve">“We Come to Praise”</w:t>
      </w:r>
      <w:r w:rsidDel="00000000" w:rsidR="00000000" w:rsidRPr="00000000">
        <w:rPr>
          <w:rFonts w:ascii="Times New Roman" w:cs="Times New Roman" w:eastAsia="Times New Roman" w:hAnsi="Times New Roman"/>
          <w:b w:val="1"/>
          <w:bCs w:val="1"/>
          <w:sz w:val="24"/>
          <w:szCs w:val="24"/>
          <w:rtl w:val="0"/>
        </w:rPr>
        <w:tab/>
        <w:tab/>
        <w:tab/>
        <w:tab/>
        <w:tab/>
        <w:tab/>
        <w:t xml:space="preserve">                </w:t>
      </w:r>
      <w:r w:rsidDel="00000000" w:rsidR="00000000" w:rsidRPr="00000000">
        <w:rPr>
          <w:rFonts w:ascii="Times New Roman" w:cs="Times New Roman" w:eastAsia="Times New Roman" w:hAnsi="Times New Roman"/>
          <w:sz w:val="24"/>
          <w:szCs w:val="24"/>
          <w:rtl w:val="0"/>
        </w:rPr>
        <w:tab/>
        <w:t xml:space="preserve">        </w:t>
      </w:r>
      <w:r w:rsidDel="00000000" w:rsidR="00000000" w:rsidRPr="00000000">
        <w:rPr>
          <w:rtl w:val="0"/>
        </w:rPr>
      </w:r>
    </w:p>
    <w:p w:rsidR="00000000" w:rsidDel="00000000" w:rsidP="00000000" w:rsidRDefault="00000000" w:rsidRPr="00000000" w14:paraId="0000000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*Call to Worship</w:t>
      </w:r>
      <w:r w:rsidDel="00000000" w:rsidR="00000000" w:rsidRPr="00000000">
        <w:rPr>
          <w:rFonts w:ascii="Times New Roman" w:cs="Times New Roman" w:eastAsia="Times New Roman" w:hAnsi="Times New Roman"/>
          <w:sz w:val="24"/>
          <w:szCs w:val="24"/>
          <w:rtl w:val="0"/>
        </w:rPr>
        <w:t xml:space="preserve">: Psalm 103:1–2, 20-22 (NIV)</w:t>
      </w:r>
    </w:p>
    <w:p w:rsidR="00000000" w:rsidDel="00000000" w:rsidP="00000000" w:rsidRDefault="00000000" w:rsidRPr="00000000" w14:paraId="0000000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Leader: Praise the Lord, O my soul, all my inmost being, praise his holy name!</w:t>
      </w:r>
    </w:p>
    <w:p w:rsidR="00000000" w:rsidDel="00000000" w:rsidP="00000000" w:rsidRDefault="00000000" w:rsidRPr="00000000" w14:paraId="0000000F">
      <w:pPr>
        <w:spacing w:line="240" w:lineRule="auto"/>
        <w:ind w:firstLine="72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All: Praise the Lord, O my soul, and forget not all his benefits,</w:t>
      </w:r>
    </w:p>
    <w:p w:rsidR="00000000" w:rsidDel="00000000" w:rsidP="00000000" w:rsidRDefault="00000000" w:rsidRPr="00000000" w14:paraId="00000010">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Leader: Praise the Lord, O you his angels, you mighty ones who do his bidding, who obey his word.</w:t>
      </w:r>
    </w:p>
    <w:p w:rsidR="00000000" w:rsidDel="00000000" w:rsidP="00000000" w:rsidRDefault="00000000" w:rsidRPr="00000000" w14:paraId="00000011">
      <w:pPr>
        <w:spacing w:line="240" w:lineRule="auto"/>
        <w:ind w:firstLine="72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All: Praise the Lord, all his heavenly hosts, you his servants who do his will!</w:t>
      </w:r>
    </w:p>
    <w:p w:rsidR="00000000" w:rsidDel="00000000" w:rsidP="00000000" w:rsidRDefault="00000000" w:rsidRPr="00000000" w14:paraId="00000012">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Leader: Praise the Lord, all his works everywhere in his dominion.</w:t>
      </w:r>
    </w:p>
    <w:p w:rsidR="00000000" w:rsidDel="00000000" w:rsidP="00000000" w:rsidRDefault="00000000" w:rsidRPr="00000000" w14:paraId="00000013">
      <w:pPr>
        <w:spacing w:line="240" w:lineRule="auto"/>
        <w:ind w:firstLine="72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All: Praise the Lord, O my soul!</w:t>
      </w:r>
      <w:r w:rsidDel="00000000" w:rsidR="00000000" w:rsidRPr="00000000">
        <w:rPr>
          <w:rtl w:val="0"/>
        </w:rPr>
      </w:r>
    </w:p>
    <w:p w:rsidR="00000000" w:rsidDel="00000000" w:rsidP="00000000" w:rsidRDefault="00000000" w:rsidRPr="00000000" w14:paraId="00000014">
      <w:pPr>
        <w:spacing w:line="240" w:lineRule="auto"/>
        <w:ind w:left="720" w:firstLine="720"/>
        <w:rPr>
          <w:rFonts w:ascii="Times New Roman" w:cs="Times New Roman" w:eastAsia="Times New Roman" w:hAnsi="Times New Roman"/>
          <w:i w:val="1"/>
          <w:iCs w:val="1"/>
          <w:sz w:val="24"/>
          <w:szCs w:val="24"/>
          <w:highlight w:val="white"/>
        </w:rPr>
      </w:pPr>
      <w:r w:rsidDel="00000000" w:rsidR="00000000" w:rsidRPr="00000000">
        <w:rPr>
          <w:rtl w:val="0"/>
        </w:rPr>
      </w:r>
    </w:p>
    <w:p w:rsidR="00000000" w:rsidDel="00000000" w:rsidP="00000000" w:rsidRDefault="00000000" w:rsidRPr="00000000" w14:paraId="00000015">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*The Hymn</w:t>
      </w:r>
      <w:r w:rsidDel="00000000" w:rsidR="00000000" w:rsidRPr="00000000">
        <w:rPr>
          <w:rFonts w:ascii="Times New Roman" w:cs="Times New Roman" w:eastAsia="Times New Roman" w:hAnsi="Times New Roman"/>
          <w:sz w:val="24"/>
          <w:szCs w:val="24"/>
          <w:rtl w:val="0"/>
        </w:rPr>
        <w:t xml:space="preserve">: #10 “O Worship the King”</w:t>
      </w:r>
      <w:r w:rsidDel="00000000" w:rsidR="00000000" w:rsidRPr="00000000">
        <w:rPr>
          <w:rtl w:val="0"/>
        </w:rPr>
      </w:r>
    </w:p>
    <w:p w:rsidR="00000000" w:rsidDel="00000000" w:rsidP="00000000" w:rsidRDefault="00000000" w:rsidRPr="00000000" w14:paraId="00000016">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*Prayer of Invocation &amp; The Lord’s Prayer:  </w:t>
      </w:r>
      <w:r w:rsidDel="00000000" w:rsidR="00000000" w:rsidRPr="00000000">
        <w:rPr>
          <w:rtl w:val="0"/>
        </w:rPr>
      </w:r>
    </w:p>
    <w:p w:rsidR="00000000" w:rsidDel="00000000" w:rsidP="00000000" w:rsidRDefault="00000000" w:rsidRPr="00000000" w14:paraId="00000018">
      <w:pPr>
        <w:spacing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rtl w:val="0"/>
        </w:rPr>
        <w:tab/>
      </w:r>
      <w:r w:rsidDel="00000000" w:rsidR="00000000" w:rsidRPr="00000000">
        <w:rPr>
          <w:rFonts w:ascii="Times New Roman" w:cs="Times New Roman" w:eastAsia="Times New Roman" w:hAnsi="Times New Roman"/>
          <w:i w:val="1"/>
          <w:iCs w:val="1"/>
          <w:sz w:val="24"/>
          <w:szCs w:val="24"/>
          <w:rtl w:val="0"/>
        </w:rPr>
        <w:t xml:space="preserve">Our Father, who art in heaven, hallowed be thy Name. Thy Kingdom come, thy will be done on </w:t>
      </w:r>
    </w:p>
    <w:p w:rsidR="00000000" w:rsidDel="00000000" w:rsidP="00000000" w:rsidRDefault="00000000" w:rsidRPr="00000000" w14:paraId="00000019">
      <w:pPr>
        <w:spacing w:lin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i w:val="1"/>
          <w:iCs w:val="1"/>
          <w:sz w:val="24"/>
          <w:szCs w:val="24"/>
          <w:rtl w:val="0"/>
        </w:rPr>
        <w:t xml:space="preserve">earth, as it is in heaven. Give us this day our daily bread, and forgive us our debts, as we forgive our debtors. Lead us not into temptation, but deliver us from evil. For thine is the kingdom, the power, and the glory, for ever. Amen.</w:t>
      </w:r>
      <w:r w:rsidDel="00000000" w:rsidR="00000000" w:rsidRPr="00000000">
        <w:rPr>
          <w:rtl w:val="0"/>
        </w:rPr>
      </w:r>
    </w:p>
    <w:p w:rsidR="00000000" w:rsidDel="00000000" w:rsidP="00000000" w:rsidRDefault="00000000" w:rsidRPr="00000000" w14:paraId="0000001A">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*Scriptural Call to Confession:</w:t>
      </w:r>
      <w:r w:rsidDel="00000000" w:rsidR="00000000" w:rsidRPr="00000000">
        <w:rPr>
          <w:rFonts w:ascii="Times New Roman" w:cs="Times New Roman" w:eastAsia="Times New Roman" w:hAnsi="Times New Roman"/>
          <w:sz w:val="24"/>
          <w:szCs w:val="24"/>
          <w:rtl w:val="0"/>
        </w:rPr>
        <w:t xml:space="preserve">  taken from Daniel 9</w:t>
      </w:r>
    </w:p>
    <w:p w:rsidR="00000000" w:rsidDel="00000000" w:rsidP="00000000" w:rsidRDefault="00000000" w:rsidRPr="00000000" w14:paraId="0000001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Leader: I prayed to the Lord my God and made confession, saying, “O Lord, the great and awesome </w:t>
      </w:r>
    </w:p>
    <w:p w:rsidR="00000000" w:rsidDel="00000000" w:rsidP="00000000" w:rsidRDefault="00000000" w:rsidRPr="00000000" w14:paraId="0000001D">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God, who keeps covenant and steadfast love with those who love him and keep his commandments, </w:t>
      </w:r>
    </w:p>
    <w:p w:rsidR="00000000" w:rsidDel="00000000" w:rsidP="00000000" w:rsidRDefault="00000000" w:rsidRPr="00000000" w14:paraId="0000001E">
      <w:pPr>
        <w:spacing w:line="240" w:lineRule="auto"/>
        <w:ind w:firstLine="72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All: We have sinned and done wrong and acted wickedly and rebelled, turning aside from your </w:t>
      </w:r>
    </w:p>
    <w:p w:rsidR="00000000" w:rsidDel="00000000" w:rsidP="00000000" w:rsidRDefault="00000000" w:rsidRPr="00000000" w14:paraId="0000001F">
      <w:pPr>
        <w:spacing w:line="240" w:lineRule="auto"/>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commandments and rules. </w:t>
      </w:r>
    </w:p>
    <w:p w:rsidR="00000000" w:rsidDel="00000000" w:rsidP="00000000" w:rsidRDefault="00000000" w:rsidRPr="00000000" w14:paraId="00000020">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Leader: To you, O Lord, belongs righteousness, but to us open shame, as at this day, to the men of </w:t>
      </w:r>
    </w:p>
    <w:p w:rsidR="00000000" w:rsidDel="00000000" w:rsidP="00000000" w:rsidRDefault="00000000" w:rsidRPr="00000000" w14:paraId="00000021">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Judah, to the inhabitants of Jerusalem, and to all Israel, those who are near and those who are far away, in all the lands to which you have driven them, because of the treachery that they have committed against you. </w:t>
      </w:r>
    </w:p>
    <w:p w:rsidR="00000000" w:rsidDel="00000000" w:rsidP="00000000" w:rsidRDefault="00000000" w:rsidRPr="00000000" w14:paraId="00000022">
      <w:pPr>
        <w:spacing w:line="240" w:lineRule="auto"/>
        <w:ind w:firstLine="72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All: To us, O Lord, belongs open shame, to our kings, to our princes, and to our fathers, because we </w:t>
      </w:r>
    </w:p>
    <w:p w:rsidR="00000000" w:rsidDel="00000000" w:rsidP="00000000" w:rsidRDefault="00000000" w:rsidRPr="00000000" w14:paraId="00000023">
      <w:pPr>
        <w:spacing w:line="240" w:lineRule="auto"/>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have sinned against you. To the Lord our God belong mercy and forgiveness, for we have rebelled against him and have not obeyed the voice of the Lord our God by walking in his laws, which he set before us by his servants the prophets.</w:t>
      </w:r>
    </w:p>
    <w:p w:rsidR="00000000" w:rsidDel="00000000" w:rsidP="00000000" w:rsidRDefault="00000000" w:rsidRPr="00000000" w14:paraId="0000002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Leader: And now, O Lord our God, who brought your people out of the land of Egypt with a mighty </w:t>
      </w:r>
    </w:p>
    <w:p w:rsidR="00000000" w:rsidDel="00000000" w:rsidP="00000000" w:rsidRDefault="00000000" w:rsidRPr="00000000" w14:paraId="00000025">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hand, and have made a name for yourself, as at this day, we have sinned, we have done wickedly.  Now therefore, O our God, listen to the prayer of your servant and to his pleas for mercy, and for your own sake, O Lord, make your face to shine upon your sanctuary, which is desolate. </w:t>
      </w:r>
    </w:p>
    <w:p w:rsidR="00000000" w:rsidDel="00000000" w:rsidP="00000000" w:rsidRDefault="00000000" w:rsidRPr="00000000" w14:paraId="00000026">
      <w:pPr>
        <w:spacing w:line="240" w:lineRule="auto"/>
        <w:ind w:firstLine="72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All: O my God, incline your ear and hear. Open your eyes and see our desolations, and the city that is </w:t>
      </w:r>
    </w:p>
    <w:p w:rsidR="00000000" w:rsidDel="00000000" w:rsidP="00000000" w:rsidRDefault="00000000" w:rsidRPr="00000000" w14:paraId="00000027">
      <w:pPr>
        <w:spacing w:line="240" w:lineRule="auto"/>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called by your name. For we do not present our pleas before you because of our righteousness, but because of your great mercy. </w:t>
      </w:r>
    </w:p>
    <w:p w:rsidR="00000000" w:rsidDel="00000000" w:rsidP="00000000" w:rsidRDefault="00000000" w:rsidRPr="00000000" w14:paraId="00000028">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Leader: O Lord, hear; O Lord, forgive. O Lord, pay attention and act. Delay not, for your own sake, O </w:t>
      </w:r>
    </w:p>
    <w:p w:rsidR="00000000" w:rsidDel="00000000" w:rsidP="00000000" w:rsidRDefault="00000000" w:rsidRPr="00000000" w14:paraId="00000029">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 God, because your city and your people are called by your name.</w:t>
      </w:r>
    </w:p>
    <w:p w:rsidR="00000000" w:rsidDel="00000000" w:rsidP="00000000" w:rsidRDefault="00000000" w:rsidRPr="00000000" w14:paraId="0000002A">
      <w:pPr>
        <w:spacing w:line="240" w:lineRule="auto"/>
        <w:ind w:firstLine="72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All: Lord, we have sinned against you, yet you are merciful and forgiving. Hear us as we confess our </w:t>
      </w:r>
    </w:p>
    <w:p w:rsidR="00000000" w:rsidDel="00000000" w:rsidP="00000000" w:rsidRDefault="00000000" w:rsidRPr="00000000" w14:paraId="0000002B">
      <w:pPr>
        <w:spacing w:line="240" w:lineRule="auto"/>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sins, and restore us according to your steadfast love.</w:t>
      </w:r>
      <w:r w:rsidDel="00000000" w:rsidR="00000000" w:rsidRPr="00000000">
        <w:rPr>
          <w:rtl w:val="0"/>
        </w:rPr>
      </w:r>
    </w:p>
    <w:p w:rsidR="00000000" w:rsidDel="00000000" w:rsidP="00000000" w:rsidRDefault="00000000" w:rsidRPr="00000000" w14:paraId="0000002C">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D">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Corporate Prayer of Confession: </w:t>
      </w:r>
    </w:p>
    <w:p w:rsidR="00000000" w:rsidDel="00000000" w:rsidP="00000000" w:rsidRDefault="00000000" w:rsidRPr="00000000" w14:paraId="0000002E">
      <w:pPr>
        <w:spacing w:line="240" w:lineRule="auto"/>
        <w:ind w:left="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ab/>
      </w:r>
      <w:r w:rsidDel="00000000" w:rsidR="00000000" w:rsidRPr="00000000">
        <w:rPr>
          <w:rFonts w:ascii="Times New Roman" w:cs="Times New Roman" w:eastAsia="Times New Roman" w:hAnsi="Times New Roman"/>
          <w:i w:val="1"/>
          <w:iCs w:val="1"/>
          <w:sz w:val="24"/>
          <w:szCs w:val="24"/>
          <w:rtl w:val="0"/>
        </w:rPr>
        <w:t xml:space="preserve">Holy and gracious Father, You are righteous in all Your ways, yet we have sinned against You in </w:t>
      </w:r>
    </w:p>
    <w:p w:rsidR="00000000" w:rsidDel="00000000" w:rsidP="00000000" w:rsidRDefault="00000000" w:rsidRPr="00000000" w14:paraId="0000002F">
      <w:pPr>
        <w:spacing w:line="240" w:lineRule="auto"/>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thought, word, and deed. We have turned from Your commands, neglected Your Word, and loved our own ways more than Yours. We confess that we have not loved You with our whole hearts or loved our neighbors as ourselves. Forgive us, O Lord, not because of our righteousness, but according to Your great mercy. Restore us by Your grace, renew our hearts, and make us faithful to Your calling, that Your name might be honored among Your people.</w:t>
      </w:r>
    </w:p>
    <w:p w:rsidR="00000000" w:rsidDel="00000000" w:rsidP="00000000" w:rsidRDefault="00000000" w:rsidRPr="00000000" w14:paraId="00000030">
      <w:pPr>
        <w:spacing w:line="240" w:lineRule="auto"/>
        <w:ind w:firstLine="720"/>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Silent Confession</w:t>
      </w:r>
    </w:p>
    <w:p w:rsidR="00000000" w:rsidDel="00000000" w:rsidP="00000000" w:rsidRDefault="00000000" w:rsidRPr="00000000" w14:paraId="00000031">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*Hymn of Response: </w:t>
      </w:r>
      <w:r w:rsidDel="00000000" w:rsidR="00000000" w:rsidRPr="00000000">
        <w:rPr>
          <w:rFonts w:ascii="Times New Roman" w:cs="Times New Roman" w:eastAsia="Times New Roman" w:hAnsi="Times New Roman"/>
          <w:sz w:val="24"/>
          <w:szCs w:val="24"/>
          <w:rtl w:val="0"/>
        </w:rPr>
        <w:t xml:space="preserve">#2 “Come, Thou Fount of Every Blessing”</w:t>
      </w:r>
    </w:p>
    <w:p w:rsidR="00000000" w:rsidDel="00000000" w:rsidP="00000000" w:rsidRDefault="00000000" w:rsidRPr="00000000" w14:paraId="00000033">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4">
      <w:pPr>
        <w:spacing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*Assurance of Divine Pardon:</w:t>
      </w:r>
      <w:r w:rsidDel="00000000" w:rsidR="00000000" w:rsidRPr="00000000">
        <w:rPr>
          <w:rFonts w:ascii="Times New Roman" w:cs="Times New Roman" w:eastAsia="Times New Roman" w:hAnsi="Times New Roman"/>
          <w:sz w:val="24"/>
          <w:szCs w:val="24"/>
          <w:rtl w:val="0"/>
        </w:rPr>
        <w:t xml:space="preserve"> 1 John 1:9</w:t>
      </w:r>
      <w:r w:rsidDel="00000000" w:rsidR="00000000" w:rsidRPr="00000000">
        <w:rPr>
          <w:rtl w:val="0"/>
        </w:rPr>
      </w:r>
    </w:p>
    <w:p w:rsidR="00000000" w:rsidDel="00000000" w:rsidP="00000000" w:rsidRDefault="00000000" w:rsidRPr="00000000" w14:paraId="0000003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“If we confess our sins, he is faithful and just to forgive us our sins and to cleanse us from all </w:t>
      </w:r>
    </w:p>
    <w:p w:rsidR="00000000" w:rsidDel="00000000" w:rsidP="00000000" w:rsidRDefault="00000000" w:rsidRPr="00000000" w14:paraId="00000036">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unrighteousness.”</w:t>
      </w:r>
    </w:p>
    <w:p w:rsidR="00000000" w:rsidDel="00000000" w:rsidP="00000000" w:rsidRDefault="00000000" w:rsidRPr="00000000" w14:paraId="00000037">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8">
      <w:pPr>
        <w:spacing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Monthly Missionary Focus</w:t>
        <w:tab/>
        <w:tab/>
        <w:tab/>
        <w:tab/>
        <w:tab/>
      </w:r>
      <w:r w:rsidDel="00000000" w:rsidR="00000000" w:rsidRPr="00000000">
        <w:rPr>
          <w:rFonts w:ascii="Times New Roman" w:cs="Times New Roman" w:eastAsia="Times New Roman" w:hAnsi="Times New Roman"/>
          <w:sz w:val="24"/>
          <w:szCs w:val="24"/>
          <w:rtl w:val="0"/>
        </w:rPr>
        <w:t xml:space="preserve">Courtney Monaghan,. Missions Committee Member</w:t>
      </w:r>
      <w:r w:rsidDel="00000000" w:rsidR="00000000" w:rsidRPr="00000000">
        <w:rPr>
          <w:rtl w:val="0"/>
        </w:rPr>
      </w:r>
    </w:p>
    <w:p w:rsidR="00000000" w:rsidDel="00000000" w:rsidP="00000000" w:rsidRDefault="00000000" w:rsidRPr="00000000" w14:paraId="00000039">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A">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The Giving  of Tithes and Offerings </w:t>
      </w:r>
    </w:p>
    <w:p w:rsidR="00000000" w:rsidDel="00000000" w:rsidP="00000000" w:rsidRDefault="00000000" w:rsidRPr="00000000" w14:paraId="0000003B">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C">
      <w:pPr>
        <w:spacing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Choral Anthem</w:t>
        <w:tab/>
        <w:tab/>
        <w:tab/>
        <w:tab/>
        <w:tab/>
        <w:tab/>
        <w:tab/>
        <w:tab/>
        <w:tab/>
        <w:t xml:space="preserve">  </w:t>
      </w:r>
      <w:r w:rsidDel="00000000" w:rsidR="00000000" w:rsidRPr="00000000">
        <w:rPr>
          <w:rFonts w:ascii="Times New Roman" w:cs="Times New Roman" w:eastAsia="Times New Roman" w:hAnsi="Times New Roman"/>
          <w:i w:val="1"/>
          <w:iCs w:val="1"/>
          <w:sz w:val="24"/>
          <w:szCs w:val="24"/>
          <w:rtl w:val="0"/>
        </w:rPr>
        <w:t xml:space="preserve">    “That I May Know Thee” </w:t>
      </w:r>
    </w:p>
    <w:p w:rsidR="00000000" w:rsidDel="00000000" w:rsidP="00000000" w:rsidRDefault="00000000" w:rsidRPr="00000000" w14:paraId="0000003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             </w:t>
      </w:r>
      <w:r w:rsidDel="00000000" w:rsidR="00000000" w:rsidRPr="00000000">
        <w:rPr>
          <w:rFonts w:ascii="Times New Roman" w:cs="Times New Roman" w:eastAsia="Times New Roman" w:hAnsi="Times New Roman"/>
          <w:b w:val="1"/>
          <w:bCs w:val="1"/>
          <w:sz w:val="24"/>
          <w:szCs w:val="24"/>
          <w:rtl w:val="0"/>
        </w:rPr>
        <w:t xml:space="preserve">  </w:t>
        <w:tab/>
        <w:tab/>
        <w:tab/>
        <w:tab/>
        <w:tab/>
        <w:tab/>
        <w:tab/>
        <w:tab/>
        <w:t xml:space="preserve">                </w:t>
      </w:r>
      <w:r w:rsidDel="00000000" w:rsidR="00000000" w:rsidRPr="00000000">
        <w:rPr>
          <w:rFonts w:ascii="Times New Roman" w:cs="Times New Roman" w:eastAsia="Times New Roman" w:hAnsi="Times New Roman"/>
          <w:sz w:val="24"/>
          <w:szCs w:val="24"/>
          <w:rtl w:val="0"/>
        </w:rPr>
        <w:t xml:space="preserve">Elizabeth Beckham</w:t>
      </w:r>
    </w:p>
    <w:p w:rsidR="00000000" w:rsidDel="00000000" w:rsidP="00000000" w:rsidRDefault="00000000" w:rsidRPr="00000000" w14:paraId="0000003E">
      <w:pPr>
        <w:spacing w:line="240" w:lineRule="auto"/>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03F">
      <w:pPr>
        <w:spacing w:line="240" w:lineRule="auto"/>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*The Doxology and Prayer of Dedication</w:t>
      </w:r>
    </w:p>
    <w:p w:rsidR="00000000" w:rsidDel="00000000" w:rsidP="00000000" w:rsidRDefault="00000000" w:rsidRPr="00000000" w14:paraId="00000040">
      <w:pPr>
        <w:spacing w:line="240" w:lineRule="auto"/>
        <w:rPr>
          <w:rFonts w:ascii="Times New Roman" w:cs="Times New Roman" w:eastAsia="Times New Roman" w:hAnsi="Times New Roman"/>
          <w:i w:val="1"/>
          <w:iCs w:val="1"/>
          <w:color w:val="222222"/>
          <w:sz w:val="24"/>
          <w:szCs w:val="24"/>
          <w:highlight w:val="white"/>
        </w:rPr>
      </w:pPr>
      <w:r w:rsidDel="00000000" w:rsidR="00000000" w:rsidRPr="00000000">
        <w:rPr>
          <w:rFonts w:ascii="Times New Roman" w:cs="Times New Roman" w:eastAsia="Times New Roman" w:hAnsi="Times New Roman"/>
          <w:i w:val="1"/>
          <w:iCs w:val="1"/>
          <w:sz w:val="24"/>
          <w:szCs w:val="24"/>
          <w:rtl w:val="0"/>
        </w:rPr>
        <w:tab/>
      </w:r>
      <w:r w:rsidDel="00000000" w:rsidR="00000000" w:rsidRPr="00000000">
        <w:rPr>
          <w:rFonts w:ascii="Times New Roman" w:cs="Times New Roman" w:eastAsia="Times New Roman" w:hAnsi="Times New Roman"/>
          <w:i w:val="1"/>
          <w:iCs w:val="1"/>
          <w:color w:val="222222"/>
          <w:sz w:val="24"/>
          <w:szCs w:val="24"/>
          <w:highlight w:val="white"/>
          <w:rtl w:val="0"/>
        </w:rPr>
        <w:t xml:space="preserve">Praise God, from whom all blessings flow; Praise Him, all creatures here below;</w:t>
      </w:r>
    </w:p>
    <w:p w:rsidR="00000000" w:rsidDel="00000000" w:rsidP="00000000" w:rsidRDefault="00000000" w:rsidRPr="00000000" w14:paraId="00000041">
      <w:pPr>
        <w:spacing w:after="20" w:line="240" w:lineRule="auto"/>
        <w:ind w:left="360" w:firstLine="360"/>
        <w:rPr>
          <w:rFonts w:ascii="Times New Roman" w:cs="Times New Roman" w:eastAsia="Times New Roman" w:hAnsi="Times New Roman"/>
          <w:i w:val="1"/>
          <w:iCs w:val="1"/>
          <w:color w:val="222222"/>
          <w:sz w:val="24"/>
          <w:szCs w:val="24"/>
          <w:highlight w:val="white"/>
        </w:rPr>
      </w:pPr>
      <w:r w:rsidDel="00000000" w:rsidR="00000000" w:rsidRPr="00000000">
        <w:rPr>
          <w:rFonts w:ascii="Times New Roman" w:cs="Times New Roman" w:eastAsia="Times New Roman" w:hAnsi="Times New Roman"/>
          <w:i w:val="1"/>
          <w:iCs w:val="1"/>
          <w:color w:val="222222"/>
          <w:sz w:val="24"/>
          <w:szCs w:val="24"/>
          <w:highlight w:val="white"/>
          <w:rtl w:val="0"/>
        </w:rPr>
        <w:t xml:space="preserve">Praise Him above, ye heavenly host; Praise Father, Son, and Holy Ghost. Amen</w:t>
      </w:r>
    </w:p>
    <w:p w:rsidR="00000000" w:rsidDel="00000000" w:rsidP="00000000" w:rsidRDefault="00000000" w:rsidRPr="00000000" w14:paraId="00000042">
      <w:pPr>
        <w:spacing w:line="24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4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i w:val="1"/>
          <w:iCs w:val="1"/>
          <w:sz w:val="20"/>
          <w:szCs w:val="20"/>
          <w:rtl w:val="0"/>
        </w:rPr>
        <w:t xml:space="preserve">Children dismissed to Children’s Church</w:t>
      </w:r>
      <w:r w:rsidDel="00000000" w:rsidR="00000000" w:rsidRPr="00000000">
        <w:rPr>
          <w:rtl w:val="0"/>
        </w:rPr>
      </w:r>
    </w:p>
    <w:p w:rsidR="00000000" w:rsidDel="00000000" w:rsidP="00000000" w:rsidRDefault="00000000" w:rsidRPr="00000000" w14:paraId="00000044">
      <w:pPr>
        <w:spacing w:line="24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4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Scripture Reading:  </w:t>
      </w:r>
      <w:r w:rsidDel="00000000" w:rsidR="00000000" w:rsidRPr="00000000">
        <w:rPr>
          <w:rFonts w:ascii="Times New Roman" w:cs="Times New Roman" w:eastAsia="Times New Roman" w:hAnsi="Times New Roman"/>
          <w:sz w:val="24"/>
          <w:szCs w:val="24"/>
          <w:rtl w:val="0"/>
        </w:rPr>
        <w:t xml:space="preserve">Nehemiah 1:1-11</w:t>
      </w:r>
    </w:p>
    <w:p w:rsidR="00000000" w:rsidDel="00000000" w:rsidP="00000000" w:rsidRDefault="00000000" w:rsidRPr="00000000" w14:paraId="00000046">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Scripture Response: </w:t>
      </w:r>
      <w:r w:rsidDel="00000000" w:rsidR="00000000" w:rsidRPr="00000000">
        <w:rPr>
          <w:rFonts w:ascii="Times New Roman" w:cs="Times New Roman" w:eastAsia="Times New Roman" w:hAnsi="Times New Roman"/>
          <w:sz w:val="24"/>
          <w:szCs w:val="24"/>
          <w:rtl w:val="0"/>
        </w:rPr>
        <w:t xml:space="preserve">Isaiah 40:6b, 8</w:t>
      </w:r>
      <w:r w:rsidDel="00000000" w:rsidR="00000000" w:rsidRPr="00000000">
        <w:rPr>
          <w:rtl w:val="0"/>
        </w:rPr>
      </w:r>
    </w:p>
    <w:p w:rsidR="00000000" w:rsidDel="00000000" w:rsidP="00000000" w:rsidRDefault="00000000" w:rsidRPr="00000000" w14:paraId="00000047">
      <w:pPr>
        <w:spacing w:line="240" w:lineRule="auto"/>
        <w:ind w:firstLine="72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Leader:  All flesh is grass, and all its beauty is like the flower of the field;</w:t>
      </w:r>
      <w:r w:rsidDel="00000000" w:rsidR="00000000" w:rsidRPr="00000000">
        <w:rPr>
          <w:rtl w:val="0"/>
        </w:rPr>
      </w:r>
    </w:p>
    <w:p w:rsidR="00000000" w:rsidDel="00000000" w:rsidP="00000000" w:rsidRDefault="00000000" w:rsidRPr="00000000" w14:paraId="00000048">
      <w:pPr>
        <w:spacing w:line="240" w:lineRule="auto"/>
        <w:ind w:firstLine="720"/>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i w:val="1"/>
          <w:iCs w:val="1"/>
          <w:sz w:val="24"/>
          <w:szCs w:val="24"/>
          <w:rtl w:val="0"/>
        </w:rPr>
        <w:t xml:space="preserve">All: The grass withers, the flower fades, but the Word of our God will stand forever. Amen. </w:t>
      </w:r>
      <w:r w:rsidDel="00000000" w:rsidR="00000000" w:rsidRPr="00000000">
        <w:rPr>
          <w:rtl w:val="0"/>
        </w:rPr>
      </w:r>
    </w:p>
    <w:p w:rsidR="00000000" w:rsidDel="00000000" w:rsidP="00000000" w:rsidRDefault="00000000" w:rsidRPr="00000000" w14:paraId="00000049">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A">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rtl w:val="0"/>
        </w:rPr>
        <w:t xml:space="preserve">Sermon:  SPIRITUAL RENEWAL: When God Begins to Work</w:t>
      </w:r>
      <w:r w:rsidDel="00000000" w:rsidR="00000000" w:rsidRPr="00000000">
        <w:rPr>
          <w:rtl w:val="0"/>
        </w:rPr>
      </w:r>
    </w:p>
    <w:p w:rsidR="00000000" w:rsidDel="00000000" w:rsidP="00000000" w:rsidRDefault="00000000" w:rsidRPr="00000000" w14:paraId="0000004B">
      <w:pPr>
        <w:pageBreakBefore w:val="0"/>
        <w:spacing w:line="240" w:lineRule="auto"/>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04C">
      <w:pPr>
        <w:pageBreakBefore w:val="0"/>
        <w:spacing w:line="240" w:lineRule="auto"/>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Prayer of Commitment </w:t>
      </w:r>
    </w:p>
    <w:p w:rsidR="00000000" w:rsidDel="00000000" w:rsidP="00000000" w:rsidRDefault="00000000" w:rsidRPr="00000000" w14:paraId="0000004D">
      <w:pPr>
        <w:pageBreakBefore w:val="0"/>
        <w:spacing w:line="240" w:lineRule="auto"/>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04E">
      <w:pPr>
        <w:pageBreakBefore w:val="0"/>
        <w:spacing w:line="240" w:lineRule="auto"/>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 Hymn:</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sz w:val="24"/>
          <w:szCs w:val="24"/>
          <w:rtl w:val="0"/>
        </w:rPr>
        <w:t xml:space="preserve">#43 “Great Is Thy Faithfulness”</w:t>
      </w:r>
      <w:r w:rsidDel="00000000" w:rsidR="00000000" w:rsidRPr="00000000">
        <w:rPr>
          <w:rtl w:val="0"/>
        </w:rPr>
      </w:r>
    </w:p>
    <w:p w:rsidR="00000000" w:rsidDel="00000000" w:rsidP="00000000" w:rsidRDefault="00000000" w:rsidRPr="00000000" w14:paraId="0000004F">
      <w:pPr>
        <w:pageBreakBefore w:val="0"/>
        <w:spacing w:line="240" w:lineRule="auto"/>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050">
      <w:pPr>
        <w:pageBreakBefore w:val="0"/>
        <w:spacing w:line="240" w:lineRule="auto"/>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 Benediction</w:t>
      </w:r>
    </w:p>
    <w:p w:rsidR="00000000" w:rsidDel="00000000" w:rsidP="00000000" w:rsidRDefault="00000000" w:rsidRPr="00000000" w14:paraId="00000051">
      <w:pPr>
        <w:pageBreakBefore w:val="0"/>
        <w:spacing w:line="240" w:lineRule="auto"/>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 Choral Benediction</w:t>
        <w:tab/>
        <w:tab/>
        <w:tab/>
        <w:tab/>
        <w:tab/>
        <w:tab/>
        <w:tab/>
        <w:tab/>
        <w:tab/>
      </w:r>
      <w:r w:rsidDel="00000000" w:rsidR="00000000" w:rsidRPr="00000000">
        <w:rPr>
          <w:rFonts w:ascii="Times New Roman" w:cs="Times New Roman" w:eastAsia="Times New Roman" w:hAnsi="Times New Roman"/>
          <w:i w:val="1"/>
          <w:iCs w:val="1"/>
          <w:sz w:val="24"/>
          <w:szCs w:val="24"/>
          <w:highlight w:val="white"/>
          <w:rtl w:val="0"/>
        </w:rPr>
        <w:t xml:space="preserve"> “Sevenfold Amen”</w:t>
      </w:r>
    </w:p>
    <w:p w:rsidR="00000000" w:rsidDel="00000000" w:rsidP="00000000" w:rsidRDefault="00000000" w:rsidRPr="00000000" w14:paraId="00000052">
      <w:pPr>
        <w:pageBreakBefore w:val="0"/>
        <w:spacing w:line="240" w:lineRule="auto"/>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 Postlude</w:t>
        <w:tab/>
        <w:tab/>
        <w:tab/>
        <w:tab/>
        <w:tab/>
      </w:r>
    </w:p>
    <w:p w:rsidR="00000000" w:rsidDel="00000000" w:rsidP="00000000" w:rsidRDefault="00000000" w:rsidRPr="00000000" w14:paraId="00000053">
      <w:pPr>
        <w:pageBreakBefore w:val="0"/>
        <w:spacing w:line="240" w:lineRule="auto"/>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054">
      <w:pPr>
        <w:pageBreakBefore w:val="0"/>
        <w:spacing w:line="240" w:lineRule="auto"/>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055">
      <w:pPr>
        <w:pageBreakBefore w:val="0"/>
        <w:spacing w:line="240" w:lineRule="auto"/>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056">
      <w:pPr>
        <w:pageBreakBefore w:val="0"/>
        <w:spacing w:line="240" w:lineRule="auto"/>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057">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MARGIN NOTES:</w:t>
      </w:r>
    </w:p>
    <w:p w:rsidR="00000000" w:rsidDel="00000000" w:rsidP="00000000" w:rsidRDefault="00000000" w:rsidRPr="00000000" w14:paraId="00000058">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9">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Prelude:</w:t>
      </w:r>
    </w:p>
    <w:p w:rsidR="00000000" w:rsidDel="00000000" w:rsidP="00000000" w:rsidRDefault="00000000" w:rsidRPr="00000000" w14:paraId="0000005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prelude provides a quiet moment to prepare for worship. As the music begins, we are encouraged to calm our hearts, focus our minds, and enter reverently into God’s presence.</w:t>
      </w:r>
    </w:p>
    <w:p w:rsidR="00000000" w:rsidDel="00000000" w:rsidP="00000000" w:rsidRDefault="00000000" w:rsidRPr="00000000" w14:paraId="0000005B">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C">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D">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E">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 Worship the King” </w:t>
      </w:r>
    </w:p>
    <w:p w:rsidR="00000000" w:rsidDel="00000000" w:rsidP="00000000" w:rsidRDefault="00000000" w:rsidRPr="00000000" w14:paraId="0000005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beautiful hymn, written by Sir Robert Grant, a British politician and hymn writer, was published in 1833. Inspired by Psalm 104, the hymn celebrates God’s majesty, power, and steadfast love. As we worship our great and holy King, we are reminded of our dependence upon His grace, leading us to confess our sins and trust in His covenant mercy.</w:t>
      </w:r>
    </w:p>
    <w:p w:rsidR="00000000" w:rsidDel="00000000" w:rsidP="00000000" w:rsidRDefault="00000000" w:rsidRPr="00000000" w14:paraId="00000060">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1">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2">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3">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Invocation:</w:t>
      </w:r>
    </w:p>
    <w:p w:rsidR="00000000" w:rsidDel="00000000" w:rsidP="00000000" w:rsidRDefault="00000000" w:rsidRPr="00000000" w14:paraId="0000006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word “invocation” suggests that the congregation calls upon God, yet this must not be misunderstood to mean that we bring God into our presence or that His nearness depends on our request. The Lord is already present with His people before our worship begins.  To “invoke” is to call upon or earnestly seek. So, we lift our voices to God, asking Him to draw near and enable us to worship Him rightly for His character and mighty works.</w:t>
      </w:r>
    </w:p>
    <w:p w:rsidR="00000000" w:rsidDel="00000000" w:rsidP="00000000" w:rsidRDefault="00000000" w:rsidRPr="00000000" w14:paraId="00000065">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6">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7">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Call to Confession:</w:t>
      </w:r>
    </w:p>
    <w:p w:rsidR="00000000" w:rsidDel="00000000" w:rsidP="00000000" w:rsidRDefault="00000000" w:rsidRPr="00000000" w14:paraId="0000006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Daniel 9, we hear a humble confession of God’s people, acknowledging His righteousness, their sin, and their need for mercy. As we read responsively, we join in this prayer of repentance, remembering that our hope rests not in our own righteousness, but in God’s steadfast covenant love and forgiveness.</w:t>
      </w:r>
    </w:p>
    <w:p w:rsidR="00000000" w:rsidDel="00000000" w:rsidP="00000000" w:rsidRDefault="00000000" w:rsidRPr="00000000" w14:paraId="00000069">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A">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B">
      <w:pPr>
        <w:spacing w:line="240" w:lineRule="auto"/>
        <w:rPr>
          <w:rFonts w:ascii="Times New Roman" w:cs="Times New Roman" w:eastAsia="Times New Roman" w:hAnsi="Times New Roman"/>
          <w:b w:val="1"/>
          <w:bCs w:val="1"/>
          <w:highlight w:val="white"/>
        </w:rPr>
      </w:pPr>
      <w:r w:rsidDel="00000000" w:rsidR="00000000" w:rsidRPr="00000000">
        <w:rPr>
          <w:rFonts w:ascii="Times New Roman" w:cs="Times New Roman" w:eastAsia="Times New Roman" w:hAnsi="Times New Roman"/>
          <w:b w:val="1"/>
          <w:bCs w:val="1"/>
          <w:highlight w:val="white"/>
          <w:rtl w:val="0"/>
        </w:rPr>
        <w:t xml:space="preserve">FPC Missions:</w:t>
      </w:r>
    </w:p>
    <w:p w:rsidR="00000000" w:rsidDel="00000000" w:rsidP="00000000" w:rsidRDefault="00000000" w:rsidRPr="00000000" w14:paraId="0000006C">
      <w:pPr>
        <w:spacing w:lin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FPC currently provides prayer and financial support to over 50 international and domestic missionaries, along with 2 international ministry organizations, and 6 local ministries.  We want to introduce the congregation to several of these missionaries every month, so you can get to know them and pray specifically for them</w:t>
      </w:r>
    </w:p>
    <w:p w:rsidR="00000000" w:rsidDel="00000000" w:rsidP="00000000" w:rsidRDefault="00000000" w:rsidRPr="00000000" w14:paraId="0000006D">
      <w:pPr>
        <w:spacing w:line="240" w:lineRule="auto"/>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6E">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F">
      <w:pPr>
        <w:spacing w:line="240" w:lineRule="auto"/>
        <w:rPr>
          <w:rFonts w:ascii="Times New Roman" w:cs="Times New Roman" w:eastAsia="Times New Roman" w:hAnsi="Times New Roman"/>
          <w:b w:val="1"/>
          <w:bCs w:val="1"/>
          <w:highlight w:val="white"/>
        </w:rPr>
      </w:pPr>
      <w:r w:rsidDel="00000000" w:rsidR="00000000" w:rsidRPr="00000000">
        <w:rPr>
          <w:rFonts w:ascii="Times New Roman" w:cs="Times New Roman" w:eastAsia="Times New Roman" w:hAnsi="Times New Roman"/>
          <w:b w:val="1"/>
          <w:bCs w:val="1"/>
          <w:highlight w:val="white"/>
          <w:rtl w:val="0"/>
        </w:rPr>
        <w:t xml:space="preserve">Children’s Church:</w:t>
      </w:r>
    </w:p>
    <w:p w:rsidR="00000000" w:rsidDel="00000000" w:rsidP="00000000" w:rsidRDefault="00000000" w:rsidRPr="00000000" w14:paraId="00000070">
      <w:pPr>
        <w:spacing w:line="240" w:lineRule="auto"/>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rtl w:val="0"/>
        </w:rPr>
        <w:t xml:space="preserve">Children ages 4 up to 4th grade are invited to come forward and exit out the side door for Children’s Church.  Following the worship service, they may be picked up in the Fellowship Hall.  </w:t>
      </w:r>
      <w:r w:rsidDel="00000000" w:rsidR="00000000" w:rsidRPr="00000000">
        <w:rPr>
          <w:rtl w:val="0"/>
        </w:rPr>
      </w:r>
    </w:p>
    <w:p w:rsidR="00000000" w:rsidDel="00000000" w:rsidP="00000000" w:rsidRDefault="00000000" w:rsidRPr="00000000" w14:paraId="00000071">
      <w:pPr>
        <w:spacing w:line="240" w:lineRule="auto"/>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072">
      <w:pPr>
        <w:spacing w:line="240" w:lineRule="auto"/>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073">
      <w:pPr>
        <w:spacing w:line="240" w:lineRule="auto"/>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Benediction:</w:t>
      </w:r>
    </w:p>
    <w:p w:rsidR="00000000" w:rsidDel="00000000" w:rsidP="00000000" w:rsidRDefault="00000000" w:rsidRPr="00000000" w14:paraId="00000074">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God’s people are blessed by the Lord and sent forth into the world, bearing with them the hope and peace of the Gospel. This should remind us that God doesn’t just meet with us when we gather, but He goes with us as we scatter.  As we continue our worship, we do so as people sent to our community for reconciliation, bearing witness to the good news of the gospel.</w:t>
      </w:r>
    </w:p>
    <w:p w:rsidR="00000000" w:rsidDel="00000000" w:rsidP="00000000" w:rsidRDefault="00000000" w:rsidRPr="00000000" w14:paraId="00000075">
      <w:pPr>
        <w:spacing w:line="240" w:lineRule="auto"/>
        <w:rPr>
          <w:rFonts w:ascii="Times New Roman" w:cs="Times New Roman" w:eastAsia="Times New Roman" w:hAnsi="Times New Roman"/>
          <w:i w:val="1"/>
          <w:iCs w:val="1"/>
          <w:sz w:val="24"/>
          <w:szCs w:val="24"/>
          <w:highlight w:val="white"/>
        </w:rPr>
      </w:pPr>
      <w:r w:rsidDel="00000000" w:rsidR="00000000" w:rsidRPr="00000000">
        <w:rPr>
          <w:rtl w:val="0"/>
        </w:rPr>
      </w:r>
    </w:p>
    <w:sectPr>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paragraph" w:styleId="TableofFigures">
    <w:name w:val="table of figures"/>
    <w:basedOn w:val="Normal"/>
    <w:next w:val="Normal"/>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