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094EF" w14:textId="77777777" w:rsidR="003C0F1F" w:rsidRDefault="003C0F1F">
      <w:pPr>
        <w:pStyle w:val="BodyText"/>
        <w:spacing w:before="8"/>
        <w:rPr>
          <w:rFonts w:ascii="Times New Roman"/>
          <w:sz w:val="24"/>
        </w:rPr>
      </w:pPr>
    </w:p>
    <w:p w14:paraId="32AE6885" w14:textId="77777777" w:rsidR="003C0F1F" w:rsidRDefault="004C43AE">
      <w:pPr>
        <w:spacing w:before="106" w:line="261" w:lineRule="auto"/>
        <w:ind w:left="140" w:right="815"/>
        <w:rPr>
          <w:rFonts w:ascii="Arial"/>
          <w:b/>
          <w:sz w:val="35"/>
        </w:rPr>
      </w:pPr>
      <w:r>
        <w:rPr>
          <w:rFonts w:ascii="Arial"/>
          <w:b/>
          <w:sz w:val="35"/>
        </w:rPr>
        <w:t>Ensemble machine learning modeling for the prediction of artemisinin resistance in malaria</w:t>
      </w:r>
    </w:p>
    <w:p w14:paraId="67EC8C08" w14:textId="77777777" w:rsidR="003C0F1F" w:rsidRDefault="004C43AE">
      <w:pPr>
        <w:spacing w:before="157"/>
        <w:ind w:left="140"/>
        <w:rPr>
          <w:sz w:val="21"/>
        </w:rPr>
      </w:pPr>
      <w:r>
        <w:rPr>
          <w:rFonts w:ascii="Arial"/>
          <w:b/>
          <w:sz w:val="28"/>
        </w:rPr>
        <w:t>Colby T. Ford</w:t>
      </w:r>
      <w:r>
        <w:rPr>
          <w:position w:val="12"/>
          <w:sz w:val="21"/>
        </w:rPr>
        <w:t>1,</w:t>
      </w:r>
      <w:proofErr w:type="gramStart"/>
      <w:r>
        <w:rPr>
          <w:position w:val="12"/>
          <w:sz w:val="21"/>
        </w:rPr>
        <w:t>2,*</w:t>
      </w:r>
      <w:proofErr w:type="gramEnd"/>
      <w:r>
        <w:rPr>
          <w:position w:val="12"/>
          <w:sz w:val="21"/>
        </w:rPr>
        <w:t xml:space="preserve"> </w:t>
      </w:r>
      <w:r>
        <w:rPr>
          <w:rFonts w:ascii="Arial"/>
          <w:b/>
          <w:sz w:val="28"/>
        </w:rPr>
        <w:t xml:space="preserve">and Daniel </w:t>
      </w:r>
      <w:proofErr w:type="spellStart"/>
      <w:r>
        <w:rPr>
          <w:rFonts w:ascii="Arial"/>
          <w:b/>
          <w:sz w:val="28"/>
        </w:rPr>
        <w:t>Janies</w:t>
      </w:r>
      <w:proofErr w:type="spellEnd"/>
      <w:r>
        <w:rPr>
          <w:position w:val="12"/>
          <w:sz w:val="21"/>
        </w:rPr>
        <w:t>1</w:t>
      </w:r>
    </w:p>
    <w:p w14:paraId="78C50750" w14:textId="77777777" w:rsidR="003C0F1F" w:rsidRDefault="004C43AE">
      <w:pPr>
        <w:spacing w:before="175" w:line="292" w:lineRule="auto"/>
        <w:ind w:left="140" w:right="815"/>
        <w:rPr>
          <w:rFonts w:ascii="Arial"/>
          <w:b/>
          <w:sz w:val="17"/>
        </w:rPr>
      </w:pPr>
      <w:r>
        <w:rPr>
          <w:w w:val="105"/>
          <w:position w:val="8"/>
          <w:sz w:val="13"/>
        </w:rPr>
        <w:t>1</w:t>
      </w:r>
      <w:r>
        <w:rPr>
          <w:rFonts w:ascii="Arial"/>
          <w:b/>
          <w:w w:val="105"/>
          <w:sz w:val="17"/>
        </w:rPr>
        <w:t>Department of Bioinformatics and Genomics, University of North Carolina at Charlotte, Charlotte, North Carolina, 28223, USA</w:t>
      </w:r>
    </w:p>
    <w:p w14:paraId="39B6844B" w14:textId="77777777" w:rsidR="003C0F1F" w:rsidRDefault="004C43AE">
      <w:pPr>
        <w:spacing w:line="196" w:lineRule="exact"/>
        <w:ind w:left="140"/>
        <w:rPr>
          <w:rFonts w:ascii="Arial"/>
          <w:b/>
          <w:sz w:val="17"/>
        </w:rPr>
      </w:pPr>
      <w:r>
        <w:rPr>
          <w:w w:val="105"/>
          <w:position w:val="8"/>
          <w:sz w:val="13"/>
        </w:rPr>
        <w:t>2</w:t>
      </w:r>
      <w:r>
        <w:rPr>
          <w:rFonts w:ascii="Arial"/>
          <w:b/>
          <w:w w:val="105"/>
          <w:sz w:val="17"/>
        </w:rPr>
        <w:t>School of Data Science, University of North Carolina at Charlotte, Charlotte, North Carolina, 28223, USA</w:t>
      </w:r>
    </w:p>
    <w:p w14:paraId="29FE1161" w14:textId="77777777" w:rsidR="003C0F1F" w:rsidRDefault="004C43AE">
      <w:pPr>
        <w:spacing w:line="239" w:lineRule="exact"/>
        <w:ind w:left="140"/>
        <w:rPr>
          <w:rFonts w:ascii="Arial"/>
          <w:b/>
          <w:sz w:val="17"/>
        </w:rPr>
      </w:pPr>
      <w:r>
        <w:rPr>
          <w:w w:val="105"/>
          <w:position w:val="8"/>
          <w:sz w:val="13"/>
        </w:rPr>
        <w:t>*</w:t>
      </w:r>
      <w:r>
        <w:rPr>
          <w:rFonts w:ascii="Arial"/>
          <w:b/>
          <w:w w:val="105"/>
          <w:sz w:val="17"/>
        </w:rPr>
        <w:t>Corresponding author: Col</w:t>
      </w:r>
      <w:r>
        <w:rPr>
          <w:rFonts w:ascii="Arial"/>
          <w:b/>
          <w:w w:val="105"/>
          <w:sz w:val="17"/>
        </w:rPr>
        <w:t xml:space="preserve">by T Ford </w:t>
      </w:r>
      <w:hyperlink r:id="rId7">
        <w:r>
          <w:rPr>
            <w:rFonts w:ascii="Arial"/>
            <w:b/>
            <w:w w:val="105"/>
            <w:sz w:val="17"/>
          </w:rPr>
          <w:t>(colby.ford@uncc.edu)</w:t>
        </w:r>
      </w:hyperlink>
    </w:p>
    <w:p w14:paraId="12ED91CE" w14:textId="77777777" w:rsidR="003C0F1F" w:rsidRDefault="004C43AE">
      <w:pPr>
        <w:pStyle w:val="BodyText"/>
        <w:spacing w:before="2"/>
        <w:rPr>
          <w:rFonts w:ascii="Arial"/>
          <w:b/>
          <w:sz w:val="15"/>
        </w:rPr>
      </w:pPr>
      <w:r>
        <w:pict w14:anchorId="571C18E9">
          <v:shape id="_x0000_s1029" style="position:absolute;margin-left:229.5pt;margin-top:11.2pt;width:331.5pt;height:.1pt;z-index:-251658240;mso-wrap-distance-left:0;mso-wrap-distance-right:0;mso-position-horizontal-relative:page" coordorigin="4590,224" coordsize="6630,0" path="m4590,224r6630,e" filled="f" strokeweight=".35136mm">
            <v:path arrowok="t"/>
            <w10:wrap type="topAndBottom" anchorx="page"/>
          </v:shape>
        </w:pict>
      </w:r>
    </w:p>
    <w:p w14:paraId="3EFF3DF7" w14:textId="77777777" w:rsidR="003C0F1F" w:rsidRDefault="004C43AE">
      <w:pPr>
        <w:spacing w:before="50"/>
        <w:ind w:left="86" w:right="2609"/>
        <w:jc w:val="center"/>
        <w:rPr>
          <w:rFonts w:ascii="Arial"/>
          <w:b/>
          <w:sz w:val="17"/>
        </w:rPr>
      </w:pPr>
      <w:r>
        <w:rPr>
          <w:rFonts w:ascii="Arial"/>
          <w:b/>
          <w:color w:val="F58138"/>
          <w:w w:val="105"/>
          <w:sz w:val="17"/>
        </w:rPr>
        <w:t>Abstract</w:t>
      </w:r>
    </w:p>
    <w:p w14:paraId="60F8F40F" w14:textId="77777777" w:rsidR="003C0F1F" w:rsidRDefault="004C43AE">
      <w:pPr>
        <w:spacing w:before="44" w:line="292" w:lineRule="auto"/>
        <w:ind w:left="3710" w:right="318"/>
        <w:jc w:val="both"/>
        <w:rPr>
          <w:rFonts w:ascii="Arial"/>
          <w:sz w:val="17"/>
        </w:rPr>
      </w:pPr>
      <w:r>
        <w:rPr>
          <w:rFonts w:ascii="Arial"/>
          <w:w w:val="105"/>
          <w:sz w:val="17"/>
        </w:rPr>
        <w:t xml:space="preserve">Resistance in malaria is a growing concern affecting many areas of Sub-Saharan Africa and Southeast Asia. Since the emergence of artemisinin resistance in the </w:t>
      </w:r>
      <w:r>
        <w:rPr>
          <w:rFonts w:ascii="Arial"/>
          <w:spacing w:val="-3"/>
          <w:w w:val="105"/>
          <w:sz w:val="17"/>
        </w:rPr>
        <w:t xml:space="preserve">late </w:t>
      </w:r>
      <w:r>
        <w:rPr>
          <w:rFonts w:ascii="Arial"/>
          <w:w w:val="105"/>
          <w:sz w:val="17"/>
        </w:rPr>
        <w:t>200</w:t>
      </w:r>
      <w:r>
        <w:rPr>
          <w:rFonts w:ascii="Arial"/>
          <w:w w:val="105"/>
          <w:sz w:val="17"/>
        </w:rPr>
        <w:t xml:space="preserve">0s in Cambodia, research into the underlying mechanisms has been </w:t>
      </w:r>
      <w:r>
        <w:rPr>
          <w:rFonts w:ascii="Arial"/>
          <w:spacing w:val="-4"/>
          <w:w w:val="105"/>
          <w:sz w:val="17"/>
        </w:rPr>
        <w:t>underway.</w:t>
      </w:r>
    </w:p>
    <w:p w14:paraId="49B7E0A7" w14:textId="77777777" w:rsidR="003C0F1F" w:rsidRDefault="004C43AE">
      <w:pPr>
        <w:spacing w:before="2" w:line="292" w:lineRule="auto"/>
        <w:ind w:left="3710" w:right="318"/>
        <w:jc w:val="both"/>
        <w:rPr>
          <w:rFonts w:ascii="Arial"/>
          <w:sz w:val="17"/>
        </w:rPr>
      </w:pPr>
      <w:r>
        <w:rPr>
          <w:rFonts w:ascii="Arial"/>
          <w:w w:val="105"/>
          <w:sz w:val="17"/>
        </w:rPr>
        <w:t>The</w:t>
      </w:r>
      <w:r>
        <w:rPr>
          <w:rFonts w:ascii="Arial"/>
          <w:spacing w:val="-16"/>
          <w:w w:val="105"/>
          <w:sz w:val="17"/>
        </w:rPr>
        <w:t xml:space="preserve"> </w:t>
      </w:r>
      <w:r>
        <w:rPr>
          <w:rFonts w:ascii="Arial"/>
          <w:w w:val="105"/>
          <w:sz w:val="17"/>
        </w:rPr>
        <w:t>2019</w:t>
      </w:r>
      <w:r>
        <w:rPr>
          <w:rFonts w:ascii="Arial"/>
          <w:spacing w:val="-15"/>
          <w:w w:val="105"/>
          <w:sz w:val="17"/>
        </w:rPr>
        <w:t xml:space="preserve"> </w:t>
      </w:r>
      <w:r>
        <w:rPr>
          <w:rFonts w:ascii="Arial"/>
          <w:w w:val="105"/>
          <w:sz w:val="17"/>
        </w:rPr>
        <w:t>Malaria</w:t>
      </w:r>
      <w:r>
        <w:rPr>
          <w:rFonts w:ascii="Arial"/>
          <w:spacing w:val="-15"/>
          <w:w w:val="105"/>
          <w:sz w:val="17"/>
        </w:rPr>
        <w:t xml:space="preserve"> </w:t>
      </w:r>
      <w:r>
        <w:rPr>
          <w:rFonts w:ascii="Arial"/>
          <w:w w:val="105"/>
          <w:sz w:val="17"/>
        </w:rPr>
        <w:t>Challenge</w:t>
      </w:r>
      <w:r>
        <w:rPr>
          <w:rFonts w:ascii="Arial"/>
          <w:spacing w:val="-15"/>
          <w:w w:val="105"/>
          <w:sz w:val="17"/>
        </w:rPr>
        <w:t xml:space="preserve"> </w:t>
      </w:r>
      <w:r>
        <w:rPr>
          <w:rFonts w:ascii="Arial"/>
          <w:w w:val="105"/>
          <w:sz w:val="17"/>
        </w:rPr>
        <w:t>posited</w:t>
      </w:r>
      <w:r>
        <w:rPr>
          <w:rFonts w:ascii="Arial"/>
          <w:spacing w:val="-15"/>
          <w:w w:val="105"/>
          <w:sz w:val="17"/>
        </w:rPr>
        <w:t xml:space="preserve"> </w:t>
      </w:r>
      <w:r>
        <w:rPr>
          <w:rFonts w:ascii="Arial"/>
          <w:w w:val="105"/>
          <w:sz w:val="17"/>
        </w:rPr>
        <w:t>the</w:t>
      </w:r>
      <w:r>
        <w:rPr>
          <w:rFonts w:ascii="Arial"/>
          <w:spacing w:val="-15"/>
          <w:w w:val="105"/>
          <w:sz w:val="17"/>
        </w:rPr>
        <w:t xml:space="preserve"> </w:t>
      </w:r>
      <w:r>
        <w:rPr>
          <w:rFonts w:ascii="Arial"/>
          <w:w w:val="105"/>
          <w:sz w:val="17"/>
        </w:rPr>
        <w:t>task</w:t>
      </w:r>
      <w:r>
        <w:rPr>
          <w:rFonts w:ascii="Arial"/>
          <w:spacing w:val="-16"/>
          <w:w w:val="105"/>
          <w:sz w:val="17"/>
        </w:rPr>
        <w:t xml:space="preserve"> </w:t>
      </w:r>
      <w:r>
        <w:rPr>
          <w:rFonts w:ascii="Arial"/>
          <w:w w:val="105"/>
          <w:sz w:val="17"/>
        </w:rPr>
        <w:t>of</w:t>
      </w:r>
      <w:r>
        <w:rPr>
          <w:rFonts w:ascii="Arial"/>
          <w:spacing w:val="-15"/>
          <w:w w:val="105"/>
          <w:sz w:val="17"/>
        </w:rPr>
        <w:t xml:space="preserve"> </w:t>
      </w:r>
      <w:r>
        <w:rPr>
          <w:rFonts w:ascii="Arial"/>
          <w:w w:val="105"/>
          <w:sz w:val="17"/>
        </w:rPr>
        <w:t>developing</w:t>
      </w:r>
      <w:r>
        <w:rPr>
          <w:rFonts w:ascii="Arial"/>
          <w:spacing w:val="-15"/>
          <w:w w:val="105"/>
          <w:sz w:val="17"/>
        </w:rPr>
        <w:t xml:space="preserve"> </w:t>
      </w:r>
      <w:r>
        <w:rPr>
          <w:rFonts w:ascii="Arial"/>
          <w:w w:val="105"/>
          <w:sz w:val="17"/>
        </w:rPr>
        <w:t>computational</w:t>
      </w:r>
      <w:r>
        <w:rPr>
          <w:rFonts w:ascii="Arial"/>
          <w:spacing w:val="-15"/>
          <w:w w:val="105"/>
          <w:sz w:val="17"/>
        </w:rPr>
        <w:t xml:space="preserve"> </w:t>
      </w:r>
      <w:r>
        <w:rPr>
          <w:rFonts w:ascii="Arial"/>
          <w:w w:val="105"/>
          <w:sz w:val="17"/>
        </w:rPr>
        <w:t>models</w:t>
      </w:r>
      <w:r>
        <w:rPr>
          <w:rFonts w:ascii="Arial"/>
          <w:spacing w:val="-15"/>
          <w:w w:val="105"/>
          <w:sz w:val="17"/>
        </w:rPr>
        <w:t xml:space="preserve"> </w:t>
      </w:r>
      <w:r>
        <w:rPr>
          <w:rFonts w:ascii="Arial"/>
          <w:w w:val="105"/>
          <w:sz w:val="17"/>
        </w:rPr>
        <w:t>that address</w:t>
      </w:r>
      <w:r>
        <w:rPr>
          <w:rFonts w:ascii="Arial"/>
          <w:spacing w:val="-8"/>
          <w:w w:val="105"/>
          <w:sz w:val="17"/>
        </w:rPr>
        <w:t xml:space="preserve"> </w:t>
      </w:r>
      <w:r>
        <w:rPr>
          <w:rFonts w:ascii="Arial"/>
          <w:w w:val="105"/>
          <w:sz w:val="17"/>
        </w:rPr>
        <w:t>important</w:t>
      </w:r>
      <w:r>
        <w:rPr>
          <w:rFonts w:ascii="Arial"/>
          <w:spacing w:val="-7"/>
          <w:w w:val="105"/>
          <w:sz w:val="17"/>
        </w:rPr>
        <w:t xml:space="preserve"> </w:t>
      </w:r>
      <w:r>
        <w:rPr>
          <w:rFonts w:ascii="Arial"/>
          <w:w w:val="105"/>
          <w:sz w:val="17"/>
        </w:rPr>
        <w:t>problems</w:t>
      </w:r>
      <w:r>
        <w:rPr>
          <w:rFonts w:ascii="Arial"/>
          <w:spacing w:val="-8"/>
          <w:w w:val="105"/>
          <w:sz w:val="17"/>
        </w:rPr>
        <w:t xml:space="preserve"> </w:t>
      </w:r>
      <w:r>
        <w:rPr>
          <w:rFonts w:ascii="Arial"/>
          <w:w w:val="105"/>
          <w:sz w:val="17"/>
        </w:rPr>
        <w:t>in</w:t>
      </w:r>
      <w:r>
        <w:rPr>
          <w:rFonts w:ascii="Arial"/>
          <w:spacing w:val="-7"/>
          <w:w w:val="105"/>
          <w:sz w:val="17"/>
        </w:rPr>
        <w:t xml:space="preserve"> </w:t>
      </w:r>
      <w:r>
        <w:rPr>
          <w:rFonts w:ascii="Arial"/>
          <w:w w:val="105"/>
          <w:sz w:val="17"/>
        </w:rPr>
        <w:t>advancing</w:t>
      </w:r>
      <w:r>
        <w:rPr>
          <w:rFonts w:ascii="Arial"/>
          <w:spacing w:val="-7"/>
          <w:w w:val="105"/>
          <w:sz w:val="17"/>
        </w:rPr>
        <w:t xml:space="preserve"> </w:t>
      </w:r>
      <w:r>
        <w:rPr>
          <w:rFonts w:ascii="Arial"/>
          <w:w w:val="105"/>
          <w:sz w:val="17"/>
        </w:rPr>
        <w:t>the</w:t>
      </w:r>
      <w:r>
        <w:rPr>
          <w:rFonts w:ascii="Arial"/>
          <w:spacing w:val="-8"/>
          <w:w w:val="105"/>
          <w:sz w:val="17"/>
        </w:rPr>
        <w:t xml:space="preserve"> </w:t>
      </w:r>
      <w:r>
        <w:rPr>
          <w:rFonts w:ascii="Arial"/>
          <w:w w:val="105"/>
          <w:sz w:val="17"/>
        </w:rPr>
        <w:t>fight</w:t>
      </w:r>
      <w:r>
        <w:rPr>
          <w:rFonts w:ascii="Arial"/>
          <w:spacing w:val="-7"/>
          <w:w w:val="105"/>
          <w:sz w:val="17"/>
        </w:rPr>
        <w:t xml:space="preserve"> </w:t>
      </w:r>
      <w:r>
        <w:rPr>
          <w:rFonts w:ascii="Arial"/>
          <w:w w:val="105"/>
          <w:sz w:val="17"/>
        </w:rPr>
        <w:t>against</w:t>
      </w:r>
      <w:r>
        <w:rPr>
          <w:rFonts w:ascii="Arial"/>
          <w:spacing w:val="-7"/>
          <w:w w:val="105"/>
          <w:sz w:val="17"/>
        </w:rPr>
        <w:t xml:space="preserve"> </w:t>
      </w:r>
      <w:r>
        <w:rPr>
          <w:rFonts w:ascii="Arial"/>
          <w:w w:val="105"/>
          <w:sz w:val="17"/>
        </w:rPr>
        <w:t>malaria.</w:t>
      </w:r>
      <w:r>
        <w:rPr>
          <w:rFonts w:ascii="Arial"/>
          <w:spacing w:val="3"/>
          <w:w w:val="105"/>
          <w:sz w:val="17"/>
        </w:rPr>
        <w:t xml:space="preserve"> </w:t>
      </w:r>
      <w:r>
        <w:rPr>
          <w:rFonts w:ascii="Arial"/>
          <w:w w:val="105"/>
          <w:sz w:val="17"/>
        </w:rPr>
        <w:t>The</w:t>
      </w:r>
      <w:r>
        <w:rPr>
          <w:rFonts w:ascii="Arial"/>
          <w:spacing w:val="-7"/>
          <w:w w:val="105"/>
          <w:sz w:val="17"/>
        </w:rPr>
        <w:t xml:space="preserve"> </w:t>
      </w:r>
      <w:r>
        <w:rPr>
          <w:rFonts w:ascii="Arial"/>
          <w:w w:val="105"/>
          <w:sz w:val="17"/>
        </w:rPr>
        <w:t>first</w:t>
      </w:r>
      <w:r>
        <w:rPr>
          <w:rFonts w:ascii="Arial"/>
          <w:spacing w:val="-7"/>
          <w:w w:val="105"/>
          <w:sz w:val="17"/>
        </w:rPr>
        <w:t xml:space="preserve"> </w:t>
      </w:r>
      <w:r>
        <w:rPr>
          <w:rFonts w:ascii="Arial"/>
          <w:w w:val="105"/>
          <w:sz w:val="17"/>
        </w:rPr>
        <w:t>goal</w:t>
      </w:r>
      <w:r>
        <w:rPr>
          <w:rFonts w:ascii="Arial"/>
          <w:spacing w:val="-8"/>
          <w:w w:val="105"/>
          <w:sz w:val="17"/>
        </w:rPr>
        <w:t xml:space="preserve"> </w:t>
      </w:r>
      <w:r>
        <w:rPr>
          <w:rFonts w:ascii="Arial"/>
          <w:spacing w:val="-5"/>
          <w:w w:val="105"/>
          <w:sz w:val="17"/>
        </w:rPr>
        <w:t xml:space="preserve">was </w:t>
      </w:r>
      <w:r>
        <w:rPr>
          <w:rFonts w:ascii="Arial"/>
          <w:w w:val="105"/>
          <w:sz w:val="17"/>
        </w:rPr>
        <w:t>to</w:t>
      </w:r>
      <w:r>
        <w:rPr>
          <w:rFonts w:ascii="Arial"/>
          <w:spacing w:val="-11"/>
          <w:w w:val="105"/>
          <w:sz w:val="17"/>
        </w:rPr>
        <w:t xml:space="preserve"> </w:t>
      </w:r>
      <w:r>
        <w:rPr>
          <w:rFonts w:ascii="Arial"/>
          <w:w w:val="105"/>
          <w:sz w:val="17"/>
        </w:rPr>
        <w:t>accurately</w:t>
      </w:r>
      <w:r>
        <w:rPr>
          <w:rFonts w:ascii="Arial"/>
          <w:spacing w:val="-11"/>
          <w:w w:val="105"/>
          <w:sz w:val="17"/>
        </w:rPr>
        <w:t xml:space="preserve"> </w:t>
      </w:r>
      <w:r>
        <w:rPr>
          <w:rFonts w:ascii="Arial"/>
          <w:w w:val="105"/>
          <w:sz w:val="17"/>
        </w:rPr>
        <w:t>predict</w:t>
      </w:r>
      <w:r>
        <w:rPr>
          <w:rFonts w:ascii="Arial"/>
          <w:spacing w:val="-11"/>
          <w:w w:val="105"/>
          <w:sz w:val="17"/>
        </w:rPr>
        <w:t xml:space="preserve"> </w:t>
      </w:r>
      <w:r>
        <w:rPr>
          <w:rFonts w:ascii="Arial"/>
          <w:w w:val="105"/>
          <w:sz w:val="17"/>
        </w:rPr>
        <w:t>artemisinin</w:t>
      </w:r>
      <w:r>
        <w:rPr>
          <w:rFonts w:ascii="Arial"/>
          <w:spacing w:val="-11"/>
          <w:w w:val="105"/>
          <w:sz w:val="17"/>
        </w:rPr>
        <w:t xml:space="preserve"> </w:t>
      </w:r>
      <w:r>
        <w:rPr>
          <w:rFonts w:ascii="Arial"/>
          <w:w w:val="105"/>
          <w:sz w:val="17"/>
        </w:rPr>
        <w:t>drug</w:t>
      </w:r>
      <w:r>
        <w:rPr>
          <w:rFonts w:ascii="Arial"/>
          <w:spacing w:val="-11"/>
          <w:w w:val="105"/>
          <w:sz w:val="17"/>
        </w:rPr>
        <w:t xml:space="preserve"> </w:t>
      </w:r>
      <w:r>
        <w:rPr>
          <w:rFonts w:ascii="Arial"/>
          <w:w w:val="105"/>
          <w:sz w:val="17"/>
        </w:rPr>
        <w:t>resistance</w:t>
      </w:r>
      <w:r>
        <w:rPr>
          <w:rFonts w:ascii="Arial"/>
          <w:spacing w:val="-11"/>
          <w:w w:val="105"/>
          <w:sz w:val="17"/>
        </w:rPr>
        <w:t xml:space="preserve"> </w:t>
      </w:r>
      <w:r>
        <w:rPr>
          <w:rFonts w:ascii="Arial"/>
          <w:w w:val="105"/>
          <w:sz w:val="17"/>
        </w:rPr>
        <w:t>levels</w:t>
      </w:r>
      <w:r>
        <w:rPr>
          <w:rFonts w:ascii="Arial"/>
          <w:spacing w:val="-11"/>
          <w:w w:val="105"/>
          <w:sz w:val="17"/>
        </w:rPr>
        <w:t xml:space="preserve"> </w:t>
      </w:r>
      <w:r>
        <w:rPr>
          <w:rFonts w:ascii="Arial"/>
          <w:w w:val="105"/>
          <w:sz w:val="17"/>
        </w:rPr>
        <w:t>of</w:t>
      </w:r>
      <w:r>
        <w:rPr>
          <w:rFonts w:ascii="Arial"/>
          <w:spacing w:val="-11"/>
          <w:w w:val="105"/>
          <w:sz w:val="17"/>
        </w:rPr>
        <w:t xml:space="preserve"> </w:t>
      </w:r>
      <w:r>
        <w:rPr>
          <w:rFonts w:ascii="Arial"/>
          <w:i/>
          <w:w w:val="105"/>
          <w:sz w:val="17"/>
        </w:rPr>
        <w:t>Plasmodium</w:t>
      </w:r>
      <w:r>
        <w:rPr>
          <w:rFonts w:ascii="Arial"/>
          <w:i/>
          <w:spacing w:val="-11"/>
          <w:w w:val="105"/>
          <w:sz w:val="17"/>
        </w:rPr>
        <w:t xml:space="preserve"> </w:t>
      </w:r>
      <w:r>
        <w:rPr>
          <w:rFonts w:ascii="Arial"/>
          <w:i/>
          <w:w w:val="105"/>
          <w:sz w:val="17"/>
        </w:rPr>
        <w:t>falciparum</w:t>
      </w:r>
      <w:r>
        <w:rPr>
          <w:rFonts w:ascii="Arial"/>
          <w:i/>
          <w:spacing w:val="-8"/>
          <w:w w:val="105"/>
          <w:sz w:val="17"/>
        </w:rPr>
        <w:t xml:space="preserve"> </w:t>
      </w:r>
      <w:r>
        <w:rPr>
          <w:rFonts w:ascii="Arial"/>
          <w:w w:val="105"/>
          <w:sz w:val="17"/>
        </w:rPr>
        <w:t xml:space="preserve">iso- </w:t>
      </w:r>
      <w:proofErr w:type="spellStart"/>
      <w:r>
        <w:rPr>
          <w:rFonts w:ascii="Arial"/>
          <w:w w:val="105"/>
          <w:sz w:val="17"/>
        </w:rPr>
        <w:t>lates</w:t>
      </w:r>
      <w:proofErr w:type="spellEnd"/>
      <w:r>
        <w:rPr>
          <w:rFonts w:ascii="Arial"/>
          <w:w w:val="105"/>
          <w:sz w:val="17"/>
        </w:rPr>
        <w:t>,</w:t>
      </w:r>
      <w:r>
        <w:rPr>
          <w:rFonts w:ascii="Arial"/>
          <w:spacing w:val="-12"/>
          <w:w w:val="105"/>
          <w:sz w:val="17"/>
        </w:rPr>
        <w:t xml:space="preserve"> </w:t>
      </w:r>
      <w:r>
        <w:rPr>
          <w:rFonts w:ascii="Arial"/>
          <w:w w:val="105"/>
          <w:sz w:val="17"/>
        </w:rPr>
        <w:t>as</w:t>
      </w:r>
      <w:r>
        <w:rPr>
          <w:rFonts w:ascii="Arial"/>
          <w:spacing w:val="-13"/>
          <w:w w:val="105"/>
          <w:sz w:val="17"/>
        </w:rPr>
        <w:t xml:space="preserve"> </w:t>
      </w:r>
      <w:r>
        <w:rPr>
          <w:rFonts w:ascii="Arial"/>
          <w:w w:val="105"/>
          <w:sz w:val="17"/>
        </w:rPr>
        <w:t>quantified</w:t>
      </w:r>
      <w:r>
        <w:rPr>
          <w:rFonts w:ascii="Arial"/>
          <w:spacing w:val="-12"/>
          <w:w w:val="105"/>
          <w:sz w:val="17"/>
        </w:rPr>
        <w:t xml:space="preserve"> </w:t>
      </w:r>
      <w:r>
        <w:rPr>
          <w:rFonts w:ascii="Arial"/>
          <w:w w:val="105"/>
          <w:sz w:val="17"/>
        </w:rPr>
        <w:t>by</w:t>
      </w:r>
      <w:r>
        <w:rPr>
          <w:rFonts w:ascii="Arial"/>
          <w:spacing w:val="-12"/>
          <w:w w:val="105"/>
          <w:sz w:val="17"/>
        </w:rPr>
        <w:t xml:space="preserve"> </w:t>
      </w:r>
      <w:r>
        <w:rPr>
          <w:rFonts w:ascii="Arial"/>
          <w:w w:val="105"/>
          <w:sz w:val="17"/>
        </w:rPr>
        <w:t>the</w:t>
      </w:r>
      <w:r>
        <w:rPr>
          <w:rFonts w:ascii="Arial"/>
          <w:spacing w:val="-13"/>
          <w:w w:val="105"/>
          <w:sz w:val="17"/>
        </w:rPr>
        <w:t xml:space="preserve"> </w:t>
      </w:r>
      <w:r>
        <w:rPr>
          <w:rFonts w:ascii="Arial"/>
          <w:w w:val="105"/>
          <w:sz w:val="17"/>
        </w:rPr>
        <w:t>IC</w:t>
      </w:r>
      <w:r>
        <w:rPr>
          <w:w w:val="105"/>
          <w:position w:val="-3"/>
          <w:sz w:val="13"/>
        </w:rPr>
        <w:t>50</w:t>
      </w:r>
      <w:r>
        <w:rPr>
          <w:rFonts w:ascii="Arial"/>
          <w:w w:val="105"/>
          <w:sz w:val="17"/>
        </w:rPr>
        <w:t>. The</w:t>
      </w:r>
      <w:r>
        <w:rPr>
          <w:rFonts w:ascii="Arial"/>
          <w:spacing w:val="-12"/>
          <w:w w:val="105"/>
          <w:sz w:val="17"/>
        </w:rPr>
        <w:t xml:space="preserve"> </w:t>
      </w:r>
      <w:r>
        <w:rPr>
          <w:rFonts w:ascii="Arial"/>
          <w:w w:val="105"/>
          <w:sz w:val="17"/>
        </w:rPr>
        <w:t>second</w:t>
      </w:r>
      <w:r>
        <w:rPr>
          <w:rFonts w:ascii="Arial"/>
          <w:spacing w:val="-12"/>
          <w:w w:val="105"/>
          <w:sz w:val="17"/>
        </w:rPr>
        <w:t xml:space="preserve"> </w:t>
      </w:r>
      <w:r>
        <w:rPr>
          <w:rFonts w:ascii="Arial"/>
          <w:w w:val="105"/>
          <w:sz w:val="17"/>
        </w:rPr>
        <w:t>goal</w:t>
      </w:r>
      <w:r>
        <w:rPr>
          <w:rFonts w:ascii="Arial"/>
          <w:spacing w:val="-13"/>
          <w:w w:val="105"/>
          <w:sz w:val="17"/>
        </w:rPr>
        <w:t xml:space="preserve"> </w:t>
      </w:r>
      <w:r>
        <w:rPr>
          <w:rFonts w:ascii="Arial"/>
          <w:w w:val="105"/>
          <w:sz w:val="17"/>
        </w:rPr>
        <w:t>was</w:t>
      </w:r>
      <w:r>
        <w:rPr>
          <w:rFonts w:ascii="Arial"/>
          <w:spacing w:val="-12"/>
          <w:w w:val="105"/>
          <w:sz w:val="17"/>
        </w:rPr>
        <w:t xml:space="preserve"> </w:t>
      </w:r>
      <w:r>
        <w:rPr>
          <w:rFonts w:ascii="Arial"/>
          <w:w w:val="105"/>
          <w:sz w:val="17"/>
        </w:rPr>
        <w:t>to</w:t>
      </w:r>
      <w:r>
        <w:rPr>
          <w:rFonts w:ascii="Arial"/>
          <w:spacing w:val="-13"/>
          <w:w w:val="105"/>
          <w:sz w:val="17"/>
        </w:rPr>
        <w:t xml:space="preserve"> </w:t>
      </w:r>
      <w:r>
        <w:rPr>
          <w:rFonts w:ascii="Arial"/>
          <w:w w:val="105"/>
          <w:sz w:val="17"/>
        </w:rPr>
        <w:t>predict</w:t>
      </w:r>
      <w:r>
        <w:rPr>
          <w:rFonts w:ascii="Arial"/>
          <w:spacing w:val="-11"/>
          <w:w w:val="105"/>
          <w:sz w:val="17"/>
        </w:rPr>
        <w:t xml:space="preserve"> </w:t>
      </w:r>
      <w:r>
        <w:rPr>
          <w:rFonts w:ascii="Arial"/>
          <w:w w:val="105"/>
          <w:sz w:val="17"/>
        </w:rPr>
        <w:t>the</w:t>
      </w:r>
      <w:r>
        <w:rPr>
          <w:rFonts w:ascii="Arial"/>
          <w:spacing w:val="-13"/>
          <w:w w:val="105"/>
          <w:sz w:val="17"/>
        </w:rPr>
        <w:t xml:space="preserve"> </w:t>
      </w:r>
      <w:r>
        <w:rPr>
          <w:rFonts w:ascii="Arial"/>
          <w:w w:val="105"/>
          <w:sz w:val="17"/>
        </w:rPr>
        <w:t>parasite</w:t>
      </w:r>
      <w:r>
        <w:rPr>
          <w:rFonts w:ascii="Arial"/>
          <w:spacing w:val="-13"/>
          <w:w w:val="105"/>
          <w:sz w:val="17"/>
        </w:rPr>
        <w:t xml:space="preserve"> </w:t>
      </w:r>
      <w:r>
        <w:rPr>
          <w:rFonts w:ascii="Arial"/>
          <w:w w:val="105"/>
          <w:sz w:val="17"/>
        </w:rPr>
        <w:t>clearance</w:t>
      </w:r>
    </w:p>
    <w:p w14:paraId="2E325484" w14:textId="77777777" w:rsidR="003C0F1F" w:rsidRDefault="004C43AE">
      <w:pPr>
        <w:spacing w:line="165" w:lineRule="exact"/>
        <w:ind w:left="3710"/>
        <w:jc w:val="both"/>
        <w:rPr>
          <w:rFonts w:ascii="Arial"/>
          <w:sz w:val="17"/>
        </w:rPr>
      </w:pPr>
      <w:r>
        <w:rPr>
          <w:rFonts w:ascii="Arial"/>
          <w:w w:val="105"/>
          <w:sz w:val="17"/>
        </w:rPr>
        <w:t xml:space="preserve">rate of malaria parasite isolates based on </w:t>
      </w:r>
      <w:r>
        <w:rPr>
          <w:rFonts w:ascii="Arial"/>
          <w:i/>
          <w:w w:val="105"/>
          <w:sz w:val="17"/>
        </w:rPr>
        <w:t xml:space="preserve">in vitro </w:t>
      </w:r>
      <w:r>
        <w:rPr>
          <w:rFonts w:ascii="Arial"/>
          <w:w w:val="105"/>
          <w:sz w:val="17"/>
        </w:rPr>
        <w:t>transcriptional profiles.</w:t>
      </w:r>
    </w:p>
    <w:p w14:paraId="5BE10A5E" w14:textId="77777777" w:rsidR="003C0F1F" w:rsidRDefault="004C43AE">
      <w:pPr>
        <w:spacing w:before="43" w:line="292" w:lineRule="auto"/>
        <w:ind w:left="3710" w:right="318"/>
        <w:jc w:val="both"/>
        <w:rPr>
          <w:rFonts w:ascii="Arial"/>
          <w:sz w:val="17"/>
        </w:rPr>
      </w:pPr>
      <w:r>
        <w:rPr>
          <w:rFonts w:ascii="Arial"/>
          <w:w w:val="105"/>
          <w:sz w:val="17"/>
        </w:rPr>
        <w:t>In</w:t>
      </w:r>
      <w:r>
        <w:rPr>
          <w:rFonts w:ascii="Arial"/>
          <w:spacing w:val="-11"/>
          <w:w w:val="105"/>
          <w:sz w:val="17"/>
        </w:rPr>
        <w:t xml:space="preserve"> </w:t>
      </w:r>
      <w:r>
        <w:rPr>
          <w:rFonts w:ascii="Arial"/>
          <w:w w:val="105"/>
          <w:sz w:val="17"/>
        </w:rPr>
        <w:t>this</w:t>
      </w:r>
      <w:r>
        <w:rPr>
          <w:rFonts w:ascii="Arial"/>
          <w:spacing w:val="-11"/>
          <w:w w:val="105"/>
          <w:sz w:val="17"/>
        </w:rPr>
        <w:t xml:space="preserve"> </w:t>
      </w:r>
      <w:r>
        <w:rPr>
          <w:rFonts w:ascii="Arial"/>
          <w:w w:val="105"/>
          <w:sz w:val="17"/>
        </w:rPr>
        <w:t>work,</w:t>
      </w:r>
      <w:r>
        <w:rPr>
          <w:rFonts w:ascii="Arial"/>
          <w:spacing w:val="-11"/>
          <w:w w:val="105"/>
          <w:sz w:val="17"/>
        </w:rPr>
        <w:t xml:space="preserve"> </w:t>
      </w:r>
      <w:r>
        <w:rPr>
          <w:rFonts w:ascii="Arial"/>
          <w:w w:val="105"/>
          <w:sz w:val="17"/>
        </w:rPr>
        <w:t>we</w:t>
      </w:r>
      <w:r>
        <w:rPr>
          <w:rFonts w:ascii="Arial"/>
          <w:spacing w:val="-11"/>
          <w:w w:val="105"/>
          <w:sz w:val="17"/>
        </w:rPr>
        <w:t xml:space="preserve"> </w:t>
      </w:r>
      <w:r>
        <w:rPr>
          <w:rFonts w:ascii="Arial"/>
          <w:w w:val="105"/>
          <w:sz w:val="17"/>
        </w:rPr>
        <w:t>develop</w:t>
      </w:r>
      <w:r>
        <w:rPr>
          <w:rFonts w:ascii="Arial"/>
          <w:spacing w:val="-10"/>
          <w:w w:val="105"/>
          <w:sz w:val="17"/>
        </w:rPr>
        <w:t xml:space="preserve"> </w:t>
      </w:r>
      <w:r>
        <w:rPr>
          <w:rFonts w:ascii="Arial"/>
          <w:w w:val="105"/>
          <w:sz w:val="17"/>
        </w:rPr>
        <w:t>machine</w:t>
      </w:r>
      <w:r>
        <w:rPr>
          <w:rFonts w:ascii="Arial"/>
          <w:spacing w:val="-11"/>
          <w:w w:val="105"/>
          <w:sz w:val="17"/>
        </w:rPr>
        <w:t xml:space="preserve"> </w:t>
      </w:r>
      <w:r>
        <w:rPr>
          <w:rFonts w:ascii="Arial"/>
          <w:w w:val="105"/>
          <w:sz w:val="17"/>
        </w:rPr>
        <w:t>learning</w:t>
      </w:r>
      <w:r>
        <w:rPr>
          <w:rFonts w:ascii="Arial"/>
          <w:spacing w:val="-11"/>
          <w:w w:val="105"/>
          <w:sz w:val="17"/>
        </w:rPr>
        <w:t xml:space="preserve"> </w:t>
      </w:r>
      <w:r>
        <w:rPr>
          <w:rFonts w:ascii="Arial"/>
          <w:w w:val="105"/>
          <w:sz w:val="17"/>
        </w:rPr>
        <w:t>models</w:t>
      </w:r>
      <w:r>
        <w:rPr>
          <w:rFonts w:ascii="Arial"/>
          <w:spacing w:val="-11"/>
          <w:w w:val="105"/>
          <w:sz w:val="17"/>
        </w:rPr>
        <w:t xml:space="preserve"> </w:t>
      </w:r>
      <w:r>
        <w:rPr>
          <w:rFonts w:ascii="Arial"/>
          <w:w w:val="105"/>
          <w:sz w:val="17"/>
        </w:rPr>
        <w:t>using</w:t>
      </w:r>
      <w:r>
        <w:rPr>
          <w:rFonts w:ascii="Arial"/>
          <w:spacing w:val="-10"/>
          <w:w w:val="105"/>
          <w:sz w:val="17"/>
        </w:rPr>
        <w:t xml:space="preserve"> </w:t>
      </w:r>
      <w:r>
        <w:rPr>
          <w:rFonts w:ascii="Arial"/>
          <w:w w:val="105"/>
          <w:sz w:val="17"/>
        </w:rPr>
        <w:t>novel</w:t>
      </w:r>
      <w:r>
        <w:rPr>
          <w:rFonts w:ascii="Arial"/>
          <w:spacing w:val="-11"/>
          <w:w w:val="105"/>
          <w:sz w:val="17"/>
        </w:rPr>
        <w:t xml:space="preserve"> </w:t>
      </w:r>
      <w:r>
        <w:rPr>
          <w:rFonts w:ascii="Arial"/>
          <w:w w:val="105"/>
          <w:sz w:val="17"/>
        </w:rPr>
        <w:t>methods</w:t>
      </w:r>
      <w:r>
        <w:rPr>
          <w:rFonts w:ascii="Arial"/>
          <w:spacing w:val="-11"/>
          <w:w w:val="105"/>
          <w:sz w:val="17"/>
        </w:rPr>
        <w:t xml:space="preserve"> </w:t>
      </w:r>
      <w:r>
        <w:rPr>
          <w:rFonts w:ascii="Arial"/>
          <w:w w:val="105"/>
          <w:sz w:val="17"/>
        </w:rPr>
        <w:t>for</w:t>
      </w:r>
      <w:r>
        <w:rPr>
          <w:rFonts w:ascii="Arial"/>
          <w:spacing w:val="-11"/>
          <w:w w:val="105"/>
          <w:sz w:val="17"/>
        </w:rPr>
        <w:t xml:space="preserve"> </w:t>
      </w:r>
      <w:r>
        <w:rPr>
          <w:rFonts w:ascii="Arial"/>
          <w:w w:val="105"/>
          <w:sz w:val="17"/>
        </w:rPr>
        <w:t xml:space="preserve">transform- </w:t>
      </w:r>
      <w:proofErr w:type="spellStart"/>
      <w:r>
        <w:rPr>
          <w:rFonts w:ascii="Arial"/>
          <w:w w:val="105"/>
          <w:sz w:val="17"/>
        </w:rPr>
        <w:t>ing</w:t>
      </w:r>
      <w:proofErr w:type="spellEnd"/>
      <w:r>
        <w:rPr>
          <w:rFonts w:ascii="Arial"/>
          <w:spacing w:val="-7"/>
          <w:w w:val="105"/>
          <w:sz w:val="17"/>
        </w:rPr>
        <w:t xml:space="preserve"> </w:t>
      </w:r>
      <w:r>
        <w:rPr>
          <w:rFonts w:ascii="Arial"/>
          <w:w w:val="105"/>
          <w:sz w:val="17"/>
        </w:rPr>
        <w:t>isolate</w:t>
      </w:r>
      <w:r>
        <w:rPr>
          <w:rFonts w:ascii="Arial"/>
          <w:spacing w:val="-7"/>
          <w:w w:val="105"/>
          <w:sz w:val="17"/>
        </w:rPr>
        <w:t xml:space="preserve"> </w:t>
      </w:r>
      <w:r>
        <w:rPr>
          <w:rFonts w:ascii="Arial"/>
          <w:w w:val="105"/>
          <w:sz w:val="17"/>
        </w:rPr>
        <w:t>data</w:t>
      </w:r>
      <w:r>
        <w:rPr>
          <w:rFonts w:ascii="Arial"/>
          <w:spacing w:val="-7"/>
          <w:w w:val="105"/>
          <w:sz w:val="17"/>
        </w:rPr>
        <w:t xml:space="preserve"> </w:t>
      </w:r>
      <w:r>
        <w:rPr>
          <w:rFonts w:ascii="Arial"/>
          <w:w w:val="105"/>
          <w:sz w:val="17"/>
        </w:rPr>
        <w:t>and</w:t>
      </w:r>
      <w:r>
        <w:rPr>
          <w:rFonts w:ascii="Arial"/>
          <w:spacing w:val="-7"/>
          <w:w w:val="105"/>
          <w:sz w:val="17"/>
        </w:rPr>
        <w:t xml:space="preserve"> </w:t>
      </w:r>
      <w:r>
        <w:rPr>
          <w:rFonts w:ascii="Arial"/>
          <w:w w:val="105"/>
          <w:sz w:val="17"/>
        </w:rPr>
        <w:t>handling</w:t>
      </w:r>
      <w:r>
        <w:rPr>
          <w:rFonts w:ascii="Arial"/>
          <w:spacing w:val="-7"/>
          <w:w w:val="105"/>
          <w:sz w:val="17"/>
        </w:rPr>
        <w:t xml:space="preserve"> </w:t>
      </w:r>
      <w:r>
        <w:rPr>
          <w:rFonts w:ascii="Arial"/>
          <w:w w:val="105"/>
          <w:sz w:val="17"/>
        </w:rPr>
        <w:t>the</w:t>
      </w:r>
      <w:r>
        <w:rPr>
          <w:rFonts w:ascii="Arial"/>
          <w:spacing w:val="-7"/>
          <w:w w:val="105"/>
          <w:sz w:val="17"/>
        </w:rPr>
        <w:t xml:space="preserve"> </w:t>
      </w:r>
      <w:r>
        <w:rPr>
          <w:rFonts w:ascii="Arial"/>
          <w:w w:val="105"/>
          <w:sz w:val="17"/>
        </w:rPr>
        <w:t>tens</w:t>
      </w:r>
      <w:r>
        <w:rPr>
          <w:rFonts w:ascii="Arial"/>
          <w:spacing w:val="-7"/>
          <w:w w:val="105"/>
          <w:sz w:val="17"/>
        </w:rPr>
        <w:t xml:space="preserve"> </w:t>
      </w:r>
      <w:r>
        <w:rPr>
          <w:rFonts w:ascii="Arial"/>
          <w:w w:val="105"/>
          <w:sz w:val="17"/>
        </w:rPr>
        <w:t>of</w:t>
      </w:r>
      <w:r>
        <w:rPr>
          <w:rFonts w:ascii="Arial"/>
          <w:spacing w:val="-7"/>
          <w:w w:val="105"/>
          <w:sz w:val="17"/>
        </w:rPr>
        <w:t xml:space="preserve"> </w:t>
      </w:r>
      <w:r>
        <w:rPr>
          <w:rFonts w:ascii="Arial"/>
          <w:w w:val="105"/>
          <w:sz w:val="17"/>
        </w:rPr>
        <w:t>thousands</w:t>
      </w:r>
      <w:r>
        <w:rPr>
          <w:rFonts w:ascii="Arial"/>
          <w:spacing w:val="-7"/>
          <w:w w:val="105"/>
          <w:sz w:val="17"/>
        </w:rPr>
        <w:t xml:space="preserve"> </w:t>
      </w:r>
      <w:r>
        <w:rPr>
          <w:rFonts w:ascii="Arial"/>
          <w:w w:val="105"/>
          <w:sz w:val="17"/>
        </w:rPr>
        <w:t>of</w:t>
      </w:r>
      <w:r>
        <w:rPr>
          <w:rFonts w:ascii="Arial"/>
          <w:spacing w:val="-7"/>
          <w:w w:val="105"/>
          <w:sz w:val="17"/>
        </w:rPr>
        <w:t xml:space="preserve"> </w:t>
      </w:r>
      <w:r>
        <w:rPr>
          <w:rFonts w:ascii="Arial"/>
          <w:w w:val="105"/>
          <w:sz w:val="17"/>
        </w:rPr>
        <w:t>variables</w:t>
      </w:r>
      <w:r>
        <w:rPr>
          <w:rFonts w:ascii="Arial"/>
          <w:spacing w:val="-7"/>
          <w:w w:val="105"/>
          <w:sz w:val="17"/>
        </w:rPr>
        <w:t xml:space="preserve"> </w:t>
      </w:r>
      <w:r>
        <w:rPr>
          <w:rFonts w:ascii="Arial"/>
          <w:w w:val="105"/>
          <w:sz w:val="17"/>
        </w:rPr>
        <w:t>that</w:t>
      </w:r>
      <w:r>
        <w:rPr>
          <w:rFonts w:ascii="Arial"/>
          <w:spacing w:val="-7"/>
          <w:w w:val="105"/>
          <w:sz w:val="17"/>
        </w:rPr>
        <w:t xml:space="preserve"> </w:t>
      </w:r>
      <w:r>
        <w:rPr>
          <w:rFonts w:ascii="Arial"/>
          <w:w w:val="105"/>
          <w:sz w:val="17"/>
        </w:rPr>
        <w:t>result</w:t>
      </w:r>
      <w:r>
        <w:rPr>
          <w:rFonts w:ascii="Arial"/>
          <w:spacing w:val="-7"/>
          <w:w w:val="105"/>
          <w:sz w:val="17"/>
        </w:rPr>
        <w:t xml:space="preserve"> </w:t>
      </w:r>
      <w:r>
        <w:rPr>
          <w:rFonts w:ascii="Arial"/>
          <w:w w:val="105"/>
          <w:sz w:val="17"/>
        </w:rPr>
        <w:t>from</w:t>
      </w:r>
      <w:r>
        <w:rPr>
          <w:rFonts w:ascii="Arial"/>
          <w:spacing w:val="-7"/>
          <w:w w:val="105"/>
          <w:sz w:val="17"/>
        </w:rPr>
        <w:t xml:space="preserve"> </w:t>
      </w:r>
      <w:r>
        <w:rPr>
          <w:rFonts w:ascii="Arial"/>
          <w:w w:val="105"/>
          <w:sz w:val="17"/>
        </w:rPr>
        <w:t>these data transformation exercises. This is demonstrated by using massively parallel</w:t>
      </w:r>
      <w:r>
        <w:rPr>
          <w:rFonts w:ascii="Arial"/>
          <w:spacing w:val="-15"/>
          <w:w w:val="105"/>
          <w:sz w:val="17"/>
        </w:rPr>
        <w:t xml:space="preserve"> </w:t>
      </w:r>
      <w:r>
        <w:rPr>
          <w:rFonts w:ascii="Arial"/>
          <w:w w:val="105"/>
          <w:sz w:val="17"/>
        </w:rPr>
        <w:t xml:space="preserve">pro- </w:t>
      </w:r>
      <w:proofErr w:type="spellStart"/>
      <w:r>
        <w:rPr>
          <w:rFonts w:ascii="Arial"/>
          <w:w w:val="105"/>
          <w:sz w:val="17"/>
        </w:rPr>
        <w:t>cessing</w:t>
      </w:r>
      <w:proofErr w:type="spellEnd"/>
      <w:r>
        <w:rPr>
          <w:rFonts w:ascii="Arial"/>
          <w:spacing w:val="-7"/>
          <w:w w:val="105"/>
          <w:sz w:val="17"/>
        </w:rPr>
        <w:t xml:space="preserve"> </w:t>
      </w:r>
      <w:r>
        <w:rPr>
          <w:rFonts w:ascii="Arial"/>
          <w:w w:val="105"/>
          <w:sz w:val="17"/>
        </w:rPr>
        <w:t>of</w:t>
      </w:r>
      <w:r>
        <w:rPr>
          <w:rFonts w:ascii="Arial"/>
          <w:spacing w:val="-6"/>
          <w:w w:val="105"/>
          <w:sz w:val="17"/>
        </w:rPr>
        <w:t xml:space="preserve"> </w:t>
      </w:r>
      <w:r>
        <w:rPr>
          <w:rFonts w:ascii="Arial"/>
          <w:w w:val="105"/>
          <w:sz w:val="17"/>
        </w:rPr>
        <w:t>the</w:t>
      </w:r>
      <w:r>
        <w:rPr>
          <w:rFonts w:ascii="Arial"/>
          <w:spacing w:val="-6"/>
          <w:w w:val="105"/>
          <w:sz w:val="17"/>
        </w:rPr>
        <w:t xml:space="preserve"> </w:t>
      </w:r>
      <w:r>
        <w:rPr>
          <w:rFonts w:ascii="Arial"/>
          <w:w w:val="105"/>
          <w:sz w:val="17"/>
        </w:rPr>
        <w:t>data</w:t>
      </w:r>
      <w:r>
        <w:rPr>
          <w:rFonts w:ascii="Arial"/>
          <w:spacing w:val="-7"/>
          <w:w w:val="105"/>
          <w:sz w:val="17"/>
        </w:rPr>
        <w:t xml:space="preserve"> </w:t>
      </w:r>
      <w:r>
        <w:rPr>
          <w:rFonts w:ascii="Arial"/>
          <w:w w:val="105"/>
          <w:sz w:val="17"/>
        </w:rPr>
        <w:t>vectorization</w:t>
      </w:r>
      <w:r>
        <w:rPr>
          <w:rFonts w:ascii="Arial"/>
          <w:spacing w:val="-6"/>
          <w:w w:val="105"/>
          <w:sz w:val="17"/>
        </w:rPr>
        <w:t xml:space="preserve"> </w:t>
      </w:r>
      <w:r>
        <w:rPr>
          <w:rFonts w:ascii="Arial"/>
          <w:w w:val="105"/>
          <w:sz w:val="17"/>
        </w:rPr>
        <w:t>for</w:t>
      </w:r>
      <w:r>
        <w:rPr>
          <w:rFonts w:ascii="Arial"/>
          <w:spacing w:val="-6"/>
          <w:w w:val="105"/>
          <w:sz w:val="17"/>
        </w:rPr>
        <w:t xml:space="preserve"> </w:t>
      </w:r>
      <w:r>
        <w:rPr>
          <w:rFonts w:ascii="Arial"/>
          <w:w w:val="105"/>
          <w:sz w:val="17"/>
        </w:rPr>
        <w:t>use</w:t>
      </w:r>
      <w:r>
        <w:rPr>
          <w:rFonts w:ascii="Arial"/>
          <w:spacing w:val="-7"/>
          <w:w w:val="105"/>
          <w:sz w:val="17"/>
        </w:rPr>
        <w:t xml:space="preserve"> </w:t>
      </w:r>
      <w:r>
        <w:rPr>
          <w:rFonts w:ascii="Arial"/>
          <w:w w:val="105"/>
          <w:sz w:val="17"/>
        </w:rPr>
        <w:t>in</w:t>
      </w:r>
      <w:r>
        <w:rPr>
          <w:rFonts w:ascii="Arial"/>
          <w:spacing w:val="-6"/>
          <w:w w:val="105"/>
          <w:sz w:val="17"/>
        </w:rPr>
        <w:t xml:space="preserve"> </w:t>
      </w:r>
      <w:r>
        <w:rPr>
          <w:rFonts w:ascii="Arial"/>
          <w:w w:val="105"/>
          <w:sz w:val="17"/>
        </w:rPr>
        <w:t>scalable</w:t>
      </w:r>
      <w:r>
        <w:rPr>
          <w:rFonts w:ascii="Arial"/>
          <w:spacing w:val="-6"/>
          <w:w w:val="105"/>
          <w:sz w:val="17"/>
        </w:rPr>
        <w:t xml:space="preserve"> </w:t>
      </w:r>
      <w:r>
        <w:rPr>
          <w:rFonts w:ascii="Arial"/>
          <w:w w:val="105"/>
          <w:sz w:val="17"/>
        </w:rPr>
        <w:t>machine</w:t>
      </w:r>
      <w:r>
        <w:rPr>
          <w:rFonts w:ascii="Arial"/>
          <w:spacing w:val="-6"/>
          <w:w w:val="105"/>
          <w:sz w:val="17"/>
        </w:rPr>
        <w:t xml:space="preserve"> </w:t>
      </w:r>
      <w:r>
        <w:rPr>
          <w:rFonts w:ascii="Arial"/>
          <w:w w:val="105"/>
          <w:sz w:val="17"/>
        </w:rPr>
        <w:t>learning.</w:t>
      </w:r>
      <w:r>
        <w:rPr>
          <w:rFonts w:ascii="Arial"/>
          <w:spacing w:val="6"/>
          <w:w w:val="105"/>
          <w:sz w:val="17"/>
        </w:rPr>
        <w:t xml:space="preserve"> </w:t>
      </w:r>
      <w:r>
        <w:rPr>
          <w:rFonts w:ascii="Arial"/>
          <w:w w:val="105"/>
          <w:sz w:val="17"/>
        </w:rPr>
        <w:t>In</w:t>
      </w:r>
      <w:r>
        <w:rPr>
          <w:rFonts w:ascii="Arial"/>
          <w:spacing w:val="-6"/>
          <w:w w:val="105"/>
          <w:sz w:val="17"/>
        </w:rPr>
        <w:t xml:space="preserve"> </w:t>
      </w:r>
      <w:r>
        <w:rPr>
          <w:rFonts w:ascii="Arial"/>
          <w:w w:val="105"/>
          <w:sz w:val="17"/>
        </w:rPr>
        <w:t>addition,</w:t>
      </w:r>
      <w:r>
        <w:rPr>
          <w:rFonts w:ascii="Arial"/>
          <w:spacing w:val="-6"/>
          <w:w w:val="105"/>
          <w:sz w:val="17"/>
        </w:rPr>
        <w:t xml:space="preserve"> </w:t>
      </w:r>
      <w:r>
        <w:rPr>
          <w:rFonts w:ascii="Arial"/>
          <w:spacing w:val="-7"/>
          <w:w w:val="105"/>
          <w:sz w:val="17"/>
        </w:rPr>
        <w:t xml:space="preserve">we </w:t>
      </w:r>
      <w:r>
        <w:rPr>
          <w:rFonts w:ascii="Arial"/>
          <w:w w:val="105"/>
          <w:sz w:val="17"/>
        </w:rPr>
        <w:t>show</w:t>
      </w:r>
      <w:r>
        <w:rPr>
          <w:rFonts w:ascii="Arial"/>
          <w:spacing w:val="-15"/>
          <w:w w:val="105"/>
          <w:sz w:val="17"/>
        </w:rPr>
        <w:t xml:space="preserve"> </w:t>
      </w:r>
      <w:r>
        <w:rPr>
          <w:rFonts w:ascii="Arial"/>
          <w:w w:val="105"/>
          <w:sz w:val="17"/>
        </w:rPr>
        <w:t>the</w:t>
      </w:r>
      <w:r>
        <w:rPr>
          <w:rFonts w:ascii="Arial"/>
          <w:spacing w:val="-14"/>
          <w:w w:val="105"/>
          <w:sz w:val="17"/>
        </w:rPr>
        <w:t xml:space="preserve"> </w:t>
      </w:r>
      <w:r>
        <w:rPr>
          <w:rFonts w:ascii="Arial"/>
          <w:w w:val="105"/>
          <w:sz w:val="17"/>
        </w:rPr>
        <w:t>utility</w:t>
      </w:r>
      <w:r>
        <w:rPr>
          <w:rFonts w:ascii="Arial"/>
          <w:spacing w:val="-14"/>
          <w:w w:val="105"/>
          <w:sz w:val="17"/>
        </w:rPr>
        <w:t xml:space="preserve"> </w:t>
      </w:r>
      <w:r>
        <w:rPr>
          <w:rFonts w:ascii="Arial"/>
          <w:w w:val="105"/>
          <w:sz w:val="17"/>
        </w:rPr>
        <w:t>of</w:t>
      </w:r>
      <w:r>
        <w:rPr>
          <w:rFonts w:ascii="Arial"/>
          <w:spacing w:val="-14"/>
          <w:w w:val="105"/>
          <w:sz w:val="17"/>
        </w:rPr>
        <w:t xml:space="preserve"> </w:t>
      </w:r>
      <w:r>
        <w:rPr>
          <w:rFonts w:ascii="Arial"/>
          <w:w w:val="105"/>
          <w:sz w:val="17"/>
        </w:rPr>
        <w:t>ensemble</w:t>
      </w:r>
      <w:r>
        <w:rPr>
          <w:rFonts w:ascii="Arial"/>
          <w:spacing w:val="-14"/>
          <w:w w:val="105"/>
          <w:sz w:val="17"/>
        </w:rPr>
        <w:t xml:space="preserve"> </w:t>
      </w:r>
      <w:r>
        <w:rPr>
          <w:rFonts w:ascii="Arial"/>
          <w:w w:val="105"/>
          <w:sz w:val="17"/>
        </w:rPr>
        <w:t>machine</w:t>
      </w:r>
      <w:r>
        <w:rPr>
          <w:rFonts w:ascii="Arial"/>
          <w:spacing w:val="-14"/>
          <w:w w:val="105"/>
          <w:sz w:val="17"/>
        </w:rPr>
        <w:t xml:space="preserve"> </w:t>
      </w:r>
      <w:r>
        <w:rPr>
          <w:rFonts w:ascii="Arial"/>
          <w:w w:val="105"/>
          <w:sz w:val="17"/>
        </w:rPr>
        <w:t>learning</w:t>
      </w:r>
      <w:r>
        <w:rPr>
          <w:rFonts w:ascii="Arial"/>
          <w:spacing w:val="-14"/>
          <w:w w:val="105"/>
          <w:sz w:val="17"/>
        </w:rPr>
        <w:t xml:space="preserve"> </w:t>
      </w:r>
      <w:r>
        <w:rPr>
          <w:rFonts w:ascii="Arial"/>
          <w:w w:val="105"/>
          <w:sz w:val="17"/>
        </w:rPr>
        <w:t>modeling</w:t>
      </w:r>
      <w:r>
        <w:rPr>
          <w:rFonts w:ascii="Arial"/>
          <w:spacing w:val="-15"/>
          <w:w w:val="105"/>
          <w:sz w:val="17"/>
        </w:rPr>
        <w:t xml:space="preserve"> </w:t>
      </w:r>
      <w:r>
        <w:rPr>
          <w:rFonts w:ascii="Arial"/>
          <w:w w:val="105"/>
          <w:sz w:val="17"/>
        </w:rPr>
        <w:t>for</w:t>
      </w:r>
      <w:r>
        <w:rPr>
          <w:rFonts w:ascii="Arial"/>
          <w:spacing w:val="-14"/>
          <w:w w:val="105"/>
          <w:sz w:val="17"/>
        </w:rPr>
        <w:t xml:space="preserve"> </w:t>
      </w:r>
      <w:r>
        <w:rPr>
          <w:rFonts w:ascii="Arial"/>
          <w:w w:val="105"/>
          <w:sz w:val="17"/>
        </w:rPr>
        <w:t>highly</w:t>
      </w:r>
      <w:r>
        <w:rPr>
          <w:rFonts w:ascii="Arial"/>
          <w:spacing w:val="-14"/>
          <w:w w:val="105"/>
          <w:sz w:val="17"/>
        </w:rPr>
        <w:t xml:space="preserve"> </w:t>
      </w:r>
      <w:r>
        <w:rPr>
          <w:rFonts w:ascii="Arial"/>
          <w:w w:val="105"/>
          <w:sz w:val="17"/>
        </w:rPr>
        <w:t>effective</w:t>
      </w:r>
      <w:r>
        <w:rPr>
          <w:rFonts w:ascii="Arial"/>
          <w:spacing w:val="-14"/>
          <w:w w:val="105"/>
          <w:sz w:val="17"/>
        </w:rPr>
        <w:t xml:space="preserve"> </w:t>
      </w:r>
      <w:r>
        <w:rPr>
          <w:rFonts w:ascii="Arial"/>
          <w:w w:val="105"/>
          <w:sz w:val="17"/>
        </w:rPr>
        <w:t>p</w:t>
      </w:r>
      <w:r>
        <w:rPr>
          <w:rFonts w:ascii="Arial"/>
          <w:w w:val="105"/>
          <w:sz w:val="17"/>
        </w:rPr>
        <w:t xml:space="preserve">redictions of both goals of this challenge. This is demonstrated </w:t>
      </w:r>
      <w:proofErr w:type="gramStart"/>
      <w:r>
        <w:rPr>
          <w:rFonts w:ascii="Arial"/>
          <w:w w:val="105"/>
          <w:sz w:val="17"/>
        </w:rPr>
        <w:t>by the use of</w:t>
      </w:r>
      <w:proofErr w:type="gramEnd"/>
      <w:r>
        <w:rPr>
          <w:rFonts w:ascii="Arial"/>
          <w:w w:val="105"/>
          <w:sz w:val="17"/>
        </w:rPr>
        <w:t xml:space="preserve"> multiple machine learning algorithms combined with various scaling and normalization preprocessing steps. Then, using a voting ensemble, multiple models are combined to generate</w:t>
      </w:r>
      <w:r>
        <w:rPr>
          <w:rFonts w:ascii="Arial"/>
          <w:w w:val="105"/>
          <w:sz w:val="17"/>
        </w:rPr>
        <w:t xml:space="preserve"> a final model</w:t>
      </w:r>
      <w:r>
        <w:rPr>
          <w:rFonts w:ascii="Arial"/>
          <w:spacing w:val="-4"/>
          <w:w w:val="105"/>
          <w:sz w:val="17"/>
        </w:rPr>
        <w:t xml:space="preserve"> </w:t>
      </w:r>
      <w:r>
        <w:rPr>
          <w:rFonts w:ascii="Arial"/>
          <w:w w:val="105"/>
          <w:sz w:val="17"/>
        </w:rPr>
        <w:t>prediction.</w:t>
      </w:r>
    </w:p>
    <w:p w14:paraId="63579DC0" w14:textId="77777777" w:rsidR="003C0F1F" w:rsidRDefault="004C43AE">
      <w:pPr>
        <w:pStyle w:val="BodyText"/>
        <w:spacing w:before="3"/>
        <w:rPr>
          <w:rFonts w:ascii="Arial"/>
          <w:sz w:val="9"/>
        </w:rPr>
      </w:pPr>
      <w:r>
        <w:pict w14:anchorId="6BF47883">
          <v:shape id="_x0000_s1028" style="position:absolute;margin-left:229.5pt;margin-top:7.8pt;width:331.5pt;height:.1pt;z-index:-251657216;mso-wrap-distance-left:0;mso-wrap-distance-right:0;mso-position-horizontal-relative:page" coordorigin="4590,156" coordsize="6630,0" path="m4590,156r6630,e" filled="f" strokeweight=".35136mm">
            <v:path arrowok="t"/>
            <w10:wrap type="topAndBottom" anchorx="page"/>
          </v:shape>
        </w:pict>
      </w:r>
    </w:p>
    <w:p w14:paraId="334BB447" w14:textId="77777777" w:rsidR="003C0F1F" w:rsidRDefault="003C0F1F">
      <w:pPr>
        <w:pStyle w:val="BodyText"/>
        <w:spacing w:before="5"/>
        <w:rPr>
          <w:rFonts w:ascii="Arial"/>
        </w:rPr>
      </w:pPr>
    </w:p>
    <w:p w14:paraId="7A4FE659" w14:textId="77777777" w:rsidR="003C0F1F" w:rsidRDefault="004C43AE">
      <w:pPr>
        <w:pStyle w:val="Heading1"/>
        <w:spacing w:before="106"/>
      </w:pPr>
      <w:r>
        <w:rPr>
          <w:color w:val="3F3F3F"/>
        </w:rPr>
        <w:t>Keywords</w:t>
      </w:r>
    </w:p>
    <w:p w14:paraId="6644ED60" w14:textId="77777777" w:rsidR="003C0F1F" w:rsidRDefault="004C43AE">
      <w:pPr>
        <w:pStyle w:val="BodyText"/>
        <w:spacing w:before="37" w:line="244" w:lineRule="auto"/>
        <w:ind w:left="140"/>
      </w:pPr>
      <w:r>
        <w:rPr>
          <w:w w:val="105"/>
        </w:rPr>
        <w:t xml:space="preserve">malaria, </w:t>
      </w:r>
      <w:r>
        <w:rPr>
          <w:rFonts w:ascii="Book Antiqua"/>
          <w:i/>
          <w:w w:val="105"/>
        </w:rPr>
        <w:t>Plasmodium falciparum</w:t>
      </w:r>
      <w:r>
        <w:rPr>
          <w:w w:val="105"/>
        </w:rPr>
        <w:t>, machine learning, parallel computing, Apache Spark, big data, artemisinin, DREAM Com- petition</w:t>
      </w:r>
    </w:p>
    <w:p w14:paraId="7D535E41" w14:textId="77777777" w:rsidR="003C0F1F" w:rsidRDefault="003C0F1F">
      <w:pPr>
        <w:spacing w:line="244" w:lineRule="auto"/>
        <w:sectPr w:rsidR="003C0F1F">
          <w:headerReference w:type="default" r:id="rId8"/>
          <w:footerReference w:type="default" r:id="rId9"/>
          <w:type w:val="continuous"/>
          <w:pgSz w:w="12240" w:h="15840"/>
          <w:pgMar w:top="1240" w:right="700" w:bottom="700" w:left="880" w:header="550" w:footer="504" w:gutter="0"/>
          <w:pgNumType w:start="1"/>
          <w:cols w:space="720"/>
        </w:sectPr>
      </w:pPr>
    </w:p>
    <w:p w14:paraId="0253D06A" w14:textId="77777777" w:rsidR="003C0F1F" w:rsidRDefault="004C43AE">
      <w:pPr>
        <w:pStyle w:val="Heading1"/>
      </w:pPr>
      <w:r>
        <w:rPr>
          <w:color w:val="3F3F3F"/>
        </w:rPr>
        <w:lastRenderedPageBreak/>
        <w:t>Introduction</w:t>
      </w:r>
    </w:p>
    <w:p w14:paraId="646F1C17" w14:textId="77777777" w:rsidR="003C0F1F" w:rsidRDefault="004C43AE">
      <w:pPr>
        <w:pStyle w:val="BodyText"/>
        <w:spacing w:before="36" w:line="242" w:lineRule="auto"/>
        <w:ind w:left="140" w:right="318"/>
        <w:jc w:val="both"/>
      </w:pPr>
      <w:r>
        <w:t xml:space="preserve">Malaria is a serious disease caused by parasites belonging to the genus </w:t>
      </w:r>
      <w:r>
        <w:rPr>
          <w:rFonts w:ascii="Book Antiqua"/>
          <w:i/>
        </w:rPr>
        <w:t xml:space="preserve">Plasmodium </w:t>
      </w:r>
      <w:r>
        <w:t xml:space="preserve">which are transmitted by </w:t>
      </w:r>
      <w:r>
        <w:rPr>
          <w:rFonts w:ascii="Book Antiqua"/>
          <w:i/>
        </w:rPr>
        <w:t xml:space="preserve">Anopheles </w:t>
      </w:r>
      <w:r>
        <w:t xml:space="preserve">mosquitoes in the genus.  The  </w:t>
      </w:r>
      <w:r>
        <w:rPr>
          <w:spacing w:val="-3"/>
        </w:rPr>
        <w:t xml:space="preserve">World  </w:t>
      </w:r>
      <w:r>
        <w:t>Health  Organization  (WHO)  rep</w:t>
      </w:r>
      <w:r>
        <w:t xml:space="preserve">orts  that  there  were  219  million  cases  of  malaria in 2017 across 87 countries </w:t>
      </w:r>
      <w:r>
        <w:rPr>
          <w:rFonts w:ascii="Verdana"/>
        </w:rPr>
        <w:t>[</w:t>
      </w:r>
      <w:hyperlink w:anchor="_bookmark20" w:history="1">
        <w:r>
          <w:t>1</w:t>
        </w:r>
      </w:hyperlink>
      <w:r>
        <w:rPr>
          <w:rFonts w:ascii="Verdana"/>
        </w:rPr>
        <w:t>]</w:t>
      </w:r>
      <w:r>
        <w:t xml:space="preserve">. </w:t>
      </w:r>
      <w:r>
        <w:rPr>
          <w:rFonts w:ascii="Book Antiqua"/>
          <w:i/>
        </w:rPr>
        <w:t xml:space="preserve">Plasmodium falciparum </w:t>
      </w:r>
      <w:r>
        <w:t xml:space="preserve">poses one of greatest health threats in Southeast Asia, </w:t>
      </w:r>
      <w:r>
        <w:rPr>
          <w:spacing w:val="-3"/>
        </w:rPr>
        <w:t xml:space="preserve">being </w:t>
      </w:r>
      <w:r>
        <w:t>responsible</w:t>
      </w:r>
      <w:r>
        <w:rPr>
          <w:spacing w:val="11"/>
        </w:rPr>
        <w:t xml:space="preserve"> </w:t>
      </w:r>
      <w:r>
        <w:t>for</w:t>
      </w:r>
      <w:r>
        <w:rPr>
          <w:spacing w:val="11"/>
        </w:rPr>
        <w:t xml:space="preserve"> </w:t>
      </w:r>
      <w:r>
        <w:t>62.8%</w:t>
      </w:r>
      <w:r>
        <w:rPr>
          <w:spacing w:val="12"/>
        </w:rPr>
        <w:t xml:space="preserve"> </w:t>
      </w:r>
      <w:r>
        <w:t>of</w:t>
      </w:r>
      <w:r>
        <w:rPr>
          <w:spacing w:val="11"/>
        </w:rPr>
        <w:t xml:space="preserve"> </w:t>
      </w:r>
      <w:r>
        <w:t>malaria</w:t>
      </w:r>
      <w:r>
        <w:rPr>
          <w:spacing w:val="12"/>
        </w:rPr>
        <w:t xml:space="preserve"> </w:t>
      </w:r>
      <w:r>
        <w:t>cases</w:t>
      </w:r>
      <w:r>
        <w:rPr>
          <w:spacing w:val="11"/>
        </w:rPr>
        <w:t xml:space="preserve"> </w:t>
      </w:r>
      <w:r>
        <w:t>in</w:t>
      </w:r>
      <w:r>
        <w:rPr>
          <w:spacing w:val="11"/>
        </w:rPr>
        <w:t xml:space="preserve"> </w:t>
      </w:r>
      <w:r>
        <w:t>the</w:t>
      </w:r>
      <w:r>
        <w:rPr>
          <w:spacing w:val="12"/>
        </w:rPr>
        <w:t xml:space="preserve"> </w:t>
      </w:r>
      <w:r>
        <w:t>region</w:t>
      </w:r>
      <w:r>
        <w:rPr>
          <w:spacing w:val="11"/>
        </w:rPr>
        <w:t xml:space="preserve"> </w:t>
      </w:r>
      <w:r>
        <w:t>in</w:t>
      </w:r>
      <w:r>
        <w:rPr>
          <w:spacing w:val="12"/>
        </w:rPr>
        <w:t xml:space="preserve"> </w:t>
      </w:r>
      <w:r>
        <w:t>2017</w:t>
      </w:r>
      <w:r>
        <w:rPr>
          <w:spacing w:val="11"/>
        </w:rPr>
        <w:t xml:space="preserve"> </w:t>
      </w:r>
      <w:r>
        <w:rPr>
          <w:rFonts w:ascii="Verdana"/>
        </w:rPr>
        <w:t>[</w:t>
      </w:r>
      <w:hyperlink w:anchor="_bookmark20" w:history="1">
        <w:r>
          <w:t>1</w:t>
        </w:r>
      </w:hyperlink>
      <w:r>
        <w:rPr>
          <w:rFonts w:ascii="Verdana"/>
        </w:rPr>
        <w:t>]</w:t>
      </w:r>
      <w:r>
        <w:t>.</w:t>
      </w:r>
    </w:p>
    <w:p w14:paraId="1595974C" w14:textId="6C8A6A7C" w:rsidR="003C0F1F" w:rsidRDefault="004C43AE">
      <w:pPr>
        <w:pStyle w:val="BodyText"/>
        <w:spacing w:before="3" w:line="252" w:lineRule="auto"/>
        <w:ind w:left="140" w:right="318"/>
        <w:jc w:val="both"/>
      </w:pPr>
      <w:r>
        <w:t xml:space="preserve">Artemisinin-based therapies are among the best treatment options for malaria caused by </w:t>
      </w:r>
      <w:r>
        <w:rPr>
          <w:rFonts w:ascii="Book Antiqua"/>
          <w:i/>
          <w:spacing w:val="-24"/>
        </w:rPr>
        <w:t xml:space="preserve">P. </w:t>
      </w:r>
      <w:r>
        <w:rPr>
          <w:rFonts w:ascii="Book Antiqua"/>
          <w:i/>
        </w:rPr>
        <w:t xml:space="preserve">falciparum </w:t>
      </w:r>
      <w:r>
        <w:rPr>
          <w:rFonts w:ascii="Verdana"/>
        </w:rPr>
        <w:t>[</w:t>
      </w:r>
      <w:hyperlink w:anchor="_bookmark21" w:history="1">
        <w:r>
          <w:t>2</w:t>
        </w:r>
      </w:hyperlink>
      <w:r>
        <w:rPr>
          <w:rFonts w:ascii="Verdana"/>
        </w:rPr>
        <w:t>]</w:t>
      </w:r>
      <w:r>
        <w:t xml:space="preserve">. </w:t>
      </w:r>
      <w:r w:rsidRPr="00DE50D1">
        <w:rPr>
          <w:highlight w:val="yellow"/>
        </w:rPr>
        <w:t>The use of artemisinin in combination with other drugs, called artem</w:t>
      </w:r>
      <w:r w:rsidRPr="00DE50D1">
        <w:rPr>
          <w:highlight w:val="yellow"/>
        </w:rPr>
        <w:t xml:space="preserve">isinin combination therapies, are </w:t>
      </w:r>
      <w:proofErr w:type="gramStart"/>
      <w:r w:rsidRPr="00DE50D1">
        <w:rPr>
          <w:highlight w:val="yellow"/>
        </w:rPr>
        <w:t>the  best</w:t>
      </w:r>
      <w:proofErr w:type="gramEnd"/>
      <w:r w:rsidRPr="00DE50D1">
        <w:rPr>
          <w:highlight w:val="yellow"/>
        </w:rPr>
        <w:t xml:space="preserve">  treatment  options today against malaria</w:t>
      </w:r>
      <w:r w:rsidRPr="00DE50D1">
        <w:rPr>
          <w:spacing w:val="34"/>
          <w:highlight w:val="yellow"/>
        </w:rPr>
        <w:t xml:space="preserve"> </w:t>
      </w:r>
      <w:r w:rsidRPr="00DE50D1">
        <w:rPr>
          <w:highlight w:val="yellow"/>
        </w:rPr>
        <w:t>infections.</w:t>
      </w:r>
    </w:p>
    <w:p w14:paraId="530BC717" w14:textId="77777777" w:rsidR="00DE50D1" w:rsidRDefault="004C43AE">
      <w:pPr>
        <w:pStyle w:val="BodyText"/>
        <w:spacing w:line="249" w:lineRule="auto"/>
        <w:ind w:left="140" w:right="318"/>
        <w:jc w:val="both"/>
      </w:pPr>
      <w:r>
        <w:rPr>
          <w:spacing w:val="-3"/>
        </w:rPr>
        <w:t xml:space="preserve">However, </w:t>
      </w:r>
      <w:r>
        <w:t xml:space="preserve">emergence of artemisinin resistance in Thailand and Cambodia in 2007 has been cause for research </w:t>
      </w:r>
      <w:r>
        <w:rPr>
          <w:rFonts w:ascii="Verdana" w:hAnsi="Verdana"/>
        </w:rPr>
        <w:t>[</w:t>
      </w:r>
      <w:hyperlink w:anchor="_bookmark22" w:history="1">
        <w:r>
          <w:t>3</w:t>
        </w:r>
      </w:hyperlink>
      <w:r>
        <w:rPr>
          <w:rFonts w:ascii="Verdana" w:hAnsi="Verdana"/>
        </w:rPr>
        <w:t>]</w:t>
      </w:r>
      <w:r>
        <w:t>. While  there ar</w:t>
      </w:r>
      <w:r>
        <w:t xml:space="preserve">e polymorphisms in the </w:t>
      </w:r>
      <w:proofErr w:type="spellStart"/>
      <w:r>
        <w:t>kelch</w:t>
      </w:r>
      <w:proofErr w:type="spellEnd"/>
      <w:r>
        <w:t xml:space="preserve"> domain–carrying protein K13 in </w:t>
      </w:r>
      <w:r>
        <w:rPr>
          <w:rFonts w:ascii="Book Antiqua" w:hAnsi="Book Antiqua"/>
          <w:i/>
          <w:spacing w:val="-24"/>
        </w:rPr>
        <w:t xml:space="preserve">P. </w:t>
      </w:r>
      <w:r>
        <w:rPr>
          <w:rFonts w:ascii="Book Antiqua" w:hAnsi="Book Antiqua"/>
          <w:i/>
        </w:rPr>
        <w:t xml:space="preserve">falciparum </w:t>
      </w:r>
      <w:r>
        <w:t xml:space="preserve">that are known to be associated with artemisinin resistance, many of the underlying molecular mechanisms that confer resistance remains unknown </w:t>
      </w:r>
      <w:r>
        <w:rPr>
          <w:rFonts w:ascii="Verdana" w:hAnsi="Verdana"/>
        </w:rPr>
        <w:t>[</w:t>
      </w:r>
      <w:hyperlink w:anchor="_bookmark23" w:history="1">
        <w:r>
          <w:t>4</w:t>
        </w:r>
      </w:hyperlink>
      <w:r>
        <w:rPr>
          <w:rFonts w:ascii="Verdana" w:hAnsi="Verdana"/>
        </w:rPr>
        <w:t>]</w:t>
      </w:r>
      <w:r>
        <w:t xml:space="preserve">. </w:t>
      </w:r>
      <w:r w:rsidRPr="00DE50D1">
        <w:rPr>
          <w:highlight w:val="yellow"/>
        </w:rPr>
        <w:t>In</w:t>
      </w:r>
      <w:r w:rsidRPr="00DE50D1">
        <w:rPr>
          <w:highlight w:val="yellow"/>
        </w:rPr>
        <w:t xml:space="preserve"> early 2020, Birnbaum et al. discovered that the highly-conserved gene </w:t>
      </w:r>
      <w:r w:rsidRPr="00DE50D1">
        <w:rPr>
          <w:rFonts w:ascii="Book Antiqua" w:hAnsi="Book Antiqua"/>
          <w:i/>
          <w:highlight w:val="yellow"/>
        </w:rPr>
        <w:t xml:space="preserve">kelch13 </w:t>
      </w:r>
      <w:r w:rsidRPr="00DE50D1">
        <w:rPr>
          <w:highlight w:val="yellow"/>
        </w:rPr>
        <w:t xml:space="preserve">is associated with a molecular mechanism </w:t>
      </w:r>
      <w:r w:rsidRPr="00DE50D1">
        <w:rPr>
          <w:spacing w:val="-3"/>
          <w:highlight w:val="yellow"/>
        </w:rPr>
        <w:t xml:space="preserve">that  </w:t>
      </w:r>
      <w:r w:rsidRPr="00DE50D1">
        <w:rPr>
          <w:highlight w:val="yellow"/>
        </w:rPr>
        <w:t xml:space="preserve">allows the parasite to feed on host erythrocytes by endocytosis of hemoglobin </w:t>
      </w:r>
      <w:r w:rsidRPr="00DE50D1">
        <w:rPr>
          <w:rFonts w:ascii="Verdana" w:hAnsi="Verdana"/>
          <w:highlight w:val="yellow"/>
        </w:rPr>
        <w:t>[</w:t>
      </w:r>
      <w:hyperlink w:anchor="_bookmark24" w:history="1">
        <w:r w:rsidRPr="00DE50D1">
          <w:rPr>
            <w:highlight w:val="yellow"/>
          </w:rPr>
          <w:t>5</w:t>
        </w:r>
      </w:hyperlink>
      <w:r w:rsidRPr="00DE50D1">
        <w:rPr>
          <w:rFonts w:ascii="Verdana" w:hAnsi="Verdana"/>
          <w:highlight w:val="yellow"/>
        </w:rPr>
        <w:t>]</w:t>
      </w:r>
      <w:r w:rsidRPr="00DE50D1">
        <w:rPr>
          <w:highlight w:val="yellow"/>
        </w:rPr>
        <w:t>. Given that artem</w:t>
      </w:r>
      <w:r w:rsidRPr="00DE50D1">
        <w:rPr>
          <w:highlight w:val="yellow"/>
        </w:rPr>
        <w:t xml:space="preserve">isinin is activated </w:t>
      </w:r>
      <w:r w:rsidRPr="00DE50D1">
        <w:rPr>
          <w:spacing w:val="-7"/>
          <w:highlight w:val="yellow"/>
        </w:rPr>
        <w:t xml:space="preserve">by </w:t>
      </w:r>
      <w:r w:rsidRPr="00DE50D1">
        <w:rPr>
          <w:highlight w:val="yellow"/>
        </w:rPr>
        <w:t>hemoglobin degradation products, these mutations can confer resistance to artemisinin.</w:t>
      </w:r>
    </w:p>
    <w:p w14:paraId="26D9E92C" w14:textId="6294AAD1" w:rsidR="003C0F1F" w:rsidRDefault="004C43AE">
      <w:pPr>
        <w:pStyle w:val="BodyText"/>
        <w:spacing w:line="249" w:lineRule="auto"/>
        <w:ind w:left="140" w:right="318"/>
        <w:jc w:val="both"/>
      </w:pPr>
      <w:r>
        <w:t>The established pharmacodynam</w:t>
      </w:r>
      <w:r>
        <w:t xml:space="preserve">ics benchmark for </w:t>
      </w:r>
      <w:r>
        <w:rPr>
          <w:rFonts w:ascii="Book Antiqua" w:hAnsi="Book Antiqua"/>
          <w:i/>
          <w:spacing w:val="-24"/>
        </w:rPr>
        <w:t xml:space="preserve">P. </w:t>
      </w:r>
      <w:r>
        <w:rPr>
          <w:rFonts w:ascii="Book Antiqua" w:hAnsi="Book Antiqua"/>
          <w:i/>
        </w:rPr>
        <w:t xml:space="preserve">falciparum </w:t>
      </w:r>
      <w:r>
        <w:t xml:space="preserve">sensitivity to artemisinin-based therapy is the parasite clearance rate </w:t>
      </w:r>
      <w:r>
        <w:rPr>
          <w:rFonts w:ascii="Verdana" w:hAnsi="Verdana"/>
        </w:rPr>
        <w:t>[</w:t>
      </w:r>
      <w:hyperlink w:anchor="_bookmark25" w:history="1">
        <w:r>
          <w:t xml:space="preserve">6, </w:t>
        </w:r>
      </w:hyperlink>
      <w:hyperlink w:anchor="_bookmark26" w:history="1">
        <w:r>
          <w:t>7</w:t>
        </w:r>
      </w:hyperlink>
      <w:r>
        <w:rPr>
          <w:rFonts w:ascii="Verdana" w:hAnsi="Verdana"/>
        </w:rPr>
        <w:t>]</w:t>
      </w:r>
      <w:r>
        <w:t>. Resistance to artemisinin-based therapy is considered to be present with a parasite clearance rate greater than five hours</w:t>
      </w:r>
      <w:r>
        <w:rPr>
          <w:rFonts w:ascii="Verdana" w:hAnsi="Verdana"/>
        </w:rPr>
        <w:t>[</w:t>
      </w:r>
      <w:hyperlink w:anchor="_bookmark27" w:history="1">
        <w:r>
          <w:t>8</w:t>
        </w:r>
      </w:hyperlink>
      <w:r>
        <w:rPr>
          <w:rFonts w:ascii="Verdana" w:hAnsi="Verdana"/>
        </w:rPr>
        <w:t>]</w:t>
      </w:r>
      <w:r>
        <w:t xml:space="preserve">. By under- standing the genetic </w:t>
      </w:r>
      <w:r>
        <w:t xml:space="preserve">factors that affect resistance in malaria, targeted development can occur </w:t>
      </w:r>
      <w:proofErr w:type="gramStart"/>
      <w:r>
        <w:t>in an effort to</w:t>
      </w:r>
      <w:proofErr w:type="gramEnd"/>
      <w:r>
        <w:t xml:space="preserve"> abate further resistance or infections of resistant</w:t>
      </w:r>
      <w:r>
        <w:rPr>
          <w:spacing w:val="13"/>
        </w:rPr>
        <w:t xml:space="preserve"> </w:t>
      </w:r>
      <w:r>
        <w:t>strains.</w:t>
      </w:r>
    </w:p>
    <w:p w14:paraId="10D2F70F" w14:textId="77777777" w:rsidR="003C0F1F" w:rsidRDefault="004C43AE">
      <w:pPr>
        <w:pStyle w:val="BodyText"/>
        <w:spacing w:line="247" w:lineRule="auto"/>
        <w:ind w:left="140" w:right="318"/>
        <w:jc w:val="both"/>
      </w:pPr>
      <w:r>
        <w:t>Previous research has shown success in applying similar machine learning methods in the explanation of ge</w:t>
      </w:r>
      <w:r>
        <w:t xml:space="preserve">netic differences in plants </w:t>
      </w:r>
      <w:r>
        <w:rPr>
          <w:rFonts w:ascii="Verdana"/>
        </w:rPr>
        <w:t>[</w:t>
      </w:r>
      <w:hyperlink w:anchor="_bookmark28" w:history="1">
        <w:r>
          <w:t>9</w:t>
        </w:r>
      </w:hyperlink>
      <w:r>
        <w:rPr>
          <w:rFonts w:ascii="Verdana"/>
        </w:rPr>
        <w:t>]</w:t>
      </w:r>
      <w:r>
        <w:t xml:space="preserve">, fungi </w:t>
      </w:r>
      <w:r>
        <w:rPr>
          <w:rFonts w:ascii="Verdana"/>
        </w:rPr>
        <w:t>[</w:t>
      </w:r>
      <w:hyperlink w:anchor="_bookmark29" w:history="1">
        <w:r>
          <w:t>10</w:t>
        </w:r>
      </w:hyperlink>
      <w:r>
        <w:rPr>
          <w:rFonts w:ascii="Verdana"/>
        </w:rPr>
        <w:t>]</w:t>
      </w:r>
      <w:r>
        <w:t xml:space="preserve">, and even humans </w:t>
      </w:r>
      <w:r>
        <w:rPr>
          <w:rFonts w:ascii="Verdana"/>
        </w:rPr>
        <w:t>[</w:t>
      </w:r>
      <w:hyperlink w:anchor="_bookmark30" w:history="1">
        <w:r>
          <w:t>11</w:t>
        </w:r>
      </w:hyperlink>
      <w:r>
        <w:rPr>
          <w:rFonts w:ascii="Verdana"/>
        </w:rPr>
        <w:t>]</w:t>
      </w:r>
      <w:r>
        <w:t>. Previous work in machine learning-based tropical disease research, including malaria and other d</w:t>
      </w:r>
      <w:r>
        <w:t xml:space="preserve">iseases, has shown effective in drug discovery </w:t>
      </w:r>
      <w:r>
        <w:rPr>
          <w:rFonts w:ascii="Verdana"/>
        </w:rPr>
        <w:t>[</w:t>
      </w:r>
      <w:hyperlink w:anchor="_bookmark31" w:history="1">
        <w:r>
          <w:t xml:space="preserve">12, </w:t>
        </w:r>
      </w:hyperlink>
      <w:hyperlink w:anchor="_bookmark32" w:history="1">
        <w:r>
          <w:t>13</w:t>
        </w:r>
      </w:hyperlink>
      <w:r>
        <w:rPr>
          <w:rFonts w:ascii="Verdana"/>
        </w:rPr>
        <w:t xml:space="preserve">] </w:t>
      </w:r>
      <w:r>
        <w:t xml:space="preserve">and in the understanding of degradomes </w:t>
      </w:r>
      <w:r>
        <w:rPr>
          <w:rFonts w:ascii="Verdana"/>
        </w:rPr>
        <w:t>[</w:t>
      </w:r>
      <w:hyperlink w:anchor="_bookmark33" w:history="1">
        <w:r>
          <w:t>14</w:t>
        </w:r>
      </w:hyperlink>
      <w:r>
        <w:rPr>
          <w:rFonts w:ascii="Verdana"/>
        </w:rPr>
        <w:t>]</w:t>
      </w:r>
      <w:r>
        <w:t>. Also, other machine learning work in malaria has focused on th</w:t>
      </w:r>
      <w:r>
        <w:t xml:space="preserve">e identification and diagnosis of malaria using </w:t>
      </w:r>
      <w:r>
        <w:rPr>
          <w:spacing w:val="-3"/>
        </w:rPr>
        <w:t xml:space="preserve">image </w:t>
      </w:r>
      <w:r>
        <w:t xml:space="preserve">classification </w:t>
      </w:r>
      <w:r>
        <w:rPr>
          <w:rFonts w:ascii="Verdana"/>
        </w:rPr>
        <w:t>[</w:t>
      </w:r>
      <w:hyperlink w:anchor="_bookmark34" w:history="1">
        <w:r>
          <w:t xml:space="preserve">15, </w:t>
        </w:r>
      </w:hyperlink>
      <w:hyperlink w:anchor="_bookmark35" w:history="1">
        <w:r>
          <w:t>16,</w:t>
        </w:r>
        <w:r>
          <w:rPr>
            <w:spacing w:val="33"/>
          </w:rPr>
          <w:t xml:space="preserve"> </w:t>
        </w:r>
      </w:hyperlink>
      <w:hyperlink w:anchor="_bookmark36" w:history="1">
        <w:r>
          <w:t>17</w:t>
        </w:r>
      </w:hyperlink>
      <w:r>
        <w:rPr>
          <w:rFonts w:ascii="Verdana"/>
        </w:rPr>
        <w:t>]</w:t>
      </w:r>
      <w:r>
        <w:t>.</w:t>
      </w:r>
    </w:p>
    <w:p w14:paraId="085CA529" w14:textId="77777777" w:rsidR="003C0F1F" w:rsidRDefault="004C43AE">
      <w:pPr>
        <w:pStyle w:val="BodyText"/>
        <w:spacing w:line="256" w:lineRule="auto"/>
        <w:ind w:left="140" w:right="318"/>
        <w:jc w:val="both"/>
      </w:pPr>
      <w:r>
        <w:t xml:space="preserve">In this work, we create multiple machine learning-based models to address these </w:t>
      </w:r>
      <w:r>
        <w:t>issues around artemisinin resistance and parasite clearance. Given that the interpretation and analysis of many genes and their effects on resistance may be tedious, machine learning allows for a more power investigation into this relationship. Plus, we em</w:t>
      </w:r>
      <w:r>
        <w:t xml:space="preserve">ploy model </w:t>
      </w:r>
      <w:proofErr w:type="spellStart"/>
      <w:r>
        <w:t>explainability</w:t>
      </w:r>
      <w:proofErr w:type="spellEnd"/>
      <w:r>
        <w:t xml:space="preserve"> methods to help rank </w:t>
      </w:r>
      <w:proofErr w:type="gramStart"/>
      <w:r>
        <w:t>particular genes</w:t>
      </w:r>
      <w:proofErr w:type="gramEnd"/>
      <w:r>
        <w:t xml:space="preserve"> of interest in the malaria genome.</w:t>
      </w:r>
    </w:p>
    <w:p w14:paraId="6538DDE6" w14:textId="77777777" w:rsidR="003C0F1F" w:rsidRDefault="003C0F1F">
      <w:pPr>
        <w:pStyle w:val="BodyText"/>
        <w:spacing w:before="10"/>
        <w:rPr>
          <w:sz w:val="31"/>
        </w:rPr>
      </w:pPr>
    </w:p>
    <w:p w14:paraId="51A5AFBF" w14:textId="77777777" w:rsidR="003C0F1F" w:rsidRDefault="004C43AE">
      <w:pPr>
        <w:pStyle w:val="Heading1"/>
        <w:spacing w:before="0" w:line="331" w:lineRule="exact"/>
        <w:rPr>
          <w:rFonts w:ascii="Cambria"/>
          <w:b w:val="0"/>
          <w:sz w:val="19"/>
        </w:rPr>
      </w:pPr>
      <w:r>
        <w:rPr>
          <w:color w:val="3F3F3F"/>
        </w:rPr>
        <w:t>Prediction of artemisinin IC</w:t>
      </w:r>
      <w:r>
        <w:rPr>
          <w:rFonts w:ascii="Cambria"/>
          <w:b w:val="0"/>
          <w:color w:val="3F3F3F"/>
          <w:position w:val="-5"/>
          <w:sz w:val="19"/>
        </w:rPr>
        <w:t>50</w:t>
      </w:r>
    </w:p>
    <w:p w14:paraId="5C542181" w14:textId="77777777" w:rsidR="003C0F1F" w:rsidRDefault="004C43AE">
      <w:pPr>
        <w:pStyle w:val="BodyText"/>
        <w:spacing w:line="256" w:lineRule="auto"/>
        <w:ind w:left="140" w:right="318"/>
        <w:jc w:val="both"/>
      </w:pPr>
      <w:r>
        <w:t>First, we created a machine learning model to predict the IC</w:t>
      </w:r>
      <w:r>
        <w:rPr>
          <w:vertAlign w:val="subscript"/>
        </w:rPr>
        <w:t>50</w:t>
      </w:r>
      <w:r>
        <w:t xml:space="preserve"> of malaria parasites based on transcription profiles of </w:t>
      </w:r>
      <w:proofErr w:type="gramStart"/>
      <w:r>
        <w:t>experimentally-tested</w:t>
      </w:r>
      <w:proofErr w:type="gramEnd"/>
      <w:r>
        <w:t xml:space="preserve"> isolates. IC</w:t>
      </w:r>
      <w:proofErr w:type="gramStart"/>
      <w:r>
        <w:rPr>
          <w:vertAlign w:val="subscript"/>
        </w:rPr>
        <w:t>50</w:t>
      </w:r>
      <w:r>
        <w:t>,  also</w:t>
      </w:r>
      <w:proofErr w:type="gramEnd"/>
      <w:r>
        <w:t xml:space="preserve"> known  as  the  half  maximal inhibitory  concentration,  is  the drug  concentration  at which 50% of parasites die. This value indicates a population of </w:t>
      </w:r>
      <w:r>
        <w:t>parasites’ ability to withstand various doses of anti- malarial drugs, such as</w:t>
      </w:r>
      <w:r>
        <w:rPr>
          <w:spacing w:val="3"/>
        </w:rPr>
        <w:t xml:space="preserve"> </w:t>
      </w:r>
      <w:r>
        <w:t>artemisinin.</w:t>
      </w:r>
    </w:p>
    <w:p w14:paraId="22963A04" w14:textId="77777777" w:rsidR="003C0F1F" w:rsidRDefault="003C0F1F">
      <w:pPr>
        <w:pStyle w:val="BodyText"/>
        <w:rPr>
          <w:sz w:val="26"/>
        </w:rPr>
      </w:pPr>
    </w:p>
    <w:p w14:paraId="783C715C" w14:textId="77777777" w:rsidR="003C0F1F" w:rsidRDefault="004C43AE">
      <w:pPr>
        <w:pStyle w:val="Heading2"/>
      </w:pPr>
      <w:r>
        <w:rPr>
          <w:color w:val="006794"/>
        </w:rPr>
        <w:t>Methods</w:t>
      </w:r>
    </w:p>
    <w:p w14:paraId="41D5C252" w14:textId="77777777" w:rsidR="003C0F1F" w:rsidRDefault="004C43AE">
      <w:pPr>
        <w:pStyle w:val="BodyText"/>
        <w:spacing w:before="4" w:line="252" w:lineRule="auto"/>
        <w:ind w:left="140" w:right="318"/>
        <w:jc w:val="both"/>
      </w:pPr>
      <w:r>
        <w:t xml:space="preserve">Training data was obtained from the 2019 DREAM Malaria Challenge </w:t>
      </w:r>
      <w:r>
        <w:rPr>
          <w:rFonts w:ascii="Verdana"/>
        </w:rPr>
        <w:t>[</w:t>
      </w:r>
      <w:hyperlink w:anchor="_bookmark37" w:history="1">
        <w:r>
          <w:t xml:space="preserve">18, </w:t>
        </w:r>
      </w:hyperlink>
      <w:hyperlink w:anchor="_bookmark38" w:history="1">
        <w:r>
          <w:t>19</w:t>
        </w:r>
      </w:hyperlink>
      <w:r>
        <w:rPr>
          <w:rFonts w:ascii="Verdana"/>
        </w:rPr>
        <w:t>]</w:t>
      </w:r>
      <w:r>
        <w:t xml:space="preserve">. The training data </w:t>
      </w:r>
      <w:r>
        <w:t xml:space="preserve">consists of gene expression data of 5,540 genes of 30 isolates from the malaria parasite, </w:t>
      </w:r>
      <w:r>
        <w:rPr>
          <w:rFonts w:ascii="Book Antiqua"/>
          <w:i/>
        </w:rPr>
        <w:t>Plasmodium falciparum</w:t>
      </w:r>
      <w:r>
        <w:t xml:space="preserve">. </w:t>
      </w:r>
      <w:r>
        <w:rPr>
          <w:spacing w:val="-5"/>
        </w:rPr>
        <w:t xml:space="preserve">For </w:t>
      </w:r>
      <w:r>
        <w:t xml:space="preserve">each malaria parasite isolate, transcription data was collected at two time points </w:t>
      </w:r>
      <w:r>
        <w:rPr>
          <w:rFonts w:ascii="Verdana"/>
        </w:rPr>
        <w:t>[</w:t>
      </w:r>
      <w:r>
        <w:t>6 hours post invasion (</w:t>
      </w:r>
      <w:proofErr w:type="spellStart"/>
      <w:r>
        <w:t>hpi</w:t>
      </w:r>
      <w:proofErr w:type="spellEnd"/>
      <w:r>
        <w:t xml:space="preserve">) and 24 </w:t>
      </w:r>
      <w:proofErr w:type="spellStart"/>
      <w:r>
        <w:t>hpi</w:t>
      </w:r>
      <w:proofErr w:type="spellEnd"/>
      <w:r>
        <w:rPr>
          <w:rFonts w:ascii="Verdana"/>
        </w:rPr>
        <w:t>]</w:t>
      </w:r>
      <w:r>
        <w:t>, with and witho</w:t>
      </w:r>
      <w:r>
        <w:t xml:space="preserve">ut treatment of </w:t>
      </w:r>
      <w:proofErr w:type="spellStart"/>
      <w:r>
        <w:t>dihydroartemisinin</w:t>
      </w:r>
      <w:proofErr w:type="spellEnd"/>
      <w:r>
        <w:t xml:space="preserve"> (the metabolically active form of artemisinin), each with a biological replicate. This yields a total of at eight data points for each isolate.  The initial form of the training dataset contains 272 rows and 5,546 columns</w:t>
      </w:r>
      <w:r>
        <w:t xml:space="preserve">, as </w:t>
      </w:r>
      <w:r>
        <w:rPr>
          <w:spacing w:val="-3"/>
        </w:rPr>
        <w:t xml:space="preserve">shown     </w:t>
      </w:r>
      <w:r>
        <w:rPr>
          <w:spacing w:val="35"/>
        </w:rPr>
        <w:t xml:space="preserve"> </w:t>
      </w:r>
      <w:r>
        <w:t xml:space="preserve">in </w:t>
      </w:r>
      <w:r>
        <w:rPr>
          <w:spacing w:val="-4"/>
        </w:rPr>
        <w:t>Table</w:t>
      </w:r>
      <w:r>
        <w:rPr>
          <w:spacing w:val="22"/>
        </w:rPr>
        <w:t xml:space="preserve"> </w:t>
      </w:r>
      <w:hyperlink w:anchor="_bookmark0" w:history="1">
        <w:r>
          <w:t>1.</w:t>
        </w:r>
      </w:hyperlink>
    </w:p>
    <w:p w14:paraId="408C8CD8" w14:textId="77777777" w:rsidR="003C0F1F" w:rsidRDefault="004C43AE">
      <w:pPr>
        <w:pStyle w:val="BodyText"/>
        <w:spacing w:before="9" w:line="256" w:lineRule="auto"/>
        <w:ind w:left="140" w:right="318"/>
        <w:jc w:val="both"/>
      </w:pPr>
      <w:r>
        <w:t xml:space="preserve">The transcription data was collected as described in Table </w:t>
      </w:r>
      <w:hyperlink w:anchor="_bookmark1" w:history="1">
        <w:r>
          <w:t>2.</w:t>
        </w:r>
      </w:hyperlink>
      <w:r>
        <w:t xml:space="preserve"> The transcription data set consists of 92 non-coding RNAs (denoted by gene IDs that begins with ’MAL’), while the rest are protein coding genes (denoted by gene IDs that start with ’PF3D7’). The feature to predict is </w:t>
      </w:r>
      <w:r>
        <w:rPr>
          <w:rFonts w:ascii="Book Antiqua" w:hAnsi="Book Antiqua"/>
          <w:i/>
        </w:rPr>
        <w:t>DHA</w:t>
      </w:r>
      <w:r>
        <w:t>_</w:t>
      </w:r>
      <w:r>
        <w:rPr>
          <w:rFonts w:ascii="Book Antiqua" w:hAnsi="Book Antiqua"/>
          <w:i/>
        </w:rPr>
        <w:t xml:space="preserve">IC </w:t>
      </w:r>
      <w:r>
        <w:t>50.</w:t>
      </w:r>
    </w:p>
    <w:p w14:paraId="6B041820" w14:textId="77777777" w:rsidR="003C0F1F" w:rsidRDefault="003C0F1F">
      <w:pPr>
        <w:pStyle w:val="BodyText"/>
        <w:spacing w:before="5"/>
        <w:rPr>
          <w:sz w:val="25"/>
        </w:rPr>
      </w:pPr>
    </w:p>
    <w:p w14:paraId="171E85C7" w14:textId="77777777" w:rsidR="003C0F1F" w:rsidRDefault="004C43AE">
      <w:pPr>
        <w:pStyle w:val="Heading2"/>
        <w:spacing w:before="1"/>
      </w:pPr>
      <w:r>
        <w:rPr>
          <w:color w:val="006794"/>
        </w:rPr>
        <w:t>Data preparation</w:t>
      </w:r>
    </w:p>
    <w:p w14:paraId="08FEEA67" w14:textId="77777777" w:rsidR="003C0F1F" w:rsidRDefault="004C43AE">
      <w:pPr>
        <w:pStyle w:val="BodyText"/>
        <w:spacing w:before="3" w:line="256" w:lineRule="auto"/>
        <w:ind w:left="140" w:right="478"/>
      </w:pPr>
      <w:r>
        <w:rPr>
          <w:spacing w:val="-8"/>
        </w:rPr>
        <w:t xml:space="preserve">We </w:t>
      </w:r>
      <w:r>
        <w:t>used A</w:t>
      </w:r>
      <w:r>
        <w:t xml:space="preserve">pache Spark </w:t>
      </w:r>
      <w:r>
        <w:rPr>
          <w:rFonts w:ascii="Verdana"/>
        </w:rPr>
        <w:t>[</w:t>
      </w:r>
      <w:hyperlink w:anchor="_bookmark40" w:history="1">
        <w:r>
          <w:t>21</w:t>
        </w:r>
      </w:hyperlink>
      <w:r>
        <w:rPr>
          <w:rFonts w:ascii="Verdana"/>
        </w:rPr>
        <w:t xml:space="preserve">] </w:t>
      </w:r>
      <w:r>
        <w:t xml:space="preserve">to pivot the dataset such that each isolate was its own row and each of the transcription values for each gene and attributes (i.e. timepoint, treatment, biological replicate) combination was its own column. </w:t>
      </w:r>
      <w:r>
        <w:t xml:space="preserve">This exercise transformed the training dataset from 272 rows and 5,546 columns to 30 rows and 44,343 columns, as shown in </w:t>
      </w:r>
      <w:r>
        <w:rPr>
          <w:spacing w:val="-4"/>
        </w:rPr>
        <w:t xml:space="preserve">Table  </w:t>
      </w:r>
      <w:hyperlink w:anchor="_bookmark2" w:history="1">
        <w:r>
          <w:t>3.</w:t>
        </w:r>
      </w:hyperlink>
      <w:r>
        <w:t xml:space="preserve">    </w:t>
      </w:r>
      <w:r>
        <w:rPr>
          <w:spacing w:val="-8"/>
        </w:rPr>
        <w:t xml:space="preserve">We </w:t>
      </w:r>
      <w:r>
        <w:t>completed this pivot by slicing the data by each of the eight combinations of timepoint, treatment, and  biological  replicate,</w:t>
      </w:r>
      <w:r>
        <w:rPr>
          <w:spacing w:val="17"/>
        </w:rPr>
        <w:t xml:space="preserve"> </w:t>
      </w:r>
      <w:r>
        <w:t>dynamically</w:t>
      </w:r>
      <w:r>
        <w:rPr>
          <w:spacing w:val="17"/>
        </w:rPr>
        <w:t xml:space="preserve"> </w:t>
      </w:r>
      <w:r>
        <w:t>renaming</w:t>
      </w:r>
      <w:r>
        <w:rPr>
          <w:spacing w:val="18"/>
        </w:rPr>
        <w:t xml:space="preserve"> </w:t>
      </w:r>
      <w:r>
        <w:t>the</w:t>
      </w:r>
      <w:r>
        <w:rPr>
          <w:spacing w:val="17"/>
        </w:rPr>
        <w:t xml:space="preserve"> </w:t>
      </w:r>
      <w:r>
        <w:t>variables</w:t>
      </w:r>
      <w:r>
        <w:rPr>
          <w:spacing w:val="18"/>
        </w:rPr>
        <w:t xml:space="preserve"> </w:t>
      </w:r>
      <w:r>
        <w:t>(genes)</w:t>
      </w:r>
      <w:r>
        <w:rPr>
          <w:spacing w:val="17"/>
        </w:rPr>
        <w:t xml:space="preserve"> </w:t>
      </w:r>
      <w:r>
        <w:t>for</w:t>
      </w:r>
      <w:r>
        <w:rPr>
          <w:spacing w:val="18"/>
        </w:rPr>
        <w:t xml:space="preserve"> </w:t>
      </w:r>
      <w:r>
        <w:t>each</w:t>
      </w:r>
      <w:r>
        <w:rPr>
          <w:spacing w:val="17"/>
        </w:rPr>
        <w:t xml:space="preserve"> </w:t>
      </w:r>
      <w:r>
        <w:t>slice,</w:t>
      </w:r>
      <w:r>
        <w:rPr>
          <w:spacing w:val="18"/>
        </w:rPr>
        <w:t xml:space="preserve"> </w:t>
      </w:r>
      <w:r>
        <w:t>and</w:t>
      </w:r>
      <w:r>
        <w:rPr>
          <w:spacing w:val="17"/>
        </w:rPr>
        <w:t xml:space="preserve"> </w:t>
      </w:r>
      <w:r>
        <w:t>then</w:t>
      </w:r>
      <w:r>
        <w:rPr>
          <w:spacing w:val="18"/>
        </w:rPr>
        <w:t xml:space="preserve"> </w:t>
      </w:r>
      <w:r>
        <w:t>joining</w:t>
      </w:r>
      <w:r>
        <w:rPr>
          <w:spacing w:val="17"/>
        </w:rPr>
        <w:t xml:space="preserve"> </w:t>
      </w:r>
      <w:r>
        <w:t>all</w:t>
      </w:r>
      <w:r>
        <w:rPr>
          <w:spacing w:val="18"/>
        </w:rPr>
        <w:t xml:space="preserve"> </w:t>
      </w:r>
      <w:r>
        <w:t>eight</w:t>
      </w:r>
      <w:r>
        <w:rPr>
          <w:spacing w:val="17"/>
        </w:rPr>
        <w:t xml:space="preserve"> </w:t>
      </w:r>
      <w:r>
        <w:t>slices</w:t>
      </w:r>
      <w:r>
        <w:rPr>
          <w:spacing w:val="18"/>
        </w:rPr>
        <w:t xml:space="preserve"> </w:t>
      </w:r>
      <w:r>
        <w:t>back</w:t>
      </w:r>
      <w:r>
        <w:rPr>
          <w:spacing w:val="17"/>
        </w:rPr>
        <w:t xml:space="preserve"> </w:t>
      </w:r>
      <w:r>
        <w:rPr>
          <w:spacing w:val="-3"/>
        </w:rPr>
        <w:t>together.</w:t>
      </w:r>
    </w:p>
    <w:p w14:paraId="3673335B" w14:textId="77777777" w:rsidR="003C0F1F" w:rsidRDefault="004C43AE">
      <w:pPr>
        <w:pStyle w:val="BodyText"/>
        <w:spacing w:before="3" w:line="252" w:lineRule="auto"/>
        <w:ind w:left="140" w:right="318"/>
        <w:jc w:val="both"/>
      </w:pPr>
      <w:r>
        <w:t>By using the massive</w:t>
      </w:r>
      <w:r>
        <w:t xml:space="preserve">ly parallel architecture of Spark,  this transformation can be completed in a minimal amount of time on   a relatively small cluster environment (e.g., </w:t>
      </w:r>
      <w:r>
        <w:rPr>
          <w:rFonts w:ascii="Verdana"/>
        </w:rPr>
        <w:t>&lt;</w:t>
      </w:r>
      <w:r>
        <w:t>10 minutes using a 8-worker</w:t>
      </w:r>
      <w:r>
        <w:rPr>
          <w:rFonts w:ascii="Verdana"/>
        </w:rPr>
        <w:t>/</w:t>
      </w:r>
      <w:r>
        <w:t xml:space="preserve">36-core cluster with </w:t>
      </w:r>
      <w:proofErr w:type="spellStart"/>
      <w:r>
        <w:t>PySpark</w:t>
      </w:r>
      <w:proofErr w:type="spellEnd"/>
      <w:r>
        <w:t xml:space="preserve"> on Apache </w:t>
      </w:r>
      <w:r>
        <w:rPr>
          <w:spacing w:val="-3"/>
        </w:rPr>
        <w:t xml:space="preserve">Spark </w:t>
      </w:r>
      <w:r>
        <w:t>2.4.3).</w:t>
      </w:r>
    </w:p>
    <w:p w14:paraId="7C85FDE6" w14:textId="77777777" w:rsidR="003C0F1F" w:rsidRDefault="003C0F1F">
      <w:pPr>
        <w:spacing w:line="252" w:lineRule="auto"/>
        <w:jc w:val="both"/>
        <w:sectPr w:rsidR="003C0F1F">
          <w:pgSz w:w="12240" w:h="15840"/>
          <w:pgMar w:top="1240" w:right="700" w:bottom="700" w:left="880" w:header="550" w:footer="504" w:gutter="0"/>
          <w:cols w:space="720"/>
        </w:sectPr>
      </w:pPr>
    </w:p>
    <w:p w14:paraId="3B6A6A93" w14:textId="77777777" w:rsidR="003C0F1F" w:rsidRDefault="003C0F1F">
      <w:pPr>
        <w:pStyle w:val="BodyText"/>
        <w:spacing w:before="9"/>
        <w:rPr>
          <w:sz w:val="6"/>
        </w:rPr>
      </w:pPr>
    </w:p>
    <w:tbl>
      <w:tblPr>
        <w:tblW w:w="0" w:type="auto"/>
        <w:tblInd w:w="2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42"/>
        <w:gridCol w:w="1048"/>
        <w:gridCol w:w="1102"/>
        <w:gridCol w:w="1105"/>
        <w:gridCol w:w="833"/>
        <w:gridCol w:w="999"/>
        <w:gridCol w:w="392"/>
        <w:gridCol w:w="963"/>
        <w:gridCol w:w="1110"/>
      </w:tblGrid>
      <w:tr w:rsidR="003C0F1F" w14:paraId="7EB62085" w14:textId="77777777">
        <w:trPr>
          <w:trHeight w:val="224"/>
        </w:trPr>
        <w:tc>
          <w:tcPr>
            <w:tcW w:w="2542" w:type="dxa"/>
          </w:tcPr>
          <w:p w14:paraId="7C87535A" w14:textId="77777777" w:rsidR="003C0F1F" w:rsidRDefault="004C43AE">
            <w:pPr>
              <w:pStyle w:val="TableParagraph"/>
              <w:spacing w:line="197" w:lineRule="exact"/>
              <w:ind w:left="667"/>
              <w:rPr>
                <w:b/>
                <w:sz w:val="18"/>
              </w:rPr>
            </w:pPr>
            <w:bookmarkStart w:id="0" w:name="_bookmark0"/>
            <w:bookmarkEnd w:id="0"/>
            <w:proofErr w:type="spellStart"/>
            <w:r>
              <w:rPr>
                <w:b/>
                <w:w w:val="105"/>
                <w:sz w:val="18"/>
              </w:rPr>
              <w:t>Sample_</w:t>
            </w:r>
            <w:r>
              <w:rPr>
                <w:b/>
                <w:w w:val="105"/>
                <w:sz w:val="18"/>
              </w:rPr>
              <w:t>Name</w:t>
            </w:r>
            <w:proofErr w:type="spellEnd"/>
          </w:p>
        </w:tc>
        <w:tc>
          <w:tcPr>
            <w:tcW w:w="1048" w:type="dxa"/>
          </w:tcPr>
          <w:p w14:paraId="6E95AE9C" w14:textId="77777777" w:rsidR="003C0F1F" w:rsidRDefault="004C43AE">
            <w:pPr>
              <w:pStyle w:val="TableParagraph"/>
              <w:spacing w:line="197" w:lineRule="exact"/>
              <w:ind w:left="239"/>
              <w:rPr>
                <w:b/>
                <w:sz w:val="18"/>
              </w:rPr>
            </w:pPr>
            <w:r>
              <w:rPr>
                <w:b/>
                <w:sz w:val="18"/>
              </w:rPr>
              <w:t>Isolate</w:t>
            </w:r>
          </w:p>
        </w:tc>
        <w:tc>
          <w:tcPr>
            <w:tcW w:w="1102" w:type="dxa"/>
          </w:tcPr>
          <w:p w14:paraId="7F588DE1" w14:textId="77777777" w:rsidR="003C0F1F" w:rsidRDefault="004C43AE">
            <w:pPr>
              <w:pStyle w:val="TableParagraph"/>
              <w:spacing w:line="197" w:lineRule="exact"/>
              <w:ind w:left="117"/>
              <w:rPr>
                <w:b/>
                <w:sz w:val="18"/>
              </w:rPr>
            </w:pPr>
            <w:r>
              <w:rPr>
                <w:b/>
                <w:sz w:val="18"/>
              </w:rPr>
              <w:t>Timepoint</w:t>
            </w:r>
          </w:p>
        </w:tc>
        <w:tc>
          <w:tcPr>
            <w:tcW w:w="1105" w:type="dxa"/>
          </w:tcPr>
          <w:p w14:paraId="0347F0A5" w14:textId="77777777" w:rsidR="003C0F1F" w:rsidRDefault="004C43AE">
            <w:pPr>
              <w:pStyle w:val="TableParagraph"/>
              <w:spacing w:line="197" w:lineRule="exact"/>
              <w:ind w:left="116"/>
              <w:rPr>
                <w:b/>
                <w:sz w:val="18"/>
              </w:rPr>
            </w:pPr>
            <w:r>
              <w:rPr>
                <w:b/>
                <w:sz w:val="18"/>
              </w:rPr>
              <w:t>Treatment</w:t>
            </w:r>
          </w:p>
        </w:tc>
        <w:tc>
          <w:tcPr>
            <w:tcW w:w="833" w:type="dxa"/>
          </w:tcPr>
          <w:p w14:paraId="79E79FD0" w14:textId="77777777" w:rsidR="003C0F1F" w:rsidRDefault="004C43AE">
            <w:pPr>
              <w:pStyle w:val="TableParagraph"/>
              <w:spacing w:line="197" w:lineRule="exact"/>
              <w:ind w:left="115"/>
              <w:rPr>
                <w:b/>
                <w:sz w:val="18"/>
              </w:rPr>
            </w:pPr>
            <w:proofErr w:type="spellStart"/>
            <w:r>
              <w:rPr>
                <w:b/>
                <w:sz w:val="18"/>
              </w:rPr>
              <w:t>BioRep</w:t>
            </w:r>
            <w:proofErr w:type="spellEnd"/>
          </w:p>
        </w:tc>
        <w:tc>
          <w:tcPr>
            <w:tcW w:w="999" w:type="dxa"/>
          </w:tcPr>
          <w:p w14:paraId="45EADF68" w14:textId="77777777" w:rsidR="003C0F1F" w:rsidRDefault="004C43AE">
            <w:pPr>
              <w:pStyle w:val="TableParagraph"/>
              <w:spacing w:line="197" w:lineRule="exact"/>
              <w:ind w:left="239"/>
              <w:rPr>
                <w:sz w:val="18"/>
              </w:rPr>
            </w:pPr>
            <w:r>
              <w:rPr>
                <w:b/>
                <w:sz w:val="18"/>
              </w:rPr>
              <w:t>Gene</w:t>
            </w:r>
            <w:r>
              <w:rPr>
                <w:sz w:val="18"/>
                <w:vertAlign w:val="subscript"/>
              </w:rPr>
              <w:t>1</w:t>
            </w:r>
          </w:p>
        </w:tc>
        <w:tc>
          <w:tcPr>
            <w:tcW w:w="392" w:type="dxa"/>
          </w:tcPr>
          <w:p w14:paraId="5E897877" w14:textId="77777777" w:rsidR="003C0F1F" w:rsidRDefault="004C43AE">
            <w:pPr>
              <w:pStyle w:val="TableParagraph"/>
              <w:spacing w:line="197" w:lineRule="exact"/>
              <w:ind w:left="113"/>
              <w:rPr>
                <w:sz w:val="18"/>
              </w:rPr>
            </w:pPr>
            <w:r>
              <w:rPr>
                <w:w w:val="135"/>
                <w:sz w:val="18"/>
              </w:rPr>
              <w:t>...</w:t>
            </w:r>
          </w:p>
        </w:tc>
        <w:tc>
          <w:tcPr>
            <w:tcW w:w="963" w:type="dxa"/>
          </w:tcPr>
          <w:p w14:paraId="5ADF4558" w14:textId="77777777" w:rsidR="003C0F1F" w:rsidRDefault="004C43AE">
            <w:pPr>
              <w:pStyle w:val="TableParagraph"/>
              <w:spacing w:line="197" w:lineRule="exact"/>
              <w:ind w:left="112"/>
              <w:rPr>
                <w:sz w:val="18"/>
              </w:rPr>
            </w:pPr>
            <w:r>
              <w:rPr>
                <w:b/>
                <w:sz w:val="18"/>
              </w:rPr>
              <w:t>Gene</w:t>
            </w:r>
            <w:r>
              <w:rPr>
                <w:sz w:val="18"/>
                <w:vertAlign w:val="subscript"/>
              </w:rPr>
              <w:t>5540</w:t>
            </w:r>
          </w:p>
        </w:tc>
        <w:tc>
          <w:tcPr>
            <w:tcW w:w="1110" w:type="dxa"/>
          </w:tcPr>
          <w:p w14:paraId="42743230" w14:textId="77777777" w:rsidR="003C0F1F" w:rsidRDefault="004C43AE">
            <w:pPr>
              <w:pStyle w:val="TableParagraph"/>
              <w:spacing w:line="197" w:lineRule="exact"/>
              <w:ind w:left="110"/>
              <w:rPr>
                <w:b/>
                <w:sz w:val="18"/>
              </w:rPr>
            </w:pPr>
            <w:r>
              <w:rPr>
                <w:b/>
                <w:w w:val="105"/>
                <w:sz w:val="18"/>
              </w:rPr>
              <w:t>DHA_IC50</w:t>
            </w:r>
          </w:p>
        </w:tc>
      </w:tr>
      <w:tr w:rsidR="003C0F1F" w14:paraId="5AE7210E" w14:textId="77777777">
        <w:trPr>
          <w:trHeight w:val="224"/>
        </w:trPr>
        <w:tc>
          <w:tcPr>
            <w:tcW w:w="2542" w:type="dxa"/>
          </w:tcPr>
          <w:p w14:paraId="2C0A7A4A" w14:textId="77777777" w:rsidR="003C0F1F" w:rsidRDefault="004C43AE">
            <w:pPr>
              <w:pStyle w:val="TableParagraph"/>
              <w:spacing w:line="197" w:lineRule="exact"/>
              <w:ind w:left="117"/>
              <w:rPr>
                <w:sz w:val="18"/>
              </w:rPr>
            </w:pPr>
            <w:r>
              <w:rPr>
                <w:w w:val="105"/>
                <w:sz w:val="18"/>
              </w:rPr>
              <w:t>isolate_01.24HR.DHA.BRep1</w:t>
            </w:r>
          </w:p>
        </w:tc>
        <w:tc>
          <w:tcPr>
            <w:tcW w:w="1048" w:type="dxa"/>
          </w:tcPr>
          <w:p w14:paraId="290238FC" w14:textId="77777777" w:rsidR="003C0F1F" w:rsidRDefault="004C43AE">
            <w:pPr>
              <w:pStyle w:val="TableParagraph"/>
              <w:spacing w:line="197" w:lineRule="exact"/>
              <w:ind w:left="117"/>
              <w:rPr>
                <w:sz w:val="18"/>
              </w:rPr>
            </w:pPr>
            <w:r>
              <w:rPr>
                <w:w w:val="105"/>
                <w:sz w:val="18"/>
              </w:rPr>
              <w:t>isolate_01</w:t>
            </w:r>
          </w:p>
        </w:tc>
        <w:tc>
          <w:tcPr>
            <w:tcW w:w="1102" w:type="dxa"/>
          </w:tcPr>
          <w:p w14:paraId="5550D5B1" w14:textId="77777777" w:rsidR="003C0F1F" w:rsidRDefault="004C43AE">
            <w:pPr>
              <w:pStyle w:val="TableParagraph"/>
              <w:spacing w:line="197" w:lineRule="exact"/>
              <w:ind w:left="117"/>
              <w:rPr>
                <w:sz w:val="18"/>
              </w:rPr>
            </w:pPr>
            <w:r>
              <w:rPr>
                <w:w w:val="105"/>
                <w:sz w:val="18"/>
              </w:rPr>
              <w:t>24HR</w:t>
            </w:r>
          </w:p>
        </w:tc>
        <w:tc>
          <w:tcPr>
            <w:tcW w:w="1105" w:type="dxa"/>
          </w:tcPr>
          <w:p w14:paraId="1922BF58" w14:textId="77777777" w:rsidR="003C0F1F" w:rsidRDefault="004C43AE">
            <w:pPr>
              <w:pStyle w:val="TableParagraph"/>
              <w:spacing w:line="197" w:lineRule="exact"/>
              <w:ind w:left="116"/>
              <w:rPr>
                <w:sz w:val="18"/>
              </w:rPr>
            </w:pPr>
            <w:r>
              <w:rPr>
                <w:w w:val="105"/>
                <w:sz w:val="18"/>
              </w:rPr>
              <w:t>DHA</w:t>
            </w:r>
          </w:p>
        </w:tc>
        <w:tc>
          <w:tcPr>
            <w:tcW w:w="833" w:type="dxa"/>
          </w:tcPr>
          <w:p w14:paraId="651356DA" w14:textId="77777777" w:rsidR="003C0F1F" w:rsidRDefault="004C43AE">
            <w:pPr>
              <w:pStyle w:val="TableParagraph"/>
              <w:spacing w:line="197" w:lineRule="exact"/>
              <w:ind w:left="115"/>
              <w:rPr>
                <w:sz w:val="18"/>
              </w:rPr>
            </w:pPr>
            <w:r>
              <w:rPr>
                <w:sz w:val="18"/>
              </w:rPr>
              <w:t>BRep1</w:t>
            </w:r>
          </w:p>
        </w:tc>
        <w:tc>
          <w:tcPr>
            <w:tcW w:w="999" w:type="dxa"/>
          </w:tcPr>
          <w:p w14:paraId="31F7D8C4" w14:textId="77777777" w:rsidR="003C0F1F" w:rsidRDefault="004C43AE">
            <w:pPr>
              <w:pStyle w:val="TableParagraph"/>
              <w:spacing w:line="197" w:lineRule="exact"/>
              <w:ind w:left="114"/>
              <w:rPr>
                <w:sz w:val="18"/>
              </w:rPr>
            </w:pPr>
            <w:r>
              <w:rPr>
                <w:w w:val="105"/>
                <w:sz w:val="18"/>
              </w:rPr>
              <w:t>0.008286</w:t>
            </w:r>
          </w:p>
        </w:tc>
        <w:tc>
          <w:tcPr>
            <w:tcW w:w="392" w:type="dxa"/>
          </w:tcPr>
          <w:p w14:paraId="0C439C71" w14:textId="77777777" w:rsidR="003C0F1F" w:rsidRDefault="004C43AE">
            <w:pPr>
              <w:pStyle w:val="TableParagraph"/>
              <w:spacing w:line="197" w:lineRule="exact"/>
              <w:ind w:left="113"/>
              <w:rPr>
                <w:sz w:val="18"/>
              </w:rPr>
            </w:pPr>
            <w:r>
              <w:rPr>
                <w:w w:val="135"/>
                <w:sz w:val="18"/>
              </w:rPr>
              <w:t>...</w:t>
            </w:r>
          </w:p>
        </w:tc>
        <w:tc>
          <w:tcPr>
            <w:tcW w:w="963" w:type="dxa"/>
          </w:tcPr>
          <w:p w14:paraId="18D5483C" w14:textId="77777777" w:rsidR="003C0F1F" w:rsidRDefault="004C43AE">
            <w:pPr>
              <w:pStyle w:val="TableParagraph"/>
              <w:spacing w:line="197" w:lineRule="exact"/>
              <w:ind w:left="112"/>
              <w:rPr>
                <w:sz w:val="18"/>
              </w:rPr>
            </w:pPr>
            <w:r>
              <w:rPr>
                <w:w w:val="105"/>
                <w:sz w:val="18"/>
              </w:rPr>
              <w:t>-2.48653</w:t>
            </w:r>
          </w:p>
        </w:tc>
        <w:tc>
          <w:tcPr>
            <w:tcW w:w="1110" w:type="dxa"/>
          </w:tcPr>
          <w:p w14:paraId="4940ED94" w14:textId="77777777" w:rsidR="003C0F1F" w:rsidRDefault="004C43AE">
            <w:pPr>
              <w:pStyle w:val="TableParagraph"/>
              <w:spacing w:line="197" w:lineRule="exact"/>
              <w:ind w:left="110"/>
              <w:rPr>
                <w:sz w:val="18"/>
              </w:rPr>
            </w:pPr>
            <w:r>
              <w:rPr>
                <w:w w:val="105"/>
                <w:sz w:val="18"/>
              </w:rPr>
              <w:t>2.177</w:t>
            </w:r>
          </w:p>
        </w:tc>
      </w:tr>
      <w:tr w:rsidR="003C0F1F" w14:paraId="68AE8E5E" w14:textId="77777777">
        <w:trPr>
          <w:trHeight w:val="224"/>
        </w:trPr>
        <w:tc>
          <w:tcPr>
            <w:tcW w:w="2542" w:type="dxa"/>
          </w:tcPr>
          <w:p w14:paraId="6FEBEB34" w14:textId="77777777" w:rsidR="003C0F1F" w:rsidRDefault="004C43AE">
            <w:pPr>
              <w:pStyle w:val="TableParagraph"/>
              <w:spacing w:line="197" w:lineRule="exact"/>
              <w:ind w:left="117"/>
              <w:rPr>
                <w:sz w:val="18"/>
              </w:rPr>
            </w:pPr>
            <w:r>
              <w:rPr>
                <w:w w:val="105"/>
                <w:sz w:val="18"/>
              </w:rPr>
              <w:t>isolate_01.24HR.DHA.BRep2</w:t>
            </w:r>
          </w:p>
        </w:tc>
        <w:tc>
          <w:tcPr>
            <w:tcW w:w="1048" w:type="dxa"/>
          </w:tcPr>
          <w:p w14:paraId="48AB10EB" w14:textId="77777777" w:rsidR="003C0F1F" w:rsidRDefault="004C43AE">
            <w:pPr>
              <w:pStyle w:val="TableParagraph"/>
              <w:spacing w:line="197" w:lineRule="exact"/>
              <w:ind w:left="117"/>
              <w:rPr>
                <w:sz w:val="18"/>
              </w:rPr>
            </w:pPr>
            <w:r>
              <w:rPr>
                <w:w w:val="105"/>
                <w:sz w:val="18"/>
              </w:rPr>
              <w:t>isolate_01</w:t>
            </w:r>
          </w:p>
        </w:tc>
        <w:tc>
          <w:tcPr>
            <w:tcW w:w="1102" w:type="dxa"/>
          </w:tcPr>
          <w:p w14:paraId="65B4D7EB" w14:textId="77777777" w:rsidR="003C0F1F" w:rsidRDefault="004C43AE">
            <w:pPr>
              <w:pStyle w:val="TableParagraph"/>
              <w:spacing w:line="197" w:lineRule="exact"/>
              <w:ind w:left="117"/>
              <w:rPr>
                <w:sz w:val="18"/>
              </w:rPr>
            </w:pPr>
            <w:r>
              <w:rPr>
                <w:w w:val="105"/>
                <w:sz w:val="18"/>
              </w:rPr>
              <w:t>24HR</w:t>
            </w:r>
          </w:p>
        </w:tc>
        <w:tc>
          <w:tcPr>
            <w:tcW w:w="1105" w:type="dxa"/>
          </w:tcPr>
          <w:p w14:paraId="65CC3653" w14:textId="77777777" w:rsidR="003C0F1F" w:rsidRDefault="004C43AE">
            <w:pPr>
              <w:pStyle w:val="TableParagraph"/>
              <w:spacing w:line="197" w:lineRule="exact"/>
              <w:ind w:left="116"/>
              <w:rPr>
                <w:sz w:val="18"/>
              </w:rPr>
            </w:pPr>
            <w:r>
              <w:rPr>
                <w:w w:val="105"/>
                <w:sz w:val="18"/>
              </w:rPr>
              <w:t>DHA</w:t>
            </w:r>
          </w:p>
        </w:tc>
        <w:tc>
          <w:tcPr>
            <w:tcW w:w="833" w:type="dxa"/>
          </w:tcPr>
          <w:p w14:paraId="664CF3D4" w14:textId="77777777" w:rsidR="003C0F1F" w:rsidRDefault="004C43AE">
            <w:pPr>
              <w:pStyle w:val="TableParagraph"/>
              <w:spacing w:line="197" w:lineRule="exact"/>
              <w:ind w:left="115"/>
              <w:rPr>
                <w:sz w:val="18"/>
              </w:rPr>
            </w:pPr>
            <w:r>
              <w:rPr>
                <w:sz w:val="18"/>
              </w:rPr>
              <w:t>BRep2</w:t>
            </w:r>
          </w:p>
        </w:tc>
        <w:tc>
          <w:tcPr>
            <w:tcW w:w="999" w:type="dxa"/>
          </w:tcPr>
          <w:p w14:paraId="3132F883" w14:textId="77777777" w:rsidR="003C0F1F" w:rsidRDefault="004C43AE">
            <w:pPr>
              <w:pStyle w:val="TableParagraph"/>
              <w:spacing w:line="197" w:lineRule="exact"/>
              <w:ind w:left="114"/>
              <w:rPr>
                <w:sz w:val="18"/>
              </w:rPr>
            </w:pPr>
            <w:r>
              <w:rPr>
                <w:w w:val="105"/>
                <w:sz w:val="18"/>
              </w:rPr>
              <w:t>-0.87203</w:t>
            </w:r>
          </w:p>
        </w:tc>
        <w:tc>
          <w:tcPr>
            <w:tcW w:w="392" w:type="dxa"/>
          </w:tcPr>
          <w:p w14:paraId="0B749408" w14:textId="77777777" w:rsidR="003C0F1F" w:rsidRDefault="004C43AE">
            <w:pPr>
              <w:pStyle w:val="TableParagraph"/>
              <w:spacing w:line="197" w:lineRule="exact"/>
              <w:ind w:left="113"/>
              <w:rPr>
                <w:sz w:val="18"/>
              </w:rPr>
            </w:pPr>
            <w:r>
              <w:rPr>
                <w:w w:val="135"/>
                <w:sz w:val="18"/>
              </w:rPr>
              <w:t>...</w:t>
            </w:r>
          </w:p>
        </w:tc>
        <w:tc>
          <w:tcPr>
            <w:tcW w:w="963" w:type="dxa"/>
          </w:tcPr>
          <w:p w14:paraId="125FB39A" w14:textId="77777777" w:rsidR="003C0F1F" w:rsidRDefault="004C43AE">
            <w:pPr>
              <w:pStyle w:val="TableParagraph"/>
              <w:spacing w:line="197" w:lineRule="exact"/>
              <w:ind w:left="112"/>
              <w:rPr>
                <w:sz w:val="18"/>
              </w:rPr>
            </w:pPr>
            <w:r>
              <w:rPr>
                <w:w w:val="105"/>
                <w:sz w:val="18"/>
              </w:rPr>
              <w:t>-1.79457</w:t>
            </w:r>
          </w:p>
        </w:tc>
        <w:tc>
          <w:tcPr>
            <w:tcW w:w="1110" w:type="dxa"/>
          </w:tcPr>
          <w:p w14:paraId="7C79D35D" w14:textId="77777777" w:rsidR="003C0F1F" w:rsidRDefault="004C43AE">
            <w:pPr>
              <w:pStyle w:val="TableParagraph"/>
              <w:spacing w:line="197" w:lineRule="exact"/>
              <w:ind w:left="110"/>
              <w:rPr>
                <w:sz w:val="18"/>
              </w:rPr>
            </w:pPr>
            <w:r>
              <w:rPr>
                <w:w w:val="105"/>
                <w:sz w:val="18"/>
              </w:rPr>
              <w:t>2.177</w:t>
            </w:r>
          </w:p>
        </w:tc>
      </w:tr>
      <w:tr w:rsidR="003C0F1F" w14:paraId="4259F7D6" w14:textId="77777777">
        <w:trPr>
          <w:trHeight w:val="224"/>
        </w:trPr>
        <w:tc>
          <w:tcPr>
            <w:tcW w:w="2542" w:type="dxa"/>
          </w:tcPr>
          <w:p w14:paraId="0B98A875" w14:textId="77777777" w:rsidR="003C0F1F" w:rsidRDefault="004C43AE">
            <w:pPr>
              <w:pStyle w:val="TableParagraph"/>
              <w:spacing w:line="197" w:lineRule="exact"/>
              <w:ind w:left="117"/>
              <w:rPr>
                <w:sz w:val="18"/>
              </w:rPr>
            </w:pPr>
            <w:r>
              <w:rPr>
                <w:w w:val="105"/>
                <w:sz w:val="18"/>
              </w:rPr>
              <w:t>isolate_</w:t>
            </w:r>
            <w:proofErr w:type="gramStart"/>
            <w:r>
              <w:rPr>
                <w:w w:val="105"/>
                <w:sz w:val="18"/>
              </w:rPr>
              <w:t>01.24HR.UT</w:t>
            </w:r>
            <w:proofErr w:type="gramEnd"/>
            <w:r>
              <w:rPr>
                <w:w w:val="105"/>
                <w:sz w:val="18"/>
              </w:rPr>
              <w:t>.BRep1</w:t>
            </w:r>
          </w:p>
        </w:tc>
        <w:tc>
          <w:tcPr>
            <w:tcW w:w="1048" w:type="dxa"/>
          </w:tcPr>
          <w:p w14:paraId="7A835117" w14:textId="77777777" w:rsidR="003C0F1F" w:rsidRDefault="004C43AE">
            <w:pPr>
              <w:pStyle w:val="TableParagraph"/>
              <w:spacing w:line="197" w:lineRule="exact"/>
              <w:ind w:left="117"/>
              <w:rPr>
                <w:sz w:val="18"/>
              </w:rPr>
            </w:pPr>
            <w:r>
              <w:rPr>
                <w:w w:val="105"/>
                <w:sz w:val="18"/>
              </w:rPr>
              <w:t>isolate_01</w:t>
            </w:r>
          </w:p>
        </w:tc>
        <w:tc>
          <w:tcPr>
            <w:tcW w:w="1102" w:type="dxa"/>
          </w:tcPr>
          <w:p w14:paraId="1ACACF3A" w14:textId="77777777" w:rsidR="003C0F1F" w:rsidRDefault="004C43AE">
            <w:pPr>
              <w:pStyle w:val="TableParagraph"/>
              <w:spacing w:line="197" w:lineRule="exact"/>
              <w:ind w:left="117"/>
              <w:rPr>
                <w:sz w:val="18"/>
              </w:rPr>
            </w:pPr>
            <w:r>
              <w:rPr>
                <w:w w:val="105"/>
                <w:sz w:val="18"/>
              </w:rPr>
              <w:t>24HR</w:t>
            </w:r>
          </w:p>
        </w:tc>
        <w:tc>
          <w:tcPr>
            <w:tcW w:w="1105" w:type="dxa"/>
          </w:tcPr>
          <w:p w14:paraId="717C9EE3" w14:textId="77777777" w:rsidR="003C0F1F" w:rsidRDefault="004C43AE">
            <w:pPr>
              <w:pStyle w:val="TableParagraph"/>
              <w:spacing w:line="197" w:lineRule="exact"/>
              <w:ind w:left="116"/>
              <w:rPr>
                <w:sz w:val="18"/>
              </w:rPr>
            </w:pPr>
            <w:r>
              <w:rPr>
                <w:w w:val="105"/>
                <w:sz w:val="18"/>
              </w:rPr>
              <w:t>UT</w:t>
            </w:r>
          </w:p>
        </w:tc>
        <w:tc>
          <w:tcPr>
            <w:tcW w:w="833" w:type="dxa"/>
          </w:tcPr>
          <w:p w14:paraId="54E85ADB" w14:textId="77777777" w:rsidR="003C0F1F" w:rsidRDefault="004C43AE">
            <w:pPr>
              <w:pStyle w:val="TableParagraph"/>
              <w:spacing w:line="197" w:lineRule="exact"/>
              <w:ind w:left="115"/>
              <w:rPr>
                <w:sz w:val="18"/>
              </w:rPr>
            </w:pPr>
            <w:r>
              <w:rPr>
                <w:sz w:val="18"/>
              </w:rPr>
              <w:t>BRep1</w:t>
            </w:r>
          </w:p>
        </w:tc>
        <w:tc>
          <w:tcPr>
            <w:tcW w:w="999" w:type="dxa"/>
          </w:tcPr>
          <w:p w14:paraId="70F26F14" w14:textId="77777777" w:rsidR="003C0F1F" w:rsidRDefault="004C43AE">
            <w:pPr>
              <w:pStyle w:val="TableParagraph"/>
              <w:spacing w:line="197" w:lineRule="exact"/>
              <w:ind w:left="114"/>
              <w:rPr>
                <w:sz w:val="18"/>
              </w:rPr>
            </w:pPr>
            <w:r>
              <w:rPr>
                <w:w w:val="105"/>
                <w:sz w:val="18"/>
              </w:rPr>
              <w:t>0.03948</w:t>
            </w:r>
          </w:p>
        </w:tc>
        <w:tc>
          <w:tcPr>
            <w:tcW w:w="392" w:type="dxa"/>
          </w:tcPr>
          <w:p w14:paraId="1F9C4535" w14:textId="77777777" w:rsidR="003C0F1F" w:rsidRDefault="004C43AE">
            <w:pPr>
              <w:pStyle w:val="TableParagraph"/>
              <w:spacing w:line="197" w:lineRule="exact"/>
              <w:ind w:left="113"/>
              <w:rPr>
                <w:sz w:val="18"/>
              </w:rPr>
            </w:pPr>
            <w:r>
              <w:rPr>
                <w:w w:val="135"/>
                <w:sz w:val="18"/>
              </w:rPr>
              <w:t>...</w:t>
            </w:r>
          </w:p>
        </w:tc>
        <w:tc>
          <w:tcPr>
            <w:tcW w:w="963" w:type="dxa"/>
          </w:tcPr>
          <w:p w14:paraId="4917CE4E" w14:textId="77777777" w:rsidR="003C0F1F" w:rsidRDefault="004C43AE">
            <w:pPr>
              <w:pStyle w:val="TableParagraph"/>
              <w:spacing w:line="197" w:lineRule="exact"/>
              <w:ind w:left="112"/>
              <w:rPr>
                <w:sz w:val="18"/>
              </w:rPr>
            </w:pPr>
            <w:r>
              <w:rPr>
                <w:w w:val="105"/>
                <w:sz w:val="18"/>
              </w:rPr>
              <w:t>-2.49517</w:t>
            </w:r>
          </w:p>
        </w:tc>
        <w:tc>
          <w:tcPr>
            <w:tcW w:w="1110" w:type="dxa"/>
          </w:tcPr>
          <w:p w14:paraId="31526E30" w14:textId="77777777" w:rsidR="003C0F1F" w:rsidRDefault="004C43AE">
            <w:pPr>
              <w:pStyle w:val="TableParagraph"/>
              <w:spacing w:line="197" w:lineRule="exact"/>
              <w:ind w:left="110"/>
              <w:rPr>
                <w:sz w:val="18"/>
              </w:rPr>
            </w:pPr>
            <w:r>
              <w:rPr>
                <w:w w:val="105"/>
                <w:sz w:val="18"/>
              </w:rPr>
              <w:t>2.177</w:t>
            </w:r>
          </w:p>
        </w:tc>
      </w:tr>
      <w:tr w:rsidR="003C0F1F" w14:paraId="30CFE77E" w14:textId="77777777">
        <w:trPr>
          <w:trHeight w:val="224"/>
        </w:trPr>
        <w:tc>
          <w:tcPr>
            <w:tcW w:w="2542" w:type="dxa"/>
          </w:tcPr>
          <w:p w14:paraId="1085A2C3" w14:textId="77777777" w:rsidR="003C0F1F" w:rsidRDefault="004C43AE">
            <w:pPr>
              <w:pStyle w:val="TableParagraph"/>
              <w:spacing w:line="197" w:lineRule="exact"/>
              <w:ind w:left="117"/>
              <w:rPr>
                <w:sz w:val="18"/>
              </w:rPr>
            </w:pPr>
            <w:r>
              <w:rPr>
                <w:w w:val="105"/>
                <w:sz w:val="18"/>
              </w:rPr>
              <w:t>isolate_</w:t>
            </w:r>
            <w:proofErr w:type="gramStart"/>
            <w:r>
              <w:rPr>
                <w:w w:val="105"/>
                <w:sz w:val="18"/>
              </w:rPr>
              <w:t>01.24HR.UT</w:t>
            </w:r>
            <w:proofErr w:type="gramEnd"/>
            <w:r>
              <w:rPr>
                <w:w w:val="105"/>
                <w:sz w:val="18"/>
              </w:rPr>
              <w:t>.BRep2</w:t>
            </w:r>
          </w:p>
        </w:tc>
        <w:tc>
          <w:tcPr>
            <w:tcW w:w="1048" w:type="dxa"/>
          </w:tcPr>
          <w:p w14:paraId="71C1DA65" w14:textId="77777777" w:rsidR="003C0F1F" w:rsidRDefault="004C43AE">
            <w:pPr>
              <w:pStyle w:val="TableParagraph"/>
              <w:spacing w:line="197" w:lineRule="exact"/>
              <w:ind w:left="117"/>
              <w:rPr>
                <w:sz w:val="18"/>
              </w:rPr>
            </w:pPr>
            <w:r>
              <w:rPr>
                <w:w w:val="105"/>
                <w:sz w:val="18"/>
              </w:rPr>
              <w:t>isolate_01</w:t>
            </w:r>
          </w:p>
        </w:tc>
        <w:tc>
          <w:tcPr>
            <w:tcW w:w="1102" w:type="dxa"/>
          </w:tcPr>
          <w:p w14:paraId="34E44070" w14:textId="77777777" w:rsidR="003C0F1F" w:rsidRDefault="004C43AE">
            <w:pPr>
              <w:pStyle w:val="TableParagraph"/>
              <w:spacing w:line="197" w:lineRule="exact"/>
              <w:ind w:left="117"/>
              <w:rPr>
                <w:sz w:val="18"/>
              </w:rPr>
            </w:pPr>
            <w:r>
              <w:rPr>
                <w:w w:val="105"/>
                <w:sz w:val="18"/>
              </w:rPr>
              <w:t>24HR</w:t>
            </w:r>
          </w:p>
        </w:tc>
        <w:tc>
          <w:tcPr>
            <w:tcW w:w="1105" w:type="dxa"/>
          </w:tcPr>
          <w:p w14:paraId="3388EA52" w14:textId="77777777" w:rsidR="003C0F1F" w:rsidRDefault="004C43AE">
            <w:pPr>
              <w:pStyle w:val="TableParagraph"/>
              <w:spacing w:line="197" w:lineRule="exact"/>
              <w:ind w:left="116"/>
              <w:rPr>
                <w:sz w:val="18"/>
              </w:rPr>
            </w:pPr>
            <w:r>
              <w:rPr>
                <w:w w:val="105"/>
                <w:sz w:val="18"/>
              </w:rPr>
              <w:t>UT</w:t>
            </w:r>
          </w:p>
        </w:tc>
        <w:tc>
          <w:tcPr>
            <w:tcW w:w="833" w:type="dxa"/>
          </w:tcPr>
          <w:p w14:paraId="26921944" w14:textId="77777777" w:rsidR="003C0F1F" w:rsidRDefault="004C43AE">
            <w:pPr>
              <w:pStyle w:val="TableParagraph"/>
              <w:spacing w:line="197" w:lineRule="exact"/>
              <w:ind w:left="115"/>
              <w:rPr>
                <w:sz w:val="18"/>
              </w:rPr>
            </w:pPr>
            <w:r>
              <w:rPr>
                <w:sz w:val="18"/>
              </w:rPr>
              <w:t>BRep2</w:t>
            </w:r>
          </w:p>
        </w:tc>
        <w:tc>
          <w:tcPr>
            <w:tcW w:w="999" w:type="dxa"/>
          </w:tcPr>
          <w:p w14:paraId="4DE01880" w14:textId="77777777" w:rsidR="003C0F1F" w:rsidRDefault="004C43AE">
            <w:pPr>
              <w:pStyle w:val="TableParagraph"/>
              <w:spacing w:line="197" w:lineRule="exact"/>
              <w:ind w:left="114"/>
              <w:rPr>
                <w:sz w:val="18"/>
              </w:rPr>
            </w:pPr>
            <w:r>
              <w:rPr>
                <w:w w:val="105"/>
                <w:sz w:val="18"/>
              </w:rPr>
              <w:t>0.125177</w:t>
            </w:r>
          </w:p>
        </w:tc>
        <w:tc>
          <w:tcPr>
            <w:tcW w:w="392" w:type="dxa"/>
          </w:tcPr>
          <w:p w14:paraId="2918B554" w14:textId="77777777" w:rsidR="003C0F1F" w:rsidRDefault="004C43AE">
            <w:pPr>
              <w:pStyle w:val="TableParagraph"/>
              <w:spacing w:line="197" w:lineRule="exact"/>
              <w:ind w:left="113"/>
              <w:rPr>
                <w:sz w:val="18"/>
              </w:rPr>
            </w:pPr>
            <w:r>
              <w:rPr>
                <w:w w:val="135"/>
                <w:sz w:val="18"/>
              </w:rPr>
              <w:t>...</w:t>
            </w:r>
          </w:p>
        </w:tc>
        <w:tc>
          <w:tcPr>
            <w:tcW w:w="963" w:type="dxa"/>
          </w:tcPr>
          <w:p w14:paraId="33F10E4A" w14:textId="77777777" w:rsidR="003C0F1F" w:rsidRDefault="004C43AE">
            <w:pPr>
              <w:pStyle w:val="TableParagraph"/>
              <w:spacing w:line="197" w:lineRule="exact"/>
              <w:ind w:left="112"/>
              <w:rPr>
                <w:sz w:val="18"/>
              </w:rPr>
            </w:pPr>
            <w:r>
              <w:rPr>
                <w:w w:val="105"/>
                <w:sz w:val="18"/>
              </w:rPr>
              <w:t>-1.73531</w:t>
            </w:r>
          </w:p>
        </w:tc>
        <w:tc>
          <w:tcPr>
            <w:tcW w:w="1110" w:type="dxa"/>
          </w:tcPr>
          <w:p w14:paraId="41BDFE41" w14:textId="77777777" w:rsidR="003C0F1F" w:rsidRDefault="004C43AE">
            <w:pPr>
              <w:pStyle w:val="TableParagraph"/>
              <w:spacing w:line="197" w:lineRule="exact"/>
              <w:ind w:left="110"/>
              <w:rPr>
                <w:sz w:val="18"/>
              </w:rPr>
            </w:pPr>
            <w:r>
              <w:rPr>
                <w:w w:val="105"/>
                <w:sz w:val="18"/>
              </w:rPr>
              <w:t>2.177</w:t>
            </w:r>
          </w:p>
        </w:tc>
      </w:tr>
      <w:tr w:rsidR="003C0F1F" w14:paraId="1EDAD23D" w14:textId="77777777">
        <w:trPr>
          <w:trHeight w:val="224"/>
        </w:trPr>
        <w:tc>
          <w:tcPr>
            <w:tcW w:w="2542" w:type="dxa"/>
          </w:tcPr>
          <w:p w14:paraId="32F0AB7C" w14:textId="77777777" w:rsidR="003C0F1F" w:rsidRDefault="004C43AE">
            <w:pPr>
              <w:pStyle w:val="TableParagraph"/>
              <w:spacing w:line="197" w:lineRule="exact"/>
              <w:ind w:left="117"/>
              <w:rPr>
                <w:sz w:val="18"/>
              </w:rPr>
            </w:pPr>
            <w:r>
              <w:rPr>
                <w:w w:val="105"/>
                <w:sz w:val="18"/>
              </w:rPr>
              <w:t>isolate_01.6HR.DHA.BRep1</w:t>
            </w:r>
          </w:p>
        </w:tc>
        <w:tc>
          <w:tcPr>
            <w:tcW w:w="1048" w:type="dxa"/>
          </w:tcPr>
          <w:p w14:paraId="55EF7E4D" w14:textId="77777777" w:rsidR="003C0F1F" w:rsidRDefault="004C43AE">
            <w:pPr>
              <w:pStyle w:val="TableParagraph"/>
              <w:spacing w:line="197" w:lineRule="exact"/>
              <w:ind w:left="117"/>
              <w:rPr>
                <w:sz w:val="18"/>
              </w:rPr>
            </w:pPr>
            <w:r>
              <w:rPr>
                <w:w w:val="105"/>
                <w:sz w:val="18"/>
              </w:rPr>
              <w:t>isolate_01</w:t>
            </w:r>
          </w:p>
        </w:tc>
        <w:tc>
          <w:tcPr>
            <w:tcW w:w="1102" w:type="dxa"/>
          </w:tcPr>
          <w:p w14:paraId="5FCD2A09" w14:textId="77777777" w:rsidR="003C0F1F" w:rsidRDefault="004C43AE">
            <w:pPr>
              <w:pStyle w:val="TableParagraph"/>
              <w:spacing w:line="197" w:lineRule="exact"/>
              <w:ind w:left="117"/>
              <w:rPr>
                <w:sz w:val="18"/>
              </w:rPr>
            </w:pPr>
            <w:r>
              <w:rPr>
                <w:w w:val="105"/>
                <w:sz w:val="18"/>
              </w:rPr>
              <w:t>6HR</w:t>
            </w:r>
          </w:p>
        </w:tc>
        <w:tc>
          <w:tcPr>
            <w:tcW w:w="1105" w:type="dxa"/>
          </w:tcPr>
          <w:p w14:paraId="5CD281D8" w14:textId="77777777" w:rsidR="003C0F1F" w:rsidRDefault="004C43AE">
            <w:pPr>
              <w:pStyle w:val="TableParagraph"/>
              <w:spacing w:line="197" w:lineRule="exact"/>
              <w:ind w:left="116"/>
              <w:rPr>
                <w:sz w:val="18"/>
              </w:rPr>
            </w:pPr>
            <w:r>
              <w:rPr>
                <w:w w:val="105"/>
                <w:sz w:val="18"/>
              </w:rPr>
              <w:t>DHA</w:t>
            </w:r>
          </w:p>
        </w:tc>
        <w:tc>
          <w:tcPr>
            <w:tcW w:w="833" w:type="dxa"/>
          </w:tcPr>
          <w:p w14:paraId="12CC2EDD" w14:textId="77777777" w:rsidR="003C0F1F" w:rsidRDefault="004C43AE">
            <w:pPr>
              <w:pStyle w:val="TableParagraph"/>
              <w:spacing w:line="197" w:lineRule="exact"/>
              <w:ind w:left="115"/>
              <w:rPr>
                <w:sz w:val="18"/>
              </w:rPr>
            </w:pPr>
            <w:r>
              <w:rPr>
                <w:sz w:val="18"/>
              </w:rPr>
              <w:t>BRep1</w:t>
            </w:r>
          </w:p>
        </w:tc>
        <w:tc>
          <w:tcPr>
            <w:tcW w:w="999" w:type="dxa"/>
          </w:tcPr>
          <w:p w14:paraId="3E2E7D45" w14:textId="77777777" w:rsidR="003C0F1F" w:rsidRDefault="004C43AE">
            <w:pPr>
              <w:pStyle w:val="TableParagraph"/>
              <w:spacing w:line="197" w:lineRule="exact"/>
              <w:ind w:left="114"/>
              <w:rPr>
                <w:sz w:val="18"/>
              </w:rPr>
            </w:pPr>
            <w:r>
              <w:rPr>
                <w:w w:val="105"/>
                <w:sz w:val="18"/>
              </w:rPr>
              <w:t>1.354956</w:t>
            </w:r>
          </w:p>
        </w:tc>
        <w:tc>
          <w:tcPr>
            <w:tcW w:w="392" w:type="dxa"/>
          </w:tcPr>
          <w:p w14:paraId="1888A79F" w14:textId="77777777" w:rsidR="003C0F1F" w:rsidRDefault="004C43AE">
            <w:pPr>
              <w:pStyle w:val="TableParagraph"/>
              <w:spacing w:line="197" w:lineRule="exact"/>
              <w:ind w:left="113"/>
              <w:rPr>
                <w:sz w:val="18"/>
              </w:rPr>
            </w:pPr>
            <w:r>
              <w:rPr>
                <w:w w:val="135"/>
                <w:sz w:val="18"/>
              </w:rPr>
              <w:t>...</w:t>
            </w:r>
          </w:p>
        </w:tc>
        <w:tc>
          <w:tcPr>
            <w:tcW w:w="963" w:type="dxa"/>
          </w:tcPr>
          <w:p w14:paraId="4D933349" w14:textId="77777777" w:rsidR="003C0F1F" w:rsidRDefault="004C43AE">
            <w:pPr>
              <w:pStyle w:val="TableParagraph"/>
              <w:spacing w:line="197" w:lineRule="exact"/>
              <w:ind w:left="112"/>
              <w:rPr>
                <w:sz w:val="18"/>
              </w:rPr>
            </w:pPr>
            <w:r>
              <w:rPr>
                <w:w w:val="105"/>
                <w:sz w:val="18"/>
              </w:rPr>
              <w:t>-0.82169</w:t>
            </w:r>
          </w:p>
        </w:tc>
        <w:tc>
          <w:tcPr>
            <w:tcW w:w="1110" w:type="dxa"/>
          </w:tcPr>
          <w:p w14:paraId="23235E06" w14:textId="77777777" w:rsidR="003C0F1F" w:rsidRDefault="004C43AE">
            <w:pPr>
              <w:pStyle w:val="TableParagraph"/>
              <w:spacing w:line="197" w:lineRule="exact"/>
              <w:ind w:left="110"/>
              <w:rPr>
                <w:sz w:val="18"/>
              </w:rPr>
            </w:pPr>
            <w:r>
              <w:rPr>
                <w:w w:val="105"/>
                <w:sz w:val="18"/>
              </w:rPr>
              <w:t>2.177</w:t>
            </w:r>
          </w:p>
        </w:tc>
      </w:tr>
      <w:tr w:rsidR="003C0F1F" w14:paraId="05C6986B" w14:textId="77777777">
        <w:trPr>
          <w:trHeight w:val="224"/>
        </w:trPr>
        <w:tc>
          <w:tcPr>
            <w:tcW w:w="2542" w:type="dxa"/>
          </w:tcPr>
          <w:p w14:paraId="4BC041A1" w14:textId="77777777" w:rsidR="003C0F1F" w:rsidRDefault="004C43AE">
            <w:pPr>
              <w:pStyle w:val="TableParagraph"/>
              <w:spacing w:line="197" w:lineRule="exact"/>
              <w:ind w:left="117"/>
              <w:rPr>
                <w:sz w:val="18"/>
              </w:rPr>
            </w:pPr>
            <w:r>
              <w:rPr>
                <w:w w:val="105"/>
                <w:sz w:val="18"/>
              </w:rPr>
              <w:t>isolate_01.6HR.DHA.BRep2</w:t>
            </w:r>
          </w:p>
        </w:tc>
        <w:tc>
          <w:tcPr>
            <w:tcW w:w="1048" w:type="dxa"/>
          </w:tcPr>
          <w:p w14:paraId="29A2A4AB" w14:textId="77777777" w:rsidR="003C0F1F" w:rsidRDefault="004C43AE">
            <w:pPr>
              <w:pStyle w:val="TableParagraph"/>
              <w:spacing w:line="197" w:lineRule="exact"/>
              <w:ind w:left="117"/>
              <w:rPr>
                <w:sz w:val="18"/>
              </w:rPr>
            </w:pPr>
            <w:r>
              <w:rPr>
                <w:w w:val="105"/>
                <w:sz w:val="18"/>
              </w:rPr>
              <w:t>isolate_01</w:t>
            </w:r>
          </w:p>
        </w:tc>
        <w:tc>
          <w:tcPr>
            <w:tcW w:w="1102" w:type="dxa"/>
          </w:tcPr>
          <w:p w14:paraId="5F93EC2A" w14:textId="77777777" w:rsidR="003C0F1F" w:rsidRDefault="004C43AE">
            <w:pPr>
              <w:pStyle w:val="TableParagraph"/>
              <w:spacing w:line="197" w:lineRule="exact"/>
              <w:ind w:left="117"/>
              <w:rPr>
                <w:sz w:val="18"/>
              </w:rPr>
            </w:pPr>
            <w:r>
              <w:rPr>
                <w:w w:val="105"/>
                <w:sz w:val="18"/>
              </w:rPr>
              <w:t>6HR</w:t>
            </w:r>
          </w:p>
        </w:tc>
        <w:tc>
          <w:tcPr>
            <w:tcW w:w="1105" w:type="dxa"/>
          </w:tcPr>
          <w:p w14:paraId="48D8025D" w14:textId="77777777" w:rsidR="003C0F1F" w:rsidRDefault="004C43AE">
            <w:pPr>
              <w:pStyle w:val="TableParagraph"/>
              <w:spacing w:line="197" w:lineRule="exact"/>
              <w:ind w:left="116"/>
              <w:rPr>
                <w:sz w:val="18"/>
              </w:rPr>
            </w:pPr>
            <w:r>
              <w:rPr>
                <w:w w:val="105"/>
                <w:sz w:val="18"/>
              </w:rPr>
              <w:t>DHA</w:t>
            </w:r>
          </w:p>
        </w:tc>
        <w:tc>
          <w:tcPr>
            <w:tcW w:w="833" w:type="dxa"/>
          </w:tcPr>
          <w:p w14:paraId="21DF9456" w14:textId="77777777" w:rsidR="003C0F1F" w:rsidRDefault="004C43AE">
            <w:pPr>
              <w:pStyle w:val="TableParagraph"/>
              <w:spacing w:line="197" w:lineRule="exact"/>
              <w:ind w:left="115"/>
              <w:rPr>
                <w:sz w:val="18"/>
              </w:rPr>
            </w:pPr>
            <w:r>
              <w:rPr>
                <w:sz w:val="18"/>
              </w:rPr>
              <w:t>BRep2</w:t>
            </w:r>
          </w:p>
        </w:tc>
        <w:tc>
          <w:tcPr>
            <w:tcW w:w="999" w:type="dxa"/>
          </w:tcPr>
          <w:p w14:paraId="194A65F6" w14:textId="77777777" w:rsidR="003C0F1F" w:rsidRDefault="004C43AE">
            <w:pPr>
              <w:pStyle w:val="TableParagraph"/>
              <w:spacing w:line="197" w:lineRule="exact"/>
              <w:ind w:left="114"/>
              <w:rPr>
                <w:sz w:val="18"/>
              </w:rPr>
            </w:pPr>
            <w:r>
              <w:rPr>
                <w:w w:val="105"/>
                <w:sz w:val="18"/>
              </w:rPr>
              <w:t>-0.21807</w:t>
            </w:r>
          </w:p>
        </w:tc>
        <w:tc>
          <w:tcPr>
            <w:tcW w:w="392" w:type="dxa"/>
          </w:tcPr>
          <w:p w14:paraId="5636431E" w14:textId="77777777" w:rsidR="003C0F1F" w:rsidRDefault="004C43AE">
            <w:pPr>
              <w:pStyle w:val="TableParagraph"/>
              <w:spacing w:line="197" w:lineRule="exact"/>
              <w:ind w:left="113"/>
              <w:rPr>
                <w:sz w:val="18"/>
              </w:rPr>
            </w:pPr>
            <w:r>
              <w:rPr>
                <w:w w:val="135"/>
                <w:sz w:val="18"/>
              </w:rPr>
              <w:t>...</w:t>
            </w:r>
          </w:p>
        </w:tc>
        <w:tc>
          <w:tcPr>
            <w:tcW w:w="963" w:type="dxa"/>
          </w:tcPr>
          <w:p w14:paraId="7AB9AAF0" w14:textId="77777777" w:rsidR="003C0F1F" w:rsidRDefault="004C43AE">
            <w:pPr>
              <w:pStyle w:val="TableParagraph"/>
              <w:spacing w:line="197" w:lineRule="exact"/>
              <w:ind w:left="112"/>
              <w:rPr>
                <w:sz w:val="18"/>
              </w:rPr>
            </w:pPr>
            <w:r>
              <w:rPr>
                <w:w w:val="105"/>
                <w:sz w:val="18"/>
              </w:rPr>
              <w:t>-1.61839</w:t>
            </w:r>
          </w:p>
        </w:tc>
        <w:tc>
          <w:tcPr>
            <w:tcW w:w="1110" w:type="dxa"/>
          </w:tcPr>
          <w:p w14:paraId="3FDFBF9C" w14:textId="77777777" w:rsidR="003C0F1F" w:rsidRDefault="004C43AE">
            <w:pPr>
              <w:pStyle w:val="TableParagraph"/>
              <w:spacing w:line="197" w:lineRule="exact"/>
              <w:ind w:left="110"/>
              <w:rPr>
                <w:sz w:val="18"/>
              </w:rPr>
            </w:pPr>
            <w:r>
              <w:rPr>
                <w:w w:val="105"/>
                <w:sz w:val="18"/>
              </w:rPr>
              <w:t>2.177</w:t>
            </w:r>
          </w:p>
        </w:tc>
      </w:tr>
      <w:tr w:rsidR="003C0F1F" w14:paraId="03C19A27" w14:textId="77777777">
        <w:trPr>
          <w:trHeight w:val="224"/>
        </w:trPr>
        <w:tc>
          <w:tcPr>
            <w:tcW w:w="2542" w:type="dxa"/>
          </w:tcPr>
          <w:p w14:paraId="2ED2050F" w14:textId="77777777" w:rsidR="003C0F1F" w:rsidRDefault="004C43AE">
            <w:pPr>
              <w:pStyle w:val="TableParagraph"/>
              <w:spacing w:line="197" w:lineRule="exact"/>
              <w:ind w:left="117"/>
              <w:rPr>
                <w:sz w:val="18"/>
              </w:rPr>
            </w:pPr>
            <w:r>
              <w:rPr>
                <w:w w:val="105"/>
                <w:sz w:val="18"/>
              </w:rPr>
              <w:t>isolate_</w:t>
            </w:r>
            <w:proofErr w:type="gramStart"/>
            <w:r>
              <w:rPr>
                <w:w w:val="105"/>
                <w:sz w:val="18"/>
              </w:rPr>
              <w:t>01.6HR.UT</w:t>
            </w:r>
            <w:proofErr w:type="gramEnd"/>
            <w:r>
              <w:rPr>
                <w:w w:val="105"/>
                <w:sz w:val="18"/>
              </w:rPr>
              <w:t>.BRep1</w:t>
            </w:r>
          </w:p>
        </w:tc>
        <w:tc>
          <w:tcPr>
            <w:tcW w:w="1048" w:type="dxa"/>
          </w:tcPr>
          <w:p w14:paraId="4A18CF2A" w14:textId="77777777" w:rsidR="003C0F1F" w:rsidRDefault="004C43AE">
            <w:pPr>
              <w:pStyle w:val="TableParagraph"/>
              <w:spacing w:line="197" w:lineRule="exact"/>
              <w:ind w:left="117"/>
              <w:rPr>
                <w:sz w:val="18"/>
              </w:rPr>
            </w:pPr>
            <w:r>
              <w:rPr>
                <w:w w:val="105"/>
                <w:sz w:val="18"/>
              </w:rPr>
              <w:t>isolate_01</w:t>
            </w:r>
          </w:p>
        </w:tc>
        <w:tc>
          <w:tcPr>
            <w:tcW w:w="1102" w:type="dxa"/>
          </w:tcPr>
          <w:p w14:paraId="34D0595F" w14:textId="77777777" w:rsidR="003C0F1F" w:rsidRDefault="004C43AE">
            <w:pPr>
              <w:pStyle w:val="TableParagraph"/>
              <w:spacing w:line="197" w:lineRule="exact"/>
              <w:ind w:left="117"/>
              <w:rPr>
                <w:sz w:val="18"/>
              </w:rPr>
            </w:pPr>
            <w:r>
              <w:rPr>
                <w:w w:val="105"/>
                <w:sz w:val="18"/>
              </w:rPr>
              <w:t>6HR</w:t>
            </w:r>
          </w:p>
        </w:tc>
        <w:tc>
          <w:tcPr>
            <w:tcW w:w="1105" w:type="dxa"/>
          </w:tcPr>
          <w:p w14:paraId="3801668E" w14:textId="77777777" w:rsidR="003C0F1F" w:rsidRDefault="004C43AE">
            <w:pPr>
              <w:pStyle w:val="TableParagraph"/>
              <w:spacing w:line="197" w:lineRule="exact"/>
              <w:ind w:left="116"/>
              <w:rPr>
                <w:sz w:val="18"/>
              </w:rPr>
            </w:pPr>
            <w:r>
              <w:rPr>
                <w:w w:val="105"/>
                <w:sz w:val="18"/>
              </w:rPr>
              <w:t>UT</w:t>
            </w:r>
          </w:p>
        </w:tc>
        <w:tc>
          <w:tcPr>
            <w:tcW w:w="833" w:type="dxa"/>
          </w:tcPr>
          <w:p w14:paraId="28C835A5" w14:textId="77777777" w:rsidR="003C0F1F" w:rsidRDefault="004C43AE">
            <w:pPr>
              <w:pStyle w:val="TableParagraph"/>
              <w:spacing w:line="197" w:lineRule="exact"/>
              <w:ind w:left="115"/>
              <w:rPr>
                <w:sz w:val="18"/>
              </w:rPr>
            </w:pPr>
            <w:r>
              <w:rPr>
                <w:sz w:val="18"/>
              </w:rPr>
              <w:t>BRep1</w:t>
            </w:r>
          </w:p>
        </w:tc>
        <w:tc>
          <w:tcPr>
            <w:tcW w:w="999" w:type="dxa"/>
          </w:tcPr>
          <w:p w14:paraId="23BECF8A" w14:textId="77777777" w:rsidR="003C0F1F" w:rsidRDefault="004C43AE">
            <w:pPr>
              <w:pStyle w:val="TableParagraph"/>
              <w:spacing w:line="197" w:lineRule="exact"/>
              <w:ind w:left="114"/>
              <w:rPr>
                <w:sz w:val="18"/>
              </w:rPr>
            </w:pPr>
            <w:r>
              <w:rPr>
                <w:w w:val="105"/>
                <w:sz w:val="18"/>
              </w:rPr>
              <w:t>1.31135</w:t>
            </w:r>
          </w:p>
        </w:tc>
        <w:tc>
          <w:tcPr>
            <w:tcW w:w="392" w:type="dxa"/>
          </w:tcPr>
          <w:p w14:paraId="6A2C9761" w14:textId="77777777" w:rsidR="003C0F1F" w:rsidRDefault="004C43AE">
            <w:pPr>
              <w:pStyle w:val="TableParagraph"/>
              <w:spacing w:line="197" w:lineRule="exact"/>
              <w:ind w:left="113"/>
              <w:rPr>
                <w:sz w:val="18"/>
              </w:rPr>
            </w:pPr>
            <w:r>
              <w:rPr>
                <w:w w:val="135"/>
                <w:sz w:val="18"/>
              </w:rPr>
              <w:t>...</w:t>
            </w:r>
          </w:p>
        </w:tc>
        <w:tc>
          <w:tcPr>
            <w:tcW w:w="963" w:type="dxa"/>
          </w:tcPr>
          <w:p w14:paraId="4BB8518F" w14:textId="77777777" w:rsidR="003C0F1F" w:rsidRDefault="004C43AE">
            <w:pPr>
              <w:pStyle w:val="TableParagraph"/>
              <w:spacing w:line="197" w:lineRule="exact"/>
              <w:ind w:left="112"/>
              <w:rPr>
                <w:sz w:val="18"/>
              </w:rPr>
            </w:pPr>
            <w:r>
              <w:rPr>
                <w:w w:val="105"/>
                <w:sz w:val="18"/>
              </w:rPr>
              <w:t>-2.62262</w:t>
            </w:r>
          </w:p>
        </w:tc>
        <w:tc>
          <w:tcPr>
            <w:tcW w:w="1110" w:type="dxa"/>
          </w:tcPr>
          <w:p w14:paraId="791DB54F" w14:textId="77777777" w:rsidR="003C0F1F" w:rsidRDefault="004C43AE">
            <w:pPr>
              <w:pStyle w:val="TableParagraph"/>
              <w:spacing w:line="197" w:lineRule="exact"/>
              <w:ind w:left="110"/>
              <w:rPr>
                <w:sz w:val="18"/>
              </w:rPr>
            </w:pPr>
            <w:r>
              <w:rPr>
                <w:w w:val="105"/>
                <w:sz w:val="18"/>
              </w:rPr>
              <w:t>2.177</w:t>
            </w:r>
          </w:p>
        </w:tc>
      </w:tr>
      <w:tr w:rsidR="003C0F1F" w14:paraId="1D8C1957" w14:textId="77777777">
        <w:trPr>
          <w:trHeight w:val="224"/>
        </w:trPr>
        <w:tc>
          <w:tcPr>
            <w:tcW w:w="2542" w:type="dxa"/>
          </w:tcPr>
          <w:p w14:paraId="354386C9" w14:textId="77777777" w:rsidR="003C0F1F" w:rsidRDefault="004C43AE">
            <w:pPr>
              <w:pStyle w:val="TableParagraph"/>
              <w:spacing w:line="197" w:lineRule="exact"/>
              <w:ind w:left="117"/>
              <w:rPr>
                <w:sz w:val="18"/>
              </w:rPr>
            </w:pPr>
            <w:r>
              <w:rPr>
                <w:w w:val="105"/>
                <w:sz w:val="18"/>
              </w:rPr>
              <w:t>isolate_</w:t>
            </w:r>
            <w:proofErr w:type="gramStart"/>
            <w:r>
              <w:rPr>
                <w:w w:val="105"/>
                <w:sz w:val="18"/>
              </w:rPr>
              <w:t>01.6HR.UT</w:t>
            </w:r>
            <w:proofErr w:type="gramEnd"/>
            <w:r>
              <w:rPr>
                <w:w w:val="105"/>
                <w:sz w:val="18"/>
              </w:rPr>
              <w:t>.BRep2</w:t>
            </w:r>
          </w:p>
        </w:tc>
        <w:tc>
          <w:tcPr>
            <w:tcW w:w="1048" w:type="dxa"/>
          </w:tcPr>
          <w:p w14:paraId="7A96A4D5" w14:textId="77777777" w:rsidR="003C0F1F" w:rsidRDefault="004C43AE">
            <w:pPr>
              <w:pStyle w:val="TableParagraph"/>
              <w:spacing w:line="197" w:lineRule="exact"/>
              <w:ind w:left="117"/>
              <w:rPr>
                <w:sz w:val="18"/>
              </w:rPr>
            </w:pPr>
            <w:r>
              <w:rPr>
                <w:w w:val="105"/>
                <w:sz w:val="18"/>
              </w:rPr>
              <w:t>isolate_01</w:t>
            </w:r>
          </w:p>
        </w:tc>
        <w:tc>
          <w:tcPr>
            <w:tcW w:w="1102" w:type="dxa"/>
          </w:tcPr>
          <w:p w14:paraId="003E7B17" w14:textId="77777777" w:rsidR="003C0F1F" w:rsidRDefault="004C43AE">
            <w:pPr>
              <w:pStyle w:val="TableParagraph"/>
              <w:spacing w:line="197" w:lineRule="exact"/>
              <w:ind w:left="117"/>
              <w:rPr>
                <w:sz w:val="18"/>
              </w:rPr>
            </w:pPr>
            <w:r>
              <w:rPr>
                <w:w w:val="105"/>
                <w:sz w:val="18"/>
              </w:rPr>
              <w:t>6HR</w:t>
            </w:r>
          </w:p>
        </w:tc>
        <w:tc>
          <w:tcPr>
            <w:tcW w:w="1105" w:type="dxa"/>
          </w:tcPr>
          <w:p w14:paraId="7804D0A2" w14:textId="77777777" w:rsidR="003C0F1F" w:rsidRDefault="004C43AE">
            <w:pPr>
              <w:pStyle w:val="TableParagraph"/>
              <w:spacing w:line="197" w:lineRule="exact"/>
              <w:ind w:left="116"/>
              <w:rPr>
                <w:sz w:val="18"/>
              </w:rPr>
            </w:pPr>
            <w:r>
              <w:rPr>
                <w:w w:val="105"/>
                <w:sz w:val="18"/>
              </w:rPr>
              <w:t>UT</w:t>
            </w:r>
          </w:p>
        </w:tc>
        <w:tc>
          <w:tcPr>
            <w:tcW w:w="833" w:type="dxa"/>
          </w:tcPr>
          <w:p w14:paraId="6BC4C84B" w14:textId="77777777" w:rsidR="003C0F1F" w:rsidRDefault="004C43AE">
            <w:pPr>
              <w:pStyle w:val="TableParagraph"/>
              <w:spacing w:line="197" w:lineRule="exact"/>
              <w:ind w:left="115"/>
              <w:rPr>
                <w:sz w:val="18"/>
              </w:rPr>
            </w:pPr>
            <w:r>
              <w:rPr>
                <w:sz w:val="18"/>
              </w:rPr>
              <w:t>BRep2</w:t>
            </w:r>
          </w:p>
        </w:tc>
        <w:tc>
          <w:tcPr>
            <w:tcW w:w="999" w:type="dxa"/>
          </w:tcPr>
          <w:p w14:paraId="7744CD9E" w14:textId="77777777" w:rsidR="003C0F1F" w:rsidRDefault="004C43AE">
            <w:pPr>
              <w:pStyle w:val="TableParagraph"/>
              <w:spacing w:line="197" w:lineRule="exact"/>
              <w:ind w:left="114"/>
              <w:rPr>
                <w:sz w:val="18"/>
              </w:rPr>
            </w:pPr>
            <w:r>
              <w:rPr>
                <w:w w:val="105"/>
                <w:sz w:val="18"/>
              </w:rPr>
              <w:t>0.997722</w:t>
            </w:r>
          </w:p>
        </w:tc>
        <w:tc>
          <w:tcPr>
            <w:tcW w:w="392" w:type="dxa"/>
          </w:tcPr>
          <w:p w14:paraId="259127A7" w14:textId="77777777" w:rsidR="003C0F1F" w:rsidRDefault="004C43AE">
            <w:pPr>
              <w:pStyle w:val="TableParagraph"/>
              <w:spacing w:line="197" w:lineRule="exact"/>
              <w:ind w:left="113"/>
              <w:rPr>
                <w:sz w:val="18"/>
              </w:rPr>
            </w:pPr>
            <w:r>
              <w:rPr>
                <w:w w:val="135"/>
                <w:sz w:val="18"/>
              </w:rPr>
              <w:t>...</w:t>
            </w:r>
          </w:p>
        </w:tc>
        <w:tc>
          <w:tcPr>
            <w:tcW w:w="963" w:type="dxa"/>
          </w:tcPr>
          <w:p w14:paraId="4CAAF1E2" w14:textId="77777777" w:rsidR="003C0F1F" w:rsidRDefault="004C43AE">
            <w:pPr>
              <w:pStyle w:val="TableParagraph"/>
              <w:spacing w:line="197" w:lineRule="exact"/>
              <w:ind w:left="112"/>
              <w:rPr>
                <w:sz w:val="18"/>
              </w:rPr>
            </w:pPr>
            <w:r>
              <w:rPr>
                <w:w w:val="105"/>
                <w:sz w:val="18"/>
              </w:rPr>
              <w:t>-2.24719</w:t>
            </w:r>
          </w:p>
        </w:tc>
        <w:tc>
          <w:tcPr>
            <w:tcW w:w="1110" w:type="dxa"/>
          </w:tcPr>
          <w:p w14:paraId="550E3820" w14:textId="77777777" w:rsidR="003C0F1F" w:rsidRDefault="004C43AE">
            <w:pPr>
              <w:pStyle w:val="TableParagraph"/>
              <w:spacing w:line="197" w:lineRule="exact"/>
              <w:ind w:left="110"/>
              <w:rPr>
                <w:sz w:val="18"/>
              </w:rPr>
            </w:pPr>
            <w:r>
              <w:rPr>
                <w:w w:val="105"/>
                <w:sz w:val="18"/>
              </w:rPr>
              <w:t>2.177</w:t>
            </w:r>
          </w:p>
        </w:tc>
      </w:tr>
      <w:tr w:rsidR="003C0F1F" w14:paraId="62EB8BEE" w14:textId="77777777">
        <w:trPr>
          <w:trHeight w:val="224"/>
        </w:trPr>
        <w:tc>
          <w:tcPr>
            <w:tcW w:w="2542" w:type="dxa"/>
          </w:tcPr>
          <w:p w14:paraId="22B4DFCC" w14:textId="77777777" w:rsidR="003C0F1F" w:rsidRDefault="004C43AE">
            <w:pPr>
              <w:pStyle w:val="TableParagraph"/>
              <w:spacing w:line="197" w:lineRule="exact"/>
              <w:ind w:left="117"/>
              <w:rPr>
                <w:sz w:val="18"/>
              </w:rPr>
            </w:pPr>
            <w:r>
              <w:rPr>
                <w:w w:val="135"/>
                <w:sz w:val="18"/>
              </w:rPr>
              <w:t>...</w:t>
            </w:r>
          </w:p>
        </w:tc>
        <w:tc>
          <w:tcPr>
            <w:tcW w:w="1048" w:type="dxa"/>
          </w:tcPr>
          <w:p w14:paraId="0FFA49A3" w14:textId="77777777" w:rsidR="003C0F1F" w:rsidRDefault="004C43AE">
            <w:pPr>
              <w:pStyle w:val="TableParagraph"/>
              <w:spacing w:line="197" w:lineRule="exact"/>
              <w:ind w:left="117"/>
              <w:rPr>
                <w:sz w:val="18"/>
              </w:rPr>
            </w:pPr>
            <w:r>
              <w:rPr>
                <w:w w:val="135"/>
                <w:sz w:val="18"/>
              </w:rPr>
              <w:t>...</w:t>
            </w:r>
          </w:p>
        </w:tc>
        <w:tc>
          <w:tcPr>
            <w:tcW w:w="1102" w:type="dxa"/>
          </w:tcPr>
          <w:p w14:paraId="0FE7B25B" w14:textId="77777777" w:rsidR="003C0F1F" w:rsidRDefault="004C43AE">
            <w:pPr>
              <w:pStyle w:val="TableParagraph"/>
              <w:spacing w:line="197" w:lineRule="exact"/>
              <w:ind w:left="117"/>
              <w:rPr>
                <w:sz w:val="18"/>
              </w:rPr>
            </w:pPr>
            <w:r>
              <w:rPr>
                <w:w w:val="135"/>
                <w:sz w:val="18"/>
              </w:rPr>
              <w:t>...</w:t>
            </w:r>
          </w:p>
        </w:tc>
        <w:tc>
          <w:tcPr>
            <w:tcW w:w="1105" w:type="dxa"/>
          </w:tcPr>
          <w:p w14:paraId="46B2131E" w14:textId="77777777" w:rsidR="003C0F1F" w:rsidRDefault="004C43AE">
            <w:pPr>
              <w:pStyle w:val="TableParagraph"/>
              <w:spacing w:line="197" w:lineRule="exact"/>
              <w:ind w:left="116"/>
              <w:rPr>
                <w:sz w:val="18"/>
              </w:rPr>
            </w:pPr>
            <w:r>
              <w:rPr>
                <w:w w:val="135"/>
                <w:sz w:val="18"/>
              </w:rPr>
              <w:t>...</w:t>
            </w:r>
          </w:p>
        </w:tc>
        <w:tc>
          <w:tcPr>
            <w:tcW w:w="833" w:type="dxa"/>
          </w:tcPr>
          <w:p w14:paraId="3894395F" w14:textId="77777777" w:rsidR="003C0F1F" w:rsidRDefault="004C43AE">
            <w:pPr>
              <w:pStyle w:val="TableParagraph"/>
              <w:spacing w:line="197" w:lineRule="exact"/>
              <w:ind w:left="115"/>
              <w:rPr>
                <w:sz w:val="18"/>
              </w:rPr>
            </w:pPr>
            <w:r>
              <w:rPr>
                <w:w w:val="135"/>
                <w:sz w:val="18"/>
              </w:rPr>
              <w:t>...</w:t>
            </w:r>
          </w:p>
        </w:tc>
        <w:tc>
          <w:tcPr>
            <w:tcW w:w="999" w:type="dxa"/>
          </w:tcPr>
          <w:p w14:paraId="2969B254" w14:textId="77777777" w:rsidR="003C0F1F" w:rsidRDefault="004C43AE">
            <w:pPr>
              <w:pStyle w:val="TableParagraph"/>
              <w:spacing w:line="197" w:lineRule="exact"/>
              <w:ind w:left="114"/>
              <w:rPr>
                <w:sz w:val="18"/>
              </w:rPr>
            </w:pPr>
            <w:r>
              <w:rPr>
                <w:w w:val="135"/>
                <w:sz w:val="18"/>
              </w:rPr>
              <w:t>...</w:t>
            </w:r>
          </w:p>
        </w:tc>
        <w:tc>
          <w:tcPr>
            <w:tcW w:w="392" w:type="dxa"/>
          </w:tcPr>
          <w:p w14:paraId="56EAF890" w14:textId="77777777" w:rsidR="003C0F1F" w:rsidRDefault="004C43AE">
            <w:pPr>
              <w:pStyle w:val="TableParagraph"/>
              <w:spacing w:line="197" w:lineRule="exact"/>
              <w:ind w:left="113"/>
              <w:rPr>
                <w:sz w:val="18"/>
              </w:rPr>
            </w:pPr>
            <w:r>
              <w:rPr>
                <w:w w:val="135"/>
                <w:sz w:val="18"/>
              </w:rPr>
              <w:t>...</w:t>
            </w:r>
          </w:p>
        </w:tc>
        <w:tc>
          <w:tcPr>
            <w:tcW w:w="963" w:type="dxa"/>
          </w:tcPr>
          <w:p w14:paraId="0F4E810F" w14:textId="77777777" w:rsidR="003C0F1F" w:rsidRDefault="004C43AE">
            <w:pPr>
              <w:pStyle w:val="TableParagraph"/>
              <w:spacing w:line="197" w:lineRule="exact"/>
              <w:ind w:left="112"/>
              <w:rPr>
                <w:sz w:val="18"/>
              </w:rPr>
            </w:pPr>
            <w:r>
              <w:rPr>
                <w:w w:val="135"/>
                <w:sz w:val="18"/>
              </w:rPr>
              <w:t>...</w:t>
            </w:r>
          </w:p>
        </w:tc>
        <w:tc>
          <w:tcPr>
            <w:tcW w:w="1110" w:type="dxa"/>
          </w:tcPr>
          <w:p w14:paraId="51B9E0A2" w14:textId="77777777" w:rsidR="003C0F1F" w:rsidRDefault="004C43AE">
            <w:pPr>
              <w:pStyle w:val="TableParagraph"/>
              <w:spacing w:line="197" w:lineRule="exact"/>
              <w:ind w:left="110"/>
              <w:rPr>
                <w:sz w:val="18"/>
              </w:rPr>
            </w:pPr>
            <w:r>
              <w:rPr>
                <w:w w:val="135"/>
                <w:sz w:val="18"/>
              </w:rPr>
              <w:t>...</w:t>
            </w:r>
          </w:p>
        </w:tc>
      </w:tr>
      <w:tr w:rsidR="003C0F1F" w14:paraId="6D0CD524" w14:textId="77777777">
        <w:trPr>
          <w:trHeight w:val="224"/>
        </w:trPr>
        <w:tc>
          <w:tcPr>
            <w:tcW w:w="2542" w:type="dxa"/>
          </w:tcPr>
          <w:p w14:paraId="01640494" w14:textId="77777777" w:rsidR="003C0F1F" w:rsidRDefault="004C43AE">
            <w:pPr>
              <w:pStyle w:val="TableParagraph"/>
              <w:spacing w:line="197" w:lineRule="exact"/>
              <w:ind w:left="117"/>
              <w:rPr>
                <w:sz w:val="18"/>
              </w:rPr>
            </w:pPr>
            <w:r>
              <w:rPr>
                <w:w w:val="105"/>
                <w:sz w:val="18"/>
              </w:rPr>
              <w:t>isolate_</w:t>
            </w:r>
            <w:proofErr w:type="gramStart"/>
            <w:r>
              <w:rPr>
                <w:w w:val="105"/>
                <w:sz w:val="18"/>
              </w:rPr>
              <w:t>30.6HR.UT</w:t>
            </w:r>
            <w:proofErr w:type="gramEnd"/>
            <w:r>
              <w:rPr>
                <w:w w:val="105"/>
                <w:sz w:val="18"/>
              </w:rPr>
              <w:t>.BRep2</w:t>
            </w:r>
          </w:p>
        </w:tc>
        <w:tc>
          <w:tcPr>
            <w:tcW w:w="1048" w:type="dxa"/>
          </w:tcPr>
          <w:p w14:paraId="75105071" w14:textId="77777777" w:rsidR="003C0F1F" w:rsidRDefault="004C43AE">
            <w:pPr>
              <w:pStyle w:val="TableParagraph"/>
              <w:spacing w:line="197" w:lineRule="exact"/>
              <w:ind w:left="117"/>
              <w:rPr>
                <w:sz w:val="18"/>
              </w:rPr>
            </w:pPr>
            <w:r>
              <w:rPr>
                <w:w w:val="105"/>
                <w:sz w:val="18"/>
              </w:rPr>
              <w:t>isolate_30</w:t>
            </w:r>
          </w:p>
        </w:tc>
        <w:tc>
          <w:tcPr>
            <w:tcW w:w="1102" w:type="dxa"/>
          </w:tcPr>
          <w:p w14:paraId="0DEB057A" w14:textId="77777777" w:rsidR="003C0F1F" w:rsidRDefault="004C43AE">
            <w:pPr>
              <w:pStyle w:val="TableParagraph"/>
              <w:spacing w:line="197" w:lineRule="exact"/>
              <w:ind w:left="117"/>
              <w:rPr>
                <w:sz w:val="18"/>
              </w:rPr>
            </w:pPr>
            <w:r>
              <w:rPr>
                <w:w w:val="105"/>
                <w:sz w:val="18"/>
              </w:rPr>
              <w:t>6HR</w:t>
            </w:r>
          </w:p>
        </w:tc>
        <w:tc>
          <w:tcPr>
            <w:tcW w:w="1105" w:type="dxa"/>
          </w:tcPr>
          <w:p w14:paraId="0C3DD318" w14:textId="77777777" w:rsidR="003C0F1F" w:rsidRDefault="004C43AE">
            <w:pPr>
              <w:pStyle w:val="TableParagraph"/>
              <w:spacing w:line="197" w:lineRule="exact"/>
              <w:ind w:left="116"/>
              <w:rPr>
                <w:sz w:val="18"/>
              </w:rPr>
            </w:pPr>
            <w:r>
              <w:rPr>
                <w:w w:val="105"/>
                <w:sz w:val="18"/>
              </w:rPr>
              <w:t>UT</w:t>
            </w:r>
          </w:p>
        </w:tc>
        <w:tc>
          <w:tcPr>
            <w:tcW w:w="833" w:type="dxa"/>
          </w:tcPr>
          <w:p w14:paraId="3AD7F4EB" w14:textId="77777777" w:rsidR="003C0F1F" w:rsidRDefault="004C43AE">
            <w:pPr>
              <w:pStyle w:val="TableParagraph"/>
              <w:spacing w:line="197" w:lineRule="exact"/>
              <w:ind w:left="115"/>
              <w:rPr>
                <w:sz w:val="18"/>
              </w:rPr>
            </w:pPr>
            <w:r>
              <w:rPr>
                <w:sz w:val="18"/>
              </w:rPr>
              <w:t>BRep2</w:t>
            </w:r>
          </w:p>
        </w:tc>
        <w:tc>
          <w:tcPr>
            <w:tcW w:w="999" w:type="dxa"/>
          </w:tcPr>
          <w:p w14:paraId="09DBB3DD" w14:textId="77777777" w:rsidR="003C0F1F" w:rsidRDefault="004C43AE">
            <w:pPr>
              <w:pStyle w:val="TableParagraph"/>
              <w:spacing w:line="197" w:lineRule="exact"/>
              <w:ind w:left="114"/>
              <w:rPr>
                <w:sz w:val="18"/>
              </w:rPr>
            </w:pPr>
            <w:r>
              <w:rPr>
                <w:w w:val="105"/>
                <w:sz w:val="18"/>
              </w:rPr>
              <w:t>-0.26639</w:t>
            </w:r>
          </w:p>
        </w:tc>
        <w:tc>
          <w:tcPr>
            <w:tcW w:w="392" w:type="dxa"/>
          </w:tcPr>
          <w:p w14:paraId="4C8FEC9E" w14:textId="77777777" w:rsidR="003C0F1F" w:rsidRDefault="004C43AE">
            <w:pPr>
              <w:pStyle w:val="TableParagraph"/>
              <w:spacing w:line="197" w:lineRule="exact"/>
              <w:ind w:left="113"/>
              <w:rPr>
                <w:sz w:val="18"/>
              </w:rPr>
            </w:pPr>
            <w:r>
              <w:rPr>
                <w:w w:val="135"/>
                <w:sz w:val="18"/>
              </w:rPr>
              <w:t>...</w:t>
            </w:r>
          </w:p>
        </w:tc>
        <w:tc>
          <w:tcPr>
            <w:tcW w:w="963" w:type="dxa"/>
          </w:tcPr>
          <w:p w14:paraId="4875403D" w14:textId="77777777" w:rsidR="003C0F1F" w:rsidRDefault="004C43AE">
            <w:pPr>
              <w:pStyle w:val="TableParagraph"/>
              <w:spacing w:line="197" w:lineRule="exact"/>
              <w:ind w:left="112"/>
              <w:rPr>
                <w:sz w:val="18"/>
              </w:rPr>
            </w:pPr>
            <w:r>
              <w:rPr>
                <w:w w:val="105"/>
                <w:sz w:val="18"/>
              </w:rPr>
              <w:t>-1.72273</w:t>
            </w:r>
          </w:p>
        </w:tc>
        <w:tc>
          <w:tcPr>
            <w:tcW w:w="1110" w:type="dxa"/>
          </w:tcPr>
          <w:p w14:paraId="552E5201" w14:textId="77777777" w:rsidR="003C0F1F" w:rsidRDefault="004C43AE">
            <w:pPr>
              <w:pStyle w:val="TableParagraph"/>
              <w:spacing w:line="197" w:lineRule="exact"/>
              <w:ind w:left="110"/>
              <w:rPr>
                <w:sz w:val="18"/>
              </w:rPr>
            </w:pPr>
            <w:r>
              <w:rPr>
                <w:w w:val="105"/>
                <w:sz w:val="18"/>
              </w:rPr>
              <w:t>1.363</w:t>
            </w:r>
          </w:p>
        </w:tc>
      </w:tr>
    </w:tbl>
    <w:p w14:paraId="2059ABAF" w14:textId="77777777" w:rsidR="003C0F1F" w:rsidRDefault="003C0F1F">
      <w:pPr>
        <w:pStyle w:val="BodyText"/>
        <w:spacing w:before="10"/>
        <w:rPr>
          <w:sz w:val="6"/>
        </w:rPr>
      </w:pPr>
    </w:p>
    <w:p w14:paraId="2B1C17BE" w14:textId="77777777" w:rsidR="003C0F1F" w:rsidRPr="00DE50D1" w:rsidRDefault="004C43AE">
      <w:pPr>
        <w:pStyle w:val="Heading3"/>
        <w:spacing w:before="105"/>
        <w:ind w:left="140" w:right="0"/>
        <w:jc w:val="both"/>
        <w:rPr>
          <w:i/>
          <w:highlight w:val="yellow"/>
        </w:rPr>
      </w:pPr>
      <w:r>
        <w:rPr>
          <w:color w:val="FF0000"/>
        </w:rPr>
        <w:t xml:space="preserve">Table 1. </w:t>
      </w:r>
      <w:r>
        <w:t>Initial IC</w:t>
      </w:r>
      <w:r>
        <w:rPr>
          <w:b w:val="0"/>
          <w:vertAlign w:val="subscript"/>
        </w:rPr>
        <w:t>50</w:t>
      </w:r>
      <w:r>
        <w:rPr>
          <w:b w:val="0"/>
        </w:rPr>
        <w:t xml:space="preserve"> </w:t>
      </w:r>
      <w:r>
        <w:t xml:space="preserve">model training data format. </w:t>
      </w:r>
      <w:r w:rsidRPr="00DE50D1">
        <w:rPr>
          <w:highlight w:val="yellow"/>
        </w:rPr>
        <w:t xml:space="preserve">Note that for Treatment, </w:t>
      </w:r>
      <w:r w:rsidRPr="00DE50D1">
        <w:rPr>
          <w:i/>
          <w:highlight w:val="yellow"/>
        </w:rPr>
        <w:t xml:space="preserve">UT </w:t>
      </w:r>
      <w:r w:rsidRPr="00DE50D1">
        <w:rPr>
          <w:highlight w:val="yellow"/>
        </w:rPr>
        <w:t xml:space="preserve">represents untreated samples and </w:t>
      </w:r>
      <w:r w:rsidRPr="00DE50D1">
        <w:rPr>
          <w:i/>
          <w:highlight w:val="yellow"/>
        </w:rPr>
        <w:t>DHA</w:t>
      </w:r>
    </w:p>
    <w:p w14:paraId="6FC78C38" w14:textId="77777777" w:rsidR="003C0F1F" w:rsidRDefault="004C43AE">
      <w:pPr>
        <w:spacing w:before="17"/>
        <w:ind w:left="140"/>
        <w:jc w:val="both"/>
        <w:rPr>
          <w:b/>
          <w:sz w:val="19"/>
        </w:rPr>
      </w:pPr>
      <w:r w:rsidRPr="00DE50D1">
        <w:rPr>
          <w:b/>
          <w:sz w:val="19"/>
          <w:highlight w:val="yellow"/>
        </w:rPr>
        <w:t xml:space="preserve">represents samples treated with </w:t>
      </w:r>
      <w:proofErr w:type="spellStart"/>
      <w:r w:rsidRPr="00DE50D1">
        <w:rPr>
          <w:b/>
          <w:sz w:val="19"/>
          <w:highlight w:val="yellow"/>
        </w:rPr>
        <w:t>dihydroartemisinin</w:t>
      </w:r>
      <w:proofErr w:type="spellEnd"/>
      <w:r w:rsidRPr="00DE50D1">
        <w:rPr>
          <w:b/>
          <w:sz w:val="19"/>
          <w:highlight w:val="yellow"/>
        </w:rPr>
        <w:t>.</w:t>
      </w:r>
    </w:p>
    <w:p w14:paraId="555B2306" w14:textId="77777777" w:rsidR="003C0F1F" w:rsidRDefault="003C0F1F">
      <w:pPr>
        <w:pStyle w:val="BodyText"/>
        <w:spacing w:before="10" w:after="1"/>
        <w:rPr>
          <w:b/>
          <w:sz w:val="22"/>
        </w:rPr>
      </w:pPr>
    </w:p>
    <w:tbl>
      <w:tblPr>
        <w:tblW w:w="0" w:type="auto"/>
        <w:tblInd w:w="3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44"/>
        <w:gridCol w:w="1439"/>
      </w:tblGrid>
      <w:tr w:rsidR="003C0F1F" w14:paraId="6999D855" w14:textId="77777777">
        <w:trPr>
          <w:trHeight w:val="236"/>
        </w:trPr>
        <w:tc>
          <w:tcPr>
            <w:tcW w:w="2544" w:type="dxa"/>
          </w:tcPr>
          <w:p w14:paraId="245B7F90" w14:textId="77777777" w:rsidR="003C0F1F" w:rsidRDefault="003C0F1F">
            <w:pPr>
              <w:pStyle w:val="TableParagraph"/>
              <w:spacing w:line="240" w:lineRule="auto"/>
              <w:ind w:left="0"/>
              <w:rPr>
                <w:rFonts w:ascii="Times New Roman"/>
                <w:sz w:val="16"/>
              </w:rPr>
            </w:pPr>
          </w:p>
        </w:tc>
        <w:tc>
          <w:tcPr>
            <w:tcW w:w="1439" w:type="dxa"/>
          </w:tcPr>
          <w:p w14:paraId="65397DBE" w14:textId="77777777" w:rsidR="003C0F1F" w:rsidRDefault="004C43AE">
            <w:pPr>
              <w:pStyle w:val="TableParagraph"/>
              <w:ind w:left="181"/>
              <w:rPr>
                <w:b/>
                <w:sz w:val="19"/>
              </w:rPr>
            </w:pPr>
            <w:bookmarkStart w:id="1" w:name="_bookmark1"/>
            <w:bookmarkEnd w:id="1"/>
            <w:r>
              <w:rPr>
                <w:b/>
                <w:sz w:val="19"/>
              </w:rPr>
              <w:t>Training Set</w:t>
            </w:r>
          </w:p>
        </w:tc>
      </w:tr>
      <w:tr w:rsidR="003C0F1F" w14:paraId="19609BF8" w14:textId="77777777">
        <w:trPr>
          <w:trHeight w:val="236"/>
        </w:trPr>
        <w:tc>
          <w:tcPr>
            <w:tcW w:w="2544" w:type="dxa"/>
          </w:tcPr>
          <w:p w14:paraId="4E0D2DD0" w14:textId="77777777" w:rsidR="003C0F1F" w:rsidRDefault="004C43AE">
            <w:pPr>
              <w:pStyle w:val="TableParagraph"/>
              <w:rPr>
                <w:sz w:val="19"/>
              </w:rPr>
            </w:pPr>
            <w:r>
              <w:rPr>
                <w:sz w:val="19"/>
              </w:rPr>
              <w:t>Array</w:t>
            </w:r>
          </w:p>
        </w:tc>
        <w:tc>
          <w:tcPr>
            <w:tcW w:w="1439" w:type="dxa"/>
          </w:tcPr>
          <w:p w14:paraId="6AA364D8" w14:textId="77777777" w:rsidR="003C0F1F" w:rsidRDefault="004C43AE">
            <w:pPr>
              <w:pStyle w:val="TableParagraph"/>
              <w:rPr>
                <w:sz w:val="19"/>
              </w:rPr>
            </w:pPr>
            <w:proofErr w:type="spellStart"/>
            <w:r>
              <w:rPr>
                <w:sz w:val="19"/>
              </w:rPr>
              <w:t>Bozdech</w:t>
            </w:r>
            <w:proofErr w:type="spellEnd"/>
          </w:p>
        </w:tc>
      </w:tr>
      <w:tr w:rsidR="003C0F1F" w14:paraId="4D182B85" w14:textId="77777777">
        <w:trPr>
          <w:trHeight w:val="236"/>
        </w:trPr>
        <w:tc>
          <w:tcPr>
            <w:tcW w:w="2544" w:type="dxa"/>
          </w:tcPr>
          <w:p w14:paraId="2A4C4958" w14:textId="77777777" w:rsidR="003C0F1F" w:rsidRDefault="004C43AE">
            <w:pPr>
              <w:pStyle w:val="TableParagraph"/>
              <w:rPr>
                <w:sz w:val="19"/>
              </w:rPr>
            </w:pPr>
            <w:r>
              <w:rPr>
                <w:sz w:val="19"/>
              </w:rPr>
              <w:t>Platform</w:t>
            </w:r>
          </w:p>
        </w:tc>
        <w:tc>
          <w:tcPr>
            <w:tcW w:w="1439" w:type="dxa"/>
          </w:tcPr>
          <w:p w14:paraId="4BA67D0D" w14:textId="77777777" w:rsidR="003C0F1F" w:rsidRDefault="004C43AE">
            <w:pPr>
              <w:pStyle w:val="TableParagraph"/>
              <w:rPr>
                <w:sz w:val="19"/>
              </w:rPr>
            </w:pPr>
            <w:r>
              <w:rPr>
                <w:sz w:val="19"/>
              </w:rPr>
              <w:t>Printed</w:t>
            </w:r>
          </w:p>
        </w:tc>
      </w:tr>
      <w:tr w:rsidR="003C0F1F" w14:paraId="6D3CCC3D" w14:textId="77777777">
        <w:trPr>
          <w:trHeight w:val="236"/>
        </w:trPr>
        <w:tc>
          <w:tcPr>
            <w:tcW w:w="2544" w:type="dxa"/>
          </w:tcPr>
          <w:p w14:paraId="334A7851" w14:textId="77777777" w:rsidR="003C0F1F" w:rsidRDefault="004C43AE">
            <w:pPr>
              <w:pStyle w:val="TableParagraph"/>
              <w:rPr>
                <w:sz w:val="19"/>
              </w:rPr>
            </w:pPr>
            <w:proofErr w:type="spellStart"/>
            <w:r>
              <w:rPr>
                <w:sz w:val="19"/>
              </w:rPr>
              <w:t>Plexes</w:t>
            </w:r>
            <w:proofErr w:type="spellEnd"/>
          </w:p>
        </w:tc>
        <w:tc>
          <w:tcPr>
            <w:tcW w:w="1439" w:type="dxa"/>
          </w:tcPr>
          <w:p w14:paraId="4AF67D96" w14:textId="77777777" w:rsidR="003C0F1F" w:rsidRDefault="004C43AE">
            <w:pPr>
              <w:pStyle w:val="TableParagraph"/>
              <w:rPr>
                <w:sz w:val="19"/>
              </w:rPr>
            </w:pPr>
            <w:r>
              <w:rPr>
                <w:w w:val="101"/>
                <w:sz w:val="19"/>
              </w:rPr>
              <w:t>1</w:t>
            </w:r>
          </w:p>
        </w:tc>
      </w:tr>
      <w:tr w:rsidR="003C0F1F" w14:paraId="05AB8E7C" w14:textId="77777777">
        <w:trPr>
          <w:trHeight w:val="236"/>
        </w:trPr>
        <w:tc>
          <w:tcPr>
            <w:tcW w:w="2544" w:type="dxa"/>
          </w:tcPr>
          <w:p w14:paraId="50743DD0" w14:textId="77777777" w:rsidR="003C0F1F" w:rsidRDefault="004C43AE">
            <w:pPr>
              <w:pStyle w:val="TableParagraph"/>
              <w:rPr>
                <w:sz w:val="19"/>
              </w:rPr>
            </w:pPr>
            <w:r>
              <w:rPr>
                <w:sz w:val="19"/>
              </w:rPr>
              <w:t>Unique Probes</w:t>
            </w:r>
          </w:p>
        </w:tc>
        <w:tc>
          <w:tcPr>
            <w:tcW w:w="1439" w:type="dxa"/>
          </w:tcPr>
          <w:p w14:paraId="167445EF" w14:textId="77777777" w:rsidR="003C0F1F" w:rsidRDefault="004C43AE">
            <w:pPr>
              <w:pStyle w:val="TableParagraph"/>
              <w:rPr>
                <w:sz w:val="19"/>
              </w:rPr>
            </w:pPr>
            <w:r>
              <w:rPr>
                <w:sz w:val="19"/>
              </w:rPr>
              <w:t>10159</w:t>
            </w:r>
          </w:p>
        </w:tc>
      </w:tr>
      <w:tr w:rsidR="003C0F1F" w14:paraId="7D81CBA6" w14:textId="77777777">
        <w:trPr>
          <w:trHeight w:val="236"/>
        </w:trPr>
        <w:tc>
          <w:tcPr>
            <w:tcW w:w="2544" w:type="dxa"/>
          </w:tcPr>
          <w:p w14:paraId="2185E86A" w14:textId="77777777" w:rsidR="003C0F1F" w:rsidRDefault="004C43AE">
            <w:pPr>
              <w:pStyle w:val="TableParagraph"/>
              <w:rPr>
                <w:sz w:val="19"/>
              </w:rPr>
            </w:pPr>
            <w:r>
              <w:rPr>
                <w:sz w:val="19"/>
              </w:rPr>
              <w:t>Range of Probes per Exon</w:t>
            </w:r>
          </w:p>
        </w:tc>
        <w:tc>
          <w:tcPr>
            <w:tcW w:w="1439" w:type="dxa"/>
          </w:tcPr>
          <w:p w14:paraId="2931FB48" w14:textId="77777777" w:rsidR="003C0F1F" w:rsidRDefault="004C43AE">
            <w:pPr>
              <w:pStyle w:val="TableParagraph"/>
              <w:rPr>
                <w:sz w:val="19"/>
              </w:rPr>
            </w:pPr>
            <w:r>
              <w:rPr>
                <w:w w:val="105"/>
                <w:sz w:val="19"/>
              </w:rPr>
              <w:t>N</w:t>
            </w:r>
            <w:r>
              <w:rPr>
                <w:rFonts w:ascii="Verdana"/>
                <w:w w:val="105"/>
                <w:sz w:val="19"/>
              </w:rPr>
              <w:t>/</w:t>
            </w:r>
            <w:r>
              <w:rPr>
                <w:w w:val="105"/>
                <w:sz w:val="19"/>
              </w:rPr>
              <w:t>A</w:t>
            </w:r>
          </w:p>
        </w:tc>
      </w:tr>
      <w:tr w:rsidR="003C0F1F" w14:paraId="4F83DEC9" w14:textId="77777777">
        <w:trPr>
          <w:trHeight w:val="236"/>
        </w:trPr>
        <w:tc>
          <w:tcPr>
            <w:tcW w:w="2544" w:type="dxa"/>
          </w:tcPr>
          <w:p w14:paraId="776E9EFB" w14:textId="77777777" w:rsidR="003C0F1F" w:rsidRDefault="004C43AE">
            <w:pPr>
              <w:pStyle w:val="TableParagraph"/>
              <w:rPr>
                <w:sz w:val="19"/>
              </w:rPr>
            </w:pPr>
            <w:r>
              <w:rPr>
                <w:sz w:val="19"/>
              </w:rPr>
              <w:t>Average Probes per Gene</w:t>
            </w:r>
          </w:p>
        </w:tc>
        <w:tc>
          <w:tcPr>
            <w:tcW w:w="1439" w:type="dxa"/>
          </w:tcPr>
          <w:p w14:paraId="69D5F0CD" w14:textId="77777777" w:rsidR="003C0F1F" w:rsidRDefault="004C43AE">
            <w:pPr>
              <w:pStyle w:val="TableParagraph"/>
              <w:rPr>
                <w:sz w:val="19"/>
              </w:rPr>
            </w:pPr>
            <w:r>
              <w:rPr>
                <w:w w:val="101"/>
                <w:sz w:val="19"/>
              </w:rPr>
              <w:t>2</w:t>
            </w:r>
          </w:p>
        </w:tc>
      </w:tr>
      <w:tr w:rsidR="003C0F1F" w14:paraId="20C59437" w14:textId="77777777">
        <w:trPr>
          <w:trHeight w:val="236"/>
        </w:trPr>
        <w:tc>
          <w:tcPr>
            <w:tcW w:w="2544" w:type="dxa"/>
          </w:tcPr>
          <w:p w14:paraId="11069798" w14:textId="77777777" w:rsidR="003C0F1F" w:rsidRDefault="004C43AE">
            <w:pPr>
              <w:pStyle w:val="TableParagraph"/>
              <w:rPr>
                <w:sz w:val="19"/>
              </w:rPr>
            </w:pPr>
            <w:r>
              <w:rPr>
                <w:sz w:val="19"/>
              </w:rPr>
              <w:t>Genes Represented</w:t>
            </w:r>
          </w:p>
        </w:tc>
        <w:tc>
          <w:tcPr>
            <w:tcW w:w="1439" w:type="dxa"/>
          </w:tcPr>
          <w:p w14:paraId="44F25C23" w14:textId="77777777" w:rsidR="003C0F1F" w:rsidRDefault="004C43AE">
            <w:pPr>
              <w:pStyle w:val="TableParagraph"/>
              <w:rPr>
                <w:sz w:val="19"/>
              </w:rPr>
            </w:pPr>
            <w:r>
              <w:rPr>
                <w:sz w:val="19"/>
              </w:rPr>
              <w:t>5363</w:t>
            </w:r>
          </w:p>
        </w:tc>
      </w:tr>
      <w:tr w:rsidR="003C0F1F" w14:paraId="63EF3CC0" w14:textId="77777777">
        <w:trPr>
          <w:trHeight w:val="236"/>
        </w:trPr>
        <w:tc>
          <w:tcPr>
            <w:tcW w:w="2544" w:type="dxa"/>
          </w:tcPr>
          <w:p w14:paraId="56D3D23A" w14:textId="77777777" w:rsidR="003C0F1F" w:rsidRDefault="004C43AE">
            <w:pPr>
              <w:pStyle w:val="TableParagraph"/>
              <w:rPr>
                <w:sz w:val="19"/>
              </w:rPr>
            </w:pPr>
            <w:r>
              <w:rPr>
                <w:sz w:val="19"/>
              </w:rPr>
              <w:t>Transcript Isoform Profiling</w:t>
            </w:r>
          </w:p>
        </w:tc>
        <w:tc>
          <w:tcPr>
            <w:tcW w:w="1439" w:type="dxa"/>
          </w:tcPr>
          <w:p w14:paraId="1734E984" w14:textId="77777777" w:rsidR="003C0F1F" w:rsidRDefault="004C43AE">
            <w:pPr>
              <w:pStyle w:val="TableParagraph"/>
              <w:rPr>
                <w:sz w:val="19"/>
              </w:rPr>
            </w:pPr>
            <w:r>
              <w:rPr>
                <w:w w:val="105"/>
                <w:sz w:val="19"/>
              </w:rPr>
              <w:t>No</w:t>
            </w:r>
          </w:p>
        </w:tc>
      </w:tr>
      <w:tr w:rsidR="003C0F1F" w14:paraId="5C873A78" w14:textId="77777777">
        <w:trPr>
          <w:trHeight w:val="236"/>
        </w:trPr>
        <w:tc>
          <w:tcPr>
            <w:tcW w:w="2544" w:type="dxa"/>
          </w:tcPr>
          <w:p w14:paraId="6BFA7CBF" w14:textId="77777777" w:rsidR="003C0F1F" w:rsidRDefault="004C43AE">
            <w:pPr>
              <w:pStyle w:val="TableParagraph"/>
              <w:rPr>
                <w:sz w:val="19"/>
              </w:rPr>
            </w:pPr>
            <w:r>
              <w:rPr>
                <w:sz w:val="19"/>
              </w:rPr>
              <w:t>ncRNAs</w:t>
            </w:r>
          </w:p>
        </w:tc>
        <w:tc>
          <w:tcPr>
            <w:tcW w:w="1439" w:type="dxa"/>
          </w:tcPr>
          <w:p w14:paraId="039093EA" w14:textId="77777777" w:rsidR="003C0F1F" w:rsidRDefault="004C43AE">
            <w:pPr>
              <w:pStyle w:val="TableParagraph"/>
              <w:rPr>
                <w:sz w:val="19"/>
              </w:rPr>
            </w:pPr>
            <w:r>
              <w:rPr>
                <w:w w:val="105"/>
                <w:sz w:val="19"/>
              </w:rPr>
              <w:t>No</w:t>
            </w:r>
          </w:p>
        </w:tc>
      </w:tr>
      <w:tr w:rsidR="003C0F1F" w14:paraId="799C9D92" w14:textId="77777777">
        <w:trPr>
          <w:trHeight w:val="236"/>
        </w:trPr>
        <w:tc>
          <w:tcPr>
            <w:tcW w:w="2544" w:type="dxa"/>
          </w:tcPr>
          <w:p w14:paraId="4ADAEBDA" w14:textId="77777777" w:rsidR="003C0F1F" w:rsidRDefault="004C43AE">
            <w:pPr>
              <w:pStyle w:val="TableParagraph"/>
              <w:rPr>
                <w:sz w:val="19"/>
              </w:rPr>
            </w:pPr>
            <w:r>
              <w:rPr>
                <w:w w:val="105"/>
                <w:sz w:val="19"/>
              </w:rPr>
              <w:t>Channel Detection Method</w:t>
            </w:r>
          </w:p>
        </w:tc>
        <w:tc>
          <w:tcPr>
            <w:tcW w:w="1439" w:type="dxa"/>
          </w:tcPr>
          <w:p w14:paraId="4B96F75E" w14:textId="77777777" w:rsidR="003C0F1F" w:rsidRDefault="004C43AE">
            <w:pPr>
              <w:pStyle w:val="TableParagraph"/>
              <w:rPr>
                <w:sz w:val="19"/>
              </w:rPr>
            </w:pPr>
            <w:r>
              <w:rPr>
                <w:sz w:val="19"/>
              </w:rPr>
              <w:t>Two Color</w:t>
            </w:r>
          </w:p>
        </w:tc>
      </w:tr>
      <w:tr w:rsidR="003C0F1F" w14:paraId="1800061F" w14:textId="77777777">
        <w:trPr>
          <w:trHeight w:val="236"/>
        </w:trPr>
        <w:tc>
          <w:tcPr>
            <w:tcW w:w="2544" w:type="dxa"/>
          </w:tcPr>
          <w:p w14:paraId="0855F4BC" w14:textId="77777777" w:rsidR="003C0F1F" w:rsidRDefault="004C43AE">
            <w:pPr>
              <w:pStyle w:val="TableParagraph"/>
              <w:rPr>
                <w:sz w:val="19"/>
              </w:rPr>
            </w:pPr>
            <w:r>
              <w:rPr>
                <w:w w:val="105"/>
                <w:sz w:val="19"/>
              </w:rPr>
              <w:t>Scanner</w:t>
            </w:r>
          </w:p>
        </w:tc>
        <w:tc>
          <w:tcPr>
            <w:tcW w:w="1439" w:type="dxa"/>
          </w:tcPr>
          <w:p w14:paraId="649A8C2A" w14:textId="77777777" w:rsidR="003C0F1F" w:rsidRDefault="004C43AE">
            <w:pPr>
              <w:pStyle w:val="TableParagraph"/>
              <w:rPr>
                <w:sz w:val="19"/>
              </w:rPr>
            </w:pPr>
            <w:proofErr w:type="spellStart"/>
            <w:r>
              <w:rPr>
                <w:sz w:val="19"/>
              </w:rPr>
              <w:t>PowerScanner</w:t>
            </w:r>
            <w:proofErr w:type="spellEnd"/>
          </w:p>
        </w:tc>
      </w:tr>
      <w:tr w:rsidR="003C0F1F" w14:paraId="3F9CC6AD" w14:textId="77777777">
        <w:trPr>
          <w:trHeight w:val="236"/>
        </w:trPr>
        <w:tc>
          <w:tcPr>
            <w:tcW w:w="2544" w:type="dxa"/>
          </w:tcPr>
          <w:p w14:paraId="53F78517" w14:textId="77777777" w:rsidR="003C0F1F" w:rsidRDefault="004C43AE">
            <w:pPr>
              <w:pStyle w:val="TableParagraph"/>
              <w:rPr>
                <w:sz w:val="19"/>
              </w:rPr>
            </w:pPr>
            <w:r>
              <w:rPr>
                <w:w w:val="105"/>
                <w:sz w:val="19"/>
              </w:rPr>
              <w:t>Data Extraction</w:t>
            </w:r>
          </w:p>
        </w:tc>
        <w:tc>
          <w:tcPr>
            <w:tcW w:w="1439" w:type="dxa"/>
          </w:tcPr>
          <w:p w14:paraId="59B9952D" w14:textId="77777777" w:rsidR="003C0F1F" w:rsidRDefault="004C43AE">
            <w:pPr>
              <w:pStyle w:val="TableParagraph"/>
              <w:rPr>
                <w:sz w:val="19"/>
              </w:rPr>
            </w:pPr>
            <w:proofErr w:type="spellStart"/>
            <w:r>
              <w:rPr>
                <w:sz w:val="19"/>
              </w:rPr>
              <w:t>GenePix</w:t>
            </w:r>
            <w:proofErr w:type="spellEnd"/>
            <w:r>
              <w:rPr>
                <w:sz w:val="19"/>
              </w:rPr>
              <w:t xml:space="preserve"> Pro</w:t>
            </w:r>
          </w:p>
        </w:tc>
      </w:tr>
    </w:tbl>
    <w:p w14:paraId="7C7EA0D4" w14:textId="77777777" w:rsidR="003C0F1F" w:rsidRDefault="004C43AE">
      <w:pPr>
        <w:spacing w:before="186"/>
        <w:ind w:left="1233" w:right="1412"/>
        <w:jc w:val="center"/>
        <w:rPr>
          <w:b/>
          <w:sz w:val="19"/>
        </w:rPr>
      </w:pPr>
      <w:r>
        <w:rPr>
          <w:b/>
          <w:color w:val="FF0000"/>
          <w:sz w:val="19"/>
        </w:rPr>
        <w:t xml:space="preserve">Table 2. </w:t>
      </w:r>
      <w:r>
        <w:rPr>
          <w:b/>
          <w:sz w:val="19"/>
        </w:rPr>
        <w:t>IC</w:t>
      </w:r>
      <w:r>
        <w:rPr>
          <w:sz w:val="19"/>
          <w:vertAlign w:val="subscript"/>
        </w:rPr>
        <w:t>50</w:t>
      </w:r>
      <w:r>
        <w:rPr>
          <w:sz w:val="19"/>
        </w:rPr>
        <w:t xml:space="preserve"> </w:t>
      </w:r>
      <w:r>
        <w:rPr>
          <w:b/>
          <w:sz w:val="19"/>
        </w:rPr>
        <w:t xml:space="preserve">training data information. (Adapted from Turnbull et al., (2017) </w:t>
      </w:r>
      <w:proofErr w:type="spellStart"/>
      <w:r>
        <w:rPr>
          <w:b/>
          <w:sz w:val="19"/>
        </w:rPr>
        <w:t>PLoS</w:t>
      </w:r>
      <w:proofErr w:type="spellEnd"/>
      <w:r>
        <w:rPr>
          <w:b/>
          <w:sz w:val="19"/>
        </w:rPr>
        <w:t xml:space="preserve"> </w:t>
      </w:r>
      <w:proofErr w:type="gramStart"/>
      <w:r>
        <w:rPr>
          <w:b/>
          <w:sz w:val="19"/>
        </w:rPr>
        <w:t>One</w:t>
      </w:r>
      <w:r>
        <w:rPr>
          <w:rFonts w:ascii="Trebuchet MS"/>
          <w:b/>
          <w:sz w:val="19"/>
        </w:rPr>
        <w:t>[</w:t>
      </w:r>
      <w:proofErr w:type="gramEnd"/>
      <w:r>
        <w:fldChar w:fldCharType="begin"/>
      </w:r>
      <w:r>
        <w:instrText xml:space="preserve"> HYPERLINK \l "_bookmark39" </w:instrText>
      </w:r>
      <w:r>
        <w:fldChar w:fldCharType="separate"/>
      </w:r>
      <w:r>
        <w:rPr>
          <w:b/>
          <w:sz w:val="19"/>
        </w:rPr>
        <w:t>20</w:t>
      </w:r>
      <w:r>
        <w:rPr>
          <w:b/>
          <w:sz w:val="19"/>
        </w:rPr>
        <w:fldChar w:fldCharType="end"/>
      </w:r>
      <w:r>
        <w:rPr>
          <w:rFonts w:ascii="Trebuchet MS"/>
          <w:b/>
          <w:sz w:val="19"/>
        </w:rPr>
        <w:t>]</w:t>
      </w:r>
      <w:r>
        <w:rPr>
          <w:b/>
          <w:sz w:val="19"/>
        </w:rPr>
        <w:t>)</w:t>
      </w:r>
    </w:p>
    <w:p w14:paraId="20ECD7E2" w14:textId="77777777" w:rsidR="003C0F1F" w:rsidRDefault="003C0F1F">
      <w:pPr>
        <w:pStyle w:val="BodyText"/>
        <w:rPr>
          <w:b/>
          <w:sz w:val="20"/>
        </w:rPr>
      </w:pPr>
    </w:p>
    <w:p w14:paraId="3922BE1C" w14:textId="77777777" w:rsidR="003C0F1F" w:rsidRDefault="003C0F1F">
      <w:pPr>
        <w:pStyle w:val="BodyText"/>
        <w:spacing w:before="6"/>
        <w:rPr>
          <w:b/>
          <w:sz w:val="16"/>
        </w:rPr>
      </w:pPr>
    </w:p>
    <w:tbl>
      <w:tblPr>
        <w:tblW w:w="0" w:type="auto"/>
        <w:tblInd w:w="2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46"/>
        <w:gridCol w:w="1213"/>
        <w:gridCol w:w="2445"/>
        <w:gridCol w:w="2445"/>
        <w:gridCol w:w="427"/>
        <w:gridCol w:w="2398"/>
      </w:tblGrid>
      <w:tr w:rsidR="003C0F1F" w14:paraId="575E118D" w14:textId="77777777">
        <w:trPr>
          <w:trHeight w:val="246"/>
        </w:trPr>
        <w:tc>
          <w:tcPr>
            <w:tcW w:w="1146" w:type="dxa"/>
          </w:tcPr>
          <w:p w14:paraId="04E41D2E" w14:textId="77777777" w:rsidR="003C0F1F" w:rsidRDefault="004C43AE">
            <w:pPr>
              <w:pStyle w:val="TableParagraph"/>
              <w:spacing w:line="217" w:lineRule="exact"/>
              <w:ind w:left="262"/>
              <w:rPr>
                <w:b/>
                <w:sz w:val="20"/>
              </w:rPr>
            </w:pPr>
            <w:bookmarkStart w:id="2" w:name="_bookmark2"/>
            <w:bookmarkEnd w:id="2"/>
            <w:r>
              <w:rPr>
                <w:b/>
                <w:sz w:val="20"/>
              </w:rPr>
              <w:t>Isolate</w:t>
            </w:r>
          </w:p>
        </w:tc>
        <w:tc>
          <w:tcPr>
            <w:tcW w:w="1213" w:type="dxa"/>
          </w:tcPr>
          <w:p w14:paraId="3E401B7E" w14:textId="77777777" w:rsidR="003C0F1F" w:rsidRDefault="004C43AE">
            <w:pPr>
              <w:pStyle w:val="TableParagraph"/>
              <w:spacing w:line="217" w:lineRule="exact"/>
              <w:ind w:left="129"/>
              <w:rPr>
                <w:b/>
                <w:sz w:val="20"/>
              </w:rPr>
            </w:pPr>
            <w:r>
              <w:rPr>
                <w:b/>
                <w:w w:val="105"/>
                <w:sz w:val="20"/>
              </w:rPr>
              <w:t>DHA_IC50</w:t>
            </w:r>
          </w:p>
        </w:tc>
        <w:tc>
          <w:tcPr>
            <w:tcW w:w="2445" w:type="dxa"/>
          </w:tcPr>
          <w:p w14:paraId="3C6B89F0" w14:textId="77777777" w:rsidR="003C0F1F" w:rsidRDefault="004C43AE">
            <w:pPr>
              <w:pStyle w:val="TableParagraph"/>
              <w:spacing w:line="217" w:lineRule="exact"/>
              <w:ind w:left="130"/>
              <w:rPr>
                <w:sz w:val="20"/>
              </w:rPr>
            </w:pPr>
            <w:r>
              <w:rPr>
                <w:b/>
                <w:sz w:val="20"/>
              </w:rPr>
              <w:t>hr24_trDHA_br1_Gene</w:t>
            </w:r>
            <w:r>
              <w:rPr>
                <w:sz w:val="20"/>
                <w:vertAlign w:val="subscript"/>
              </w:rPr>
              <w:t>1</w:t>
            </w:r>
          </w:p>
        </w:tc>
        <w:tc>
          <w:tcPr>
            <w:tcW w:w="2445" w:type="dxa"/>
          </w:tcPr>
          <w:p w14:paraId="04979BE0" w14:textId="77777777" w:rsidR="003C0F1F" w:rsidRDefault="004C43AE">
            <w:pPr>
              <w:pStyle w:val="TableParagraph"/>
              <w:spacing w:line="217" w:lineRule="exact"/>
              <w:ind w:left="130"/>
              <w:rPr>
                <w:sz w:val="20"/>
              </w:rPr>
            </w:pPr>
            <w:r>
              <w:rPr>
                <w:b/>
                <w:sz w:val="20"/>
              </w:rPr>
              <w:t>hr24_trDHA_br2_Gene</w:t>
            </w:r>
            <w:r>
              <w:rPr>
                <w:sz w:val="20"/>
                <w:vertAlign w:val="subscript"/>
              </w:rPr>
              <w:t>1</w:t>
            </w:r>
          </w:p>
        </w:tc>
        <w:tc>
          <w:tcPr>
            <w:tcW w:w="427" w:type="dxa"/>
          </w:tcPr>
          <w:p w14:paraId="47439221" w14:textId="77777777" w:rsidR="003C0F1F" w:rsidRDefault="004C43AE">
            <w:pPr>
              <w:pStyle w:val="TableParagraph"/>
              <w:spacing w:line="217" w:lineRule="exact"/>
              <w:ind w:left="0" w:right="113"/>
              <w:jc w:val="right"/>
              <w:rPr>
                <w:sz w:val="20"/>
              </w:rPr>
            </w:pPr>
            <w:r>
              <w:rPr>
                <w:w w:val="130"/>
                <w:sz w:val="20"/>
              </w:rPr>
              <w:t>...</w:t>
            </w:r>
          </w:p>
        </w:tc>
        <w:tc>
          <w:tcPr>
            <w:tcW w:w="2398" w:type="dxa"/>
          </w:tcPr>
          <w:p w14:paraId="0649C6D8" w14:textId="77777777" w:rsidR="003C0F1F" w:rsidRDefault="004C43AE">
            <w:pPr>
              <w:pStyle w:val="TableParagraph"/>
              <w:spacing w:line="217" w:lineRule="exact"/>
              <w:ind w:left="130"/>
              <w:rPr>
                <w:sz w:val="20"/>
              </w:rPr>
            </w:pPr>
            <w:r>
              <w:rPr>
                <w:b/>
                <w:sz w:val="20"/>
              </w:rPr>
              <w:t>hr6_trUT_br2_Gene</w:t>
            </w:r>
            <w:r>
              <w:rPr>
                <w:sz w:val="20"/>
                <w:vertAlign w:val="subscript"/>
              </w:rPr>
              <w:t>5540</w:t>
            </w:r>
          </w:p>
        </w:tc>
      </w:tr>
      <w:tr w:rsidR="003C0F1F" w14:paraId="2905AE31" w14:textId="77777777">
        <w:trPr>
          <w:trHeight w:val="246"/>
        </w:trPr>
        <w:tc>
          <w:tcPr>
            <w:tcW w:w="1146" w:type="dxa"/>
          </w:tcPr>
          <w:p w14:paraId="4ED43A32" w14:textId="77777777" w:rsidR="003C0F1F" w:rsidRDefault="004C43AE">
            <w:pPr>
              <w:pStyle w:val="TableParagraph"/>
              <w:spacing w:line="217" w:lineRule="exact"/>
              <w:ind w:left="129"/>
              <w:rPr>
                <w:sz w:val="20"/>
              </w:rPr>
            </w:pPr>
            <w:r>
              <w:rPr>
                <w:w w:val="105"/>
                <w:sz w:val="20"/>
              </w:rPr>
              <w:t>isolate_01</w:t>
            </w:r>
          </w:p>
        </w:tc>
        <w:tc>
          <w:tcPr>
            <w:tcW w:w="1213" w:type="dxa"/>
          </w:tcPr>
          <w:p w14:paraId="3EC96030" w14:textId="77777777" w:rsidR="003C0F1F" w:rsidRDefault="004C43AE">
            <w:pPr>
              <w:pStyle w:val="TableParagraph"/>
              <w:spacing w:line="217" w:lineRule="exact"/>
              <w:ind w:left="129"/>
              <w:rPr>
                <w:sz w:val="20"/>
              </w:rPr>
            </w:pPr>
            <w:r>
              <w:rPr>
                <w:w w:val="105"/>
                <w:sz w:val="20"/>
              </w:rPr>
              <w:t>2.177</w:t>
            </w:r>
          </w:p>
        </w:tc>
        <w:tc>
          <w:tcPr>
            <w:tcW w:w="2445" w:type="dxa"/>
          </w:tcPr>
          <w:p w14:paraId="4E7BEAFA" w14:textId="77777777" w:rsidR="003C0F1F" w:rsidRDefault="004C43AE">
            <w:pPr>
              <w:pStyle w:val="TableParagraph"/>
              <w:spacing w:line="217" w:lineRule="exact"/>
              <w:ind w:left="130"/>
              <w:rPr>
                <w:sz w:val="20"/>
              </w:rPr>
            </w:pPr>
            <w:r>
              <w:rPr>
                <w:sz w:val="20"/>
              </w:rPr>
              <w:t>0.008286</w:t>
            </w:r>
          </w:p>
        </w:tc>
        <w:tc>
          <w:tcPr>
            <w:tcW w:w="2445" w:type="dxa"/>
          </w:tcPr>
          <w:p w14:paraId="02F254FC" w14:textId="77777777" w:rsidR="003C0F1F" w:rsidRDefault="004C43AE">
            <w:pPr>
              <w:pStyle w:val="TableParagraph"/>
              <w:spacing w:line="217" w:lineRule="exact"/>
              <w:ind w:left="130"/>
              <w:rPr>
                <w:sz w:val="20"/>
              </w:rPr>
            </w:pPr>
            <w:r>
              <w:rPr>
                <w:sz w:val="20"/>
              </w:rPr>
              <w:t>-0.87203</w:t>
            </w:r>
          </w:p>
        </w:tc>
        <w:tc>
          <w:tcPr>
            <w:tcW w:w="427" w:type="dxa"/>
          </w:tcPr>
          <w:p w14:paraId="25B30B0F" w14:textId="77777777" w:rsidR="003C0F1F" w:rsidRDefault="004C43AE">
            <w:pPr>
              <w:pStyle w:val="TableParagraph"/>
              <w:spacing w:line="217" w:lineRule="exact"/>
              <w:ind w:left="0" w:right="113"/>
              <w:jc w:val="right"/>
              <w:rPr>
                <w:sz w:val="20"/>
              </w:rPr>
            </w:pPr>
            <w:r>
              <w:rPr>
                <w:w w:val="130"/>
                <w:sz w:val="20"/>
              </w:rPr>
              <w:t>...</w:t>
            </w:r>
          </w:p>
        </w:tc>
        <w:tc>
          <w:tcPr>
            <w:tcW w:w="2398" w:type="dxa"/>
          </w:tcPr>
          <w:p w14:paraId="60BC0B2D" w14:textId="77777777" w:rsidR="003C0F1F" w:rsidRDefault="004C43AE">
            <w:pPr>
              <w:pStyle w:val="TableParagraph"/>
              <w:spacing w:line="217" w:lineRule="exact"/>
              <w:ind w:left="130"/>
              <w:rPr>
                <w:sz w:val="20"/>
              </w:rPr>
            </w:pPr>
            <w:r>
              <w:rPr>
                <w:sz w:val="20"/>
              </w:rPr>
              <w:t>-2.24719</w:t>
            </w:r>
          </w:p>
        </w:tc>
      </w:tr>
      <w:tr w:rsidR="003C0F1F" w14:paraId="3CD9C3BD" w14:textId="77777777">
        <w:trPr>
          <w:trHeight w:val="246"/>
        </w:trPr>
        <w:tc>
          <w:tcPr>
            <w:tcW w:w="1146" w:type="dxa"/>
          </w:tcPr>
          <w:p w14:paraId="59F85668" w14:textId="77777777" w:rsidR="003C0F1F" w:rsidRDefault="004C43AE">
            <w:pPr>
              <w:pStyle w:val="TableParagraph"/>
              <w:spacing w:line="217" w:lineRule="exact"/>
              <w:ind w:left="129"/>
              <w:rPr>
                <w:sz w:val="20"/>
              </w:rPr>
            </w:pPr>
            <w:r>
              <w:rPr>
                <w:w w:val="135"/>
                <w:sz w:val="20"/>
              </w:rPr>
              <w:t>...</w:t>
            </w:r>
          </w:p>
        </w:tc>
        <w:tc>
          <w:tcPr>
            <w:tcW w:w="1213" w:type="dxa"/>
          </w:tcPr>
          <w:p w14:paraId="2717ADFF" w14:textId="77777777" w:rsidR="003C0F1F" w:rsidRDefault="004C43AE">
            <w:pPr>
              <w:pStyle w:val="TableParagraph"/>
              <w:spacing w:line="217" w:lineRule="exact"/>
              <w:ind w:left="129"/>
              <w:rPr>
                <w:sz w:val="20"/>
              </w:rPr>
            </w:pPr>
            <w:r>
              <w:rPr>
                <w:w w:val="135"/>
                <w:sz w:val="20"/>
              </w:rPr>
              <w:t>...</w:t>
            </w:r>
          </w:p>
        </w:tc>
        <w:tc>
          <w:tcPr>
            <w:tcW w:w="2445" w:type="dxa"/>
          </w:tcPr>
          <w:p w14:paraId="527ADDC9" w14:textId="77777777" w:rsidR="003C0F1F" w:rsidRDefault="004C43AE">
            <w:pPr>
              <w:pStyle w:val="TableParagraph"/>
              <w:spacing w:line="217" w:lineRule="exact"/>
              <w:ind w:left="130"/>
              <w:rPr>
                <w:sz w:val="20"/>
              </w:rPr>
            </w:pPr>
            <w:r>
              <w:rPr>
                <w:w w:val="135"/>
                <w:sz w:val="20"/>
              </w:rPr>
              <w:t>...</w:t>
            </w:r>
          </w:p>
        </w:tc>
        <w:tc>
          <w:tcPr>
            <w:tcW w:w="2445" w:type="dxa"/>
          </w:tcPr>
          <w:p w14:paraId="4E9B532B" w14:textId="77777777" w:rsidR="003C0F1F" w:rsidRDefault="004C43AE">
            <w:pPr>
              <w:pStyle w:val="TableParagraph"/>
              <w:spacing w:line="217" w:lineRule="exact"/>
              <w:ind w:left="130"/>
              <w:rPr>
                <w:sz w:val="20"/>
              </w:rPr>
            </w:pPr>
            <w:r>
              <w:rPr>
                <w:w w:val="135"/>
                <w:sz w:val="20"/>
              </w:rPr>
              <w:t>...</w:t>
            </w:r>
          </w:p>
        </w:tc>
        <w:tc>
          <w:tcPr>
            <w:tcW w:w="427" w:type="dxa"/>
          </w:tcPr>
          <w:p w14:paraId="37D268B8" w14:textId="77777777" w:rsidR="003C0F1F" w:rsidRDefault="004C43AE">
            <w:pPr>
              <w:pStyle w:val="TableParagraph"/>
              <w:spacing w:line="217" w:lineRule="exact"/>
              <w:ind w:left="0" w:right="113"/>
              <w:jc w:val="right"/>
              <w:rPr>
                <w:sz w:val="20"/>
              </w:rPr>
            </w:pPr>
            <w:r>
              <w:rPr>
                <w:w w:val="130"/>
                <w:sz w:val="20"/>
              </w:rPr>
              <w:t>...</w:t>
            </w:r>
          </w:p>
        </w:tc>
        <w:tc>
          <w:tcPr>
            <w:tcW w:w="2398" w:type="dxa"/>
          </w:tcPr>
          <w:p w14:paraId="1E083B5B" w14:textId="77777777" w:rsidR="003C0F1F" w:rsidRDefault="004C43AE">
            <w:pPr>
              <w:pStyle w:val="TableParagraph"/>
              <w:spacing w:line="217" w:lineRule="exact"/>
              <w:ind w:left="130"/>
              <w:rPr>
                <w:sz w:val="20"/>
              </w:rPr>
            </w:pPr>
            <w:r>
              <w:rPr>
                <w:w w:val="135"/>
                <w:sz w:val="20"/>
              </w:rPr>
              <w:t>...</w:t>
            </w:r>
          </w:p>
        </w:tc>
      </w:tr>
      <w:tr w:rsidR="003C0F1F" w14:paraId="37CA727E" w14:textId="77777777">
        <w:trPr>
          <w:trHeight w:val="246"/>
        </w:trPr>
        <w:tc>
          <w:tcPr>
            <w:tcW w:w="1146" w:type="dxa"/>
          </w:tcPr>
          <w:p w14:paraId="0936ED8D" w14:textId="77777777" w:rsidR="003C0F1F" w:rsidRDefault="004C43AE">
            <w:pPr>
              <w:pStyle w:val="TableParagraph"/>
              <w:spacing w:line="217" w:lineRule="exact"/>
              <w:ind w:left="129"/>
              <w:rPr>
                <w:sz w:val="20"/>
              </w:rPr>
            </w:pPr>
            <w:r>
              <w:rPr>
                <w:w w:val="105"/>
                <w:sz w:val="20"/>
              </w:rPr>
              <w:t>isolate_30</w:t>
            </w:r>
          </w:p>
        </w:tc>
        <w:tc>
          <w:tcPr>
            <w:tcW w:w="1213" w:type="dxa"/>
          </w:tcPr>
          <w:p w14:paraId="1B43DD11" w14:textId="77777777" w:rsidR="003C0F1F" w:rsidRDefault="004C43AE">
            <w:pPr>
              <w:pStyle w:val="TableParagraph"/>
              <w:spacing w:line="217" w:lineRule="exact"/>
              <w:ind w:left="129"/>
              <w:rPr>
                <w:sz w:val="20"/>
              </w:rPr>
            </w:pPr>
            <w:r>
              <w:rPr>
                <w:w w:val="105"/>
                <w:sz w:val="20"/>
              </w:rPr>
              <w:t>1.363</w:t>
            </w:r>
          </w:p>
        </w:tc>
        <w:tc>
          <w:tcPr>
            <w:tcW w:w="2445" w:type="dxa"/>
          </w:tcPr>
          <w:p w14:paraId="15849A6A" w14:textId="77777777" w:rsidR="003C0F1F" w:rsidRDefault="004C43AE">
            <w:pPr>
              <w:pStyle w:val="TableParagraph"/>
              <w:spacing w:line="217" w:lineRule="exact"/>
              <w:ind w:left="130"/>
              <w:rPr>
                <w:sz w:val="20"/>
              </w:rPr>
            </w:pPr>
            <w:r>
              <w:rPr>
                <w:sz w:val="20"/>
              </w:rPr>
              <w:t>0.195032</w:t>
            </w:r>
          </w:p>
        </w:tc>
        <w:tc>
          <w:tcPr>
            <w:tcW w:w="2445" w:type="dxa"/>
          </w:tcPr>
          <w:p w14:paraId="1B2481B1" w14:textId="77777777" w:rsidR="003C0F1F" w:rsidRDefault="004C43AE">
            <w:pPr>
              <w:pStyle w:val="TableParagraph"/>
              <w:spacing w:line="217" w:lineRule="exact"/>
              <w:ind w:left="130"/>
              <w:rPr>
                <w:sz w:val="20"/>
              </w:rPr>
            </w:pPr>
            <w:r>
              <w:rPr>
                <w:sz w:val="20"/>
              </w:rPr>
              <w:t>0.031504</w:t>
            </w:r>
          </w:p>
        </w:tc>
        <w:tc>
          <w:tcPr>
            <w:tcW w:w="427" w:type="dxa"/>
          </w:tcPr>
          <w:p w14:paraId="62902B15" w14:textId="77777777" w:rsidR="003C0F1F" w:rsidRDefault="004C43AE">
            <w:pPr>
              <w:pStyle w:val="TableParagraph"/>
              <w:spacing w:line="217" w:lineRule="exact"/>
              <w:ind w:left="0" w:right="113"/>
              <w:jc w:val="right"/>
              <w:rPr>
                <w:sz w:val="20"/>
              </w:rPr>
            </w:pPr>
            <w:r>
              <w:rPr>
                <w:w w:val="130"/>
                <w:sz w:val="20"/>
              </w:rPr>
              <w:t>...</w:t>
            </w:r>
          </w:p>
        </w:tc>
        <w:tc>
          <w:tcPr>
            <w:tcW w:w="2398" w:type="dxa"/>
          </w:tcPr>
          <w:p w14:paraId="4FD19EEB" w14:textId="77777777" w:rsidR="003C0F1F" w:rsidRDefault="004C43AE">
            <w:pPr>
              <w:pStyle w:val="TableParagraph"/>
              <w:spacing w:line="217" w:lineRule="exact"/>
              <w:ind w:left="130"/>
              <w:rPr>
                <w:sz w:val="20"/>
              </w:rPr>
            </w:pPr>
            <w:r>
              <w:rPr>
                <w:sz w:val="20"/>
              </w:rPr>
              <w:t>-1.72273</w:t>
            </w:r>
          </w:p>
        </w:tc>
      </w:tr>
    </w:tbl>
    <w:p w14:paraId="6C970C6F" w14:textId="77777777" w:rsidR="003C0F1F" w:rsidRDefault="004C43AE">
      <w:pPr>
        <w:spacing w:before="186"/>
        <w:ind w:left="1233" w:right="1410"/>
        <w:jc w:val="center"/>
        <w:rPr>
          <w:b/>
          <w:sz w:val="19"/>
        </w:rPr>
      </w:pPr>
      <w:r>
        <w:rPr>
          <w:b/>
          <w:color w:val="FF0000"/>
          <w:sz w:val="19"/>
        </w:rPr>
        <w:t xml:space="preserve">Table 3. </w:t>
      </w:r>
      <w:r>
        <w:rPr>
          <w:b/>
          <w:sz w:val="19"/>
        </w:rPr>
        <w:t>Post-transformation format of the IC</w:t>
      </w:r>
      <w:r>
        <w:rPr>
          <w:sz w:val="19"/>
          <w:vertAlign w:val="subscript"/>
        </w:rPr>
        <w:t>50</w:t>
      </w:r>
      <w:r>
        <w:rPr>
          <w:sz w:val="19"/>
        </w:rPr>
        <w:t xml:space="preserve"> </w:t>
      </w:r>
      <w:r>
        <w:rPr>
          <w:b/>
          <w:sz w:val="19"/>
        </w:rPr>
        <w:t>model training data.</w:t>
      </w:r>
    </w:p>
    <w:p w14:paraId="79C4F528" w14:textId="77777777" w:rsidR="003C0F1F" w:rsidRDefault="003C0F1F">
      <w:pPr>
        <w:pStyle w:val="BodyText"/>
        <w:rPr>
          <w:b/>
          <w:sz w:val="26"/>
        </w:rPr>
      </w:pPr>
    </w:p>
    <w:p w14:paraId="13FE0309" w14:textId="77777777" w:rsidR="003C0F1F" w:rsidRDefault="004C43AE">
      <w:pPr>
        <w:pStyle w:val="BodyText"/>
        <w:spacing w:before="218" w:line="252" w:lineRule="auto"/>
        <w:ind w:left="140" w:right="318"/>
        <w:jc w:val="both"/>
      </w:pPr>
      <w:r>
        <w:rPr>
          <w:spacing w:val="-4"/>
        </w:rPr>
        <w:t xml:space="preserve">Lastly, </w:t>
      </w:r>
      <w:r>
        <w:t xml:space="preserve">the dataset is then vectorized using the Spark  </w:t>
      </w:r>
      <w:proofErr w:type="spellStart"/>
      <w:r>
        <w:rPr>
          <w:rFonts w:ascii="Times New Roman"/>
          <w:sz w:val="21"/>
        </w:rPr>
        <w:t>VectorAssembler</w:t>
      </w:r>
      <w:proofErr w:type="spellEnd"/>
      <w:r>
        <w:t xml:space="preserve">,  and  converted  into  a  </w:t>
      </w:r>
      <w:proofErr w:type="spellStart"/>
      <w:r>
        <w:t>Numpy</w:t>
      </w:r>
      <w:proofErr w:type="spellEnd"/>
      <w:r>
        <w:rPr>
          <w:rFonts w:ascii="Verdana"/>
        </w:rPr>
        <w:t>[</w:t>
      </w:r>
      <w:hyperlink w:anchor="_bookmark41" w:history="1">
        <w:r>
          <w:t>22</w:t>
        </w:r>
      </w:hyperlink>
      <w:r>
        <w:rPr>
          <w:rFonts w:ascii="Verdana"/>
        </w:rPr>
        <w:t>]</w:t>
      </w:r>
      <w:r>
        <w:t xml:space="preserve">-compatible  </w:t>
      </w:r>
      <w:r>
        <w:rPr>
          <w:spacing w:val="-5"/>
        </w:rPr>
        <w:t>array.</w:t>
      </w:r>
      <w:r>
        <w:rPr>
          <w:spacing w:val="-2"/>
        </w:rPr>
        <w:t xml:space="preserve"> </w:t>
      </w:r>
      <w:r>
        <w:t>Vectorization</w:t>
      </w:r>
      <w:r>
        <w:rPr>
          <w:spacing w:val="15"/>
        </w:rPr>
        <w:t xml:space="preserve"> </w:t>
      </w:r>
      <w:r>
        <w:t>allows</w:t>
      </w:r>
      <w:r>
        <w:rPr>
          <w:spacing w:val="16"/>
        </w:rPr>
        <w:t xml:space="preserve"> </w:t>
      </w:r>
      <w:r>
        <w:t>for</w:t>
      </w:r>
      <w:r>
        <w:rPr>
          <w:spacing w:val="16"/>
        </w:rPr>
        <w:t xml:space="preserve"> </w:t>
      </w:r>
      <w:r>
        <w:t>highly</w:t>
      </w:r>
      <w:r>
        <w:rPr>
          <w:spacing w:val="16"/>
        </w:rPr>
        <w:t xml:space="preserve"> </w:t>
      </w:r>
      <w:r>
        <w:t>scalable</w:t>
      </w:r>
      <w:r>
        <w:rPr>
          <w:spacing w:val="15"/>
        </w:rPr>
        <w:t xml:space="preserve"> </w:t>
      </w:r>
      <w:r>
        <w:t>parallelization</w:t>
      </w:r>
      <w:r>
        <w:rPr>
          <w:spacing w:val="16"/>
        </w:rPr>
        <w:t xml:space="preserve"> </w:t>
      </w:r>
      <w:r>
        <w:t>of</w:t>
      </w:r>
      <w:r>
        <w:rPr>
          <w:spacing w:val="16"/>
        </w:rPr>
        <w:t xml:space="preserve"> </w:t>
      </w:r>
      <w:r>
        <w:t>the</w:t>
      </w:r>
      <w:r>
        <w:rPr>
          <w:spacing w:val="15"/>
        </w:rPr>
        <w:t xml:space="preserve"> </w:t>
      </w:r>
      <w:r>
        <w:t>machine</w:t>
      </w:r>
      <w:r>
        <w:rPr>
          <w:spacing w:val="16"/>
        </w:rPr>
        <w:t xml:space="preserve"> </w:t>
      </w:r>
      <w:r>
        <w:t>learning</w:t>
      </w:r>
      <w:r>
        <w:rPr>
          <w:spacing w:val="16"/>
        </w:rPr>
        <w:t xml:space="preserve"> </w:t>
      </w:r>
      <w:r>
        <w:t>modeling</w:t>
      </w:r>
      <w:r>
        <w:rPr>
          <w:spacing w:val="15"/>
        </w:rPr>
        <w:t xml:space="preserve"> </w:t>
      </w:r>
      <w:r>
        <w:t>in</w:t>
      </w:r>
      <w:r>
        <w:rPr>
          <w:spacing w:val="16"/>
        </w:rPr>
        <w:t xml:space="preserve"> </w:t>
      </w:r>
      <w:r>
        <w:t>the</w:t>
      </w:r>
      <w:r>
        <w:rPr>
          <w:spacing w:val="16"/>
        </w:rPr>
        <w:t xml:space="preserve"> </w:t>
      </w:r>
      <w:r>
        <w:t>next</w:t>
      </w:r>
      <w:r>
        <w:rPr>
          <w:spacing w:val="15"/>
        </w:rPr>
        <w:t xml:space="preserve"> </w:t>
      </w:r>
      <w:r>
        <w:t>step.</w:t>
      </w:r>
    </w:p>
    <w:p w14:paraId="12C71B5B" w14:textId="77777777" w:rsidR="003C0F1F" w:rsidRDefault="003C0F1F">
      <w:pPr>
        <w:pStyle w:val="BodyText"/>
        <w:rPr>
          <w:sz w:val="28"/>
        </w:rPr>
      </w:pPr>
    </w:p>
    <w:p w14:paraId="7B71368A" w14:textId="77777777" w:rsidR="003C0F1F" w:rsidRDefault="004C43AE">
      <w:pPr>
        <w:pStyle w:val="Heading2"/>
        <w:jc w:val="both"/>
      </w:pPr>
      <w:r>
        <w:rPr>
          <w:color w:val="006794"/>
        </w:rPr>
        <w:t>Machine learning</w:t>
      </w:r>
    </w:p>
    <w:p w14:paraId="41464D16" w14:textId="77777777" w:rsidR="003C0F1F" w:rsidRDefault="004C43AE">
      <w:pPr>
        <w:pStyle w:val="BodyText"/>
        <w:spacing w:before="4" w:line="256" w:lineRule="auto"/>
        <w:ind w:left="140" w:right="318"/>
        <w:jc w:val="both"/>
      </w:pPr>
      <w:r>
        <w:rPr>
          <w:spacing w:val="-8"/>
        </w:rPr>
        <w:t xml:space="preserve">We </w:t>
      </w:r>
      <w:r>
        <w:t xml:space="preserve">used the Microsoft Azure Machine Learning Service </w:t>
      </w:r>
      <w:r>
        <w:rPr>
          <w:rFonts w:ascii="Verdana"/>
        </w:rPr>
        <w:t>[</w:t>
      </w:r>
      <w:hyperlink w:anchor="_bookmark42" w:history="1">
        <w:r>
          <w:t>23</w:t>
        </w:r>
      </w:hyperlink>
      <w:r>
        <w:rPr>
          <w:rFonts w:ascii="Verdana"/>
        </w:rPr>
        <w:t xml:space="preserve">] </w:t>
      </w:r>
      <w:r>
        <w:t xml:space="preserve">as the tracking platform for retaining model performance metrics as the various models were generated.   </w:t>
      </w:r>
      <w:proofErr w:type="gramStart"/>
      <w:r>
        <w:rPr>
          <w:spacing w:val="-5"/>
        </w:rPr>
        <w:t xml:space="preserve">For  </w:t>
      </w:r>
      <w:r>
        <w:t>this</w:t>
      </w:r>
      <w:proofErr w:type="gramEnd"/>
      <w:r>
        <w:t xml:space="preserve"> use case,  498 machine learning models were trained usi</w:t>
      </w:r>
      <w:r>
        <w:t xml:space="preserve">ng </w:t>
      </w:r>
      <w:proofErr w:type="spellStart"/>
      <w:r>
        <w:t>vari</w:t>
      </w:r>
      <w:proofErr w:type="spellEnd"/>
      <w:r>
        <w:t xml:space="preserve">-    </w:t>
      </w:r>
      <w:proofErr w:type="spellStart"/>
      <w:r>
        <w:t>ous</w:t>
      </w:r>
      <w:proofErr w:type="spellEnd"/>
      <w:r>
        <w:t xml:space="preserve"> scaling techniques and algorithms. Scaling and normalization methods are shown in </w:t>
      </w:r>
      <w:r>
        <w:rPr>
          <w:spacing w:val="-4"/>
        </w:rPr>
        <w:t xml:space="preserve">Table </w:t>
      </w:r>
      <w:hyperlink w:anchor="_bookmark19" w:history="1">
        <w:r>
          <w:t>14.</w:t>
        </w:r>
      </w:hyperlink>
      <w:r>
        <w:t xml:space="preserve"> </w:t>
      </w:r>
      <w:r>
        <w:rPr>
          <w:spacing w:val="-8"/>
        </w:rPr>
        <w:t xml:space="preserve">We </w:t>
      </w:r>
      <w:r>
        <w:t>then created two ensemble</w:t>
      </w:r>
      <w:r>
        <w:rPr>
          <w:spacing w:val="13"/>
        </w:rPr>
        <w:t xml:space="preserve"> </w:t>
      </w:r>
      <w:r>
        <w:t>models</w:t>
      </w:r>
      <w:r>
        <w:rPr>
          <w:spacing w:val="13"/>
        </w:rPr>
        <w:t xml:space="preserve"> </w:t>
      </w:r>
      <w:r>
        <w:t>of</w:t>
      </w:r>
      <w:r>
        <w:rPr>
          <w:spacing w:val="14"/>
        </w:rPr>
        <w:t xml:space="preserve"> </w:t>
      </w:r>
      <w:r>
        <w:t>the</w:t>
      </w:r>
      <w:r>
        <w:rPr>
          <w:spacing w:val="13"/>
        </w:rPr>
        <w:t xml:space="preserve"> </w:t>
      </w:r>
      <w:r>
        <w:t>individual</w:t>
      </w:r>
      <w:r>
        <w:rPr>
          <w:spacing w:val="14"/>
        </w:rPr>
        <w:t xml:space="preserve"> </w:t>
      </w:r>
      <w:r>
        <w:t>models</w:t>
      </w:r>
      <w:r>
        <w:rPr>
          <w:spacing w:val="13"/>
        </w:rPr>
        <w:t xml:space="preserve"> </w:t>
      </w:r>
      <w:r>
        <w:t>using</w:t>
      </w:r>
      <w:r>
        <w:rPr>
          <w:spacing w:val="13"/>
        </w:rPr>
        <w:t xml:space="preserve"> </w:t>
      </w:r>
      <w:r>
        <w:t>Stack</w:t>
      </w:r>
      <w:r>
        <w:rPr>
          <w:spacing w:val="14"/>
        </w:rPr>
        <w:t xml:space="preserve"> </w:t>
      </w:r>
      <w:r>
        <w:t>Ensemble</w:t>
      </w:r>
      <w:r>
        <w:rPr>
          <w:spacing w:val="13"/>
        </w:rPr>
        <w:t xml:space="preserve"> </w:t>
      </w:r>
      <w:r>
        <w:t>and</w:t>
      </w:r>
      <w:r>
        <w:rPr>
          <w:spacing w:val="14"/>
        </w:rPr>
        <w:t xml:space="preserve"> </w:t>
      </w:r>
      <w:r>
        <w:rPr>
          <w:spacing w:val="-3"/>
        </w:rPr>
        <w:t>Voting</w:t>
      </w:r>
      <w:r>
        <w:rPr>
          <w:spacing w:val="13"/>
        </w:rPr>
        <w:t xml:space="preserve"> </w:t>
      </w:r>
      <w:r>
        <w:t>ensemble</w:t>
      </w:r>
      <w:r>
        <w:rPr>
          <w:spacing w:val="13"/>
        </w:rPr>
        <w:t xml:space="preserve"> </w:t>
      </w:r>
      <w:r>
        <w:t>methods.</w:t>
      </w:r>
    </w:p>
    <w:p w14:paraId="41080FB2" w14:textId="77777777" w:rsidR="003C0F1F" w:rsidRDefault="004C43AE">
      <w:pPr>
        <w:pStyle w:val="BodyText"/>
        <w:spacing w:line="252" w:lineRule="auto"/>
        <w:ind w:left="140" w:right="318"/>
        <w:jc w:val="both"/>
      </w:pPr>
      <w:r>
        <w:t>The Mi</w:t>
      </w:r>
      <w:r>
        <w:t xml:space="preserve">crosoft </w:t>
      </w:r>
      <w:proofErr w:type="spellStart"/>
      <w:r>
        <w:t>AutoML</w:t>
      </w:r>
      <w:proofErr w:type="spellEnd"/>
      <w:r>
        <w:t xml:space="preserve"> package </w:t>
      </w:r>
      <w:r>
        <w:rPr>
          <w:rFonts w:ascii="Verdana" w:hAnsi="Verdana"/>
        </w:rPr>
        <w:t>[</w:t>
      </w:r>
      <w:hyperlink w:anchor="_bookmark43" w:history="1">
        <w:r>
          <w:t>24</w:t>
        </w:r>
      </w:hyperlink>
      <w:r>
        <w:rPr>
          <w:rFonts w:ascii="Verdana" w:hAnsi="Verdana"/>
        </w:rPr>
        <w:t xml:space="preserve">] </w:t>
      </w:r>
      <w:r>
        <w:t xml:space="preserve">allows for the parallel creation and testing of various models, fitting based on a primary metric. </w:t>
      </w:r>
      <w:r>
        <w:rPr>
          <w:spacing w:val="-5"/>
        </w:rPr>
        <w:t xml:space="preserve">For </w:t>
      </w:r>
      <w:r>
        <w:t xml:space="preserve">this use case, models were trained using Decision </w:t>
      </w:r>
      <w:r>
        <w:rPr>
          <w:spacing w:val="-3"/>
        </w:rPr>
        <w:t xml:space="preserve">Tree, </w:t>
      </w:r>
      <w:r>
        <w:t xml:space="preserve">Elastic Net, Extreme Random </w:t>
      </w:r>
      <w:r>
        <w:rPr>
          <w:spacing w:val="-3"/>
        </w:rPr>
        <w:t xml:space="preserve">Tree, </w:t>
      </w:r>
      <w:r>
        <w:t>Grad</w:t>
      </w:r>
      <w:r>
        <w:t xml:space="preserve">ient Boosting, Lasso Lars, </w:t>
      </w:r>
      <w:proofErr w:type="spellStart"/>
      <w:r>
        <w:t>LightGBM</w:t>
      </w:r>
      <w:proofErr w:type="spellEnd"/>
      <w:r>
        <w:t xml:space="preserve">, </w:t>
      </w:r>
      <w:proofErr w:type="spellStart"/>
      <w:r>
        <w:t>RandomForest</w:t>
      </w:r>
      <w:proofErr w:type="spellEnd"/>
      <w:r>
        <w:t xml:space="preserve">, and Stochastic Gradient Decent algorithms along with various scaling methods </w:t>
      </w:r>
      <w:r>
        <w:rPr>
          <w:spacing w:val="-4"/>
        </w:rPr>
        <w:t xml:space="preserve">from </w:t>
      </w:r>
      <w:r>
        <w:t xml:space="preserve">Maximum Absolute </w:t>
      </w:r>
      <w:r>
        <w:rPr>
          <w:spacing w:val="-4"/>
        </w:rPr>
        <w:t xml:space="preserve">Scaler, </w:t>
      </w:r>
      <w:r>
        <w:t>Min</w:t>
      </w:r>
      <w:r>
        <w:rPr>
          <w:rFonts w:ascii="Verdana" w:hAnsi="Verdana"/>
        </w:rPr>
        <w:t>/</w:t>
      </w:r>
      <w:r>
        <w:t xml:space="preserve">Max </w:t>
      </w:r>
      <w:r>
        <w:rPr>
          <w:spacing w:val="-4"/>
        </w:rPr>
        <w:t xml:space="preserve">Scaler, </w:t>
      </w:r>
      <w:r>
        <w:t xml:space="preserve">Principal Component Analysis, Robust </w:t>
      </w:r>
      <w:r>
        <w:rPr>
          <w:spacing w:val="-4"/>
        </w:rPr>
        <w:t xml:space="preserve">Scaler, </w:t>
      </w:r>
      <w:r>
        <w:t xml:space="preserve">Sparse Normalizer, Standard Scale </w:t>
      </w:r>
      <w:r>
        <w:rPr>
          <w:spacing w:val="-4"/>
        </w:rPr>
        <w:t xml:space="preserve">Wrapper, </w:t>
      </w:r>
      <w:r>
        <w:t xml:space="preserve">Truncated Singular </w:t>
      </w:r>
      <w:r>
        <w:rPr>
          <w:spacing w:val="-5"/>
        </w:rPr>
        <w:t xml:space="preserve">Value </w:t>
      </w:r>
      <w:r>
        <w:t xml:space="preserve">Decomposition Wrapper (as defined in </w:t>
      </w:r>
      <w:r>
        <w:rPr>
          <w:spacing w:val="-4"/>
        </w:rPr>
        <w:t xml:space="preserve">Table </w:t>
      </w:r>
      <w:hyperlink w:anchor="_bookmark19" w:history="1">
        <w:r>
          <w:t>14).</w:t>
        </w:r>
      </w:hyperlink>
      <w:r>
        <w:t xml:space="preserve"> All of the machine learning algorithms are from the </w:t>
      </w:r>
      <w:r>
        <w:rPr>
          <w:rFonts w:ascii="Book Antiqua" w:hAnsi="Book Antiqua"/>
          <w:i/>
        </w:rPr>
        <w:t xml:space="preserve">scikit-learn </w:t>
      </w:r>
      <w:r>
        <w:t>package</w:t>
      </w:r>
      <w:r>
        <w:rPr>
          <w:rFonts w:ascii="Verdana" w:hAnsi="Verdana"/>
        </w:rPr>
        <w:t>[</w:t>
      </w:r>
      <w:hyperlink w:anchor="_bookmark44" w:history="1">
        <w:r>
          <w:t>25</w:t>
        </w:r>
      </w:hyperlink>
      <w:r>
        <w:rPr>
          <w:rFonts w:ascii="Verdana" w:hAnsi="Verdana"/>
        </w:rPr>
        <w:t xml:space="preserve">] </w:t>
      </w:r>
      <w:r>
        <w:t>e</w:t>
      </w:r>
      <w:r>
        <w:t xml:space="preserve">xcept for </w:t>
      </w:r>
      <w:proofErr w:type="spellStart"/>
      <w:r>
        <w:t>LightGBM</w:t>
      </w:r>
      <w:proofErr w:type="spellEnd"/>
      <w:r>
        <w:t xml:space="preserve">, which is from the </w:t>
      </w:r>
      <w:proofErr w:type="spellStart"/>
      <w:r>
        <w:rPr>
          <w:rFonts w:ascii="Book Antiqua" w:hAnsi="Book Antiqua"/>
          <w:i/>
        </w:rPr>
        <w:t>LightGBM</w:t>
      </w:r>
      <w:proofErr w:type="spellEnd"/>
      <w:r>
        <w:rPr>
          <w:rFonts w:ascii="Book Antiqua" w:hAnsi="Book Antiqua"/>
          <w:i/>
        </w:rPr>
        <w:t xml:space="preserve"> </w:t>
      </w:r>
      <w:r>
        <w:t>package</w:t>
      </w:r>
      <w:r>
        <w:rPr>
          <w:rFonts w:ascii="Verdana" w:hAnsi="Verdana"/>
        </w:rPr>
        <w:t>[</w:t>
      </w:r>
      <w:hyperlink w:anchor="_bookmark45" w:history="1">
        <w:r>
          <w:t>26</w:t>
        </w:r>
      </w:hyperlink>
      <w:r>
        <w:rPr>
          <w:rFonts w:ascii="Verdana" w:hAnsi="Verdana"/>
        </w:rPr>
        <w:t>]</w:t>
      </w:r>
      <w:r>
        <w:t>. The settings for the model</w:t>
      </w:r>
      <w:r>
        <w:rPr>
          <w:spacing w:val="21"/>
        </w:rPr>
        <w:t xml:space="preserve"> </w:t>
      </w:r>
      <w:r>
        <w:t>sweep</w:t>
      </w:r>
      <w:r>
        <w:rPr>
          <w:spacing w:val="21"/>
        </w:rPr>
        <w:t xml:space="preserve"> </w:t>
      </w:r>
      <w:r>
        <w:t>are</w:t>
      </w:r>
      <w:r>
        <w:rPr>
          <w:spacing w:val="21"/>
        </w:rPr>
        <w:t xml:space="preserve"> </w:t>
      </w:r>
      <w:r>
        <w:t>defined</w:t>
      </w:r>
      <w:r>
        <w:rPr>
          <w:spacing w:val="22"/>
        </w:rPr>
        <w:t xml:space="preserve"> </w:t>
      </w:r>
      <w:r>
        <w:t>in</w:t>
      </w:r>
      <w:r>
        <w:rPr>
          <w:spacing w:val="21"/>
        </w:rPr>
        <w:t xml:space="preserve"> </w:t>
      </w:r>
      <w:r>
        <w:rPr>
          <w:spacing w:val="-4"/>
        </w:rPr>
        <w:t>Table</w:t>
      </w:r>
      <w:r>
        <w:rPr>
          <w:spacing w:val="21"/>
        </w:rPr>
        <w:t xml:space="preserve"> </w:t>
      </w:r>
      <w:hyperlink w:anchor="_bookmark3" w:history="1">
        <w:r>
          <w:t>4.</w:t>
        </w:r>
      </w:hyperlink>
      <w:r>
        <w:rPr>
          <w:spacing w:val="9"/>
        </w:rPr>
        <w:t xml:space="preserve"> </w:t>
      </w:r>
      <w:r>
        <w:t>The</w:t>
      </w:r>
      <w:r>
        <w:rPr>
          <w:spacing w:val="21"/>
        </w:rPr>
        <w:t xml:space="preserve"> </w:t>
      </w:r>
      <w:r>
        <w:t>‘Preprocess</w:t>
      </w:r>
      <w:r>
        <w:rPr>
          <w:spacing w:val="21"/>
        </w:rPr>
        <w:t xml:space="preserve"> </w:t>
      </w:r>
      <w:r>
        <w:t>Data?’</w:t>
      </w:r>
      <w:r>
        <w:rPr>
          <w:spacing w:val="8"/>
        </w:rPr>
        <w:t xml:space="preserve"> </w:t>
      </w:r>
      <w:r>
        <w:t>parameter</w:t>
      </w:r>
      <w:r>
        <w:rPr>
          <w:spacing w:val="22"/>
        </w:rPr>
        <w:t xml:space="preserve"> </w:t>
      </w:r>
      <w:r>
        <w:t>enables</w:t>
      </w:r>
      <w:r>
        <w:rPr>
          <w:spacing w:val="21"/>
        </w:rPr>
        <w:t xml:space="preserve"> </w:t>
      </w:r>
      <w:r>
        <w:t>the</w:t>
      </w:r>
      <w:r>
        <w:rPr>
          <w:spacing w:val="21"/>
        </w:rPr>
        <w:t xml:space="preserve"> </w:t>
      </w:r>
      <w:r>
        <w:t>scaling</w:t>
      </w:r>
      <w:r>
        <w:rPr>
          <w:spacing w:val="22"/>
        </w:rPr>
        <w:t xml:space="preserve"> </w:t>
      </w:r>
      <w:r>
        <w:t>and</w:t>
      </w:r>
      <w:r>
        <w:rPr>
          <w:spacing w:val="21"/>
        </w:rPr>
        <w:t xml:space="preserve"> </w:t>
      </w:r>
      <w:r>
        <w:t>imputation</w:t>
      </w:r>
      <w:r>
        <w:rPr>
          <w:spacing w:val="21"/>
        </w:rPr>
        <w:t xml:space="preserve"> </w:t>
      </w:r>
      <w:r>
        <w:t>of</w:t>
      </w:r>
      <w:r>
        <w:rPr>
          <w:spacing w:val="21"/>
        </w:rPr>
        <w:t xml:space="preserve"> </w:t>
      </w:r>
      <w:r>
        <w:t>the</w:t>
      </w:r>
      <w:r>
        <w:rPr>
          <w:spacing w:val="22"/>
        </w:rPr>
        <w:t xml:space="preserve"> </w:t>
      </w:r>
      <w:r>
        <w:t>fea</w:t>
      </w:r>
      <w:r>
        <w:t>tures</w:t>
      </w:r>
    </w:p>
    <w:p w14:paraId="6D4EFD2C" w14:textId="77777777" w:rsidR="003C0F1F" w:rsidRDefault="003C0F1F">
      <w:pPr>
        <w:spacing w:line="252" w:lineRule="auto"/>
        <w:jc w:val="both"/>
        <w:sectPr w:rsidR="003C0F1F">
          <w:pgSz w:w="12240" w:h="15840"/>
          <w:pgMar w:top="1240" w:right="700" w:bottom="700" w:left="880" w:header="550" w:footer="504" w:gutter="0"/>
          <w:cols w:space="720"/>
        </w:sectPr>
      </w:pPr>
    </w:p>
    <w:p w14:paraId="0A537534" w14:textId="77777777" w:rsidR="003C0F1F" w:rsidRDefault="004C43AE">
      <w:pPr>
        <w:pStyle w:val="BodyText"/>
        <w:spacing w:before="98" w:line="256" w:lineRule="auto"/>
        <w:ind w:left="140" w:right="318"/>
        <w:jc w:val="both"/>
      </w:pPr>
      <w:r>
        <w:lastRenderedPageBreak/>
        <w:t xml:space="preserve">in the data. Note that these models were evaluated using random sampling of the input training dataset provided by the DREAM Challenge, though the evaluation within the challenge was performed on an </w:t>
      </w:r>
      <w:proofErr w:type="spellStart"/>
      <w:r>
        <w:t>unlabelled</w:t>
      </w:r>
      <w:proofErr w:type="spellEnd"/>
      <w:r>
        <w:t xml:space="preserve"> testing dataset.  The </w:t>
      </w:r>
      <w:proofErr w:type="gramStart"/>
      <w:r>
        <w:t>metr</w:t>
      </w:r>
      <w:r>
        <w:t>ics  in</w:t>
      </w:r>
      <w:proofErr w:type="gramEnd"/>
      <w:r>
        <w:rPr>
          <w:spacing w:val="12"/>
        </w:rPr>
        <w:t xml:space="preserve"> </w:t>
      </w:r>
      <w:r>
        <w:t>the</w:t>
      </w:r>
      <w:r>
        <w:rPr>
          <w:spacing w:val="12"/>
        </w:rPr>
        <w:t xml:space="preserve"> </w:t>
      </w:r>
      <w:r>
        <w:t>Results</w:t>
      </w:r>
      <w:r>
        <w:rPr>
          <w:spacing w:val="12"/>
        </w:rPr>
        <w:t xml:space="preserve"> </w:t>
      </w:r>
      <w:r>
        <w:t>section</w:t>
      </w:r>
      <w:r>
        <w:rPr>
          <w:spacing w:val="12"/>
        </w:rPr>
        <w:t xml:space="preserve"> </w:t>
      </w:r>
      <w:r>
        <w:t>below</w:t>
      </w:r>
      <w:r>
        <w:rPr>
          <w:spacing w:val="12"/>
        </w:rPr>
        <w:t xml:space="preserve"> </w:t>
      </w:r>
      <w:r>
        <w:t>reflect</w:t>
      </w:r>
      <w:r>
        <w:rPr>
          <w:spacing w:val="12"/>
        </w:rPr>
        <w:t xml:space="preserve"> </w:t>
      </w:r>
      <w:r>
        <w:t>the</w:t>
      </w:r>
      <w:r>
        <w:rPr>
          <w:spacing w:val="12"/>
        </w:rPr>
        <w:t xml:space="preserve"> </w:t>
      </w:r>
      <w:r>
        <w:t>evaluation</w:t>
      </w:r>
      <w:r>
        <w:rPr>
          <w:spacing w:val="12"/>
        </w:rPr>
        <w:t xml:space="preserve"> </w:t>
      </w:r>
      <w:r>
        <w:t>on</w:t>
      </w:r>
      <w:r>
        <w:rPr>
          <w:spacing w:val="12"/>
        </w:rPr>
        <w:t xml:space="preserve"> </w:t>
      </w:r>
      <w:r>
        <w:t>the</w:t>
      </w:r>
      <w:r>
        <w:rPr>
          <w:spacing w:val="12"/>
        </w:rPr>
        <w:t xml:space="preserve"> </w:t>
      </w:r>
      <w:r>
        <w:t>sampled</w:t>
      </w:r>
      <w:r>
        <w:rPr>
          <w:spacing w:val="13"/>
        </w:rPr>
        <w:t xml:space="preserve"> </w:t>
      </w:r>
      <w:r>
        <w:t>training</w:t>
      </w:r>
      <w:r>
        <w:rPr>
          <w:spacing w:val="12"/>
        </w:rPr>
        <w:t xml:space="preserve"> </w:t>
      </w:r>
      <w:r>
        <w:t>data.</w:t>
      </w:r>
    </w:p>
    <w:p w14:paraId="3EC3F4E0" w14:textId="77777777" w:rsidR="003C0F1F" w:rsidRDefault="003C0F1F">
      <w:pPr>
        <w:pStyle w:val="BodyText"/>
        <w:spacing w:before="3"/>
      </w:pPr>
    </w:p>
    <w:tbl>
      <w:tblPr>
        <w:tblW w:w="0" w:type="auto"/>
        <w:tblInd w:w="22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8"/>
        <w:gridCol w:w="3407"/>
      </w:tblGrid>
      <w:tr w:rsidR="003C0F1F" w14:paraId="4440CC20" w14:textId="77777777">
        <w:trPr>
          <w:trHeight w:val="236"/>
        </w:trPr>
        <w:tc>
          <w:tcPr>
            <w:tcW w:w="2598" w:type="dxa"/>
          </w:tcPr>
          <w:p w14:paraId="7E961CEC" w14:textId="77777777" w:rsidR="003C0F1F" w:rsidRDefault="004C43AE">
            <w:pPr>
              <w:pStyle w:val="TableParagraph"/>
              <w:ind w:left="840"/>
              <w:rPr>
                <w:b/>
                <w:sz w:val="19"/>
              </w:rPr>
            </w:pPr>
            <w:bookmarkStart w:id="3" w:name="_bookmark3"/>
            <w:bookmarkEnd w:id="3"/>
            <w:r>
              <w:rPr>
                <w:b/>
                <w:sz w:val="19"/>
              </w:rPr>
              <w:t>Parameter</w:t>
            </w:r>
          </w:p>
        </w:tc>
        <w:tc>
          <w:tcPr>
            <w:tcW w:w="3407" w:type="dxa"/>
          </w:tcPr>
          <w:p w14:paraId="5FE08AFC" w14:textId="77777777" w:rsidR="003C0F1F" w:rsidRDefault="004C43AE">
            <w:pPr>
              <w:pStyle w:val="TableParagraph"/>
              <w:ind w:left="1434" w:right="1421"/>
              <w:jc w:val="center"/>
              <w:rPr>
                <w:b/>
                <w:sz w:val="19"/>
              </w:rPr>
            </w:pPr>
            <w:r>
              <w:rPr>
                <w:b/>
                <w:sz w:val="19"/>
              </w:rPr>
              <w:t>Value</w:t>
            </w:r>
          </w:p>
        </w:tc>
      </w:tr>
      <w:tr w:rsidR="003C0F1F" w14:paraId="543C9301" w14:textId="77777777">
        <w:trPr>
          <w:trHeight w:val="236"/>
        </w:trPr>
        <w:tc>
          <w:tcPr>
            <w:tcW w:w="2598" w:type="dxa"/>
          </w:tcPr>
          <w:p w14:paraId="04E3B4A8" w14:textId="77777777" w:rsidR="003C0F1F" w:rsidRDefault="004C43AE">
            <w:pPr>
              <w:pStyle w:val="TableParagraph"/>
              <w:rPr>
                <w:sz w:val="19"/>
              </w:rPr>
            </w:pPr>
            <w:r>
              <w:rPr>
                <w:sz w:val="19"/>
              </w:rPr>
              <w:t>Task</w:t>
            </w:r>
          </w:p>
        </w:tc>
        <w:tc>
          <w:tcPr>
            <w:tcW w:w="3407" w:type="dxa"/>
          </w:tcPr>
          <w:p w14:paraId="2E963A05" w14:textId="77777777" w:rsidR="003C0F1F" w:rsidRDefault="004C43AE">
            <w:pPr>
              <w:pStyle w:val="TableParagraph"/>
              <w:rPr>
                <w:sz w:val="19"/>
              </w:rPr>
            </w:pPr>
            <w:r>
              <w:rPr>
                <w:sz w:val="19"/>
              </w:rPr>
              <w:t>Regression</w:t>
            </w:r>
          </w:p>
        </w:tc>
      </w:tr>
      <w:tr w:rsidR="003C0F1F" w14:paraId="7FDCC32B" w14:textId="77777777">
        <w:trPr>
          <w:trHeight w:val="236"/>
        </w:trPr>
        <w:tc>
          <w:tcPr>
            <w:tcW w:w="2598" w:type="dxa"/>
          </w:tcPr>
          <w:p w14:paraId="32E06841" w14:textId="77777777" w:rsidR="003C0F1F" w:rsidRDefault="004C43AE">
            <w:pPr>
              <w:pStyle w:val="TableParagraph"/>
              <w:rPr>
                <w:sz w:val="19"/>
              </w:rPr>
            </w:pPr>
            <w:r>
              <w:rPr>
                <w:sz w:val="19"/>
              </w:rPr>
              <w:t>Number of Iterations</w:t>
            </w:r>
          </w:p>
        </w:tc>
        <w:tc>
          <w:tcPr>
            <w:tcW w:w="3407" w:type="dxa"/>
          </w:tcPr>
          <w:p w14:paraId="660C45C0" w14:textId="77777777" w:rsidR="003C0F1F" w:rsidRDefault="004C43AE">
            <w:pPr>
              <w:pStyle w:val="TableParagraph"/>
              <w:rPr>
                <w:sz w:val="19"/>
              </w:rPr>
            </w:pPr>
            <w:r>
              <w:rPr>
                <w:sz w:val="19"/>
              </w:rPr>
              <w:t>500</w:t>
            </w:r>
          </w:p>
        </w:tc>
      </w:tr>
      <w:tr w:rsidR="003C0F1F" w14:paraId="11DB1894" w14:textId="77777777">
        <w:trPr>
          <w:trHeight w:val="236"/>
        </w:trPr>
        <w:tc>
          <w:tcPr>
            <w:tcW w:w="2598" w:type="dxa"/>
          </w:tcPr>
          <w:p w14:paraId="53384274" w14:textId="77777777" w:rsidR="003C0F1F" w:rsidRDefault="004C43AE">
            <w:pPr>
              <w:pStyle w:val="TableParagraph"/>
              <w:rPr>
                <w:sz w:val="19"/>
              </w:rPr>
            </w:pPr>
            <w:r>
              <w:rPr>
                <w:sz w:val="19"/>
              </w:rPr>
              <w:t>Iteration Timeout (minutes)</w:t>
            </w:r>
          </w:p>
        </w:tc>
        <w:tc>
          <w:tcPr>
            <w:tcW w:w="3407" w:type="dxa"/>
          </w:tcPr>
          <w:p w14:paraId="305A4378" w14:textId="77777777" w:rsidR="003C0F1F" w:rsidRDefault="004C43AE">
            <w:pPr>
              <w:pStyle w:val="TableParagraph"/>
              <w:rPr>
                <w:sz w:val="19"/>
              </w:rPr>
            </w:pPr>
            <w:r>
              <w:rPr>
                <w:sz w:val="19"/>
              </w:rPr>
              <w:t>20</w:t>
            </w:r>
          </w:p>
        </w:tc>
      </w:tr>
      <w:tr w:rsidR="003C0F1F" w14:paraId="53A9CC09" w14:textId="77777777">
        <w:trPr>
          <w:trHeight w:val="236"/>
        </w:trPr>
        <w:tc>
          <w:tcPr>
            <w:tcW w:w="2598" w:type="dxa"/>
          </w:tcPr>
          <w:p w14:paraId="1D4AB245" w14:textId="77777777" w:rsidR="003C0F1F" w:rsidRDefault="004C43AE">
            <w:pPr>
              <w:pStyle w:val="TableParagraph"/>
              <w:rPr>
                <w:sz w:val="19"/>
              </w:rPr>
            </w:pPr>
            <w:r>
              <w:rPr>
                <w:sz w:val="19"/>
              </w:rPr>
              <w:t>Max Cores per Iteration</w:t>
            </w:r>
          </w:p>
        </w:tc>
        <w:tc>
          <w:tcPr>
            <w:tcW w:w="3407" w:type="dxa"/>
          </w:tcPr>
          <w:p w14:paraId="55A5C600" w14:textId="77777777" w:rsidR="003C0F1F" w:rsidRDefault="004C43AE">
            <w:pPr>
              <w:pStyle w:val="TableParagraph"/>
              <w:rPr>
                <w:sz w:val="19"/>
              </w:rPr>
            </w:pPr>
            <w:r>
              <w:rPr>
                <w:w w:val="101"/>
                <w:sz w:val="19"/>
              </w:rPr>
              <w:t>7</w:t>
            </w:r>
          </w:p>
        </w:tc>
      </w:tr>
      <w:tr w:rsidR="003C0F1F" w14:paraId="1F84A628" w14:textId="77777777">
        <w:trPr>
          <w:trHeight w:val="236"/>
        </w:trPr>
        <w:tc>
          <w:tcPr>
            <w:tcW w:w="2598" w:type="dxa"/>
          </w:tcPr>
          <w:p w14:paraId="34054D89" w14:textId="77777777" w:rsidR="003C0F1F" w:rsidRDefault="004C43AE">
            <w:pPr>
              <w:pStyle w:val="TableParagraph"/>
              <w:rPr>
                <w:sz w:val="19"/>
              </w:rPr>
            </w:pPr>
            <w:r>
              <w:rPr>
                <w:sz w:val="19"/>
              </w:rPr>
              <w:t>Primary Metric</w:t>
            </w:r>
          </w:p>
        </w:tc>
        <w:tc>
          <w:tcPr>
            <w:tcW w:w="3407" w:type="dxa"/>
          </w:tcPr>
          <w:p w14:paraId="4A7C598F" w14:textId="77777777" w:rsidR="003C0F1F" w:rsidRDefault="004C43AE">
            <w:pPr>
              <w:pStyle w:val="TableParagraph"/>
              <w:rPr>
                <w:sz w:val="19"/>
              </w:rPr>
            </w:pPr>
            <w:r>
              <w:rPr>
                <w:sz w:val="19"/>
              </w:rPr>
              <w:t>Normalized Root Mean Squared Error</w:t>
            </w:r>
          </w:p>
        </w:tc>
      </w:tr>
      <w:tr w:rsidR="003C0F1F" w14:paraId="5D0344E4" w14:textId="77777777">
        <w:trPr>
          <w:trHeight w:val="236"/>
        </w:trPr>
        <w:tc>
          <w:tcPr>
            <w:tcW w:w="2598" w:type="dxa"/>
          </w:tcPr>
          <w:p w14:paraId="3EE712E4" w14:textId="77777777" w:rsidR="003C0F1F" w:rsidRDefault="004C43AE">
            <w:pPr>
              <w:pStyle w:val="TableParagraph"/>
              <w:rPr>
                <w:sz w:val="19"/>
              </w:rPr>
            </w:pPr>
            <w:r>
              <w:rPr>
                <w:sz w:val="19"/>
              </w:rPr>
              <w:t>Preprocess Data?</w:t>
            </w:r>
          </w:p>
        </w:tc>
        <w:tc>
          <w:tcPr>
            <w:tcW w:w="3407" w:type="dxa"/>
          </w:tcPr>
          <w:p w14:paraId="41CC7DCF" w14:textId="77777777" w:rsidR="003C0F1F" w:rsidRDefault="004C43AE">
            <w:pPr>
              <w:pStyle w:val="TableParagraph"/>
              <w:rPr>
                <w:sz w:val="19"/>
              </w:rPr>
            </w:pPr>
            <w:r>
              <w:rPr>
                <w:sz w:val="19"/>
              </w:rPr>
              <w:t>True</w:t>
            </w:r>
          </w:p>
        </w:tc>
      </w:tr>
      <w:tr w:rsidR="003C0F1F" w14:paraId="053E4B48" w14:textId="77777777">
        <w:trPr>
          <w:trHeight w:val="236"/>
        </w:trPr>
        <w:tc>
          <w:tcPr>
            <w:tcW w:w="2598" w:type="dxa"/>
          </w:tcPr>
          <w:p w14:paraId="6176BEBC" w14:textId="77777777" w:rsidR="003C0F1F" w:rsidRDefault="004C43AE">
            <w:pPr>
              <w:pStyle w:val="TableParagraph"/>
              <w:rPr>
                <w:sz w:val="19"/>
              </w:rPr>
            </w:pPr>
            <w:r>
              <w:rPr>
                <w:sz w:val="19"/>
              </w:rPr>
              <w:t>k-Fold Cross-Validations</w:t>
            </w:r>
          </w:p>
        </w:tc>
        <w:tc>
          <w:tcPr>
            <w:tcW w:w="3407" w:type="dxa"/>
          </w:tcPr>
          <w:p w14:paraId="23801F52" w14:textId="77777777" w:rsidR="003C0F1F" w:rsidRDefault="004C43AE">
            <w:pPr>
              <w:pStyle w:val="TableParagraph"/>
              <w:rPr>
                <w:sz w:val="19"/>
              </w:rPr>
            </w:pPr>
            <w:r>
              <w:rPr>
                <w:sz w:val="19"/>
              </w:rPr>
              <w:t>20 folds</w:t>
            </w:r>
          </w:p>
        </w:tc>
      </w:tr>
    </w:tbl>
    <w:p w14:paraId="41DACF5D" w14:textId="77777777" w:rsidR="003C0F1F" w:rsidRDefault="004C43AE">
      <w:pPr>
        <w:pStyle w:val="Heading3"/>
        <w:spacing w:before="186"/>
      </w:pPr>
      <w:r>
        <w:rPr>
          <w:color w:val="FF0000"/>
        </w:rPr>
        <w:t xml:space="preserve">Table 4. </w:t>
      </w:r>
      <w:r>
        <w:t>Model search parameter setting for the IC</w:t>
      </w:r>
      <w:r>
        <w:rPr>
          <w:b w:val="0"/>
          <w:vertAlign w:val="subscript"/>
        </w:rPr>
        <w:t>50</w:t>
      </w:r>
      <w:r>
        <w:rPr>
          <w:b w:val="0"/>
        </w:rPr>
        <w:t xml:space="preserve"> </w:t>
      </w:r>
      <w:r>
        <w:t>model search.</w:t>
      </w:r>
    </w:p>
    <w:p w14:paraId="02520432" w14:textId="77777777" w:rsidR="003C0F1F" w:rsidRDefault="003C0F1F">
      <w:pPr>
        <w:pStyle w:val="BodyText"/>
        <w:spacing w:before="2"/>
        <w:rPr>
          <w:b/>
          <w:sz w:val="24"/>
        </w:rPr>
      </w:pPr>
    </w:p>
    <w:p w14:paraId="1F77AABD" w14:textId="77777777" w:rsidR="003C0F1F" w:rsidRDefault="004C43AE">
      <w:pPr>
        <w:pStyle w:val="BodyText"/>
        <w:spacing w:line="254" w:lineRule="auto"/>
        <w:ind w:left="140" w:right="318"/>
        <w:jc w:val="both"/>
      </w:pPr>
      <w:r>
        <w:t xml:space="preserve">Once the 498 individual models were trained, two ensemble models (voting ensemble and stack </w:t>
      </w:r>
      <w:proofErr w:type="gramStart"/>
      <w:r>
        <w:t>ensemble)  were</w:t>
      </w:r>
      <w:proofErr w:type="gramEnd"/>
      <w:r>
        <w:t xml:space="preserve">  </w:t>
      </w:r>
      <w:r>
        <w:rPr>
          <w:spacing w:val="-3"/>
        </w:rPr>
        <w:t xml:space="preserve">then </w:t>
      </w:r>
      <w:r>
        <w:t>created and tested. The voting ensemble method makes a prediction based on the weighted average of the previous models’ predicted regression o</w:t>
      </w:r>
      <w:r>
        <w:t xml:space="preserve">utputs whereas the stacking ensemble method combines the previous models and trains a meta-model using the elastic net algorithm based on the output from the previous models. The model selection method used was </w:t>
      </w:r>
      <w:r>
        <w:rPr>
          <w:spacing w:val="-4"/>
        </w:rPr>
        <w:t xml:space="preserve">the </w:t>
      </w:r>
      <w:r>
        <w:t>Caruana ensemble selection</w:t>
      </w:r>
      <w:r>
        <w:rPr>
          <w:spacing w:val="34"/>
        </w:rPr>
        <w:t xml:space="preserve"> </w:t>
      </w:r>
      <w:proofErr w:type="gramStart"/>
      <w:r>
        <w:t>algorithm</w:t>
      </w:r>
      <w:r>
        <w:rPr>
          <w:rFonts w:ascii="Verdana" w:hAnsi="Verdana"/>
        </w:rPr>
        <w:t>[</w:t>
      </w:r>
      <w:proofErr w:type="gramEnd"/>
      <w:r>
        <w:fldChar w:fldCharType="begin"/>
      </w:r>
      <w:r>
        <w:instrText xml:space="preserve"> H</w:instrText>
      </w:r>
      <w:r>
        <w:instrText xml:space="preserve">YPERLINK \l "_bookmark46" </w:instrText>
      </w:r>
      <w:r>
        <w:fldChar w:fldCharType="separate"/>
      </w:r>
      <w:r>
        <w:t>27</w:t>
      </w:r>
      <w:r>
        <w:fldChar w:fldCharType="end"/>
      </w:r>
      <w:r>
        <w:rPr>
          <w:rFonts w:ascii="Verdana" w:hAnsi="Verdana"/>
        </w:rPr>
        <w:t>]</w:t>
      </w:r>
      <w:r>
        <w:t>.</w:t>
      </w:r>
    </w:p>
    <w:p w14:paraId="4CDDCD75" w14:textId="77777777" w:rsidR="003C0F1F" w:rsidRDefault="003C0F1F">
      <w:pPr>
        <w:pStyle w:val="BodyText"/>
        <w:spacing w:before="10"/>
        <w:rPr>
          <w:sz w:val="27"/>
        </w:rPr>
      </w:pPr>
    </w:p>
    <w:p w14:paraId="741FE634" w14:textId="77777777" w:rsidR="003C0F1F" w:rsidRDefault="004C43AE">
      <w:pPr>
        <w:pStyle w:val="Heading2"/>
      </w:pPr>
      <w:r>
        <w:rPr>
          <w:color w:val="006794"/>
        </w:rPr>
        <w:t>Results</w:t>
      </w:r>
    </w:p>
    <w:p w14:paraId="06CF5DE4" w14:textId="77777777" w:rsidR="003C0F1F" w:rsidRDefault="004C43AE">
      <w:pPr>
        <w:pStyle w:val="BodyText"/>
        <w:spacing w:before="14" w:line="256" w:lineRule="auto"/>
        <w:ind w:left="140" w:right="318"/>
        <w:jc w:val="both"/>
      </w:pPr>
      <w:r>
        <w:t xml:space="preserve">The voting ensemble model (using soft voting) was selected as the best model, having the lowest normalized Root </w:t>
      </w:r>
      <w:r>
        <w:rPr>
          <w:spacing w:val="-4"/>
        </w:rPr>
        <w:t xml:space="preserve">Mean </w:t>
      </w:r>
      <w:r>
        <w:t xml:space="preserve">Squared Error (RMSE), as shown in </w:t>
      </w:r>
      <w:r>
        <w:rPr>
          <w:spacing w:val="-4"/>
        </w:rPr>
        <w:t xml:space="preserve">Table </w:t>
      </w:r>
      <w:hyperlink w:anchor="_bookmark4" w:history="1">
        <w:r>
          <w:t>5.</w:t>
        </w:r>
      </w:hyperlink>
      <w:r>
        <w:t xml:space="preserve">  The top 10 models trained are reported in </w:t>
      </w:r>
      <w:r>
        <w:rPr>
          <w:spacing w:val="-4"/>
        </w:rPr>
        <w:t xml:space="preserve">Table  </w:t>
      </w:r>
      <w:hyperlink w:anchor="_bookmark5" w:history="1">
        <w:r>
          <w:t>6.</w:t>
        </w:r>
      </w:hyperlink>
      <w:r>
        <w:t xml:space="preserve">  Having a normalized RMSE  of only 0.1228 and a Mean Absolute Percentage Error (MAPE) of 24.27%, this model is expected to accurately predict IC</w:t>
      </w:r>
      <w:r>
        <w:rPr>
          <w:vertAlign w:val="subscript"/>
        </w:rPr>
        <w:t>50</w:t>
      </w:r>
      <w:r>
        <w:t xml:space="preserve">      in malaria isolates.  See Figure </w:t>
      </w:r>
      <w:hyperlink w:anchor="_bookmark6" w:history="1">
        <w:r>
          <w:t xml:space="preserve">1 </w:t>
        </w:r>
      </w:hyperlink>
      <w:r>
        <w:t>for a visualization of</w:t>
      </w:r>
      <w:r>
        <w:t xml:space="preserve"> the experiment runs and Figure </w:t>
      </w:r>
      <w:hyperlink w:anchor="_bookmark7" w:history="1">
        <w:r>
          <w:t xml:space="preserve">2 </w:t>
        </w:r>
      </w:hyperlink>
      <w:r>
        <w:t>for the distribution of residuals on  the best</w:t>
      </w:r>
      <w:r>
        <w:rPr>
          <w:spacing w:val="22"/>
        </w:rPr>
        <w:t xml:space="preserve"> </w:t>
      </w:r>
      <w:r>
        <w:t>model.</w:t>
      </w:r>
    </w:p>
    <w:p w14:paraId="5C51B730" w14:textId="77777777" w:rsidR="003C0F1F" w:rsidRDefault="003C0F1F">
      <w:pPr>
        <w:pStyle w:val="BodyText"/>
        <w:rPr>
          <w:sz w:val="16"/>
        </w:rPr>
      </w:pPr>
    </w:p>
    <w:tbl>
      <w:tblPr>
        <w:tblW w:w="0" w:type="auto"/>
        <w:tblInd w:w="29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64"/>
        <w:gridCol w:w="837"/>
      </w:tblGrid>
      <w:tr w:rsidR="003C0F1F" w14:paraId="36F6DB1C" w14:textId="77777777">
        <w:trPr>
          <w:trHeight w:val="236"/>
        </w:trPr>
        <w:tc>
          <w:tcPr>
            <w:tcW w:w="3764" w:type="dxa"/>
          </w:tcPr>
          <w:p w14:paraId="45ED9197" w14:textId="77777777" w:rsidR="003C0F1F" w:rsidRDefault="004C43AE">
            <w:pPr>
              <w:pStyle w:val="TableParagraph"/>
              <w:ind w:left="1576" w:right="1565"/>
              <w:jc w:val="center"/>
              <w:rPr>
                <w:b/>
                <w:sz w:val="19"/>
              </w:rPr>
            </w:pPr>
            <w:bookmarkStart w:id="4" w:name="_bookmark4"/>
            <w:bookmarkEnd w:id="4"/>
            <w:r>
              <w:rPr>
                <w:b/>
                <w:sz w:val="19"/>
              </w:rPr>
              <w:t>Metric</w:t>
            </w:r>
          </w:p>
        </w:tc>
        <w:tc>
          <w:tcPr>
            <w:tcW w:w="837" w:type="dxa"/>
          </w:tcPr>
          <w:p w14:paraId="45F72FF0" w14:textId="77777777" w:rsidR="003C0F1F" w:rsidRDefault="004C43AE">
            <w:pPr>
              <w:pStyle w:val="TableParagraph"/>
              <w:ind w:left="177"/>
              <w:rPr>
                <w:b/>
                <w:sz w:val="19"/>
              </w:rPr>
            </w:pPr>
            <w:r>
              <w:rPr>
                <w:b/>
                <w:sz w:val="19"/>
              </w:rPr>
              <w:t>Value</w:t>
            </w:r>
          </w:p>
        </w:tc>
      </w:tr>
      <w:tr w:rsidR="003C0F1F" w14:paraId="0870DF9D" w14:textId="77777777">
        <w:trPr>
          <w:trHeight w:val="236"/>
        </w:trPr>
        <w:tc>
          <w:tcPr>
            <w:tcW w:w="3764" w:type="dxa"/>
          </w:tcPr>
          <w:p w14:paraId="3740A19B" w14:textId="77777777" w:rsidR="003C0F1F" w:rsidRDefault="004C43AE">
            <w:pPr>
              <w:pStyle w:val="TableParagraph"/>
              <w:rPr>
                <w:sz w:val="19"/>
              </w:rPr>
            </w:pPr>
            <w:r>
              <w:rPr>
                <w:sz w:val="19"/>
              </w:rPr>
              <w:t>Normalized Root Mean Squared Error</w:t>
            </w:r>
          </w:p>
        </w:tc>
        <w:tc>
          <w:tcPr>
            <w:tcW w:w="837" w:type="dxa"/>
          </w:tcPr>
          <w:p w14:paraId="45848862" w14:textId="77777777" w:rsidR="003C0F1F" w:rsidRDefault="004C43AE">
            <w:pPr>
              <w:pStyle w:val="TableParagraph"/>
              <w:ind w:left="123"/>
              <w:rPr>
                <w:sz w:val="19"/>
              </w:rPr>
            </w:pPr>
            <w:r>
              <w:rPr>
                <w:w w:val="105"/>
                <w:sz w:val="19"/>
              </w:rPr>
              <w:t>0.1228</w:t>
            </w:r>
          </w:p>
        </w:tc>
      </w:tr>
      <w:tr w:rsidR="003C0F1F" w14:paraId="7832AA9F" w14:textId="77777777">
        <w:trPr>
          <w:trHeight w:val="236"/>
        </w:trPr>
        <w:tc>
          <w:tcPr>
            <w:tcW w:w="3764" w:type="dxa"/>
          </w:tcPr>
          <w:p w14:paraId="6D3F2C80" w14:textId="77777777" w:rsidR="003C0F1F" w:rsidRDefault="004C43AE">
            <w:pPr>
              <w:pStyle w:val="TableParagraph"/>
              <w:rPr>
                <w:sz w:val="19"/>
              </w:rPr>
            </w:pPr>
            <w:r>
              <w:rPr>
                <w:sz w:val="19"/>
              </w:rPr>
              <w:t>Root Mean Squared Log Error</w:t>
            </w:r>
          </w:p>
        </w:tc>
        <w:tc>
          <w:tcPr>
            <w:tcW w:w="837" w:type="dxa"/>
          </w:tcPr>
          <w:p w14:paraId="2B9B199F" w14:textId="77777777" w:rsidR="003C0F1F" w:rsidRDefault="004C43AE">
            <w:pPr>
              <w:pStyle w:val="TableParagraph"/>
              <w:ind w:left="123"/>
              <w:rPr>
                <w:sz w:val="19"/>
              </w:rPr>
            </w:pPr>
            <w:r>
              <w:rPr>
                <w:w w:val="105"/>
                <w:sz w:val="19"/>
              </w:rPr>
              <w:t>0.1336</w:t>
            </w:r>
          </w:p>
        </w:tc>
      </w:tr>
      <w:tr w:rsidR="003C0F1F" w14:paraId="54C2D777" w14:textId="77777777">
        <w:trPr>
          <w:trHeight w:val="236"/>
        </w:trPr>
        <w:tc>
          <w:tcPr>
            <w:tcW w:w="3764" w:type="dxa"/>
          </w:tcPr>
          <w:p w14:paraId="4AC88900" w14:textId="77777777" w:rsidR="003C0F1F" w:rsidRDefault="004C43AE">
            <w:pPr>
              <w:pStyle w:val="TableParagraph"/>
              <w:rPr>
                <w:sz w:val="19"/>
              </w:rPr>
            </w:pPr>
            <w:r>
              <w:rPr>
                <w:sz w:val="19"/>
              </w:rPr>
              <w:t>Normalized Mean Absolute Error</w:t>
            </w:r>
          </w:p>
        </w:tc>
        <w:tc>
          <w:tcPr>
            <w:tcW w:w="837" w:type="dxa"/>
          </w:tcPr>
          <w:p w14:paraId="0A3CACEE" w14:textId="77777777" w:rsidR="003C0F1F" w:rsidRDefault="004C43AE">
            <w:pPr>
              <w:pStyle w:val="TableParagraph"/>
              <w:ind w:left="123"/>
              <w:rPr>
                <w:sz w:val="19"/>
              </w:rPr>
            </w:pPr>
            <w:r>
              <w:rPr>
                <w:w w:val="105"/>
                <w:sz w:val="19"/>
              </w:rPr>
              <w:t>0.1097</w:t>
            </w:r>
          </w:p>
        </w:tc>
      </w:tr>
      <w:tr w:rsidR="003C0F1F" w14:paraId="2C38A699" w14:textId="77777777">
        <w:trPr>
          <w:trHeight w:val="236"/>
        </w:trPr>
        <w:tc>
          <w:tcPr>
            <w:tcW w:w="3764" w:type="dxa"/>
          </w:tcPr>
          <w:p w14:paraId="51D0C220" w14:textId="77777777" w:rsidR="003C0F1F" w:rsidRDefault="004C43AE">
            <w:pPr>
              <w:pStyle w:val="TableParagraph"/>
              <w:rPr>
                <w:sz w:val="19"/>
              </w:rPr>
            </w:pPr>
            <w:r>
              <w:rPr>
                <w:sz w:val="19"/>
              </w:rPr>
              <w:t>Mean Absolute Percentage Error</w:t>
            </w:r>
          </w:p>
        </w:tc>
        <w:tc>
          <w:tcPr>
            <w:tcW w:w="837" w:type="dxa"/>
          </w:tcPr>
          <w:p w14:paraId="50B433EB" w14:textId="77777777" w:rsidR="003C0F1F" w:rsidRDefault="004C43AE">
            <w:pPr>
              <w:pStyle w:val="TableParagraph"/>
              <w:ind w:left="123"/>
              <w:rPr>
                <w:sz w:val="19"/>
              </w:rPr>
            </w:pPr>
            <w:r>
              <w:rPr>
                <w:w w:val="105"/>
                <w:sz w:val="19"/>
              </w:rPr>
              <w:t>24.27</w:t>
            </w:r>
          </w:p>
        </w:tc>
      </w:tr>
      <w:tr w:rsidR="003C0F1F" w14:paraId="5FF08B96" w14:textId="77777777">
        <w:trPr>
          <w:trHeight w:val="236"/>
        </w:trPr>
        <w:tc>
          <w:tcPr>
            <w:tcW w:w="3764" w:type="dxa"/>
          </w:tcPr>
          <w:p w14:paraId="145C0876" w14:textId="77777777" w:rsidR="003C0F1F" w:rsidRDefault="004C43AE">
            <w:pPr>
              <w:pStyle w:val="TableParagraph"/>
              <w:rPr>
                <w:sz w:val="19"/>
              </w:rPr>
            </w:pPr>
            <w:r>
              <w:rPr>
                <w:sz w:val="19"/>
              </w:rPr>
              <w:t>Normalized Median Absolute Error</w:t>
            </w:r>
          </w:p>
        </w:tc>
        <w:tc>
          <w:tcPr>
            <w:tcW w:w="837" w:type="dxa"/>
          </w:tcPr>
          <w:p w14:paraId="29BD5848" w14:textId="77777777" w:rsidR="003C0F1F" w:rsidRDefault="004C43AE">
            <w:pPr>
              <w:pStyle w:val="TableParagraph"/>
              <w:ind w:left="123"/>
              <w:rPr>
                <w:sz w:val="19"/>
              </w:rPr>
            </w:pPr>
            <w:r>
              <w:rPr>
                <w:w w:val="105"/>
                <w:sz w:val="19"/>
              </w:rPr>
              <w:t>0.1097</w:t>
            </w:r>
          </w:p>
        </w:tc>
      </w:tr>
      <w:tr w:rsidR="003C0F1F" w14:paraId="64A3E32C" w14:textId="77777777">
        <w:trPr>
          <w:trHeight w:val="236"/>
        </w:trPr>
        <w:tc>
          <w:tcPr>
            <w:tcW w:w="3764" w:type="dxa"/>
          </w:tcPr>
          <w:p w14:paraId="2A27D3A2" w14:textId="77777777" w:rsidR="003C0F1F" w:rsidRDefault="004C43AE">
            <w:pPr>
              <w:pStyle w:val="TableParagraph"/>
              <w:rPr>
                <w:sz w:val="19"/>
              </w:rPr>
            </w:pPr>
            <w:r>
              <w:rPr>
                <w:sz w:val="19"/>
              </w:rPr>
              <w:t>Root Mean Squared Error</w:t>
            </w:r>
          </w:p>
        </w:tc>
        <w:tc>
          <w:tcPr>
            <w:tcW w:w="837" w:type="dxa"/>
          </w:tcPr>
          <w:p w14:paraId="54EEB508" w14:textId="77777777" w:rsidR="003C0F1F" w:rsidRDefault="004C43AE">
            <w:pPr>
              <w:pStyle w:val="TableParagraph"/>
              <w:ind w:left="123"/>
              <w:rPr>
                <w:sz w:val="19"/>
              </w:rPr>
            </w:pPr>
            <w:r>
              <w:rPr>
                <w:w w:val="105"/>
                <w:sz w:val="19"/>
              </w:rPr>
              <w:t>0.3398</w:t>
            </w:r>
          </w:p>
        </w:tc>
      </w:tr>
      <w:tr w:rsidR="003C0F1F" w14:paraId="7DCC1265" w14:textId="77777777">
        <w:trPr>
          <w:trHeight w:val="236"/>
        </w:trPr>
        <w:tc>
          <w:tcPr>
            <w:tcW w:w="3764" w:type="dxa"/>
          </w:tcPr>
          <w:p w14:paraId="7E4F0511" w14:textId="77777777" w:rsidR="003C0F1F" w:rsidRDefault="004C43AE">
            <w:pPr>
              <w:pStyle w:val="TableParagraph"/>
              <w:rPr>
                <w:sz w:val="19"/>
              </w:rPr>
            </w:pPr>
            <w:r>
              <w:rPr>
                <w:sz w:val="19"/>
              </w:rPr>
              <w:t>Explained Variance</w:t>
            </w:r>
          </w:p>
        </w:tc>
        <w:tc>
          <w:tcPr>
            <w:tcW w:w="837" w:type="dxa"/>
          </w:tcPr>
          <w:p w14:paraId="38826792" w14:textId="77777777" w:rsidR="003C0F1F" w:rsidRDefault="004C43AE">
            <w:pPr>
              <w:pStyle w:val="TableParagraph"/>
              <w:ind w:left="123"/>
              <w:rPr>
                <w:sz w:val="19"/>
              </w:rPr>
            </w:pPr>
            <w:r>
              <w:rPr>
                <w:w w:val="105"/>
                <w:sz w:val="19"/>
              </w:rPr>
              <w:t>-1.755</w:t>
            </w:r>
          </w:p>
        </w:tc>
      </w:tr>
      <w:tr w:rsidR="003C0F1F" w14:paraId="33B90C05" w14:textId="77777777">
        <w:trPr>
          <w:trHeight w:val="236"/>
        </w:trPr>
        <w:tc>
          <w:tcPr>
            <w:tcW w:w="3764" w:type="dxa"/>
          </w:tcPr>
          <w:p w14:paraId="18EA9C0A" w14:textId="77777777" w:rsidR="003C0F1F" w:rsidRDefault="004C43AE">
            <w:pPr>
              <w:pStyle w:val="TableParagraph"/>
              <w:rPr>
                <w:sz w:val="19"/>
              </w:rPr>
            </w:pPr>
            <w:r>
              <w:rPr>
                <w:sz w:val="19"/>
              </w:rPr>
              <w:t>Normalized Root Mean Squared Log Error</w:t>
            </w:r>
          </w:p>
        </w:tc>
        <w:tc>
          <w:tcPr>
            <w:tcW w:w="837" w:type="dxa"/>
          </w:tcPr>
          <w:p w14:paraId="7B70DC1C" w14:textId="77777777" w:rsidR="003C0F1F" w:rsidRDefault="004C43AE">
            <w:pPr>
              <w:pStyle w:val="TableParagraph"/>
              <w:ind w:left="123"/>
              <w:rPr>
                <w:sz w:val="19"/>
              </w:rPr>
            </w:pPr>
            <w:r>
              <w:rPr>
                <w:w w:val="105"/>
                <w:sz w:val="19"/>
              </w:rPr>
              <w:t>0.1379</w:t>
            </w:r>
          </w:p>
        </w:tc>
      </w:tr>
      <w:tr w:rsidR="003C0F1F" w14:paraId="3629E594" w14:textId="77777777">
        <w:trPr>
          <w:trHeight w:val="236"/>
        </w:trPr>
        <w:tc>
          <w:tcPr>
            <w:tcW w:w="3764" w:type="dxa"/>
          </w:tcPr>
          <w:p w14:paraId="5D0EDA61" w14:textId="77777777" w:rsidR="003C0F1F" w:rsidRDefault="004C43AE">
            <w:pPr>
              <w:pStyle w:val="TableParagraph"/>
              <w:rPr>
                <w:sz w:val="19"/>
              </w:rPr>
            </w:pPr>
            <w:r>
              <w:rPr>
                <w:sz w:val="19"/>
              </w:rPr>
              <w:t>Median Absolute Error</w:t>
            </w:r>
          </w:p>
        </w:tc>
        <w:tc>
          <w:tcPr>
            <w:tcW w:w="837" w:type="dxa"/>
          </w:tcPr>
          <w:p w14:paraId="1DDCAEC8" w14:textId="77777777" w:rsidR="003C0F1F" w:rsidRDefault="004C43AE">
            <w:pPr>
              <w:pStyle w:val="TableParagraph"/>
              <w:ind w:left="123"/>
              <w:rPr>
                <w:sz w:val="19"/>
              </w:rPr>
            </w:pPr>
            <w:r>
              <w:rPr>
                <w:w w:val="105"/>
                <w:sz w:val="19"/>
              </w:rPr>
              <w:t>0.3035</w:t>
            </w:r>
          </w:p>
        </w:tc>
      </w:tr>
      <w:tr w:rsidR="003C0F1F" w14:paraId="2F659F98" w14:textId="77777777">
        <w:trPr>
          <w:trHeight w:val="236"/>
        </w:trPr>
        <w:tc>
          <w:tcPr>
            <w:tcW w:w="3764" w:type="dxa"/>
          </w:tcPr>
          <w:p w14:paraId="00593E14" w14:textId="77777777" w:rsidR="003C0F1F" w:rsidRDefault="004C43AE">
            <w:pPr>
              <w:pStyle w:val="TableParagraph"/>
              <w:rPr>
                <w:sz w:val="19"/>
              </w:rPr>
            </w:pPr>
            <w:r>
              <w:rPr>
                <w:sz w:val="19"/>
              </w:rPr>
              <w:t>Mean Absolute Error</w:t>
            </w:r>
          </w:p>
        </w:tc>
        <w:tc>
          <w:tcPr>
            <w:tcW w:w="837" w:type="dxa"/>
          </w:tcPr>
          <w:p w14:paraId="7AAF3A89" w14:textId="77777777" w:rsidR="003C0F1F" w:rsidRDefault="004C43AE">
            <w:pPr>
              <w:pStyle w:val="TableParagraph"/>
              <w:ind w:left="123"/>
              <w:rPr>
                <w:sz w:val="19"/>
              </w:rPr>
            </w:pPr>
            <w:r>
              <w:rPr>
                <w:w w:val="105"/>
                <w:sz w:val="19"/>
              </w:rPr>
              <w:t>0.3035</w:t>
            </w:r>
          </w:p>
        </w:tc>
      </w:tr>
    </w:tbl>
    <w:p w14:paraId="68A85BD0" w14:textId="77777777" w:rsidR="003C0F1F" w:rsidRDefault="004C43AE">
      <w:pPr>
        <w:pStyle w:val="Heading3"/>
        <w:spacing w:before="186"/>
        <w:ind w:right="1411"/>
      </w:pPr>
      <w:r>
        <w:rPr>
          <w:color w:val="FF0000"/>
        </w:rPr>
        <w:t xml:space="preserve">Table 5. </w:t>
      </w:r>
      <w:r>
        <w:t>Model metrics of the final IC</w:t>
      </w:r>
      <w:r>
        <w:rPr>
          <w:b w:val="0"/>
          <w:vertAlign w:val="subscript"/>
        </w:rPr>
        <w:t>50</w:t>
      </w:r>
      <w:r>
        <w:rPr>
          <w:b w:val="0"/>
        </w:rPr>
        <w:t xml:space="preserve"> </w:t>
      </w:r>
      <w:r>
        <w:t>ensemble model.</w:t>
      </w:r>
    </w:p>
    <w:p w14:paraId="1DD73359" w14:textId="77777777" w:rsidR="003C0F1F" w:rsidRDefault="003C0F1F">
      <w:pPr>
        <w:pStyle w:val="BodyText"/>
        <w:rPr>
          <w:b/>
          <w:sz w:val="20"/>
        </w:rPr>
      </w:pPr>
    </w:p>
    <w:p w14:paraId="63D9AFAD" w14:textId="77777777" w:rsidR="003C0F1F" w:rsidRDefault="003C0F1F">
      <w:pPr>
        <w:pStyle w:val="BodyText"/>
        <w:spacing w:before="3"/>
        <w:rPr>
          <w:b/>
          <w:sz w:val="23"/>
        </w:rPr>
      </w:pPr>
    </w:p>
    <w:tbl>
      <w:tblPr>
        <w:tblW w:w="0" w:type="auto"/>
        <w:tblInd w:w="16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25"/>
        <w:gridCol w:w="2239"/>
        <w:gridCol w:w="2082"/>
        <w:gridCol w:w="1856"/>
      </w:tblGrid>
      <w:tr w:rsidR="003C0F1F" w14:paraId="1464B619" w14:textId="77777777">
        <w:trPr>
          <w:trHeight w:val="236"/>
        </w:trPr>
        <w:tc>
          <w:tcPr>
            <w:tcW w:w="1025" w:type="dxa"/>
          </w:tcPr>
          <w:p w14:paraId="31357197" w14:textId="77777777" w:rsidR="003C0F1F" w:rsidRDefault="004C43AE">
            <w:pPr>
              <w:pStyle w:val="TableParagraph"/>
              <w:rPr>
                <w:b/>
                <w:sz w:val="19"/>
              </w:rPr>
            </w:pPr>
            <w:bookmarkStart w:id="5" w:name="_bookmark5"/>
            <w:bookmarkEnd w:id="5"/>
            <w:r>
              <w:rPr>
                <w:b/>
                <w:sz w:val="19"/>
              </w:rPr>
              <w:t>Iteration</w:t>
            </w:r>
          </w:p>
        </w:tc>
        <w:tc>
          <w:tcPr>
            <w:tcW w:w="2239" w:type="dxa"/>
          </w:tcPr>
          <w:p w14:paraId="6A537D5A" w14:textId="77777777" w:rsidR="003C0F1F" w:rsidRDefault="004C43AE">
            <w:pPr>
              <w:pStyle w:val="TableParagraph"/>
              <w:ind w:left="543"/>
              <w:rPr>
                <w:b/>
                <w:sz w:val="19"/>
              </w:rPr>
            </w:pPr>
            <w:r>
              <w:rPr>
                <w:b/>
                <w:sz w:val="19"/>
              </w:rPr>
              <w:t>Preprocessor</w:t>
            </w:r>
          </w:p>
        </w:tc>
        <w:tc>
          <w:tcPr>
            <w:tcW w:w="2082" w:type="dxa"/>
          </w:tcPr>
          <w:p w14:paraId="1FFCDB2F" w14:textId="77777777" w:rsidR="003C0F1F" w:rsidRDefault="004C43AE">
            <w:pPr>
              <w:pStyle w:val="TableParagraph"/>
              <w:ind w:left="595"/>
              <w:rPr>
                <w:b/>
                <w:sz w:val="19"/>
              </w:rPr>
            </w:pPr>
            <w:r>
              <w:rPr>
                <w:b/>
                <w:sz w:val="19"/>
              </w:rPr>
              <w:t>Algorithm</w:t>
            </w:r>
          </w:p>
        </w:tc>
        <w:tc>
          <w:tcPr>
            <w:tcW w:w="1856" w:type="dxa"/>
          </w:tcPr>
          <w:p w14:paraId="42716CB8" w14:textId="77777777" w:rsidR="003C0F1F" w:rsidRDefault="004C43AE">
            <w:pPr>
              <w:pStyle w:val="TableParagraph"/>
              <w:ind w:left="125"/>
              <w:rPr>
                <w:b/>
                <w:sz w:val="19"/>
              </w:rPr>
            </w:pPr>
            <w:r>
              <w:rPr>
                <w:b/>
                <w:w w:val="105"/>
                <w:sz w:val="19"/>
              </w:rPr>
              <w:t>Normalized RMSE</w:t>
            </w:r>
          </w:p>
        </w:tc>
      </w:tr>
      <w:tr w:rsidR="003C0F1F" w14:paraId="5FDF6B45" w14:textId="77777777">
        <w:trPr>
          <w:trHeight w:val="236"/>
        </w:trPr>
        <w:tc>
          <w:tcPr>
            <w:tcW w:w="1025" w:type="dxa"/>
          </w:tcPr>
          <w:p w14:paraId="76AA9C18" w14:textId="77777777" w:rsidR="003C0F1F" w:rsidRDefault="004C43AE">
            <w:pPr>
              <w:pStyle w:val="TableParagraph"/>
              <w:rPr>
                <w:sz w:val="19"/>
              </w:rPr>
            </w:pPr>
            <w:r>
              <w:rPr>
                <w:sz w:val="19"/>
              </w:rPr>
              <w:t>498</w:t>
            </w:r>
          </w:p>
        </w:tc>
        <w:tc>
          <w:tcPr>
            <w:tcW w:w="2239" w:type="dxa"/>
          </w:tcPr>
          <w:p w14:paraId="0A333BB5" w14:textId="77777777" w:rsidR="003C0F1F" w:rsidRDefault="003C0F1F">
            <w:pPr>
              <w:pStyle w:val="TableParagraph"/>
              <w:spacing w:line="240" w:lineRule="auto"/>
              <w:ind w:left="0"/>
              <w:rPr>
                <w:rFonts w:ascii="Times New Roman"/>
                <w:sz w:val="16"/>
              </w:rPr>
            </w:pPr>
          </w:p>
        </w:tc>
        <w:tc>
          <w:tcPr>
            <w:tcW w:w="2082" w:type="dxa"/>
          </w:tcPr>
          <w:p w14:paraId="6A865350" w14:textId="77777777" w:rsidR="003C0F1F" w:rsidRDefault="004C43AE">
            <w:pPr>
              <w:pStyle w:val="TableParagraph"/>
              <w:ind w:left="125"/>
              <w:rPr>
                <w:sz w:val="19"/>
              </w:rPr>
            </w:pPr>
            <w:proofErr w:type="spellStart"/>
            <w:r>
              <w:rPr>
                <w:sz w:val="19"/>
              </w:rPr>
              <w:t>VotingEnsemble</w:t>
            </w:r>
            <w:proofErr w:type="spellEnd"/>
          </w:p>
        </w:tc>
        <w:tc>
          <w:tcPr>
            <w:tcW w:w="1856" w:type="dxa"/>
          </w:tcPr>
          <w:p w14:paraId="3E37059F" w14:textId="77777777" w:rsidR="003C0F1F" w:rsidRDefault="004C43AE">
            <w:pPr>
              <w:pStyle w:val="TableParagraph"/>
              <w:ind w:left="125"/>
              <w:rPr>
                <w:sz w:val="19"/>
              </w:rPr>
            </w:pPr>
            <w:r>
              <w:rPr>
                <w:sz w:val="19"/>
              </w:rPr>
              <w:t>0.12283293</w:t>
            </w:r>
          </w:p>
        </w:tc>
      </w:tr>
      <w:tr w:rsidR="003C0F1F" w14:paraId="6FDF9374" w14:textId="77777777">
        <w:trPr>
          <w:trHeight w:val="236"/>
        </w:trPr>
        <w:tc>
          <w:tcPr>
            <w:tcW w:w="1025" w:type="dxa"/>
          </w:tcPr>
          <w:p w14:paraId="19230CFC" w14:textId="77777777" w:rsidR="003C0F1F" w:rsidRDefault="004C43AE">
            <w:pPr>
              <w:pStyle w:val="TableParagraph"/>
              <w:rPr>
                <w:sz w:val="19"/>
              </w:rPr>
            </w:pPr>
            <w:r>
              <w:rPr>
                <w:sz w:val="19"/>
              </w:rPr>
              <w:t>370</w:t>
            </w:r>
          </w:p>
        </w:tc>
        <w:tc>
          <w:tcPr>
            <w:tcW w:w="2239" w:type="dxa"/>
          </w:tcPr>
          <w:p w14:paraId="70B5EDFF" w14:textId="77777777" w:rsidR="003C0F1F" w:rsidRDefault="004C43AE">
            <w:pPr>
              <w:pStyle w:val="TableParagraph"/>
              <w:rPr>
                <w:sz w:val="19"/>
              </w:rPr>
            </w:pPr>
            <w:proofErr w:type="spellStart"/>
            <w:r>
              <w:rPr>
                <w:sz w:val="19"/>
              </w:rPr>
              <w:t>SparseNormalizer</w:t>
            </w:r>
            <w:proofErr w:type="spellEnd"/>
          </w:p>
        </w:tc>
        <w:tc>
          <w:tcPr>
            <w:tcW w:w="2082" w:type="dxa"/>
          </w:tcPr>
          <w:p w14:paraId="0E78304C" w14:textId="77777777" w:rsidR="003C0F1F" w:rsidRDefault="004C43AE">
            <w:pPr>
              <w:pStyle w:val="TableParagraph"/>
              <w:ind w:left="125"/>
              <w:rPr>
                <w:sz w:val="19"/>
              </w:rPr>
            </w:pPr>
            <w:proofErr w:type="spellStart"/>
            <w:r>
              <w:rPr>
                <w:sz w:val="19"/>
              </w:rPr>
              <w:t>RandomForest</w:t>
            </w:r>
            <w:proofErr w:type="spellEnd"/>
          </w:p>
        </w:tc>
        <w:tc>
          <w:tcPr>
            <w:tcW w:w="1856" w:type="dxa"/>
          </w:tcPr>
          <w:p w14:paraId="33E19360" w14:textId="77777777" w:rsidR="003C0F1F" w:rsidRDefault="004C43AE">
            <w:pPr>
              <w:pStyle w:val="TableParagraph"/>
              <w:ind w:left="125"/>
              <w:rPr>
                <w:sz w:val="19"/>
              </w:rPr>
            </w:pPr>
            <w:r>
              <w:rPr>
                <w:sz w:val="19"/>
              </w:rPr>
              <w:t>0.132003138</w:t>
            </w:r>
          </w:p>
        </w:tc>
      </w:tr>
      <w:tr w:rsidR="003C0F1F" w14:paraId="7BE6ECD1" w14:textId="77777777">
        <w:trPr>
          <w:trHeight w:val="236"/>
        </w:trPr>
        <w:tc>
          <w:tcPr>
            <w:tcW w:w="1025" w:type="dxa"/>
          </w:tcPr>
          <w:p w14:paraId="6F28B137" w14:textId="77777777" w:rsidR="003C0F1F" w:rsidRDefault="004C43AE">
            <w:pPr>
              <w:pStyle w:val="TableParagraph"/>
              <w:rPr>
                <w:sz w:val="19"/>
              </w:rPr>
            </w:pPr>
            <w:r>
              <w:rPr>
                <w:sz w:val="19"/>
              </w:rPr>
              <w:t>432</w:t>
            </w:r>
          </w:p>
        </w:tc>
        <w:tc>
          <w:tcPr>
            <w:tcW w:w="2239" w:type="dxa"/>
          </w:tcPr>
          <w:p w14:paraId="0723705D" w14:textId="77777777" w:rsidR="003C0F1F" w:rsidRDefault="004C43AE">
            <w:pPr>
              <w:pStyle w:val="TableParagraph"/>
              <w:rPr>
                <w:sz w:val="19"/>
              </w:rPr>
            </w:pPr>
            <w:proofErr w:type="spellStart"/>
            <w:r>
              <w:rPr>
                <w:sz w:val="19"/>
              </w:rPr>
              <w:t>StandardScalerWrapper</w:t>
            </w:r>
            <w:proofErr w:type="spellEnd"/>
          </w:p>
        </w:tc>
        <w:tc>
          <w:tcPr>
            <w:tcW w:w="2082" w:type="dxa"/>
          </w:tcPr>
          <w:p w14:paraId="759A4A1E" w14:textId="77777777" w:rsidR="003C0F1F" w:rsidRDefault="004C43AE">
            <w:pPr>
              <w:pStyle w:val="TableParagraph"/>
              <w:ind w:left="125"/>
              <w:rPr>
                <w:sz w:val="19"/>
              </w:rPr>
            </w:pPr>
            <w:proofErr w:type="spellStart"/>
            <w:r>
              <w:rPr>
                <w:w w:val="105"/>
                <w:sz w:val="19"/>
              </w:rPr>
              <w:t>LightGBM</w:t>
            </w:r>
            <w:proofErr w:type="spellEnd"/>
          </w:p>
        </w:tc>
        <w:tc>
          <w:tcPr>
            <w:tcW w:w="1856" w:type="dxa"/>
          </w:tcPr>
          <w:p w14:paraId="3B1A52CA" w14:textId="77777777" w:rsidR="003C0F1F" w:rsidRDefault="004C43AE">
            <w:pPr>
              <w:pStyle w:val="TableParagraph"/>
              <w:ind w:left="125"/>
              <w:rPr>
                <w:sz w:val="19"/>
              </w:rPr>
            </w:pPr>
            <w:r>
              <w:rPr>
                <w:sz w:val="19"/>
              </w:rPr>
              <w:t>0.133180215</w:t>
            </w:r>
          </w:p>
        </w:tc>
      </w:tr>
      <w:tr w:rsidR="003C0F1F" w14:paraId="3CEAE6B0" w14:textId="77777777">
        <w:trPr>
          <w:trHeight w:val="236"/>
        </w:trPr>
        <w:tc>
          <w:tcPr>
            <w:tcW w:w="1025" w:type="dxa"/>
          </w:tcPr>
          <w:p w14:paraId="6517FB2B" w14:textId="77777777" w:rsidR="003C0F1F" w:rsidRDefault="004C43AE">
            <w:pPr>
              <w:pStyle w:val="TableParagraph"/>
              <w:rPr>
                <w:sz w:val="19"/>
              </w:rPr>
            </w:pPr>
            <w:r>
              <w:rPr>
                <w:sz w:val="19"/>
              </w:rPr>
              <w:t>240</w:t>
            </w:r>
          </w:p>
        </w:tc>
        <w:tc>
          <w:tcPr>
            <w:tcW w:w="2239" w:type="dxa"/>
          </w:tcPr>
          <w:p w14:paraId="640B9A87" w14:textId="77777777" w:rsidR="003C0F1F" w:rsidRDefault="004C43AE">
            <w:pPr>
              <w:pStyle w:val="TableParagraph"/>
              <w:rPr>
                <w:sz w:val="19"/>
              </w:rPr>
            </w:pPr>
            <w:proofErr w:type="spellStart"/>
            <w:r>
              <w:rPr>
                <w:sz w:val="19"/>
              </w:rPr>
              <w:t>SparseNormalizer</w:t>
            </w:r>
            <w:proofErr w:type="spellEnd"/>
          </w:p>
        </w:tc>
        <w:tc>
          <w:tcPr>
            <w:tcW w:w="2082" w:type="dxa"/>
          </w:tcPr>
          <w:p w14:paraId="2C341B30" w14:textId="77777777" w:rsidR="003C0F1F" w:rsidRDefault="004C43AE">
            <w:pPr>
              <w:pStyle w:val="TableParagraph"/>
              <w:ind w:left="125"/>
              <w:rPr>
                <w:sz w:val="19"/>
              </w:rPr>
            </w:pPr>
            <w:proofErr w:type="spellStart"/>
            <w:r>
              <w:rPr>
                <w:sz w:val="19"/>
              </w:rPr>
              <w:t>RandomForest</w:t>
            </w:r>
            <w:proofErr w:type="spellEnd"/>
          </w:p>
        </w:tc>
        <w:tc>
          <w:tcPr>
            <w:tcW w:w="1856" w:type="dxa"/>
          </w:tcPr>
          <w:p w14:paraId="6603DAB9" w14:textId="77777777" w:rsidR="003C0F1F" w:rsidRDefault="004C43AE">
            <w:pPr>
              <w:pStyle w:val="TableParagraph"/>
              <w:ind w:left="125"/>
              <w:rPr>
                <w:sz w:val="19"/>
              </w:rPr>
            </w:pPr>
            <w:r>
              <w:rPr>
                <w:sz w:val="19"/>
              </w:rPr>
              <w:t>0.133779391</w:t>
            </w:r>
          </w:p>
        </w:tc>
      </w:tr>
      <w:tr w:rsidR="003C0F1F" w14:paraId="20EC8A1C" w14:textId="77777777">
        <w:trPr>
          <w:trHeight w:val="236"/>
        </w:trPr>
        <w:tc>
          <w:tcPr>
            <w:tcW w:w="1025" w:type="dxa"/>
          </w:tcPr>
          <w:p w14:paraId="1AA0D4F7" w14:textId="77777777" w:rsidR="003C0F1F" w:rsidRDefault="004C43AE">
            <w:pPr>
              <w:pStyle w:val="TableParagraph"/>
              <w:rPr>
                <w:sz w:val="19"/>
              </w:rPr>
            </w:pPr>
            <w:r>
              <w:rPr>
                <w:sz w:val="19"/>
              </w:rPr>
              <w:t>430</w:t>
            </w:r>
          </w:p>
        </w:tc>
        <w:tc>
          <w:tcPr>
            <w:tcW w:w="2239" w:type="dxa"/>
          </w:tcPr>
          <w:p w14:paraId="2716D835" w14:textId="77777777" w:rsidR="003C0F1F" w:rsidRDefault="004C43AE">
            <w:pPr>
              <w:pStyle w:val="TableParagraph"/>
              <w:rPr>
                <w:sz w:val="19"/>
              </w:rPr>
            </w:pPr>
            <w:proofErr w:type="spellStart"/>
            <w:r>
              <w:rPr>
                <w:sz w:val="19"/>
              </w:rPr>
              <w:t>StandardScalerWrapper</w:t>
            </w:r>
            <w:proofErr w:type="spellEnd"/>
          </w:p>
        </w:tc>
        <w:tc>
          <w:tcPr>
            <w:tcW w:w="2082" w:type="dxa"/>
          </w:tcPr>
          <w:p w14:paraId="32711FE1" w14:textId="77777777" w:rsidR="003C0F1F" w:rsidRDefault="004C43AE">
            <w:pPr>
              <w:pStyle w:val="TableParagraph"/>
              <w:ind w:left="125"/>
              <w:rPr>
                <w:sz w:val="19"/>
              </w:rPr>
            </w:pPr>
            <w:proofErr w:type="spellStart"/>
            <w:r>
              <w:rPr>
                <w:sz w:val="19"/>
              </w:rPr>
              <w:t>RandomForest</w:t>
            </w:r>
            <w:proofErr w:type="spellEnd"/>
          </w:p>
        </w:tc>
        <w:tc>
          <w:tcPr>
            <w:tcW w:w="1856" w:type="dxa"/>
          </w:tcPr>
          <w:p w14:paraId="38E0BE2D" w14:textId="77777777" w:rsidR="003C0F1F" w:rsidRDefault="004C43AE">
            <w:pPr>
              <w:pStyle w:val="TableParagraph"/>
              <w:ind w:left="125"/>
              <w:rPr>
                <w:sz w:val="19"/>
              </w:rPr>
            </w:pPr>
            <w:r>
              <w:rPr>
                <w:sz w:val="19"/>
              </w:rPr>
              <w:t>0.137084337</w:t>
            </w:r>
          </w:p>
        </w:tc>
      </w:tr>
      <w:tr w:rsidR="003C0F1F" w14:paraId="06279C85" w14:textId="77777777">
        <w:trPr>
          <w:trHeight w:val="236"/>
        </w:trPr>
        <w:tc>
          <w:tcPr>
            <w:tcW w:w="1025" w:type="dxa"/>
          </w:tcPr>
          <w:p w14:paraId="2D7B0BC5" w14:textId="77777777" w:rsidR="003C0F1F" w:rsidRDefault="004C43AE">
            <w:pPr>
              <w:pStyle w:val="TableParagraph"/>
              <w:rPr>
                <w:sz w:val="19"/>
              </w:rPr>
            </w:pPr>
            <w:r>
              <w:rPr>
                <w:sz w:val="19"/>
              </w:rPr>
              <w:t>65</w:t>
            </w:r>
          </w:p>
        </w:tc>
        <w:tc>
          <w:tcPr>
            <w:tcW w:w="2239" w:type="dxa"/>
          </w:tcPr>
          <w:p w14:paraId="647F55DD" w14:textId="77777777" w:rsidR="003C0F1F" w:rsidRDefault="004C43AE">
            <w:pPr>
              <w:pStyle w:val="TableParagraph"/>
              <w:rPr>
                <w:sz w:val="19"/>
              </w:rPr>
            </w:pPr>
            <w:proofErr w:type="spellStart"/>
            <w:r>
              <w:rPr>
                <w:sz w:val="19"/>
              </w:rPr>
              <w:t>SparseNormalizer</w:t>
            </w:r>
            <w:proofErr w:type="spellEnd"/>
          </w:p>
        </w:tc>
        <w:tc>
          <w:tcPr>
            <w:tcW w:w="2082" w:type="dxa"/>
          </w:tcPr>
          <w:p w14:paraId="040DDC33" w14:textId="77777777" w:rsidR="003C0F1F" w:rsidRDefault="004C43AE">
            <w:pPr>
              <w:pStyle w:val="TableParagraph"/>
              <w:ind w:left="125"/>
              <w:rPr>
                <w:sz w:val="19"/>
              </w:rPr>
            </w:pPr>
            <w:proofErr w:type="spellStart"/>
            <w:r>
              <w:rPr>
                <w:sz w:val="19"/>
              </w:rPr>
              <w:t>RandomForest</w:t>
            </w:r>
            <w:proofErr w:type="spellEnd"/>
          </w:p>
        </w:tc>
        <w:tc>
          <w:tcPr>
            <w:tcW w:w="1856" w:type="dxa"/>
          </w:tcPr>
          <w:p w14:paraId="22C54CFF" w14:textId="77777777" w:rsidR="003C0F1F" w:rsidRDefault="004C43AE">
            <w:pPr>
              <w:pStyle w:val="TableParagraph"/>
              <w:ind w:left="125"/>
              <w:rPr>
                <w:sz w:val="19"/>
              </w:rPr>
            </w:pPr>
            <w:r>
              <w:rPr>
                <w:sz w:val="19"/>
              </w:rPr>
              <w:t>0.13884791</w:t>
            </w:r>
          </w:p>
        </w:tc>
      </w:tr>
      <w:tr w:rsidR="003C0F1F" w14:paraId="2A968EE1" w14:textId="77777777">
        <w:trPr>
          <w:trHeight w:val="236"/>
        </w:trPr>
        <w:tc>
          <w:tcPr>
            <w:tcW w:w="1025" w:type="dxa"/>
          </w:tcPr>
          <w:p w14:paraId="38AC518A" w14:textId="77777777" w:rsidR="003C0F1F" w:rsidRDefault="004C43AE">
            <w:pPr>
              <w:pStyle w:val="TableParagraph"/>
              <w:rPr>
                <w:sz w:val="19"/>
              </w:rPr>
            </w:pPr>
            <w:r>
              <w:rPr>
                <w:sz w:val="19"/>
              </w:rPr>
              <w:t>56</w:t>
            </w:r>
          </w:p>
        </w:tc>
        <w:tc>
          <w:tcPr>
            <w:tcW w:w="2239" w:type="dxa"/>
          </w:tcPr>
          <w:p w14:paraId="45C0EFF4" w14:textId="77777777" w:rsidR="003C0F1F" w:rsidRDefault="004C43AE">
            <w:pPr>
              <w:pStyle w:val="TableParagraph"/>
              <w:rPr>
                <w:sz w:val="19"/>
              </w:rPr>
            </w:pPr>
            <w:proofErr w:type="spellStart"/>
            <w:r>
              <w:rPr>
                <w:sz w:val="19"/>
              </w:rPr>
              <w:t>SparseNormalizer</w:t>
            </w:r>
            <w:proofErr w:type="spellEnd"/>
          </w:p>
        </w:tc>
        <w:tc>
          <w:tcPr>
            <w:tcW w:w="2082" w:type="dxa"/>
          </w:tcPr>
          <w:p w14:paraId="15C22ECC" w14:textId="77777777" w:rsidR="003C0F1F" w:rsidRDefault="004C43AE">
            <w:pPr>
              <w:pStyle w:val="TableParagraph"/>
              <w:ind w:left="125"/>
              <w:rPr>
                <w:sz w:val="19"/>
              </w:rPr>
            </w:pPr>
            <w:proofErr w:type="spellStart"/>
            <w:r>
              <w:rPr>
                <w:sz w:val="19"/>
              </w:rPr>
              <w:t>RandomForest</w:t>
            </w:r>
            <w:proofErr w:type="spellEnd"/>
          </w:p>
        </w:tc>
        <w:tc>
          <w:tcPr>
            <w:tcW w:w="1856" w:type="dxa"/>
          </w:tcPr>
          <w:p w14:paraId="558A02B4" w14:textId="77777777" w:rsidR="003C0F1F" w:rsidRDefault="004C43AE">
            <w:pPr>
              <w:pStyle w:val="TableParagraph"/>
              <w:ind w:left="125"/>
              <w:rPr>
                <w:sz w:val="19"/>
              </w:rPr>
            </w:pPr>
            <w:r>
              <w:rPr>
                <w:sz w:val="19"/>
              </w:rPr>
              <w:t>0.14417843</w:t>
            </w:r>
          </w:p>
        </w:tc>
      </w:tr>
      <w:tr w:rsidR="003C0F1F" w14:paraId="7AA11253" w14:textId="77777777">
        <w:trPr>
          <w:trHeight w:val="236"/>
        </w:trPr>
        <w:tc>
          <w:tcPr>
            <w:tcW w:w="1025" w:type="dxa"/>
          </w:tcPr>
          <w:p w14:paraId="6CF41F42" w14:textId="77777777" w:rsidR="003C0F1F" w:rsidRDefault="004C43AE">
            <w:pPr>
              <w:pStyle w:val="TableParagraph"/>
              <w:rPr>
                <w:sz w:val="19"/>
              </w:rPr>
            </w:pPr>
            <w:r>
              <w:rPr>
                <w:sz w:val="19"/>
              </w:rPr>
              <w:t>68</w:t>
            </w:r>
          </w:p>
        </w:tc>
        <w:tc>
          <w:tcPr>
            <w:tcW w:w="2239" w:type="dxa"/>
          </w:tcPr>
          <w:p w14:paraId="6C6018CA" w14:textId="77777777" w:rsidR="003C0F1F" w:rsidRDefault="004C43AE">
            <w:pPr>
              <w:pStyle w:val="TableParagraph"/>
              <w:rPr>
                <w:sz w:val="19"/>
              </w:rPr>
            </w:pPr>
            <w:proofErr w:type="spellStart"/>
            <w:r>
              <w:rPr>
                <w:w w:val="105"/>
                <w:sz w:val="19"/>
              </w:rPr>
              <w:t>MaxAbsScaler</w:t>
            </w:r>
            <w:proofErr w:type="spellEnd"/>
          </w:p>
        </w:tc>
        <w:tc>
          <w:tcPr>
            <w:tcW w:w="2082" w:type="dxa"/>
          </w:tcPr>
          <w:p w14:paraId="3DA3FA4A" w14:textId="77777777" w:rsidR="003C0F1F" w:rsidRDefault="004C43AE">
            <w:pPr>
              <w:pStyle w:val="TableParagraph"/>
              <w:ind w:left="125"/>
              <w:rPr>
                <w:sz w:val="19"/>
              </w:rPr>
            </w:pPr>
            <w:proofErr w:type="spellStart"/>
            <w:r>
              <w:rPr>
                <w:sz w:val="19"/>
              </w:rPr>
              <w:t>ExtremeRandomTrees</w:t>
            </w:r>
            <w:proofErr w:type="spellEnd"/>
          </w:p>
        </w:tc>
        <w:tc>
          <w:tcPr>
            <w:tcW w:w="1856" w:type="dxa"/>
          </w:tcPr>
          <w:p w14:paraId="56C5BAEE" w14:textId="77777777" w:rsidR="003C0F1F" w:rsidRDefault="004C43AE">
            <w:pPr>
              <w:pStyle w:val="TableParagraph"/>
              <w:ind w:left="125"/>
              <w:rPr>
                <w:sz w:val="19"/>
              </w:rPr>
            </w:pPr>
            <w:r>
              <w:rPr>
                <w:sz w:val="19"/>
              </w:rPr>
              <w:t>0.151925822</w:t>
            </w:r>
          </w:p>
        </w:tc>
      </w:tr>
      <w:tr w:rsidR="003C0F1F" w14:paraId="6C549C73" w14:textId="77777777">
        <w:trPr>
          <w:trHeight w:val="236"/>
        </w:trPr>
        <w:tc>
          <w:tcPr>
            <w:tcW w:w="1025" w:type="dxa"/>
          </w:tcPr>
          <w:p w14:paraId="10490081" w14:textId="77777777" w:rsidR="003C0F1F" w:rsidRDefault="004C43AE">
            <w:pPr>
              <w:pStyle w:val="TableParagraph"/>
              <w:rPr>
                <w:sz w:val="19"/>
              </w:rPr>
            </w:pPr>
            <w:r>
              <w:rPr>
                <w:sz w:val="19"/>
              </w:rPr>
              <w:t>470</w:t>
            </w:r>
          </w:p>
        </w:tc>
        <w:tc>
          <w:tcPr>
            <w:tcW w:w="2239" w:type="dxa"/>
          </w:tcPr>
          <w:p w14:paraId="5BA4FC33" w14:textId="77777777" w:rsidR="003C0F1F" w:rsidRDefault="004C43AE">
            <w:pPr>
              <w:pStyle w:val="TableParagraph"/>
              <w:rPr>
                <w:sz w:val="19"/>
              </w:rPr>
            </w:pPr>
            <w:proofErr w:type="spellStart"/>
            <w:r>
              <w:rPr>
                <w:sz w:val="19"/>
              </w:rPr>
              <w:t>StandardScalerWrapper</w:t>
            </w:r>
            <w:proofErr w:type="spellEnd"/>
          </w:p>
        </w:tc>
        <w:tc>
          <w:tcPr>
            <w:tcW w:w="2082" w:type="dxa"/>
          </w:tcPr>
          <w:p w14:paraId="636C183A" w14:textId="77777777" w:rsidR="003C0F1F" w:rsidRDefault="004C43AE">
            <w:pPr>
              <w:pStyle w:val="TableParagraph"/>
              <w:ind w:left="125"/>
              <w:rPr>
                <w:sz w:val="19"/>
              </w:rPr>
            </w:pPr>
            <w:proofErr w:type="spellStart"/>
            <w:r>
              <w:rPr>
                <w:sz w:val="19"/>
              </w:rPr>
              <w:t>RandomForest</w:t>
            </w:r>
            <w:proofErr w:type="spellEnd"/>
          </w:p>
        </w:tc>
        <w:tc>
          <w:tcPr>
            <w:tcW w:w="1856" w:type="dxa"/>
          </w:tcPr>
          <w:p w14:paraId="44EA51E5" w14:textId="77777777" w:rsidR="003C0F1F" w:rsidRDefault="004C43AE">
            <w:pPr>
              <w:pStyle w:val="TableParagraph"/>
              <w:ind w:left="125"/>
              <w:rPr>
                <w:sz w:val="19"/>
              </w:rPr>
            </w:pPr>
            <w:r>
              <w:rPr>
                <w:sz w:val="19"/>
              </w:rPr>
              <w:t>0.152262231</w:t>
            </w:r>
          </w:p>
        </w:tc>
      </w:tr>
      <w:tr w:rsidR="003C0F1F" w14:paraId="57A0502B" w14:textId="77777777">
        <w:trPr>
          <w:trHeight w:val="236"/>
        </w:trPr>
        <w:tc>
          <w:tcPr>
            <w:tcW w:w="1025" w:type="dxa"/>
          </w:tcPr>
          <w:p w14:paraId="0502D4F4" w14:textId="77777777" w:rsidR="003C0F1F" w:rsidRDefault="004C43AE">
            <w:pPr>
              <w:pStyle w:val="TableParagraph"/>
              <w:rPr>
                <w:sz w:val="19"/>
              </w:rPr>
            </w:pPr>
            <w:r>
              <w:rPr>
                <w:sz w:val="19"/>
              </w:rPr>
              <w:t>181</w:t>
            </w:r>
          </w:p>
        </w:tc>
        <w:tc>
          <w:tcPr>
            <w:tcW w:w="2239" w:type="dxa"/>
          </w:tcPr>
          <w:p w14:paraId="58B03AC7" w14:textId="77777777" w:rsidR="003C0F1F" w:rsidRDefault="004C43AE">
            <w:pPr>
              <w:pStyle w:val="TableParagraph"/>
              <w:rPr>
                <w:sz w:val="19"/>
              </w:rPr>
            </w:pPr>
            <w:proofErr w:type="spellStart"/>
            <w:r>
              <w:rPr>
                <w:w w:val="105"/>
                <w:sz w:val="19"/>
              </w:rPr>
              <w:t>MinMaxScaler</w:t>
            </w:r>
            <w:proofErr w:type="spellEnd"/>
          </w:p>
        </w:tc>
        <w:tc>
          <w:tcPr>
            <w:tcW w:w="2082" w:type="dxa"/>
          </w:tcPr>
          <w:p w14:paraId="7BCBCF96" w14:textId="77777777" w:rsidR="003C0F1F" w:rsidRDefault="004C43AE">
            <w:pPr>
              <w:pStyle w:val="TableParagraph"/>
              <w:ind w:left="125"/>
              <w:rPr>
                <w:sz w:val="19"/>
              </w:rPr>
            </w:pPr>
            <w:proofErr w:type="spellStart"/>
            <w:r>
              <w:rPr>
                <w:w w:val="105"/>
                <w:sz w:val="19"/>
              </w:rPr>
              <w:t>LightGBM</w:t>
            </w:r>
            <w:proofErr w:type="spellEnd"/>
          </w:p>
        </w:tc>
        <w:tc>
          <w:tcPr>
            <w:tcW w:w="1856" w:type="dxa"/>
          </w:tcPr>
          <w:p w14:paraId="54E7B1E4" w14:textId="77777777" w:rsidR="003C0F1F" w:rsidRDefault="004C43AE">
            <w:pPr>
              <w:pStyle w:val="TableParagraph"/>
              <w:ind w:left="125"/>
              <w:rPr>
                <w:sz w:val="19"/>
              </w:rPr>
            </w:pPr>
            <w:r>
              <w:rPr>
                <w:sz w:val="19"/>
              </w:rPr>
              <w:t>0.15279075</w:t>
            </w:r>
          </w:p>
        </w:tc>
      </w:tr>
    </w:tbl>
    <w:p w14:paraId="3C306161" w14:textId="77777777" w:rsidR="003C0F1F" w:rsidRDefault="003C0F1F">
      <w:pPr>
        <w:rPr>
          <w:sz w:val="19"/>
        </w:rPr>
        <w:sectPr w:rsidR="003C0F1F">
          <w:pgSz w:w="12240" w:h="15840"/>
          <w:pgMar w:top="1240" w:right="700" w:bottom="700" w:left="880" w:header="550" w:footer="504" w:gutter="0"/>
          <w:cols w:space="720"/>
        </w:sectPr>
      </w:pPr>
    </w:p>
    <w:p w14:paraId="2714A553" w14:textId="77777777" w:rsidR="003C0F1F" w:rsidRDefault="003C0F1F">
      <w:pPr>
        <w:pStyle w:val="BodyText"/>
        <w:spacing w:before="7"/>
        <w:rPr>
          <w:b/>
          <w:sz w:val="22"/>
        </w:rPr>
      </w:pPr>
    </w:p>
    <w:p w14:paraId="5E1727E2" w14:textId="77777777" w:rsidR="003C0F1F" w:rsidRDefault="004C43AE">
      <w:pPr>
        <w:pStyle w:val="BodyText"/>
        <w:spacing w:line="20" w:lineRule="exact"/>
        <w:ind w:left="1624"/>
        <w:rPr>
          <w:sz w:val="2"/>
        </w:rPr>
      </w:pPr>
      <w:r>
        <w:rPr>
          <w:sz w:val="2"/>
        </w:rPr>
      </w:r>
      <w:r>
        <w:rPr>
          <w:sz w:val="2"/>
        </w:rPr>
        <w:pict w14:anchorId="10A1EA1B">
          <v:group id="_x0000_s1026" style="width:360.85pt;height:.65pt;mso-position-horizontal-relative:char;mso-position-vertical-relative:line" coordsize="7217,13">
            <v:line id="_x0000_s1027" style="position:absolute" from="0,6" to="7217,6" strokeweight=".61pt"/>
            <w10:anchorlock/>
          </v:group>
        </w:pict>
      </w:r>
    </w:p>
    <w:p w14:paraId="3961F4ED" w14:textId="77777777" w:rsidR="003C0F1F" w:rsidRDefault="003C0F1F">
      <w:pPr>
        <w:pStyle w:val="BodyText"/>
        <w:spacing w:before="5"/>
        <w:rPr>
          <w:b/>
          <w:sz w:val="6"/>
        </w:rPr>
      </w:pPr>
    </w:p>
    <w:p w14:paraId="7DFDEA2E" w14:textId="77777777" w:rsidR="003C0F1F" w:rsidRDefault="004C43AE">
      <w:pPr>
        <w:spacing w:before="104" w:line="256" w:lineRule="auto"/>
        <w:ind w:left="113" w:right="1604"/>
        <w:rPr>
          <w:b/>
          <w:sz w:val="19"/>
        </w:rPr>
      </w:pPr>
      <w:r>
        <w:rPr>
          <w:b/>
          <w:color w:val="FF0000"/>
          <w:spacing w:val="-4"/>
          <w:sz w:val="19"/>
        </w:rPr>
        <w:t xml:space="preserve">Table </w:t>
      </w:r>
      <w:r>
        <w:rPr>
          <w:b/>
          <w:color w:val="FF0000"/>
          <w:sz w:val="19"/>
        </w:rPr>
        <w:t xml:space="preserve">6. </w:t>
      </w:r>
      <w:r>
        <w:rPr>
          <w:b/>
          <w:spacing w:val="-7"/>
          <w:sz w:val="19"/>
        </w:rPr>
        <w:t xml:space="preserve">Top </w:t>
      </w:r>
      <w:r>
        <w:rPr>
          <w:b/>
          <w:sz w:val="19"/>
        </w:rPr>
        <w:t>10 training iterations of the IC</w:t>
      </w:r>
      <w:r>
        <w:rPr>
          <w:sz w:val="19"/>
          <w:vertAlign w:val="subscript"/>
        </w:rPr>
        <w:t>50</w:t>
      </w:r>
      <w:r>
        <w:rPr>
          <w:sz w:val="19"/>
        </w:rPr>
        <w:t xml:space="preserve"> </w:t>
      </w:r>
      <w:r>
        <w:rPr>
          <w:b/>
          <w:sz w:val="19"/>
        </w:rPr>
        <w:t xml:space="preserve">model search, evaluated by Root Mean Squared </w:t>
      </w:r>
      <w:r>
        <w:rPr>
          <w:b/>
          <w:spacing w:val="-4"/>
          <w:sz w:val="19"/>
        </w:rPr>
        <w:t xml:space="preserve">Error. </w:t>
      </w:r>
      <w:r>
        <w:rPr>
          <w:b/>
          <w:sz w:val="19"/>
        </w:rPr>
        <w:t>Note</w:t>
      </w:r>
      <w:r>
        <w:rPr>
          <w:b/>
          <w:spacing w:val="15"/>
          <w:sz w:val="19"/>
        </w:rPr>
        <w:t xml:space="preserve"> </w:t>
      </w:r>
      <w:r>
        <w:rPr>
          <w:b/>
          <w:sz w:val="19"/>
        </w:rPr>
        <w:t>that</w:t>
      </w:r>
      <w:r>
        <w:rPr>
          <w:b/>
          <w:spacing w:val="15"/>
          <w:sz w:val="19"/>
        </w:rPr>
        <w:t xml:space="preserve"> </w:t>
      </w:r>
      <w:r>
        <w:rPr>
          <w:b/>
          <w:sz w:val="19"/>
        </w:rPr>
        <w:t>the</w:t>
      </w:r>
      <w:r>
        <w:rPr>
          <w:b/>
          <w:spacing w:val="16"/>
          <w:sz w:val="19"/>
        </w:rPr>
        <w:t xml:space="preserve"> </w:t>
      </w:r>
      <w:r>
        <w:rPr>
          <w:b/>
          <w:sz w:val="19"/>
        </w:rPr>
        <w:t>top</w:t>
      </w:r>
      <w:r>
        <w:rPr>
          <w:b/>
          <w:spacing w:val="15"/>
          <w:sz w:val="19"/>
        </w:rPr>
        <w:t xml:space="preserve"> </w:t>
      </w:r>
      <w:r>
        <w:rPr>
          <w:b/>
          <w:sz w:val="19"/>
        </w:rPr>
        <w:t>performing</w:t>
      </w:r>
      <w:r>
        <w:rPr>
          <w:b/>
          <w:spacing w:val="16"/>
          <w:sz w:val="19"/>
        </w:rPr>
        <w:t xml:space="preserve"> </w:t>
      </w:r>
      <w:r>
        <w:rPr>
          <w:b/>
          <w:sz w:val="19"/>
        </w:rPr>
        <w:t>model</w:t>
      </w:r>
      <w:r>
        <w:rPr>
          <w:b/>
          <w:spacing w:val="15"/>
          <w:sz w:val="19"/>
        </w:rPr>
        <w:t xml:space="preserve"> </w:t>
      </w:r>
      <w:r>
        <w:rPr>
          <w:b/>
          <w:sz w:val="19"/>
        </w:rPr>
        <w:t>(</w:t>
      </w:r>
      <w:proofErr w:type="spellStart"/>
      <w:r>
        <w:rPr>
          <w:b/>
          <w:sz w:val="19"/>
        </w:rPr>
        <w:t>VotingEnsemble</w:t>
      </w:r>
      <w:proofErr w:type="spellEnd"/>
      <w:r>
        <w:rPr>
          <w:b/>
          <w:sz w:val="19"/>
        </w:rPr>
        <w:t>)</w:t>
      </w:r>
      <w:r>
        <w:rPr>
          <w:b/>
          <w:spacing w:val="16"/>
          <w:sz w:val="19"/>
        </w:rPr>
        <w:t xml:space="preserve"> </w:t>
      </w:r>
      <w:r>
        <w:rPr>
          <w:b/>
          <w:sz w:val="19"/>
        </w:rPr>
        <w:t>is</w:t>
      </w:r>
      <w:r>
        <w:rPr>
          <w:b/>
          <w:spacing w:val="15"/>
          <w:sz w:val="19"/>
        </w:rPr>
        <w:t xml:space="preserve"> </w:t>
      </w:r>
      <w:r>
        <w:rPr>
          <w:b/>
          <w:sz w:val="19"/>
        </w:rPr>
        <w:t>the</w:t>
      </w:r>
      <w:r>
        <w:rPr>
          <w:b/>
          <w:spacing w:val="16"/>
          <w:sz w:val="19"/>
        </w:rPr>
        <w:t xml:space="preserve"> </w:t>
      </w:r>
      <w:r>
        <w:rPr>
          <w:b/>
          <w:sz w:val="19"/>
        </w:rPr>
        <w:t>final</w:t>
      </w:r>
      <w:r>
        <w:rPr>
          <w:b/>
          <w:spacing w:val="15"/>
          <w:sz w:val="19"/>
        </w:rPr>
        <w:t xml:space="preserve"> </w:t>
      </w:r>
      <w:r>
        <w:rPr>
          <w:b/>
          <w:sz w:val="19"/>
        </w:rPr>
        <w:t>IC</w:t>
      </w:r>
      <w:r>
        <w:rPr>
          <w:sz w:val="19"/>
          <w:vertAlign w:val="subscript"/>
        </w:rPr>
        <w:t>50</w:t>
      </w:r>
      <w:r>
        <w:rPr>
          <w:spacing w:val="26"/>
          <w:sz w:val="19"/>
        </w:rPr>
        <w:t xml:space="preserve"> </w:t>
      </w:r>
      <w:r>
        <w:rPr>
          <w:b/>
          <w:sz w:val="19"/>
        </w:rPr>
        <w:t>model</w:t>
      </w:r>
      <w:r>
        <w:rPr>
          <w:b/>
          <w:spacing w:val="15"/>
          <w:sz w:val="19"/>
        </w:rPr>
        <w:t xml:space="preserve"> </w:t>
      </w:r>
      <w:r>
        <w:rPr>
          <w:b/>
          <w:sz w:val="19"/>
        </w:rPr>
        <w:t>discussed</w:t>
      </w:r>
      <w:r>
        <w:rPr>
          <w:b/>
          <w:spacing w:val="15"/>
          <w:sz w:val="19"/>
        </w:rPr>
        <w:t xml:space="preserve"> </w:t>
      </w:r>
      <w:r>
        <w:rPr>
          <w:b/>
          <w:sz w:val="19"/>
        </w:rPr>
        <w:t>in</w:t>
      </w:r>
      <w:r>
        <w:rPr>
          <w:b/>
          <w:spacing w:val="16"/>
          <w:sz w:val="19"/>
        </w:rPr>
        <w:t xml:space="preserve"> </w:t>
      </w:r>
      <w:r>
        <w:rPr>
          <w:b/>
          <w:sz w:val="19"/>
        </w:rPr>
        <w:t>this</w:t>
      </w:r>
      <w:r>
        <w:rPr>
          <w:b/>
          <w:spacing w:val="15"/>
          <w:sz w:val="19"/>
        </w:rPr>
        <w:t xml:space="preserve"> </w:t>
      </w:r>
      <w:r>
        <w:rPr>
          <w:b/>
          <w:spacing w:val="-4"/>
          <w:sz w:val="19"/>
        </w:rPr>
        <w:t>paper.</w:t>
      </w:r>
    </w:p>
    <w:p w14:paraId="110DEEDC" w14:textId="77777777" w:rsidR="003C0F1F" w:rsidRDefault="003C0F1F">
      <w:pPr>
        <w:pStyle w:val="BodyText"/>
        <w:rPr>
          <w:b/>
          <w:sz w:val="20"/>
        </w:rPr>
      </w:pPr>
    </w:p>
    <w:p w14:paraId="5E91230B" w14:textId="77777777" w:rsidR="003C0F1F" w:rsidRDefault="004C43AE">
      <w:pPr>
        <w:pStyle w:val="BodyText"/>
        <w:rPr>
          <w:b/>
          <w:sz w:val="26"/>
        </w:rPr>
      </w:pPr>
      <w:r>
        <w:rPr>
          <w:noProof/>
        </w:rPr>
        <w:drawing>
          <wp:anchor distT="0" distB="0" distL="0" distR="0" simplePos="0" relativeHeight="3" behindDoc="0" locked="0" layoutInCell="1" allowOverlap="1" wp14:anchorId="2E9ECF26" wp14:editId="1D7DA745">
            <wp:simplePos x="0" y="0"/>
            <wp:positionH relativeFrom="page">
              <wp:posOffset>702530</wp:posOffset>
            </wp:positionH>
            <wp:positionV relativeFrom="paragraph">
              <wp:posOffset>218502</wp:posOffset>
            </wp:positionV>
            <wp:extent cx="6193536" cy="26395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193536" cy="2639568"/>
                    </a:xfrm>
                    <a:prstGeom prst="rect">
                      <a:avLst/>
                    </a:prstGeom>
                  </pic:spPr>
                </pic:pic>
              </a:graphicData>
            </a:graphic>
          </wp:anchor>
        </w:drawing>
      </w:r>
    </w:p>
    <w:p w14:paraId="00FA54E3" w14:textId="77777777" w:rsidR="003C0F1F" w:rsidRDefault="003C0F1F">
      <w:pPr>
        <w:pStyle w:val="BodyText"/>
        <w:spacing w:before="6"/>
        <w:rPr>
          <w:b/>
          <w:sz w:val="23"/>
        </w:rPr>
      </w:pPr>
    </w:p>
    <w:p w14:paraId="1E972D8F" w14:textId="77777777" w:rsidR="003C0F1F" w:rsidRDefault="004C43AE">
      <w:pPr>
        <w:spacing w:before="104" w:line="256" w:lineRule="auto"/>
        <w:ind w:left="140" w:right="478"/>
        <w:rPr>
          <w:b/>
          <w:sz w:val="19"/>
        </w:rPr>
      </w:pPr>
      <w:bookmarkStart w:id="6" w:name="_bookmark6"/>
      <w:bookmarkEnd w:id="6"/>
      <w:r>
        <w:rPr>
          <w:b/>
          <w:color w:val="FF0000"/>
          <w:sz w:val="19"/>
        </w:rPr>
        <w:t xml:space="preserve">Figure 1.  </w:t>
      </w:r>
      <w:r>
        <w:rPr>
          <w:b/>
          <w:sz w:val="19"/>
        </w:rPr>
        <w:t>Root Mean Squared Error (RMSE) by iteration of the IC</w:t>
      </w:r>
      <w:proofErr w:type="gramStart"/>
      <w:r>
        <w:rPr>
          <w:sz w:val="19"/>
          <w:vertAlign w:val="subscript"/>
        </w:rPr>
        <w:t>50</w:t>
      </w:r>
      <w:r>
        <w:rPr>
          <w:sz w:val="19"/>
        </w:rPr>
        <w:t xml:space="preserve">  </w:t>
      </w:r>
      <w:r>
        <w:rPr>
          <w:b/>
          <w:sz w:val="19"/>
        </w:rPr>
        <w:t>model</w:t>
      </w:r>
      <w:proofErr w:type="gramEnd"/>
      <w:r>
        <w:rPr>
          <w:b/>
          <w:sz w:val="19"/>
        </w:rPr>
        <w:t xml:space="preserve"> search.  Each orange dot is an </w:t>
      </w:r>
      <w:proofErr w:type="gramStart"/>
      <w:r>
        <w:rPr>
          <w:b/>
          <w:sz w:val="19"/>
        </w:rPr>
        <w:t>iteration  with</w:t>
      </w:r>
      <w:proofErr w:type="gramEnd"/>
      <w:r>
        <w:rPr>
          <w:b/>
          <w:spacing w:val="14"/>
          <w:sz w:val="19"/>
        </w:rPr>
        <w:t xml:space="preserve"> </w:t>
      </w:r>
      <w:r>
        <w:rPr>
          <w:b/>
          <w:sz w:val="19"/>
        </w:rPr>
        <w:t>the</w:t>
      </w:r>
      <w:r>
        <w:rPr>
          <w:b/>
          <w:spacing w:val="14"/>
          <w:sz w:val="19"/>
        </w:rPr>
        <w:t xml:space="preserve"> </w:t>
      </w:r>
      <w:r>
        <w:rPr>
          <w:b/>
          <w:sz w:val="19"/>
        </w:rPr>
        <w:t>blue</w:t>
      </w:r>
      <w:r>
        <w:rPr>
          <w:b/>
          <w:spacing w:val="14"/>
          <w:sz w:val="19"/>
        </w:rPr>
        <w:t xml:space="preserve"> </w:t>
      </w:r>
      <w:r>
        <w:rPr>
          <w:b/>
          <w:sz w:val="19"/>
        </w:rPr>
        <w:t>line</w:t>
      </w:r>
      <w:r>
        <w:rPr>
          <w:b/>
          <w:spacing w:val="15"/>
          <w:sz w:val="19"/>
        </w:rPr>
        <w:t xml:space="preserve"> </w:t>
      </w:r>
      <w:r>
        <w:rPr>
          <w:b/>
          <w:sz w:val="19"/>
        </w:rPr>
        <w:t>representing</w:t>
      </w:r>
      <w:r>
        <w:rPr>
          <w:b/>
          <w:spacing w:val="14"/>
          <w:sz w:val="19"/>
        </w:rPr>
        <w:t xml:space="preserve"> </w:t>
      </w:r>
      <w:r>
        <w:rPr>
          <w:b/>
          <w:sz w:val="19"/>
        </w:rPr>
        <w:t>the</w:t>
      </w:r>
      <w:r>
        <w:rPr>
          <w:b/>
          <w:spacing w:val="14"/>
          <w:sz w:val="19"/>
        </w:rPr>
        <w:t xml:space="preserve"> </w:t>
      </w:r>
      <w:r>
        <w:rPr>
          <w:b/>
          <w:sz w:val="19"/>
        </w:rPr>
        <w:t>minimum</w:t>
      </w:r>
      <w:r>
        <w:rPr>
          <w:b/>
          <w:spacing w:val="14"/>
          <w:sz w:val="19"/>
        </w:rPr>
        <w:t xml:space="preserve"> </w:t>
      </w:r>
      <w:r>
        <w:rPr>
          <w:b/>
          <w:sz w:val="19"/>
        </w:rPr>
        <w:t>RMSE</w:t>
      </w:r>
      <w:r>
        <w:rPr>
          <w:b/>
          <w:spacing w:val="15"/>
          <w:sz w:val="19"/>
        </w:rPr>
        <w:t xml:space="preserve"> </w:t>
      </w:r>
      <w:r>
        <w:rPr>
          <w:b/>
          <w:sz w:val="19"/>
        </w:rPr>
        <w:t>up</w:t>
      </w:r>
      <w:r>
        <w:rPr>
          <w:b/>
          <w:spacing w:val="14"/>
          <w:sz w:val="19"/>
        </w:rPr>
        <w:t xml:space="preserve"> </w:t>
      </w:r>
      <w:r>
        <w:rPr>
          <w:b/>
          <w:sz w:val="19"/>
        </w:rPr>
        <w:t>to</w:t>
      </w:r>
      <w:r>
        <w:rPr>
          <w:b/>
          <w:spacing w:val="14"/>
          <w:sz w:val="19"/>
        </w:rPr>
        <w:t xml:space="preserve"> </w:t>
      </w:r>
      <w:r>
        <w:rPr>
          <w:b/>
          <w:sz w:val="19"/>
        </w:rPr>
        <w:t>that</w:t>
      </w:r>
      <w:r>
        <w:rPr>
          <w:b/>
          <w:spacing w:val="15"/>
          <w:sz w:val="19"/>
        </w:rPr>
        <w:t xml:space="preserve"> </w:t>
      </w:r>
      <w:r>
        <w:rPr>
          <w:b/>
          <w:sz w:val="19"/>
        </w:rPr>
        <w:t>iteration.</w:t>
      </w:r>
    </w:p>
    <w:p w14:paraId="28BB770E" w14:textId="77777777" w:rsidR="003C0F1F" w:rsidRDefault="003C0F1F">
      <w:pPr>
        <w:spacing w:line="256" w:lineRule="auto"/>
        <w:rPr>
          <w:sz w:val="19"/>
        </w:rPr>
        <w:sectPr w:rsidR="003C0F1F">
          <w:pgSz w:w="12240" w:h="15840"/>
          <w:pgMar w:top="1240" w:right="700" w:bottom="700" w:left="880" w:header="550" w:footer="504" w:gutter="0"/>
          <w:cols w:space="720"/>
        </w:sectPr>
      </w:pPr>
    </w:p>
    <w:p w14:paraId="3AD32A97" w14:textId="77777777" w:rsidR="003C0F1F" w:rsidRDefault="003C0F1F">
      <w:pPr>
        <w:pStyle w:val="BodyText"/>
        <w:spacing w:before="9"/>
        <w:rPr>
          <w:b/>
          <w:sz w:val="6"/>
        </w:rPr>
      </w:pPr>
    </w:p>
    <w:p w14:paraId="5215C486" w14:textId="77777777" w:rsidR="003C0F1F" w:rsidRDefault="004C43AE">
      <w:pPr>
        <w:pStyle w:val="BodyText"/>
        <w:ind w:left="296"/>
        <w:rPr>
          <w:sz w:val="20"/>
        </w:rPr>
      </w:pPr>
      <w:r>
        <w:rPr>
          <w:noProof/>
          <w:sz w:val="20"/>
        </w:rPr>
        <w:drawing>
          <wp:inline distT="0" distB="0" distL="0" distR="0" wp14:anchorId="7886B9F6" wp14:editId="6398FF89">
            <wp:extent cx="6280213" cy="269252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280213" cy="2692527"/>
                    </a:xfrm>
                    <a:prstGeom prst="rect">
                      <a:avLst/>
                    </a:prstGeom>
                  </pic:spPr>
                </pic:pic>
              </a:graphicData>
            </a:graphic>
          </wp:inline>
        </w:drawing>
      </w:r>
    </w:p>
    <w:p w14:paraId="28212CC9" w14:textId="77777777" w:rsidR="003C0F1F" w:rsidRDefault="003C0F1F">
      <w:pPr>
        <w:pStyle w:val="BodyText"/>
        <w:spacing w:before="9"/>
        <w:rPr>
          <w:b/>
          <w:sz w:val="23"/>
        </w:rPr>
      </w:pPr>
    </w:p>
    <w:p w14:paraId="1BBFE846" w14:textId="77777777" w:rsidR="003C0F1F" w:rsidRDefault="004C43AE">
      <w:pPr>
        <w:spacing w:before="104"/>
        <w:ind w:left="1233" w:right="1411"/>
        <w:jc w:val="center"/>
        <w:rPr>
          <w:b/>
          <w:sz w:val="19"/>
        </w:rPr>
      </w:pPr>
      <w:bookmarkStart w:id="7" w:name="_bookmark7"/>
      <w:bookmarkEnd w:id="7"/>
      <w:r>
        <w:rPr>
          <w:b/>
          <w:color w:val="FF0000"/>
          <w:sz w:val="19"/>
        </w:rPr>
        <w:t xml:space="preserve">Figure 2. </w:t>
      </w:r>
      <w:r>
        <w:rPr>
          <w:b/>
          <w:sz w:val="19"/>
        </w:rPr>
        <w:t>Model residuals of the final IC</w:t>
      </w:r>
      <w:r>
        <w:rPr>
          <w:sz w:val="19"/>
          <w:vertAlign w:val="subscript"/>
        </w:rPr>
        <w:t>50</w:t>
      </w:r>
      <w:r>
        <w:rPr>
          <w:sz w:val="19"/>
        </w:rPr>
        <w:t xml:space="preserve"> </w:t>
      </w:r>
      <w:r>
        <w:rPr>
          <w:b/>
          <w:sz w:val="19"/>
        </w:rPr>
        <w:t>ensemble model.</w:t>
      </w:r>
    </w:p>
    <w:p w14:paraId="2C3E8352" w14:textId="77777777" w:rsidR="003C0F1F" w:rsidRDefault="003C0F1F">
      <w:pPr>
        <w:pStyle w:val="BodyText"/>
        <w:spacing w:before="11"/>
        <w:rPr>
          <w:b/>
          <w:sz w:val="37"/>
        </w:rPr>
      </w:pPr>
    </w:p>
    <w:p w14:paraId="7540BBF9" w14:textId="77777777" w:rsidR="003C0F1F" w:rsidRDefault="004C43AE">
      <w:pPr>
        <w:ind w:left="140"/>
        <w:rPr>
          <w:rFonts w:ascii="Arial"/>
          <w:b/>
          <w:sz w:val="25"/>
        </w:rPr>
      </w:pPr>
      <w:r>
        <w:rPr>
          <w:rFonts w:ascii="Arial"/>
          <w:b/>
          <w:color w:val="3F3F3F"/>
          <w:sz w:val="25"/>
        </w:rPr>
        <w:t>Prediction of resistance status</w:t>
      </w:r>
    </w:p>
    <w:p w14:paraId="4F7841D5" w14:textId="77777777" w:rsidR="003C0F1F" w:rsidRDefault="004C43AE">
      <w:pPr>
        <w:pStyle w:val="BodyText"/>
        <w:spacing w:before="37" w:line="256" w:lineRule="auto"/>
        <w:ind w:left="140" w:right="318"/>
        <w:jc w:val="both"/>
      </w:pPr>
      <w:r>
        <w:t>The second task of this work was to create a machine learning model that can predict the parasite clearance rate (fast     versus slow) of malaria isolates.  When resistance</w:t>
      </w:r>
      <w:r>
        <w:t xml:space="preserve"> rates change in a pathogen, it can be indicative of regulatory changes in   the pathogen’s genome. These changes can be exploited for the prevention of further resistance spread. Thus, a goal of this work is to understand genes important in the prediction</w:t>
      </w:r>
      <w:r>
        <w:t xml:space="preserve"> of artemisinin resistance.  The relationship of this use case to </w:t>
      </w:r>
      <w:r>
        <w:rPr>
          <w:spacing w:val="-4"/>
        </w:rPr>
        <w:t>the</w:t>
      </w:r>
      <w:r>
        <w:rPr>
          <w:spacing w:val="33"/>
        </w:rPr>
        <w:t xml:space="preserve"> </w:t>
      </w:r>
      <w:r>
        <w:t xml:space="preserve">first is that parasite clearance is a measure of the effectiveness of a treatment regimen. While the first use case looked at </w:t>
      </w:r>
      <w:r>
        <w:rPr>
          <w:spacing w:val="-4"/>
        </w:rPr>
        <w:t xml:space="preserve">the </w:t>
      </w:r>
      <w:r>
        <w:t>drug</w:t>
      </w:r>
      <w:r>
        <w:rPr>
          <w:spacing w:val="10"/>
        </w:rPr>
        <w:t xml:space="preserve"> </w:t>
      </w:r>
      <w:r>
        <w:t>concentration,</w:t>
      </w:r>
      <w:r>
        <w:rPr>
          <w:spacing w:val="12"/>
        </w:rPr>
        <w:t xml:space="preserve"> </w:t>
      </w:r>
      <w:r>
        <w:t>this</w:t>
      </w:r>
      <w:r>
        <w:rPr>
          <w:spacing w:val="11"/>
        </w:rPr>
        <w:t xml:space="preserve"> </w:t>
      </w:r>
      <w:r>
        <w:t>use</w:t>
      </w:r>
      <w:r>
        <w:rPr>
          <w:spacing w:val="10"/>
        </w:rPr>
        <w:t xml:space="preserve"> </w:t>
      </w:r>
      <w:r>
        <w:t>case</w:t>
      </w:r>
      <w:r>
        <w:rPr>
          <w:spacing w:val="11"/>
        </w:rPr>
        <w:t xml:space="preserve"> </w:t>
      </w:r>
      <w:proofErr w:type="gramStart"/>
      <w:r>
        <w:t>looks</w:t>
      </w:r>
      <w:r>
        <w:rPr>
          <w:spacing w:val="11"/>
        </w:rPr>
        <w:t xml:space="preserve"> </w:t>
      </w:r>
      <w:r>
        <w:t>into</w:t>
      </w:r>
      <w:proofErr w:type="gramEnd"/>
      <w:r>
        <w:rPr>
          <w:spacing w:val="10"/>
        </w:rPr>
        <w:t xml:space="preserve"> </w:t>
      </w:r>
      <w:r>
        <w:t>the</w:t>
      </w:r>
      <w:r>
        <w:rPr>
          <w:spacing w:val="11"/>
        </w:rPr>
        <w:t xml:space="preserve"> </w:t>
      </w:r>
      <w:r>
        <w:t>speed</w:t>
      </w:r>
      <w:r>
        <w:rPr>
          <w:spacing w:val="11"/>
        </w:rPr>
        <w:t xml:space="preserve"> </w:t>
      </w:r>
      <w:r>
        <w:t>at</w:t>
      </w:r>
      <w:r>
        <w:rPr>
          <w:spacing w:val="10"/>
        </w:rPr>
        <w:t xml:space="preserve"> </w:t>
      </w:r>
      <w:r>
        <w:t>which</w:t>
      </w:r>
      <w:r>
        <w:rPr>
          <w:spacing w:val="11"/>
        </w:rPr>
        <w:t xml:space="preserve"> </w:t>
      </w:r>
      <w:r>
        <w:t>the</w:t>
      </w:r>
      <w:r>
        <w:rPr>
          <w:spacing w:val="11"/>
        </w:rPr>
        <w:t xml:space="preserve"> </w:t>
      </w:r>
      <w:r>
        <w:t>parasites</w:t>
      </w:r>
      <w:r>
        <w:rPr>
          <w:spacing w:val="10"/>
        </w:rPr>
        <w:t xml:space="preserve"> </w:t>
      </w:r>
      <w:r>
        <w:t>are</w:t>
      </w:r>
      <w:r>
        <w:rPr>
          <w:spacing w:val="11"/>
        </w:rPr>
        <w:t xml:space="preserve"> </w:t>
      </w:r>
      <w:r>
        <w:t>cleared</w:t>
      </w:r>
      <w:r>
        <w:rPr>
          <w:spacing w:val="11"/>
        </w:rPr>
        <w:t xml:space="preserve"> </w:t>
      </w:r>
      <w:r>
        <w:t>as</w:t>
      </w:r>
      <w:r>
        <w:rPr>
          <w:spacing w:val="10"/>
        </w:rPr>
        <w:t xml:space="preserve"> </w:t>
      </w:r>
      <w:r>
        <w:t>a</w:t>
      </w:r>
      <w:r>
        <w:rPr>
          <w:spacing w:val="11"/>
        </w:rPr>
        <w:t xml:space="preserve"> </w:t>
      </w:r>
      <w:r>
        <w:t>result</w:t>
      </w:r>
      <w:r>
        <w:rPr>
          <w:spacing w:val="11"/>
        </w:rPr>
        <w:t xml:space="preserve"> </w:t>
      </w:r>
      <w:r>
        <w:t>of</w:t>
      </w:r>
      <w:r>
        <w:rPr>
          <w:spacing w:val="10"/>
        </w:rPr>
        <w:t xml:space="preserve"> </w:t>
      </w:r>
      <w:r>
        <w:t>a</w:t>
      </w:r>
      <w:r>
        <w:rPr>
          <w:spacing w:val="11"/>
        </w:rPr>
        <w:t xml:space="preserve"> </w:t>
      </w:r>
      <w:r>
        <w:t>standard</w:t>
      </w:r>
      <w:r>
        <w:rPr>
          <w:spacing w:val="11"/>
        </w:rPr>
        <w:t xml:space="preserve"> </w:t>
      </w:r>
      <w:r>
        <w:t>treatment.</w:t>
      </w:r>
    </w:p>
    <w:p w14:paraId="53826451" w14:textId="77777777" w:rsidR="003C0F1F" w:rsidRDefault="003C0F1F">
      <w:pPr>
        <w:pStyle w:val="BodyText"/>
        <w:spacing w:before="11"/>
        <w:rPr>
          <w:sz w:val="27"/>
        </w:rPr>
      </w:pPr>
    </w:p>
    <w:p w14:paraId="4C4F4C65" w14:textId="77777777" w:rsidR="003C0F1F" w:rsidRDefault="004C43AE">
      <w:pPr>
        <w:pStyle w:val="Heading2"/>
      </w:pPr>
      <w:r>
        <w:rPr>
          <w:color w:val="006794"/>
        </w:rPr>
        <w:t>Methods</w:t>
      </w:r>
    </w:p>
    <w:p w14:paraId="193297C9" w14:textId="77777777" w:rsidR="003C0F1F" w:rsidRDefault="004C43AE">
      <w:pPr>
        <w:pStyle w:val="BodyText"/>
        <w:spacing w:before="3" w:line="244" w:lineRule="auto"/>
        <w:ind w:left="140" w:right="318"/>
        <w:jc w:val="both"/>
      </w:pPr>
      <w:r>
        <w:t xml:space="preserve">An </w:t>
      </w:r>
      <w:r>
        <w:rPr>
          <w:rFonts w:ascii="Book Antiqua"/>
          <w:i/>
        </w:rPr>
        <w:t xml:space="preserve">in vivo </w:t>
      </w:r>
      <w:r>
        <w:t xml:space="preserve">transcription data set from </w:t>
      </w:r>
      <w:proofErr w:type="spellStart"/>
      <w:r>
        <w:t>Mok</w:t>
      </w:r>
      <w:proofErr w:type="spellEnd"/>
      <w:r>
        <w:t xml:space="preserve"> </w:t>
      </w:r>
      <w:r>
        <w:rPr>
          <w:rFonts w:ascii="Book Antiqua"/>
          <w:i/>
        </w:rPr>
        <w:t>et al.</w:t>
      </w:r>
      <w:r>
        <w:t>, (2015) Science</w:t>
      </w:r>
      <w:r>
        <w:rPr>
          <w:rFonts w:ascii="Verdana"/>
        </w:rPr>
        <w:t>[</w:t>
      </w:r>
      <w:hyperlink w:anchor="_bookmark47" w:history="1">
        <w:r>
          <w:t>28</w:t>
        </w:r>
      </w:hyperlink>
      <w:r>
        <w:rPr>
          <w:rFonts w:ascii="Verdana"/>
        </w:rPr>
        <w:t xml:space="preserve">] </w:t>
      </w:r>
      <w:r>
        <w:t xml:space="preserve">was used to predict the parasite clearance rate  of malaria parasite isolates based on </w:t>
      </w:r>
      <w:r>
        <w:rPr>
          <w:rFonts w:ascii="Book Antiqua"/>
          <w:i/>
        </w:rPr>
        <w:t xml:space="preserve">in vitro </w:t>
      </w:r>
      <w:r>
        <w:t xml:space="preserve">transcriptional profiles (see Table </w:t>
      </w:r>
      <w:hyperlink w:anchor="_bookmark9" w:history="1">
        <w:r>
          <w:t>8).</w:t>
        </w:r>
      </w:hyperlink>
    </w:p>
    <w:p w14:paraId="44F5AC5F" w14:textId="77777777" w:rsidR="003C0F1F" w:rsidRDefault="004C43AE">
      <w:pPr>
        <w:pStyle w:val="BodyText"/>
        <w:spacing w:before="2" w:line="244" w:lineRule="auto"/>
        <w:ind w:left="140" w:right="318"/>
        <w:jc w:val="both"/>
      </w:pPr>
      <w:r>
        <w:t xml:space="preserve">The training data consists of 1,043 isolates with 4,952 genes from the malaria parasite </w:t>
      </w:r>
      <w:r>
        <w:rPr>
          <w:rFonts w:ascii="Book Antiqua"/>
          <w:i/>
        </w:rPr>
        <w:t>Pl</w:t>
      </w:r>
      <w:r>
        <w:rPr>
          <w:rFonts w:ascii="Book Antiqua"/>
          <w:i/>
        </w:rPr>
        <w:t>asmodium falciparum</w:t>
      </w:r>
      <w:r>
        <w:t xml:space="preserve">. For each malaria parasite isolate, transcription data was collected for various </w:t>
      </w:r>
      <w:r>
        <w:rPr>
          <w:rFonts w:ascii="Book Antiqua"/>
          <w:i/>
        </w:rPr>
        <w:t xml:space="preserve">PF3D7 </w:t>
      </w:r>
      <w:r>
        <w:t xml:space="preserve">genes. The form of the training dataset contains 1,043 rows and 4,957 columns, as shown in Table </w:t>
      </w:r>
      <w:hyperlink w:anchor="_bookmark8" w:history="1">
        <w:r>
          <w:t>7.</w:t>
        </w:r>
      </w:hyperlink>
      <w:r>
        <w:t xml:space="preserve"> The feature to pred</w:t>
      </w:r>
      <w:r>
        <w:t xml:space="preserve">ict is </w:t>
      </w:r>
      <w:proofErr w:type="spellStart"/>
      <w:r>
        <w:rPr>
          <w:rFonts w:ascii="Book Antiqua"/>
          <w:i/>
        </w:rPr>
        <w:t>ClearanceRate</w:t>
      </w:r>
      <w:proofErr w:type="spellEnd"/>
      <w:r>
        <w:t>.</w:t>
      </w:r>
    </w:p>
    <w:p w14:paraId="1FE294C0" w14:textId="77777777" w:rsidR="003C0F1F" w:rsidRDefault="003C0F1F">
      <w:pPr>
        <w:pStyle w:val="BodyText"/>
        <w:spacing w:before="3" w:after="1"/>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05"/>
        <w:gridCol w:w="1062"/>
        <w:gridCol w:w="1819"/>
        <w:gridCol w:w="1209"/>
        <w:gridCol w:w="1494"/>
        <w:gridCol w:w="366"/>
        <w:gridCol w:w="1494"/>
        <w:gridCol w:w="1342"/>
      </w:tblGrid>
      <w:tr w:rsidR="003C0F1F" w14:paraId="597CE0D6" w14:textId="77777777">
        <w:trPr>
          <w:trHeight w:val="205"/>
        </w:trPr>
        <w:tc>
          <w:tcPr>
            <w:tcW w:w="1405" w:type="dxa"/>
          </w:tcPr>
          <w:p w14:paraId="5271543A" w14:textId="77777777" w:rsidR="003C0F1F" w:rsidRDefault="004C43AE">
            <w:pPr>
              <w:pStyle w:val="TableParagraph"/>
              <w:spacing w:line="180" w:lineRule="exact"/>
              <w:ind w:left="108"/>
              <w:rPr>
                <w:b/>
                <w:sz w:val="16"/>
              </w:rPr>
            </w:pPr>
            <w:bookmarkStart w:id="8" w:name="_bookmark8"/>
            <w:bookmarkEnd w:id="8"/>
            <w:proofErr w:type="spellStart"/>
            <w:r>
              <w:rPr>
                <w:b/>
                <w:w w:val="110"/>
                <w:sz w:val="16"/>
              </w:rPr>
              <w:t>Sample_Names</w:t>
            </w:r>
            <w:proofErr w:type="spellEnd"/>
          </w:p>
        </w:tc>
        <w:tc>
          <w:tcPr>
            <w:tcW w:w="1062" w:type="dxa"/>
          </w:tcPr>
          <w:p w14:paraId="60B9240A" w14:textId="77777777" w:rsidR="003C0F1F" w:rsidRDefault="004C43AE">
            <w:pPr>
              <w:pStyle w:val="TableParagraph"/>
              <w:spacing w:line="180" w:lineRule="exact"/>
              <w:ind w:left="217"/>
              <w:rPr>
                <w:b/>
                <w:sz w:val="16"/>
              </w:rPr>
            </w:pPr>
            <w:r>
              <w:rPr>
                <w:b/>
                <w:w w:val="105"/>
                <w:sz w:val="16"/>
              </w:rPr>
              <w:t>Country</w:t>
            </w:r>
          </w:p>
        </w:tc>
        <w:tc>
          <w:tcPr>
            <w:tcW w:w="1819" w:type="dxa"/>
          </w:tcPr>
          <w:p w14:paraId="39A86DD9" w14:textId="77777777" w:rsidR="003C0F1F" w:rsidRDefault="004C43AE">
            <w:pPr>
              <w:pStyle w:val="TableParagraph"/>
              <w:spacing w:line="180" w:lineRule="exact"/>
              <w:ind w:left="108"/>
              <w:rPr>
                <w:b/>
                <w:sz w:val="16"/>
              </w:rPr>
            </w:pPr>
            <w:proofErr w:type="spellStart"/>
            <w:r>
              <w:rPr>
                <w:b/>
                <w:w w:val="110"/>
                <w:sz w:val="16"/>
              </w:rPr>
              <w:t>Asexual_stage</w:t>
            </w:r>
            <w:proofErr w:type="spellEnd"/>
            <w:r>
              <w:rPr>
                <w:b/>
                <w:w w:val="110"/>
                <w:sz w:val="16"/>
                <w:u w:val="single"/>
              </w:rPr>
              <w:t xml:space="preserve"> </w:t>
            </w:r>
            <w:proofErr w:type="spellStart"/>
            <w:r>
              <w:rPr>
                <w:b/>
                <w:w w:val="110"/>
                <w:sz w:val="16"/>
              </w:rPr>
              <w:t>hpi</w:t>
            </w:r>
            <w:proofErr w:type="spellEnd"/>
            <w:r>
              <w:rPr>
                <w:b/>
                <w:w w:val="110"/>
                <w:sz w:val="16"/>
              </w:rPr>
              <w:t>_</w:t>
            </w:r>
          </w:p>
        </w:tc>
        <w:tc>
          <w:tcPr>
            <w:tcW w:w="1209" w:type="dxa"/>
          </w:tcPr>
          <w:p w14:paraId="0D8AEBFC" w14:textId="77777777" w:rsidR="003C0F1F" w:rsidRDefault="004C43AE">
            <w:pPr>
              <w:pStyle w:val="TableParagraph"/>
              <w:spacing w:line="180" w:lineRule="exact"/>
              <w:ind w:left="107"/>
              <w:rPr>
                <w:b/>
                <w:sz w:val="16"/>
              </w:rPr>
            </w:pPr>
            <w:proofErr w:type="spellStart"/>
            <w:r>
              <w:rPr>
                <w:b/>
                <w:w w:val="110"/>
                <w:sz w:val="16"/>
              </w:rPr>
              <w:t>Kmeans_Grp</w:t>
            </w:r>
            <w:proofErr w:type="spellEnd"/>
          </w:p>
        </w:tc>
        <w:tc>
          <w:tcPr>
            <w:tcW w:w="1494" w:type="dxa"/>
          </w:tcPr>
          <w:p w14:paraId="258BE755" w14:textId="77777777" w:rsidR="003C0F1F" w:rsidRDefault="004C43AE">
            <w:pPr>
              <w:pStyle w:val="TableParagraph"/>
              <w:spacing w:line="180" w:lineRule="exact"/>
              <w:ind w:left="106"/>
              <w:rPr>
                <w:b/>
                <w:sz w:val="16"/>
              </w:rPr>
            </w:pPr>
            <w:r>
              <w:rPr>
                <w:b/>
                <w:w w:val="105"/>
                <w:sz w:val="16"/>
              </w:rPr>
              <w:t>PF3D7_0100100</w:t>
            </w:r>
          </w:p>
        </w:tc>
        <w:tc>
          <w:tcPr>
            <w:tcW w:w="366" w:type="dxa"/>
          </w:tcPr>
          <w:p w14:paraId="033677FB" w14:textId="77777777" w:rsidR="003C0F1F" w:rsidRDefault="004C43AE">
            <w:pPr>
              <w:pStyle w:val="TableParagraph"/>
              <w:spacing w:line="180" w:lineRule="exact"/>
              <w:ind w:left="86" w:right="79"/>
              <w:jc w:val="center"/>
              <w:rPr>
                <w:b/>
                <w:sz w:val="16"/>
              </w:rPr>
            </w:pPr>
            <w:r>
              <w:rPr>
                <w:b/>
                <w:w w:val="130"/>
                <w:sz w:val="16"/>
              </w:rPr>
              <w:t>...</w:t>
            </w:r>
          </w:p>
        </w:tc>
        <w:tc>
          <w:tcPr>
            <w:tcW w:w="1494" w:type="dxa"/>
          </w:tcPr>
          <w:p w14:paraId="5BA59254" w14:textId="77777777" w:rsidR="003C0F1F" w:rsidRDefault="004C43AE">
            <w:pPr>
              <w:pStyle w:val="TableParagraph"/>
              <w:spacing w:line="180" w:lineRule="exact"/>
              <w:ind w:left="106"/>
              <w:rPr>
                <w:b/>
                <w:sz w:val="16"/>
              </w:rPr>
            </w:pPr>
            <w:r>
              <w:rPr>
                <w:b/>
                <w:w w:val="105"/>
                <w:sz w:val="16"/>
              </w:rPr>
              <w:t>PF3D7_1480100</w:t>
            </w:r>
          </w:p>
        </w:tc>
        <w:tc>
          <w:tcPr>
            <w:tcW w:w="1342" w:type="dxa"/>
          </w:tcPr>
          <w:p w14:paraId="79EB788E" w14:textId="77777777" w:rsidR="003C0F1F" w:rsidRDefault="004C43AE">
            <w:pPr>
              <w:pStyle w:val="TableParagraph"/>
              <w:spacing w:line="180" w:lineRule="exact"/>
              <w:ind w:left="106"/>
              <w:rPr>
                <w:b/>
                <w:sz w:val="16"/>
              </w:rPr>
            </w:pPr>
            <w:proofErr w:type="spellStart"/>
            <w:r>
              <w:rPr>
                <w:b/>
                <w:w w:val="105"/>
                <w:sz w:val="16"/>
              </w:rPr>
              <w:t>ClearanceRate</w:t>
            </w:r>
            <w:proofErr w:type="spellEnd"/>
          </w:p>
        </w:tc>
      </w:tr>
      <w:tr w:rsidR="003C0F1F" w14:paraId="02879EC4" w14:textId="77777777">
        <w:trPr>
          <w:trHeight w:val="205"/>
        </w:trPr>
        <w:tc>
          <w:tcPr>
            <w:tcW w:w="1405" w:type="dxa"/>
          </w:tcPr>
          <w:p w14:paraId="26CA5852" w14:textId="77777777" w:rsidR="003C0F1F" w:rsidRDefault="004C43AE">
            <w:pPr>
              <w:pStyle w:val="TableParagraph"/>
              <w:spacing w:line="180" w:lineRule="exact"/>
              <w:ind w:left="108"/>
              <w:rPr>
                <w:sz w:val="16"/>
              </w:rPr>
            </w:pPr>
            <w:r>
              <w:rPr>
                <w:w w:val="110"/>
                <w:sz w:val="16"/>
              </w:rPr>
              <w:t>GSM1427365</w:t>
            </w:r>
          </w:p>
        </w:tc>
        <w:tc>
          <w:tcPr>
            <w:tcW w:w="1062" w:type="dxa"/>
          </w:tcPr>
          <w:p w14:paraId="3BAB0ED1" w14:textId="77777777" w:rsidR="003C0F1F" w:rsidRDefault="004C43AE">
            <w:pPr>
              <w:pStyle w:val="TableParagraph"/>
              <w:spacing w:line="180" w:lineRule="exact"/>
              <w:ind w:left="108"/>
              <w:rPr>
                <w:sz w:val="16"/>
              </w:rPr>
            </w:pPr>
            <w:r>
              <w:rPr>
                <w:w w:val="105"/>
                <w:sz w:val="16"/>
              </w:rPr>
              <w:t>Bangladesh</w:t>
            </w:r>
          </w:p>
        </w:tc>
        <w:tc>
          <w:tcPr>
            <w:tcW w:w="1819" w:type="dxa"/>
          </w:tcPr>
          <w:p w14:paraId="2C643747" w14:textId="77777777" w:rsidR="003C0F1F" w:rsidRDefault="004C43AE">
            <w:pPr>
              <w:pStyle w:val="TableParagraph"/>
              <w:spacing w:line="180" w:lineRule="exact"/>
              <w:ind w:left="108"/>
              <w:rPr>
                <w:sz w:val="16"/>
              </w:rPr>
            </w:pPr>
            <w:r>
              <w:rPr>
                <w:w w:val="105"/>
                <w:sz w:val="16"/>
              </w:rPr>
              <w:t>20</w:t>
            </w:r>
          </w:p>
        </w:tc>
        <w:tc>
          <w:tcPr>
            <w:tcW w:w="1209" w:type="dxa"/>
          </w:tcPr>
          <w:p w14:paraId="1BA95FFC" w14:textId="77777777" w:rsidR="003C0F1F" w:rsidRDefault="004C43AE">
            <w:pPr>
              <w:pStyle w:val="TableParagraph"/>
              <w:spacing w:line="180" w:lineRule="exact"/>
              <w:ind w:left="107"/>
              <w:rPr>
                <w:sz w:val="16"/>
              </w:rPr>
            </w:pPr>
            <w:r>
              <w:rPr>
                <w:w w:val="103"/>
                <w:sz w:val="16"/>
              </w:rPr>
              <w:t>B</w:t>
            </w:r>
          </w:p>
        </w:tc>
        <w:tc>
          <w:tcPr>
            <w:tcW w:w="1494" w:type="dxa"/>
          </w:tcPr>
          <w:p w14:paraId="4BD3FB12" w14:textId="77777777" w:rsidR="003C0F1F" w:rsidRDefault="004C43AE">
            <w:pPr>
              <w:pStyle w:val="TableParagraph"/>
              <w:spacing w:line="180" w:lineRule="exact"/>
              <w:ind w:left="106"/>
              <w:rPr>
                <w:sz w:val="16"/>
              </w:rPr>
            </w:pPr>
            <w:r>
              <w:rPr>
                <w:w w:val="105"/>
                <w:sz w:val="16"/>
              </w:rPr>
              <w:t>0.226311</w:t>
            </w:r>
          </w:p>
        </w:tc>
        <w:tc>
          <w:tcPr>
            <w:tcW w:w="366" w:type="dxa"/>
          </w:tcPr>
          <w:p w14:paraId="1E53C80B" w14:textId="77777777" w:rsidR="003C0F1F" w:rsidRDefault="004C43AE">
            <w:pPr>
              <w:pStyle w:val="TableParagraph"/>
              <w:spacing w:line="180" w:lineRule="exact"/>
              <w:ind w:left="80" w:right="79"/>
              <w:jc w:val="center"/>
              <w:rPr>
                <w:sz w:val="16"/>
              </w:rPr>
            </w:pPr>
            <w:r>
              <w:rPr>
                <w:w w:val="140"/>
                <w:sz w:val="16"/>
              </w:rPr>
              <w:t>...</w:t>
            </w:r>
          </w:p>
        </w:tc>
        <w:tc>
          <w:tcPr>
            <w:tcW w:w="1494" w:type="dxa"/>
          </w:tcPr>
          <w:p w14:paraId="0F2E140F" w14:textId="77777777" w:rsidR="003C0F1F" w:rsidRDefault="004C43AE">
            <w:pPr>
              <w:pStyle w:val="TableParagraph"/>
              <w:spacing w:line="180" w:lineRule="exact"/>
              <w:ind w:left="106"/>
              <w:rPr>
                <w:sz w:val="16"/>
              </w:rPr>
            </w:pPr>
            <w:r>
              <w:rPr>
                <w:w w:val="105"/>
                <w:sz w:val="16"/>
              </w:rPr>
              <w:t>-0.64171</w:t>
            </w:r>
          </w:p>
        </w:tc>
        <w:tc>
          <w:tcPr>
            <w:tcW w:w="1342" w:type="dxa"/>
          </w:tcPr>
          <w:p w14:paraId="75C4308E" w14:textId="77777777" w:rsidR="003C0F1F" w:rsidRDefault="004C43AE">
            <w:pPr>
              <w:pStyle w:val="TableParagraph"/>
              <w:spacing w:line="180" w:lineRule="exact"/>
              <w:ind w:left="106"/>
              <w:rPr>
                <w:sz w:val="16"/>
              </w:rPr>
            </w:pPr>
            <w:r>
              <w:rPr>
                <w:w w:val="105"/>
                <w:sz w:val="16"/>
              </w:rPr>
              <w:t>Fast</w:t>
            </w:r>
          </w:p>
        </w:tc>
      </w:tr>
      <w:tr w:rsidR="003C0F1F" w14:paraId="2A18B850" w14:textId="77777777">
        <w:trPr>
          <w:trHeight w:val="205"/>
        </w:trPr>
        <w:tc>
          <w:tcPr>
            <w:tcW w:w="1405" w:type="dxa"/>
          </w:tcPr>
          <w:p w14:paraId="27E27D54" w14:textId="77777777" w:rsidR="003C0F1F" w:rsidRDefault="004C43AE">
            <w:pPr>
              <w:pStyle w:val="TableParagraph"/>
              <w:spacing w:line="180" w:lineRule="exact"/>
              <w:ind w:left="108"/>
              <w:rPr>
                <w:sz w:val="16"/>
              </w:rPr>
            </w:pPr>
            <w:r>
              <w:rPr>
                <w:w w:val="140"/>
                <w:sz w:val="16"/>
              </w:rPr>
              <w:t>...</w:t>
            </w:r>
          </w:p>
        </w:tc>
        <w:tc>
          <w:tcPr>
            <w:tcW w:w="1062" w:type="dxa"/>
          </w:tcPr>
          <w:p w14:paraId="36EEB4DE" w14:textId="77777777" w:rsidR="003C0F1F" w:rsidRDefault="004C43AE">
            <w:pPr>
              <w:pStyle w:val="TableParagraph"/>
              <w:spacing w:line="180" w:lineRule="exact"/>
              <w:ind w:left="108"/>
              <w:rPr>
                <w:sz w:val="16"/>
              </w:rPr>
            </w:pPr>
            <w:r>
              <w:rPr>
                <w:w w:val="140"/>
                <w:sz w:val="16"/>
              </w:rPr>
              <w:t>...</w:t>
            </w:r>
          </w:p>
        </w:tc>
        <w:tc>
          <w:tcPr>
            <w:tcW w:w="1819" w:type="dxa"/>
          </w:tcPr>
          <w:p w14:paraId="7E9D7FB6" w14:textId="77777777" w:rsidR="003C0F1F" w:rsidRDefault="004C43AE">
            <w:pPr>
              <w:pStyle w:val="TableParagraph"/>
              <w:spacing w:line="180" w:lineRule="exact"/>
              <w:ind w:left="108"/>
              <w:rPr>
                <w:sz w:val="16"/>
              </w:rPr>
            </w:pPr>
            <w:r>
              <w:rPr>
                <w:w w:val="140"/>
                <w:sz w:val="16"/>
              </w:rPr>
              <w:t>...</w:t>
            </w:r>
          </w:p>
        </w:tc>
        <w:tc>
          <w:tcPr>
            <w:tcW w:w="1209" w:type="dxa"/>
          </w:tcPr>
          <w:p w14:paraId="7B396BDD" w14:textId="77777777" w:rsidR="003C0F1F" w:rsidRDefault="004C43AE">
            <w:pPr>
              <w:pStyle w:val="TableParagraph"/>
              <w:spacing w:line="180" w:lineRule="exact"/>
              <w:ind w:left="107"/>
              <w:rPr>
                <w:sz w:val="16"/>
              </w:rPr>
            </w:pPr>
            <w:r>
              <w:rPr>
                <w:w w:val="140"/>
                <w:sz w:val="16"/>
              </w:rPr>
              <w:t>...</w:t>
            </w:r>
          </w:p>
        </w:tc>
        <w:tc>
          <w:tcPr>
            <w:tcW w:w="1494" w:type="dxa"/>
          </w:tcPr>
          <w:p w14:paraId="64EBFC23" w14:textId="77777777" w:rsidR="003C0F1F" w:rsidRDefault="004C43AE">
            <w:pPr>
              <w:pStyle w:val="TableParagraph"/>
              <w:spacing w:line="180" w:lineRule="exact"/>
              <w:ind w:left="106"/>
              <w:rPr>
                <w:sz w:val="16"/>
              </w:rPr>
            </w:pPr>
            <w:r>
              <w:rPr>
                <w:w w:val="140"/>
                <w:sz w:val="16"/>
              </w:rPr>
              <w:t>...</w:t>
            </w:r>
          </w:p>
        </w:tc>
        <w:tc>
          <w:tcPr>
            <w:tcW w:w="366" w:type="dxa"/>
          </w:tcPr>
          <w:p w14:paraId="4C34B87C" w14:textId="77777777" w:rsidR="003C0F1F" w:rsidRDefault="004C43AE">
            <w:pPr>
              <w:pStyle w:val="TableParagraph"/>
              <w:spacing w:line="180" w:lineRule="exact"/>
              <w:ind w:left="80" w:right="79"/>
              <w:jc w:val="center"/>
              <w:rPr>
                <w:sz w:val="16"/>
              </w:rPr>
            </w:pPr>
            <w:r>
              <w:rPr>
                <w:w w:val="140"/>
                <w:sz w:val="16"/>
              </w:rPr>
              <w:t>...</w:t>
            </w:r>
          </w:p>
        </w:tc>
        <w:tc>
          <w:tcPr>
            <w:tcW w:w="1494" w:type="dxa"/>
          </w:tcPr>
          <w:p w14:paraId="1D964ADC" w14:textId="77777777" w:rsidR="003C0F1F" w:rsidRDefault="004C43AE">
            <w:pPr>
              <w:pStyle w:val="TableParagraph"/>
              <w:spacing w:line="180" w:lineRule="exact"/>
              <w:ind w:left="106"/>
              <w:rPr>
                <w:sz w:val="16"/>
              </w:rPr>
            </w:pPr>
            <w:r>
              <w:rPr>
                <w:w w:val="140"/>
                <w:sz w:val="16"/>
              </w:rPr>
              <w:t>...</w:t>
            </w:r>
          </w:p>
        </w:tc>
        <w:tc>
          <w:tcPr>
            <w:tcW w:w="1342" w:type="dxa"/>
          </w:tcPr>
          <w:p w14:paraId="29C29D49" w14:textId="77777777" w:rsidR="003C0F1F" w:rsidRDefault="004C43AE">
            <w:pPr>
              <w:pStyle w:val="TableParagraph"/>
              <w:spacing w:line="180" w:lineRule="exact"/>
              <w:ind w:left="106"/>
              <w:rPr>
                <w:sz w:val="16"/>
              </w:rPr>
            </w:pPr>
            <w:r>
              <w:rPr>
                <w:w w:val="140"/>
                <w:sz w:val="16"/>
              </w:rPr>
              <w:t>...</w:t>
            </w:r>
          </w:p>
        </w:tc>
      </w:tr>
      <w:tr w:rsidR="003C0F1F" w14:paraId="688B6A7F" w14:textId="77777777">
        <w:trPr>
          <w:trHeight w:val="205"/>
        </w:trPr>
        <w:tc>
          <w:tcPr>
            <w:tcW w:w="1405" w:type="dxa"/>
          </w:tcPr>
          <w:p w14:paraId="116390C9" w14:textId="77777777" w:rsidR="003C0F1F" w:rsidRDefault="004C43AE">
            <w:pPr>
              <w:pStyle w:val="TableParagraph"/>
              <w:spacing w:line="180" w:lineRule="exact"/>
              <w:ind w:left="108"/>
              <w:rPr>
                <w:sz w:val="16"/>
              </w:rPr>
            </w:pPr>
            <w:r>
              <w:rPr>
                <w:w w:val="110"/>
                <w:sz w:val="16"/>
              </w:rPr>
              <w:t>GSM1427537</w:t>
            </w:r>
          </w:p>
        </w:tc>
        <w:tc>
          <w:tcPr>
            <w:tcW w:w="1062" w:type="dxa"/>
          </w:tcPr>
          <w:p w14:paraId="33B61994" w14:textId="77777777" w:rsidR="003C0F1F" w:rsidRDefault="004C43AE">
            <w:pPr>
              <w:pStyle w:val="TableParagraph"/>
              <w:spacing w:line="180" w:lineRule="exact"/>
              <w:ind w:left="108"/>
              <w:rPr>
                <w:sz w:val="16"/>
              </w:rPr>
            </w:pPr>
            <w:r>
              <w:rPr>
                <w:w w:val="110"/>
                <w:sz w:val="16"/>
              </w:rPr>
              <w:t>Cambodia</w:t>
            </w:r>
          </w:p>
        </w:tc>
        <w:tc>
          <w:tcPr>
            <w:tcW w:w="1819" w:type="dxa"/>
          </w:tcPr>
          <w:p w14:paraId="6C002332" w14:textId="77777777" w:rsidR="003C0F1F" w:rsidRDefault="004C43AE">
            <w:pPr>
              <w:pStyle w:val="TableParagraph"/>
              <w:spacing w:line="180" w:lineRule="exact"/>
              <w:ind w:left="108"/>
              <w:rPr>
                <w:sz w:val="16"/>
              </w:rPr>
            </w:pPr>
            <w:r>
              <w:rPr>
                <w:w w:val="105"/>
                <w:sz w:val="16"/>
              </w:rPr>
              <w:t>12</w:t>
            </w:r>
          </w:p>
        </w:tc>
        <w:tc>
          <w:tcPr>
            <w:tcW w:w="1209" w:type="dxa"/>
          </w:tcPr>
          <w:p w14:paraId="5C532C99" w14:textId="77777777" w:rsidR="003C0F1F" w:rsidRDefault="004C43AE">
            <w:pPr>
              <w:pStyle w:val="TableParagraph"/>
              <w:spacing w:line="180" w:lineRule="exact"/>
              <w:ind w:left="107"/>
              <w:rPr>
                <w:sz w:val="16"/>
              </w:rPr>
            </w:pPr>
            <w:r>
              <w:rPr>
                <w:w w:val="117"/>
                <w:sz w:val="16"/>
              </w:rPr>
              <w:t>C</w:t>
            </w:r>
          </w:p>
        </w:tc>
        <w:tc>
          <w:tcPr>
            <w:tcW w:w="1494" w:type="dxa"/>
          </w:tcPr>
          <w:p w14:paraId="7DE2D819" w14:textId="77777777" w:rsidR="003C0F1F" w:rsidRDefault="004C43AE">
            <w:pPr>
              <w:pStyle w:val="TableParagraph"/>
              <w:spacing w:line="180" w:lineRule="exact"/>
              <w:ind w:left="106"/>
              <w:rPr>
                <w:sz w:val="16"/>
              </w:rPr>
            </w:pPr>
            <w:r>
              <w:rPr>
                <w:w w:val="105"/>
                <w:sz w:val="16"/>
              </w:rPr>
              <w:t>0.81096</w:t>
            </w:r>
          </w:p>
        </w:tc>
        <w:tc>
          <w:tcPr>
            <w:tcW w:w="366" w:type="dxa"/>
          </w:tcPr>
          <w:p w14:paraId="02893437" w14:textId="77777777" w:rsidR="003C0F1F" w:rsidRDefault="004C43AE">
            <w:pPr>
              <w:pStyle w:val="TableParagraph"/>
              <w:spacing w:line="180" w:lineRule="exact"/>
              <w:ind w:left="80" w:right="79"/>
              <w:jc w:val="center"/>
              <w:rPr>
                <w:sz w:val="16"/>
              </w:rPr>
            </w:pPr>
            <w:r>
              <w:rPr>
                <w:w w:val="140"/>
                <w:sz w:val="16"/>
              </w:rPr>
              <w:t>...</w:t>
            </w:r>
          </w:p>
        </w:tc>
        <w:tc>
          <w:tcPr>
            <w:tcW w:w="1494" w:type="dxa"/>
          </w:tcPr>
          <w:p w14:paraId="64A4E2A4" w14:textId="77777777" w:rsidR="003C0F1F" w:rsidRDefault="004C43AE">
            <w:pPr>
              <w:pStyle w:val="TableParagraph"/>
              <w:spacing w:line="180" w:lineRule="exact"/>
              <w:ind w:left="106"/>
              <w:rPr>
                <w:sz w:val="16"/>
              </w:rPr>
            </w:pPr>
            <w:r>
              <w:rPr>
                <w:w w:val="105"/>
                <w:sz w:val="16"/>
              </w:rPr>
              <w:t>-1.72825</w:t>
            </w:r>
          </w:p>
        </w:tc>
        <w:tc>
          <w:tcPr>
            <w:tcW w:w="1342" w:type="dxa"/>
          </w:tcPr>
          <w:p w14:paraId="2497A46B" w14:textId="77777777" w:rsidR="003C0F1F" w:rsidRDefault="004C43AE">
            <w:pPr>
              <w:pStyle w:val="TableParagraph"/>
              <w:spacing w:line="180" w:lineRule="exact"/>
              <w:ind w:left="106"/>
              <w:rPr>
                <w:sz w:val="16"/>
              </w:rPr>
            </w:pPr>
            <w:r>
              <w:rPr>
                <w:w w:val="110"/>
                <w:sz w:val="16"/>
              </w:rPr>
              <w:t>Slow</w:t>
            </w:r>
          </w:p>
        </w:tc>
      </w:tr>
      <w:tr w:rsidR="003C0F1F" w14:paraId="5C122A0D" w14:textId="77777777">
        <w:trPr>
          <w:trHeight w:val="205"/>
        </w:trPr>
        <w:tc>
          <w:tcPr>
            <w:tcW w:w="1405" w:type="dxa"/>
          </w:tcPr>
          <w:p w14:paraId="47816ADE" w14:textId="77777777" w:rsidR="003C0F1F" w:rsidRDefault="004C43AE">
            <w:pPr>
              <w:pStyle w:val="TableParagraph"/>
              <w:spacing w:line="180" w:lineRule="exact"/>
              <w:ind w:left="108"/>
              <w:rPr>
                <w:sz w:val="16"/>
              </w:rPr>
            </w:pPr>
            <w:r>
              <w:rPr>
                <w:w w:val="140"/>
                <w:sz w:val="16"/>
              </w:rPr>
              <w:t>...</w:t>
            </w:r>
          </w:p>
        </w:tc>
        <w:tc>
          <w:tcPr>
            <w:tcW w:w="1062" w:type="dxa"/>
          </w:tcPr>
          <w:p w14:paraId="4AEDB398" w14:textId="77777777" w:rsidR="003C0F1F" w:rsidRDefault="004C43AE">
            <w:pPr>
              <w:pStyle w:val="TableParagraph"/>
              <w:spacing w:line="180" w:lineRule="exact"/>
              <w:ind w:left="108"/>
              <w:rPr>
                <w:sz w:val="16"/>
              </w:rPr>
            </w:pPr>
            <w:r>
              <w:rPr>
                <w:w w:val="140"/>
                <w:sz w:val="16"/>
              </w:rPr>
              <w:t>...</w:t>
            </w:r>
          </w:p>
        </w:tc>
        <w:tc>
          <w:tcPr>
            <w:tcW w:w="1819" w:type="dxa"/>
          </w:tcPr>
          <w:p w14:paraId="1C0FAC1B" w14:textId="77777777" w:rsidR="003C0F1F" w:rsidRDefault="004C43AE">
            <w:pPr>
              <w:pStyle w:val="TableParagraph"/>
              <w:spacing w:line="180" w:lineRule="exact"/>
              <w:ind w:left="108"/>
              <w:rPr>
                <w:sz w:val="16"/>
              </w:rPr>
            </w:pPr>
            <w:r>
              <w:rPr>
                <w:w w:val="140"/>
                <w:sz w:val="16"/>
              </w:rPr>
              <w:t>...</w:t>
            </w:r>
          </w:p>
        </w:tc>
        <w:tc>
          <w:tcPr>
            <w:tcW w:w="1209" w:type="dxa"/>
          </w:tcPr>
          <w:p w14:paraId="204A5224" w14:textId="77777777" w:rsidR="003C0F1F" w:rsidRDefault="004C43AE">
            <w:pPr>
              <w:pStyle w:val="TableParagraph"/>
              <w:spacing w:line="180" w:lineRule="exact"/>
              <w:ind w:left="107"/>
              <w:rPr>
                <w:sz w:val="16"/>
              </w:rPr>
            </w:pPr>
            <w:r>
              <w:rPr>
                <w:w w:val="140"/>
                <w:sz w:val="16"/>
              </w:rPr>
              <w:t>...</w:t>
            </w:r>
          </w:p>
        </w:tc>
        <w:tc>
          <w:tcPr>
            <w:tcW w:w="1494" w:type="dxa"/>
          </w:tcPr>
          <w:p w14:paraId="5E3DE9BF" w14:textId="77777777" w:rsidR="003C0F1F" w:rsidRDefault="004C43AE">
            <w:pPr>
              <w:pStyle w:val="TableParagraph"/>
              <w:spacing w:line="180" w:lineRule="exact"/>
              <w:ind w:left="106"/>
              <w:rPr>
                <w:sz w:val="16"/>
              </w:rPr>
            </w:pPr>
            <w:r>
              <w:rPr>
                <w:w w:val="140"/>
                <w:sz w:val="16"/>
              </w:rPr>
              <w:t>...</w:t>
            </w:r>
          </w:p>
        </w:tc>
        <w:tc>
          <w:tcPr>
            <w:tcW w:w="366" w:type="dxa"/>
          </w:tcPr>
          <w:p w14:paraId="083D26D9" w14:textId="77777777" w:rsidR="003C0F1F" w:rsidRDefault="004C43AE">
            <w:pPr>
              <w:pStyle w:val="TableParagraph"/>
              <w:spacing w:line="180" w:lineRule="exact"/>
              <w:ind w:left="80" w:right="79"/>
              <w:jc w:val="center"/>
              <w:rPr>
                <w:sz w:val="16"/>
              </w:rPr>
            </w:pPr>
            <w:r>
              <w:rPr>
                <w:w w:val="140"/>
                <w:sz w:val="16"/>
              </w:rPr>
              <w:t>...</w:t>
            </w:r>
          </w:p>
        </w:tc>
        <w:tc>
          <w:tcPr>
            <w:tcW w:w="1494" w:type="dxa"/>
          </w:tcPr>
          <w:p w14:paraId="2D07F9DF" w14:textId="77777777" w:rsidR="003C0F1F" w:rsidRDefault="004C43AE">
            <w:pPr>
              <w:pStyle w:val="TableParagraph"/>
              <w:spacing w:line="180" w:lineRule="exact"/>
              <w:ind w:left="106"/>
              <w:rPr>
                <w:sz w:val="16"/>
              </w:rPr>
            </w:pPr>
            <w:r>
              <w:rPr>
                <w:w w:val="140"/>
                <w:sz w:val="16"/>
              </w:rPr>
              <w:t>...</w:t>
            </w:r>
          </w:p>
        </w:tc>
        <w:tc>
          <w:tcPr>
            <w:tcW w:w="1342" w:type="dxa"/>
          </w:tcPr>
          <w:p w14:paraId="2609ABD7" w14:textId="77777777" w:rsidR="003C0F1F" w:rsidRDefault="004C43AE">
            <w:pPr>
              <w:pStyle w:val="TableParagraph"/>
              <w:spacing w:line="180" w:lineRule="exact"/>
              <w:ind w:left="106"/>
              <w:rPr>
                <w:sz w:val="16"/>
              </w:rPr>
            </w:pPr>
            <w:r>
              <w:rPr>
                <w:w w:val="140"/>
                <w:sz w:val="16"/>
              </w:rPr>
              <w:t>...</w:t>
            </w:r>
          </w:p>
        </w:tc>
      </w:tr>
      <w:tr w:rsidR="003C0F1F" w14:paraId="7D6C4B67" w14:textId="77777777">
        <w:trPr>
          <w:trHeight w:val="205"/>
        </w:trPr>
        <w:tc>
          <w:tcPr>
            <w:tcW w:w="1405" w:type="dxa"/>
          </w:tcPr>
          <w:p w14:paraId="3FE4117C" w14:textId="77777777" w:rsidR="003C0F1F" w:rsidRDefault="004C43AE">
            <w:pPr>
              <w:pStyle w:val="TableParagraph"/>
              <w:spacing w:line="180" w:lineRule="exact"/>
              <w:ind w:left="108"/>
              <w:rPr>
                <w:sz w:val="16"/>
              </w:rPr>
            </w:pPr>
            <w:r>
              <w:rPr>
                <w:w w:val="110"/>
                <w:sz w:val="16"/>
              </w:rPr>
              <w:t>GSM1428407</w:t>
            </w:r>
          </w:p>
        </w:tc>
        <w:tc>
          <w:tcPr>
            <w:tcW w:w="1062" w:type="dxa"/>
          </w:tcPr>
          <w:p w14:paraId="2B7F96F1" w14:textId="77777777" w:rsidR="003C0F1F" w:rsidRDefault="004C43AE">
            <w:pPr>
              <w:pStyle w:val="TableParagraph"/>
              <w:spacing w:line="180" w:lineRule="exact"/>
              <w:ind w:left="108"/>
              <w:rPr>
                <w:sz w:val="16"/>
              </w:rPr>
            </w:pPr>
            <w:r>
              <w:rPr>
                <w:w w:val="105"/>
                <w:sz w:val="16"/>
              </w:rPr>
              <w:t>Vietnam</w:t>
            </w:r>
          </w:p>
        </w:tc>
        <w:tc>
          <w:tcPr>
            <w:tcW w:w="1819" w:type="dxa"/>
          </w:tcPr>
          <w:p w14:paraId="58CE6DAC" w14:textId="77777777" w:rsidR="003C0F1F" w:rsidRDefault="004C43AE">
            <w:pPr>
              <w:pStyle w:val="TableParagraph"/>
              <w:spacing w:line="180" w:lineRule="exact"/>
              <w:ind w:left="108"/>
              <w:rPr>
                <w:sz w:val="16"/>
              </w:rPr>
            </w:pPr>
            <w:r>
              <w:rPr>
                <w:w w:val="105"/>
                <w:sz w:val="16"/>
              </w:rPr>
              <w:t>8</w:t>
            </w:r>
          </w:p>
        </w:tc>
        <w:tc>
          <w:tcPr>
            <w:tcW w:w="1209" w:type="dxa"/>
          </w:tcPr>
          <w:p w14:paraId="02523C53" w14:textId="77777777" w:rsidR="003C0F1F" w:rsidRDefault="004C43AE">
            <w:pPr>
              <w:pStyle w:val="TableParagraph"/>
              <w:spacing w:line="180" w:lineRule="exact"/>
              <w:ind w:left="107"/>
              <w:rPr>
                <w:sz w:val="16"/>
              </w:rPr>
            </w:pPr>
            <w:r>
              <w:rPr>
                <w:w w:val="107"/>
                <w:sz w:val="16"/>
              </w:rPr>
              <w:t>A</w:t>
            </w:r>
          </w:p>
        </w:tc>
        <w:tc>
          <w:tcPr>
            <w:tcW w:w="1494" w:type="dxa"/>
          </w:tcPr>
          <w:p w14:paraId="27E0F1A7" w14:textId="77777777" w:rsidR="003C0F1F" w:rsidRDefault="004C43AE">
            <w:pPr>
              <w:pStyle w:val="TableParagraph"/>
              <w:spacing w:line="180" w:lineRule="exact"/>
              <w:ind w:left="106"/>
              <w:rPr>
                <w:sz w:val="16"/>
              </w:rPr>
            </w:pPr>
            <w:r>
              <w:rPr>
                <w:w w:val="105"/>
                <w:sz w:val="16"/>
              </w:rPr>
              <w:t>0.999095</w:t>
            </w:r>
          </w:p>
        </w:tc>
        <w:tc>
          <w:tcPr>
            <w:tcW w:w="366" w:type="dxa"/>
          </w:tcPr>
          <w:p w14:paraId="7BA361AB" w14:textId="77777777" w:rsidR="003C0F1F" w:rsidRDefault="004C43AE">
            <w:pPr>
              <w:pStyle w:val="TableParagraph"/>
              <w:spacing w:line="180" w:lineRule="exact"/>
              <w:ind w:left="80" w:right="79"/>
              <w:jc w:val="center"/>
              <w:rPr>
                <w:sz w:val="16"/>
              </w:rPr>
            </w:pPr>
            <w:r>
              <w:rPr>
                <w:w w:val="140"/>
                <w:sz w:val="16"/>
              </w:rPr>
              <w:t>...</w:t>
            </w:r>
          </w:p>
        </w:tc>
        <w:tc>
          <w:tcPr>
            <w:tcW w:w="1494" w:type="dxa"/>
          </w:tcPr>
          <w:p w14:paraId="45E6D156" w14:textId="77777777" w:rsidR="003C0F1F" w:rsidRDefault="004C43AE">
            <w:pPr>
              <w:pStyle w:val="TableParagraph"/>
              <w:spacing w:line="180" w:lineRule="exact"/>
              <w:ind w:left="106"/>
              <w:rPr>
                <w:sz w:val="16"/>
              </w:rPr>
            </w:pPr>
            <w:proofErr w:type="spellStart"/>
            <w:r>
              <w:rPr>
                <w:w w:val="110"/>
                <w:sz w:val="16"/>
              </w:rPr>
              <w:t>NaN</w:t>
            </w:r>
            <w:proofErr w:type="spellEnd"/>
          </w:p>
        </w:tc>
        <w:tc>
          <w:tcPr>
            <w:tcW w:w="1342" w:type="dxa"/>
          </w:tcPr>
          <w:p w14:paraId="42F99F97" w14:textId="77777777" w:rsidR="003C0F1F" w:rsidRDefault="004C43AE">
            <w:pPr>
              <w:pStyle w:val="TableParagraph"/>
              <w:spacing w:line="180" w:lineRule="exact"/>
              <w:ind w:left="106"/>
              <w:rPr>
                <w:sz w:val="16"/>
              </w:rPr>
            </w:pPr>
            <w:r>
              <w:rPr>
                <w:w w:val="105"/>
                <w:sz w:val="16"/>
              </w:rPr>
              <w:t>Fast</w:t>
            </w:r>
          </w:p>
        </w:tc>
      </w:tr>
    </w:tbl>
    <w:p w14:paraId="3E95AFAB" w14:textId="77777777" w:rsidR="003C0F1F" w:rsidRDefault="004C43AE">
      <w:pPr>
        <w:pStyle w:val="Heading3"/>
        <w:spacing w:before="186"/>
      </w:pPr>
      <w:r>
        <w:rPr>
          <w:color w:val="FF0000"/>
        </w:rPr>
        <w:t xml:space="preserve">Table 7. </w:t>
      </w:r>
      <w:r>
        <w:t>Format of the clearance rate model training data.</w:t>
      </w:r>
    </w:p>
    <w:p w14:paraId="0F8119B4" w14:textId="77777777" w:rsidR="003C0F1F" w:rsidRDefault="003C0F1F">
      <w:pPr>
        <w:pStyle w:val="BodyText"/>
        <w:rPr>
          <w:b/>
          <w:sz w:val="22"/>
        </w:rPr>
      </w:pPr>
    </w:p>
    <w:p w14:paraId="66C3B50D" w14:textId="77777777" w:rsidR="003C0F1F" w:rsidRDefault="003C0F1F">
      <w:pPr>
        <w:pStyle w:val="BodyText"/>
        <w:spacing w:before="8"/>
        <w:rPr>
          <w:b/>
          <w:sz w:val="29"/>
        </w:rPr>
      </w:pPr>
    </w:p>
    <w:p w14:paraId="7D05A96E" w14:textId="77777777" w:rsidR="003C0F1F" w:rsidRDefault="004C43AE">
      <w:pPr>
        <w:ind w:left="140"/>
        <w:rPr>
          <w:rFonts w:ascii="Arial"/>
          <w:b/>
          <w:sz w:val="21"/>
        </w:rPr>
      </w:pPr>
      <w:r>
        <w:rPr>
          <w:rFonts w:ascii="Arial"/>
          <w:b/>
          <w:color w:val="006794"/>
          <w:sz w:val="21"/>
        </w:rPr>
        <w:t>Data preparation</w:t>
      </w:r>
    </w:p>
    <w:p w14:paraId="5D41EEE0" w14:textId="77777777" w:rsidR="003C0F1F" w:rsidRDefault="004C43AE">
      <w:pPr>
        <w:pStyle w:val="BodyText"/>
        <w:spacing w:before="14" w:line="247" w:lineRule="auto"/>
        <w:ind w:left="140" w:right="318"/>
        <w:jc w:val="both"/>
      </w:pPr>
      <w:r>
        <w:rPr>
          <w:w w:val="105"/>
        </w:rPr>
        <w:t>The</w:t>
      </w:r>
      <w:r>
        <w:rPr>
          <w:spacing w:val="-6"/>
          <w:w w:val="105"/>
        </w:rPr>
        <w:t xml:space="preserve"> </w:t>
      </w:r>
      <w:r>
        <w:rPr>
          <w:w w:val="105"/>
        </w:rPr>
        <w:t>training</w:t>
      </w:r>
      <w:r>
        <w:rPr>
          <w:spacing w:val="-6"/>
          <w:w w:val="105"/>
        </w:rPr>
        <w:t xml:space="preserve"> </w:t>
      </w:r>
      <w:r>
        <w:rPr>
          <w:w w:val="105"/>
        </w:rPr>
        <w:t>data</w:t>
      </w:r>
      <w:r>
        <w:rPr>
          <w:spacing w:val="-6"/>
          <w:w w:val="105"/>
        </w:rPr>
        <w:t xml:space="preserve"> </w:t>
      </w:r>
      <w:r>
        <w:rPr>
          <w:w w:val="105"/>
        </w:rPr>
        <w:t>for</w:t>
      </w:r>
      <w:r>
        <w:rPr>
          <w:spacing w:val="-5"/>
          <w:w w:val="105"/>
        </w:rPr>
        <w:t xml:space="preserve"> </w:t>
      </w:r>
      <w:r>
        <w:rPr>
          <w:w w:val="105"/>
        </w:rPr>
        <w:t>this</w:t>
      </w:r>
      <w:r>
        <w:rPr>
          <w:spacing w:val="-6"/>
          <w:w w:val="105"/>
        </w:rPr>
        <w:t xml:space="preserve"> </w:t>
      </w:r>
      <w:r>
        <w:rPr>
          <w:w w:val="105"/>
        </w:rPr>
        <w:t>use</w:t>
      </w:r>
      <w:r>
        <w:rPr>
          <w:spacing w:val="-6"/>
          <w:w w:val="105"/>
        </w:rPr>
        <w:t xml:space="preserve"> </w:t>
      </w:r>
      <w:r>
        <w:rPr>
          <w:w w:val="105"/>
        </w:rPr>
        <w:t>case</w:t>
      </w:r>
      <w:r>
        <w:rPr>
          <w:spacing w:val="-5"/>
          <w:w w:val="105"/>
        </w:rPr>
        <w:t xml:space="preserve"> </w:t>
      </w:r>
      <w:r>
        <w:rPr>
          <w:w w:val="105"/>
        </w:rPr>
        <w:t>did</w:t>
      </w:r>
      <w:r>
        <w:rPr>
          <w:spacing w:val="-6"/>
          <w:w w:val="105"/>
        </w:rPr>
        <w:t xml:space="preserve"> </w:t>
      </w:r>
      <w:r>
        <w:rPr>
          <w:w w:val="105"/>
        </w:rPr>
        <w:t>not</w:t>
      </w:r>
      <w:r>
        <w:rPr>
          <w:spacing w:val="-6"/>
          <w:w w:val="105"/>
        </w:rPr>
        <w:t xml:space="preserve"> </w:t>
      </w:r>
      <w:r>
        <w:rPr>
          <w:w w:val="105"/>
        </w:rPr>
        <w:t>require</w:t>
      </w:r>
      <w:r>
        <w:rPr>
          <w:spacing w:val="-5"/>
          <w:w w:val="105"/>
        </w:rPr>
        <w:t xml:space="preserve"> </w:t>
      </w:r>
      <w:r>
        <w:rPr>
          <w:w w:val="105"/>
        </w:rPr>
        <w:t>the</w:t>
      </w:r>
      <w:r>
        <w:rPr>
          <w:spacing w:val="-6"/>
          <w:w w:val="105"/>
        </w:rPr>
        <w:t xml:space="preserve"> </w:t>
      </w:r>
      <w:r>
        <w:rPr>
          <w:w w:val="105"/>
        </w:rPr>
        <w:t>same</w:t>
      </w:r>
      <w:r>
        <w:rPr>
          <w:spacing w:val="-6"/>
          <w:w w:val="105"/>
        </w:rPr>
        <w:t xml:space="preserve"> </w:t>
      </w:r>
      <w:r>
        <w:rPr>
          <w:w w:val="105"/>
        </w:rPr>
        <w:t>pivoting</w:t>
      </w:r>
      <w:r>
        <w:rPr>
          <w:spacing w:val="-5"/>
          <w:w w:val="105"/>
        </w:rPr>
        <w:t xml:space="preserve"> </w:t>
      </w:r>
      <w:r>
        <w:rPr>
          <w:w w:val="105"/>
        </w:rPr>
        <w:t>transformations</w:t>
      </w:r>
      <w:r>
        <w:rPr>
          <w:spacing w:val="-6"/>
          <w:w w:val="105"/>
        </w:rPr>
        <w:t xml:space="preserve"> </w:t>
      </w:r>
      <w:r>
        <w:rPr>
          <w:w w:val="105"/>
        </w:rPr>
        <w:t>as</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last</w:t>
      </w:r>
      <w:r>
        <w:rPr>
          <w:spacing w:val="-6"/>
          <w:w w:val="105"/>
        </w:rPr>
        <w:t xml:space="preserve"> </w:t>
      </w:r>
      <w:r>
        <w:rPr>
          <w:w w:val="105"/>
        </w:rPr>
        <w:t>use</w:t>
      </w:r>
      <w:r>
        <w:rPr>
          <w:spacing w:val="-5"/>
          <w:w w:val="105"/>
        </w:rPr>
        <w:t xml:space="preserve"> </w:t>
      </w:r>
      <w:r>
        <w:rPr>
          <w:w w:val="105"/>
        </w:rPr>
        <w:t>case</w:t>
      </w:r>
      <w:r>
        <w:rPr>
          <w:spacing w:val="-6"/>
          <w:w w:val="105"/>
        </w:rPr>
        <w:t xml:space="preserve"> </w:t>
      </w:r>
      <w:r>
        <w:rPr>
          <w:w w:val="105"/>
        </w:rPr>
        <w:t>as</w:t>
      </w:r>
      <w:r>
        <w:rPr>
          <w:spacing w:val="-6"/>
          <w:w w:val="105"/>
        </w:rPr>
        <w:t xml:space="preserve"> </w:t>
      </w:r>
      <w:r>
        <w:rPr>
          <w:w w:val="105"/>
        </w:rPr>
        <w:t>each</w:t>
      </w:r>
      <w:r>
        <w:rPr>
          <w:spacing w:val="-5"/>
          <w:w w:val="105"/>
        </w:rPr>
        <w:t xml:space="preserve"> </w:t>
      </w:r>
      <w:r>
        <w:rPr>
          <w:w w:val="105"/>
        </w:rPr>
        <w:t xml:space="preserve">record describes a single isolate. Thus, only the vectorization of the data was </w:t>
      </w:r>
      <w:r>
        <w:rPr>
          <w:spacing w:val="-3"/>
          <w:w w:val="105"/>
        </w:rPr>
        <w:t xml:space="preserve">necessary, </w:t>
      </w:r>
      <w:r>
        <w:rPr>
          <w:w w:val="105"/>
        </w:rPr>
        <w:t xml:space="preserve">which was performed using the </w:t>
      </w:r>
      <w:r>
        <w:rPr>
          <w:spacing w:val="-3"/>
          <w:w w:val="105"/>
        </w:rPr>
        <w:t xml:space="preserve">Spark </w:t>
      </w:r>
      <w:proofErr w:type="spellStart"/>
      <w:r>
        <w:rPr>
          <w:rFonts w:ascii="Times New Roman"/>
          <w:w w:val="105"/>
          <w:sz w:val="21"/>
        </w:rPr>
        <w:t>VectorAssembler</w:t>
      </w:r>
      <w:proofErr w:type="spellEnd"/>
      <w:r>
        <w:rPr>
          <w:rFonts w:ascii="Times New Roman"/>
          <w:w w:val="105"/>
          <w:sz w:val="21"/>
        </w:rPr>
        <w:t xml:space="preserve"> </w:t>
      </w:r>
      <w:r>
        <w:rPr>
          <w:w w:val="105"/>
        </w:rPr>
        <w:t xml:space="preserve">and then converted into a </w:t>
      </w:r>
      <w:proofErr w:type="spellStart"/>
      <w:r>
        <w:rPr>
          <w:w w:val="105"/>
        </w:rPr>
        <w:t>Numpy</w:t>
      </w:r>
      <w:proofErr w:type="spellEnd"/>
      <w:r>
        <w:rPr>
          <w:w w:val="105"/>
        </w:rPr>
        <w:t xml:space="preserve">-compatible array </w:t>
      </w:r>
      <w:r>
        <w:rPr>
          <w:rFonts w:ascii="Verdana"/>
          <w:w w:val="105"/>
        </w:rPr>
        <w:t>[</w:t>
      </w:r>
      <w:hyperlink w:anchor="_bookmark41" w:history="1">
        <w:r>
          <w:rPr>
            <w:w w:val="105"/>
          </w:rPr>
          <w:t>22</w:t>
        </w:r>
      </w:hyperlink>
      <w:r>
        <w:rPr>
          <w:rFonts w:ascii="Verdana"/>
          <w:w w:val="105"/>
        </w:rPr>
        <w:t>]</w:t>
      </w:r>
      <w:r>
        <w:rPr>
          <w:w w:val="105"/>
        </w:rPr>
        <w:t xml:space="preserve">. Note that this vectorization only kept the numerical columns, which excludes the </w:t>
      </w:r>
      <w:r>
        <w:rPr>
          <w:rFonts w:ascii="Times New Roman"/>
          <w:w w:val="105"/>
          <w:sz w:val="21"/>
        </w:rPr>
        <w:t>Country</w:t>
      </w:r>
      <w:r>
        <w:rPr>
          <w:w w:val="105"/>
        </w:rPr>
        <w:t xml:space="preserve">, </w:t>
      </w:r>
      <w:proofErr w:type="spellStart"/>
      <w:r>
        <w:rPr>
          <w:rFonts w:ascii="Times New Roman"/>
          <w:w w:val="105"/>
          <w:sz w:val="21"/>
        </w:rPr>
        <w:t>Kmeans_Grp</w:t>
      </w:r>
      <w:proofErr w:type="spellEnd"/>
      <w:r>
        <w:rPr>
          <w:w w:val="105"/>
        </w:rPr>
        <w:t xml:space="preserve">, and </w:t>
      </w:r>
      <w:proofErr w:type="spellStart"/>
      <w:r>
        <w:rPr>
          <w:rFonts w:ascii="Times New Roman"/>
          <w:w w:val="105"/>
          <w:sz w:val="21"/>
        </w:rPr>
        <w:t>Asexual_stage</w:t>
      </w:r>
      <w:proofErr w:type="spellEnd"/>
      <w:r>
        <w:rPr>
          <w:rFonts w:ascii="Times New Roman"/>
          <w:w w:val="105"/>
          <w:sz w:val="21"/>
          <w:u w:val="single"/>
        </w:rPr>
        <w:t xml:space="preserve"> </w:t>
      </w:r>
      <w:proofErr w:type="spellStart"/>
      <w:r>
        <w:rPr>
          <w:rFonts w:ascii="Times New Roman"/>
          <w:w w:val="105"/>
          <w:sz w:val="21"/>
        </w:rPr>
        <w:t>hpi</w:t>
      </w:r>
      <w:proofErr w:type="spellEnd"/>
      <w:r>
        <w:rPr>
          <w:rFonts w:ascii="Times New Roman"/>
          <w:w w:val="105"/>
          <w:sz w:val="21"/>
        </w:rPr>
        <w:t xml:space="preserve">_ </w:t>
      </w:r>
      <w:r>
        <w:rPr>
          <w:w w:val="105"/>
        </w:rPr>
        <w:t>attributes as they are either absent or conta</w:t>
      </w:r>
      <w:r>
        <w:rPr>
          <w:w w:val="105"/>
        </w:rPr>
        <w:t>in non-matching factors (i.e. different set of countries) in the testing</w:t>
      </w:r>
      <w:r>
        <w:rPr>
          <w:spacing w:val="5"/>
          <w:w w:val="105"/>
        </w:rPr>
        <w:t xml:space="preserve"> </w:t>
      </w:r>
      <w:r>
        <w:rPr>
          <w:w w:val="105"/>
        </w:rPr>
        <w:t>data.</w:t>
      </w:r>
    </w:p>
    <w:p w14:paraId="4575E26A" w14:textId="77777777" w:rsidR="003C0F1F" w:rsidRDefault="003C0F1F">
      <w:pPr>
        <w:spacing w:line="247" w:lineRule="auto"/>
        <w:jc w:val="both"/>
        <w:sectPr w:rsidR="003C0F1F">
          <w:pgSz w:w="12240" w:h="15840"/>
          <w:pgMar w:top="1240" w:right="700" w:bottom="700" w:left="880" w:header="550" w:footer="504" w:gutter="0"/>
          <w:cols w:space="720"/>
        </w:sectPr>
      </w:pPr>
    </w:p>
    <w:p w14:paraId="567BCA95" w14:textId="77777777" w:rsidR="003C0F1F" w:rsidRDefault="003C0F1F">
      <w:pPr>
        <w:pStyle w:val="BodyText"/>
        <w:spacing w:before="9"/>
        <w:rPr>
          <w:sz w:val="6"/>
        </w:rPr>
      </w:pPr>
    </w:p>
    <w:tbl>
      <w:tblPr>
        <w:tblW w:w="0" w:type="auto"/>
        <w:tblInd w:w="33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55"/>
        <w:gridCol w:w="1711"/>
      </w:tblGrid>
      <w:tr w:rsidR="003C0F1F" w14:paraId="179BC382" w14:textId="77777777">
        <w:trPr>
          <w:trHeight w:val="236"/>
        </w:trPr>
        <w:tc>
          <w:tcPr>
            <w:tcW w:w="2055" w:type="dxa"/>
          </w:tcPr>
          <w:p w14:paraId="66179A4E" w14:textId="77777777" w:rsidR="003C0F1F" w:rsidRDefault="003C0F1F">
            <w:pPr>
              <w:pStyle w:val="TableParagraph"/>
              <w:spacing w:line="240" w:lineRule="auto"/>
              <w:ind w:left="0"/>
              <w:rPr>
                <w:rFonts w:ascii="Times New Roman"/>
                <w:sz w:val="16"/>
              </w:rPr>
            </w:pPr>
          </w:p>
        </w:tc>
        <w:tc>
          <w:tcPr>
            <w:tcW w:w="1711" w:type="dxa"/>
          </w:tcPr>
          <w:p w14:paraId="32879CEB" w14:textId="77777777" w:rsidR="003C0F1F" w:rsidRDefault="004C43AE">
            <w:pPr>
              <w:pStyle w:val="TableParagraph"/>
              <w:ind w:left="317"/>
              <w:rPr>
                <w:b/>
                <w:sz w:val="19"/>
              </w:rPr>
            </w:pPr>
            <w:bookmarkStart w:id="9" w:name="_bookmark9"/>
            <w:bookmarkEnd w:id="9"/>
            <w:r>
              <w:rPr>
                <w:b/>
                <w:sz w:val="19"/>
              </w:rPr>
              <w:t>Training Set</w:t>
            </w:r>
          </w:p>
        </w:tc>
      </w:tr>
      <w:tr w:rsidR="003C0F1F" w14:paraId="0E212CC8" w14:textId="77777777">
        <w:trPr>
          <w:trHeight w:val="475"/>
        </w:trPr>
        <w:tc>
          <w:tcPr>
            <w:tcW w:w="2055" w:type="dxa"/>
          </w:tcPr>
          <w:p w14:paraId="4DA8076D" w14:textId="77777777" w:rsidR="003C0F1F" w:rsidRDefault="004C43AE">
            <w:pPr>
              <w:pStyle w:val="TableParagraph"/>
              <w:rPr>
                <w:sz w:val="19"/>
              </w:rPr>
            </w:pPr>
            <w:r>
              <w:rPr>
                <w:sz w:val="19"/>
              </w:rPr>
              <w:t>Number</w:t>
            </w:r>
          </w:p>
          <w:p w14:paraId="4231B917" w14:textId="77777777" w:rsidR="003C0F1F" w:rsidRDefault="004C43AE">
            <w:pPr>
              <w:pStyle w:val="TableParagraph"/>
              <w:spacing w:before="16" w:line="240" w:lineRule="auto"/>
              <w:rPr>
                <w:sz w:val="19"/>
              </w:rPr>
            </w:pPr>
            <w:r>
              <w:rPr>
                <w:sz w:val="19"/>
              </w:rPr>
              <w:t>of isolates</w:t>
            </w:r>
          </w:p>
        </w:tc>
        <w:tc>
          <w:tcPr>
            <w:tcW w:w="1711" w:type="dxa"/>
          </w:tcPr>
          <w:p w14:paraId="08966EB1" w14:textId="77777777" w:rsidR="003C0F1F" w:rsidRDefault="004C43AE">
            <w:pPr>
              <w:pStyle w:val="TableParagraph"/>
              <w:spacing w:before="112" w:line="240" w:lineRule="auto"/>
              <w:ind w:left="123"/>
              <w:rPr>
                <w:sz w:val="19"/>
              </w:rPr>
            </w:pPr>
            <w:r>
              <w:rPr>
                <w:sz w:val="19"/>
              </w:rPr>
              <w:t>1043</w:t>
            </w:r>
          </w:p>
        </w:tc>
      </w:tr>
      <w:tr w:rsidR="003C0F1F" w14:paraId="7EE3BA66" w14:textId="77777777">
        <w:trPr>
          <w:trHeight w:val="475"/>
        </w:trPr>
        <w:tc>
          <w:tcPr>
            <w:tcW w:w="2055" w:type="dxa"/>
          </w:tcPr>
          <w:p w14:paraId="29BFBC24" w14:textId="77777777" w:rsidR="003C0F1F" w:rsidRDefault="004C43AE">
            <w:pPr>
              <w:pStyle w:val="TableParagraph"/>
              <w:rPr>
                <w:sz w:val="19"/>
              </w:rPr>
            </w:pPr>
            <w:r>
              <w:rPr>
                <w:sz w:val="19"/>
              </w:rPr>
              <w:t>Isolate</w:t>
            </w:r>
          </w:p>
          <w:p w14:paraId="3BA16F7E" w14:textId="77777777" w:rsidR="003C0F1F" w:rsidRDefault="004C43AE">
            <w:pPr>
              <w:pStyle w:val="TableParagraph"/>
              <w:spacing w:before="16" w:line="240" w:lineRule="auto"/>
              <w:rPr>
                <w:sz w:val="19"/>
              </w:rPr>
            </w:pPr>
            <w:r>
              <w:rPr>
                <w:sz w:val="19"/>
              </w:rPr>
              <w:t>collection site</w:t>
            </w:r>
          </w:p>
        </w:tc>
        <w:tc>
          <w:tcPr>
            <w:tcW w:w="1711" w:type="dxa"/>
          </w:tcPr>
          <w:p w14:paraId="3B3F1A60" w14:textId="77777777" w:rsidR="003C0F1F" w:rsidRDefault="004C43AE">
            <w:pPr>
              <w:pStyle w:val="TableParagraph"/>
              <w:spacing w:before="112" w:line="240" w:lineRule="auto"/>
              <w:ind w:left="123"/>
              <w:rPr>
                <w:sz w:val="19"/>
              </w:rPr>
            </w:pPr>
            <w:r>
              <w:rPr>
                <w:sz w:val="19"/>
              </w:rPr>
              <w:t>Southeast Asia</w:t>
            </w:r>
          </w:p>
        </w:tc>
      </w:tr>
      <w:tr w:rsidR="003C0F1F" w14:paraId="1471AFF3" w14:textId="77777777">
        <w:trPr>
          <w:trHeight w:val="475"/>
        </w:trPr>
        <w:tc>
          <w:tcPr>
            <w:tcW w:w="2055" w:type="dxa"/>
          </w:tcPr>
          <w:p w14:paraId="0172DFFB" w14:textId="77777777" w:rsidR="003C0F1F" w:rsidRDefault="004C43AE">
            <w:pPr>
              <w:pStyle w:val="TableParagraph"/>
              <w:rPr>
                <w:sz w:val="19"/>
              </w:rPr>
            </w:pPr>
            <w:r>
              <w:rPr>
                <w:sz w:val="19"/>
              </w:rPr>
              <w:t>Isolate</w:t>
            </w:r>
          </w:p>
          <w:p w14:paraId="2F075CA7" w14:textId="77777777" w:rsidR="003C0F1F" w:rsidRDefault="004C43AE">
            <w:pPr>
              <w:pStyle w:val="TableParagraph"/>
              <w:spacing w:before="16" w:line="240" w:lineRule="auto"/>
              <w:rPr>
                <w:sz w:val="19"/>
              </w:rPr>
            </w:pPr>
            <w:r>
              <w:rPr>
                <w:sz w:val="19"/>
              </w:rPr>
              <w:t>collection years</w:t>
            </w:r>
          </w:p>
        </w:tc>
        <w:tc>
          <w:tcPr>
            <w:tcW w:w="1711" w:type="dxa"/>
          </w:tcPr>
          <w:p w14:paraId="487A3C8C" w14:textId="77777777" w:rsidR="003C0F1F" w:rsidRDefault="004C43AE">
            <w:pPr>
              <w:pStyle w:val="TableParagraph"/>
              <w:spacing w:before="112" w:line="240" w:lineRule="auto"/>
              <w:ind w:left="123"/>
              <w:rPr>
                <w:sz w:val="19"/>
              </w:rPr>
            </w:pPr>
            <w:r>
              <w:rPr>
                <w:sz w:val="19"/>
              </w:rPr>
              <w:t>2012-2014</w:t>
            </w:r>
          </w:p>
        </w:tc>
      </w:tr>
      <w:tr w:rsidR="003C0F1F" w14:paraId="4721E187" w14:textId="77777777">
        <w:trPr>
          <w:trHeight w:val="475"/>
        </w:trPr>
        <w:tc>
          <w:tcPr>
            <w:tcW w:w="2055" w:type="dxa"/>
          </w:tcPr>
          <w:p w14:paraId="6877BA6B" w14:textId="77777777" w:rsidR="003C0F1F" w:rsidRDefault="004C43AE">
            <w:pPr>
              <w:pStyle w:val="TableParagraph"/>
              <w:rPr>
                <w:sz w:val="19"/>
              </w:rPr>
            </w:pPr>
            <w:r>
              <w:rPr>
                <w:w w:val="105"/>
                <w:sz w:val="19"/>
              </w:rPr>
              <w:t>Sample</w:t>
            </w:r>
          </w:p>
          <w:p w14:paraId="54377D1A" w14:textId="77777777" w:rsidR="003C0F1F" w:rsidRDefault="004C43AE">
            <w:pPr>
              <w:pStyle w:val="TableParagraph"/>
              <w:spacing w:before="16" w:line="240" w:lineRule="auto"/>
              <w:rPr>
                <w:sz w:val="19"/>
              </w:rPr>
            </w:pPr>
            <w:r>
              <w:rPr>
                <w:sz w:val="19"/>
              </w:rPr>
              <w:t>type</w:t>
            </w:r>
          </w:p>
        </w:tc>
        <w:tc>
          <w:tcPr>
            <w:tcW w:w="1711" w:type="dxa"/>
          </w:tcPr>
          <w:p w14:paraId="6FC72D4D" w14:textId="77777777" w:rsidR="003C0F1F" w:rsidRDefault="004C43AE">
            <w:pPr>
              <w:pStyle w:val="TableParagraph"/>
              <w:spacing w:before="117" w:line="240" w:lineRule="auto"/>
              <w:ind w:left="123"/>
              <w:rPr>
                <w:rFonts w:ascii="Book Antiqua"/>
                <w:i/>
                <w:sz w:val="19"/>
              </w:rPr>
            </w:pPr>
            <w:r>
              <w:rPr>
                <w:rFonts w:ascii="Book Antiqua"/>
                <w:i/>
                <w:sz w:val="19"/>
              </w:rPr>
              <w:t>in vivo</w:t>
            </w:r>
          </w:p>
        </w:tc>
      </w:tr>
      <w:tr w:rsidR="003C0F1F" w14:paraId="332058E9" w14:textId="77777777">
        <w:trPr>
          <w:trHeight w:val="236"/>
        </w:trPr>
        <w:tc>
          <w:tcPr>
            <w:tcW w:w="2055" w:type="dxa"/>
          </w:tcPr>
          <w:p w14:paraId="79D5C9F0" w14:textId="77777777" w:rsidR="003C0F1F" w:rsidRDefault="004C43AE">
            <w:pPr>
              <w:pStyle w:val="TableParagraph"/>
              <w:rPr>
                <w:sz w:val="19"/>
              </w:rPr>
            </w:pPr>
            <w:r>
              <w:rPr>
                <w:w w:val="105"/>
                <w:sz w:val="19"/>
              </w:rPr>
              <w:t>Synchronized?</w:t>
            </w:r>
          </w:p>
        </w:tc>
        <w:tc>
          <w:tcPr>
            <w:tcW w:w="1711" w:type="dxa"/>
          </w:tcPr>
          <w:p w14:paraId="19B0EA7C" w14:textId="77777777" w:rsidR="003C0F1F" w:rsidRDefault="004C43AE">
            <w:pPr>
              <w:pStyle w:val="TableParagraph"/>
              <w:ind w:left="123"/>
              <w:rPr>
                <w:sz w:val="19"/>
              </w:rPr>
            </w:pPr>
            <w:r>
              <w:rPr>
                <w:sz w:val="19"/>
              </w:rPr>
              <w:t>Not synchronized</w:t>
            </w:r>
          </w:p>
        </w:tc>
      </w:tr>
      <w:tr w:rsidR="003C0F1F" w14:paraId="781176D0" w14:textId="77777777">
        <w:trPr>
          <w:trHeight w:val="475"/>
        </w:trPr>
        <w:tc>
          <w:tcPr>
            <w:tcW w:w="2055" w:type="dxa"/>
          </w:tcPr>
          <w:p w14:paraId="7AFFAF85" w14:textId="77777777" w:rsidR="003C0F1F" w:rsidRDefault="004C43AE">
            <w:pPr>
              <w:pStyle w:val="TableParagraph"/>
              <w:rPr>
                <w:sz w:val="19"/>
              </w:rPr>
            </w:pPr>
            <w:r>
              <w:rPr>
                <w:sz w:val="19"/>
              </w:rPr>
              <w:t>Number</w:t>
            </w:r>
          </w:p>
          <w:p w14:paraId="3DFD6918" w14:textId="77777777" w:rsidR="003C0F1F" w:rsidRDefault="004C43AE">
            <w:pPr>
              <w:pStyle w:val="TableParagraph"/>
              <w:spacing w:before="16" w:line="240" w:lineRule="auto"/>
              <w:rPr>
                <w:sz w:val="19"/>
              </w:rPr>
            </w:pPr>
            <w:r>
              <w:rPr>
                <w:sz w:val="19"/>
              </w:rPr>
              <w:t>of samples per isolate</w:t>
            </w:r>
          </w:p>
        </w:tc>
        <w:tc>
          <w:tcPr>
            <w:tcW w:w="1711" w:type="dxa"/>
          </w:tcPr>
          <w:p w14:paraId="3DB58739" w14:textId="77777777" w:rsidR="003C0F1F" w:rsidRDefault="004C43AE">
            <w:pPr>
              <w:pStyle w:val="TableParagraph"/>
              <w:spacing w:before="112" w:line="240" w:lineRule="auto"/>
              <w:ind w:left="123"/>
              <w:rPr>
                <w:sz w:val="19"/>
              </w:rPr>
            </w:pPr>
            <w:r>
              <w:rPr>
                <w:w w:val="101"/>
                <w:sz w:val="19"/>
              </w:rPr>
              <w:t>1</w:t>
            </w:r>
          </w:p>
        </w:tc>
      </w:tr>
      <w:tr w:rsidR="003C0F1F" w14:paraId="7329B8AD" w14:textId="77777777">
        <w:trPr>
          <w:trHeight w:val="714"/>
        </w:trPr>
        <w:tc>
          <w:tcPr>
            <w:tcW w:w="2055" w:type="dxa"/>
          </w:tcPr>
          <w:p w14:paraId="5107F2FC" w14:textId="77777777" w:rsidR="003C0F1F" w:rsidRDefault="004C43AE">
            <w:pPr>
              <w:pStyle w:val="TableParagraph"/>
              <w:spacing w:before="105" w:line="256" w:lineRule="auto"/>
              <w:ind w:right="285"/>
              <w:rPr>
                <w:sz w:val="19"/>
              </w:rPr>
            </w:pPr>
            <w:r>
              <w:rPr>
                <w:sz w:val="19"/>
              </w:rPr>
              <w:t>Additional attributes</w:t>
            </w:r>
          </w:p>
        </w:tc>
        <w:tc>
          <w:tcPr>
            <w:tcW w:w="1711" w:type="dxa"/>
          </w:tcPr>
          <w:p w14:paraId="39019D44" w14:textId="77777777" w:rsidR="003C0F1F" w:rsidRDefault="004C43AE">
            <w:pPr>
              <w:pStyle w:val="TableParagraph"/>
              <w:ind w:left="123"/>
              <w:rPr>
                <w:sz w:val="19"/>
              </w:rPr>
            </w:pPr>
            <w:r>
              <w:rPr>
                <w:w w:val="105"/>
                <w:sz w:val="19"/>
              </w:rPr>
              <w:t xml:space="preserve">~18 </w:t>
            </w:r>
            <w:proofErr w:type="spellStart"/>
            <w:r>
              <w:rPr>
                <w:w w:val="105"/>
                <w:sz w:val="19"/>
              </w:rPr>
              <w:t>hpi</w:t>
            </w:r>
            <w:proofErr w:type="spellEnd"/>
            <w:r>
              <w:rPr>
                <w:w w:val="105"/>
                <w:sz w:val="19"/>
              </w:rPr>
              <w:t>,</w:t>
            </w:r>
          </w:p>
          <w:p w14:paraId="0DFB0CE0" w14:textId="77777777" w:rsidR="003C0F1F" w:rsidRDefault="004C43AE">
            <w:pPr>
              <w:pStyle w:val="TableParagraph"/>
              <w:spacing w:line="240" w:lineRule="atLeast"/>
              <w:ind w:left="123" w:right="97"/>
              <w:rPr>
                <w:sz w:val="19"/>
              </w:rPr>
            </w:pPr>
            <w:r>
              <w:rPr>
                <w:sz w:val="19"/>
              </w:rPr>
              <w:t>Non-perturbed, No replicates</w:t>
            </w:r>
          </w:p>
        </w:tc>
      </w:tr>
    </w:tbl>
    <w:p w14:paraId="229EB3BE" w14:textId="77777777" w:rsidR="003C0F1F" w:rsidRDefault="003C0F1F">
      <w:pPr>
        <w:pStyle w:val="BodyText"/>
        <w:spacing w:before="10"/>
        <w:rPr>
          <w:sz w:val="6"/>
        </w:rPr>
      </w:pPr>
    </w:p>
    <w:p w14:paraId="3D625345" w14:textId="77777777" w:rsidR="003C0F1F" w:rsidRDefault="004C43AE">
      <w:pPr>
        <w:pStyle w:val="Heading3"/>
        <w:spacing w:before="105"/>
        <w:ind w:right="1412"/>
      </w:pPr>
      <w:r>
        <w:rPr>
          <w:color w:val="FF0000"/>
        </w:rPr>
        <w:t xml:space="preserve">Table 8. </w:t>
      </w:r>
      <w:r>
        <w:t xml:space="preserve">Training dataset information from </w:t>
      </w:r>
      <w:proofErr w:type="spellStart"/>
      <w:r>
        <w:t>Mok</w:t>
      </w:r>
      <w:proofErr w:type="spellEnd"/>
      <w:r>
        <w:t xml:space="preserve"> </w:t>
      </w:r>
      <w:r>
        <w:rPr>
          <w:i/>
        </w:rPr>
        <w:t>et al.</w:t>
      </w:r>
      <w:r>
        <w:t>, 2015</w:t>
      </w:r>
      <w:r>
        <w:rPr>
          <w:rFonts w:ascii="Trebuchet MS"/>
        </w:rPr>
        <w:t>[</w:t>
      </w:r>
      <w:hyperlink w:anchor="_bookmark47" w:history="1">
        <w:r>
          <w:t>28</w:t>
        </w:r>
      </w:hyperlink>
      <w:r>
        <w:rPr>
          <w:rFonts w:ascii="Trebuchet MS"/>
        </w:rPr>
        <w:t>]</w:t>
      </w:r>
      <w:r>
        <w:t>.</w:t>
      </w:r>
    </w:p>
    <w:p w14:paraId="00215058" w14:textId="77777777" w:rsidR="003C0F1F" w:rsidRDefault="003C0F1F">
      <w:pPr>
        <w:pStyle w:val="BodyText"/>
        <w:spacing w:before="9"/>
        <w:rPr>
          <w:b/>
          <w:sz w:val="36"/>
        </w:rPr>
      </w:pPr>
    </w:p>
    <w:p w14:paraId="1913DE05" w14:textId="77777777" w:rsidR="003C0F1F" w:rsidRDefault="004C43AE">
      <w:pPr>
        <w:ind w:left="140"/>
        <w:rPr>
          <w:rFonts w:ascii="Arial"/>
          <w:b/>
          <w:sz w:val="21"/>
        </w:rPr>
      </w:pPr>
      <w:r>
        <w:rPr>
          <w:rFonts w:ascii="Arial"/>
          <w:b/>
          <w:color w:val="006794"/>
          <w:sz w:val="21"/>
        </w:rPr>
        <w:t>Machine learning</w:t>
      </w:r>
    </w:p>
    <w:p w14:paraId="2A391314" w14:textId="77777777" w:rsidR="003C0F1F" w:rsidRDefault="004C43AE">
      <w:pPr>
        <w:pStyle w:val="BodyText"/>
        <w:spacing w:before="14" w:line="256" w:lineRule="auto"/>
        <w:ind w:left="140" w:right="318"/>
        <w:jc w:val="both"/>
      </w:pPr>
      <w:r>
        <w:t xml:space="preserve">Once the 98 individual models were trained, two ensemble models (voting ensemble and stack ensemble) were then created and tested as before. Model search parameters are shown in Table </w:t>
      </w:r>
      <w:hyperlink w:anchor="_bookmark10" w:history="1">
        <w:r>
          <w:t>9.</w:t>
        </w:r>
      </w:hyperlink>
    </w:p>
    <w:p w14:paraId="6A9D9D04" w14:textId="77777777" w:rsidR="003C0F1F" w:rsidRDefault="003C0F1F">
      <w:pPr>
        <w:pStyle w:val="BodyText"/>
        <w:spacing w:before="2"/>
      </w:pPr>
    </w:p>
    <w:tbl>
      <w:tblPr>
        <w:tblW w:w="0" w:type="auto"/>
        <w:tblInd w:w="9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52"/>
        <w:gridCol w:w="6122"/>
      </w:tblGrid>
      <w:tr w:rsidR="003C0F1F" w14:paraId="36D3FBA8" w14:textId="77777777">
        <w:trPr>
          <w:trHeight w:val="236"/>
        </w:trPr>
        <w:tc>
          <w:tcPr>
            <w:tcW w:w="2552" w:type="dxa"/>
          </w:tcPr>
          <w:p w14:paraId="3B9DA20E" w14:textId="77777777" w:rsidR="003C0F1F" w:rsidRDefault="004C43AE">
            <w:pPr>
              <w:pStyle w:val="TableParagraph"/>
              <w:ind w:left="817"/>
              <w:rPr>
                <w:b/>
                <w:sz w:val="19"/>
              </w:rPr>
            </w:pPr>
            <w:bookmarkStart w:id="10" w:name="_bookmark10"/>
            <w:bookmarkEnd w:id="10"/>
            <w:r>
              <w:rPr>
                <w:b/>
                <w:sz w:val="19"/>
              </w:rPr>
              <w:t>Parameter</w:t>
            </w:r>
          </w:p>
        </w:tc>
        <w:tc>
          <w:tcPr>
            <w:tcW w:w="6122" w:type="dxa"/>
          </w:tcPr>
          <w:p w14:paraId="295ED9BD" w14:textId="77777777" w:rsidR="003C0F1F" w:rsidRDefault="004C43AE">
            <w:pPr>
              <w:pStyle w:val="TableParagraph"/>
              <w:ind w:left="2791" w:right="2780"/>
              <w:jc w:val="center"/>
              <w:rPr>
                <w:b/>
                <w:sz w:val="19"/>
              </w:rPr>
            </w:pPr>
            <w:r>
              <w:rPr>
                <w:b/>
                <w:sz w:val="19"/>
              </w:rPr>
              <w:t>Value</w:t>
            </w:r>
          </w:p>
        </w:tc>
      </w:tr>
      <w:tr w:rsidR="003C0F1F" w14:paraId="44BCD35C" w14:textId="77777777">
        <w:trPr>
          <w:trHeight w:val="236"/>
        </w:trPr>
        <w:tc>
          <w:tcPr>
            <w:tcW w:w="2552" w:type="dxa"/>
          </w:tcPr>
          <w:p w14:paraId="7D6A2741" w14:textId="77777777" w:rsidR="003C0F1F" w:rsidRDefault="004C43AE">
            <w:pPr>
              <w:pStyle w:val="TableParagraph"/>
              <w:rPr>
                <w:sz w:val="19"/>
              </w:rPr>
            </w:pPr>
            <w:r>
              <w:rPr>
                <w:sz w:val="19"/>
              </w:rPr>
              <w:t>Task</w:t>
            </w:r>
          </w:p>
        </w:tc>
        <w:tc>
          <w:tcPr>
            <w:tcW w:w="6122" w:type="dxa"/>
          </w:tcPr>
          <w:p w14:paraId="6C70F6E6" w14:textId="77777777" w:rsidR="003C0F1F" w:rsidRDefault="004C43AE">
            <w:pPr>
              <w:pStyle w:val="TableParagraph"/>
              <w:ind w:left="123"/>
              <w:rPr>
                <w:sz w:val="19"/>
              </w:rPr>
            </w:pPr>
            <w:r>
              <w:rPr>
                <w:sz w:val="19"/>
              </w:rPr>
              <w:t>Regression</w:t>
            </w:r>
          </w:p>
        </w:tc>
      </w:tr>
      <w:tr w:rsidR="003C0F1F" w14:paraId="007F5BCC" w14:textId="77777777">
        <w:trPr>
          <w:trHeight w:val="236"/>
        </w:trPr>
        <w:tc>
          <w:tcPr>
            <w:tcW w:w="2552" w:type="dxa"/>
          </w:tcPr>
          <w:p w14:paraId="1B05495D" w14:textId="77777777" w:rsidR="003C0F1F" w:rsidRDefault="004C43AE">
            <w:pPr>
              <w:pStyle w:val="TableParagraph"/>
              <w:rPr>
                <w:sz w:val="19"/>
              </w:rPr>
            </w:pPr>
            <w:r>
              <w:rPr>
                <w:sz w:val="19"/>
              </w:rPr>
              <w:t>Number of iterations</w:t>
            </w:r>
          </w:p>
        </w:tc>
        <w:tc>
          <w:tcPr>
            <w:tcW w:w="6122" w:type="dxa"/>
          </w:tcPr>
          <w:p w14:paraId="34DC3F91" w14:textId="77777777" w:rsidR="003C0F1F" w:rsidRDefault="004C43AE">
            <w:pPr>
              <w:pStyle w:val="TableParagraph"/>
              <w:ind w:left="123"/>
              <w:rPr>
                <w:sz w:val="19"/>
              </w:rPr>
            </w:pPr>
            <w:r>
              <w:rPr>
                <w:sz w:val="19"/>
              </w:rPr>
              <w:t>100</w:t>
            </w:r>
          </w:p>
        </w:tc>
      </w:tr>
      <w:tr w:rsidR="003C0F1F" w14:paraId="5B89D1A8" w14:textId="77777777">
        <w:trPr>
          <w:trHeight w:val="236"/>
        </w:trPr>
        <w:tc>
          <w:tcPr>
            <w:tcW w:w="2552" w:type="dxa"/>
          </w:tcPr>
          <w:p w14:paraId="30F1447A" w14:textId="77777777" w:rsidR="003C0F1F" w:rsidRDefault="004C43AE">
            <w:pPr>
              <w:pStyle w:val="TableParagraph"/>
              <w:rPr>
                <w:sz w:val="19"/>
              </w:rPr>
            </w:pPr>
            <w:r>
              <w:rPr>
                <w:sz w:val="19"/>
              </w:rPr>
              <w:t>Iteration timeout (minutes)</w:t>
            </w:r>
          </w:p>
        </w:tc>
        <w:tc>
          <w:tcPr>
            <w:tcW w:w="6122" w:type="dxa"/>
          </w:tcPr>
          <w:p w14:paraId="32DCCBF9" w14:textId="77777777" w:rsidR="003C0F1F" w:rsidRDefault="004C43AE">
            <w:pPr>
              <w:pStyle w:val="TableParagraph"/>
              <w:ind w:left="123"/>
              <w:rPr>
                <w:sz w:val="19"/>
              </w:rPr>
            </w:pPr>
            <w:r>
              <w:rPr>
                <w:sz w:val="19"/>
              </w:rPr>
              <w:t>20</w:t>
            </w:r>
          </w:p>
        </w:tc>
      </w:tr>
      <w:tr w:rsidR="003C0F1F" w14:paraId="673AC20C" w14:textId="77777777">
        <w:trPr>
          <w:trHeight w:val="236"/>
        </w:trPr>
        <w:tc>
          <w:tcPr>
            <w:tcW w:w="2552" w:type="dxa"/>
          </w:tcPr>
          <w:p w14:paraId="513CF315" w14:textId="77777777" w:rsidR="003C0F1F" w:rsidRDefault="004C43AE">
            <w:pPr>
              <w:pStyle w:val="TableParagraph"/>
              <w:rPr>
                <w:sz w:val="19"/>
              </w:rPr>
            </w:pPr>
            <w:r>
              <w:rPr>
                <w:sz w:val="19"/>
              </w:rPr>
              <w:t>Max cores per iteration</w:t>
            </w:r>
          </w:p>
        </w:tc>
        <w:tc>
          <w:tcPr>
            <w:tcW w:w="6122" w:type="dxa"/>
          </w:tcPr>
          <w:p w14:paraId="2A465515" w14:textId="77777777" w:rsidR="003C0F1F" w:rsidRDefault="004C43AE">
            <w:pPr>
              <w:pStyle w:val="TableParagraph"/>
              <w:ind w:left="123"/>
              <w:rPr>
                <w:sz w:val="19"/>
              </w:rPr>
            </w:pPr>
            <w:r>
              <w:rPr>
                <w:sz w:val="19"/>
              </w:rPr>
              <w:t>14</w:t>
            </w:r>
          </w:p>
        </w:tc>
      </w:tr>
      <w:tr w:rsidR="003C0F1F" w14:paraId="41922B9F" w14:textId="77777777">
        <w:trPr>
          <w:trHeight w:val="236"/>
        </w:trPr>
        <w:tc>
          <w:tcPr>
            <w:tcW w:w="2552" w:type="dxa"/>
          </w:tcPr>
          <w:p w14:paraId="543321C5" w14:textId="77777777" w:rsidR="003C0F1F" w:rsidRDefault="004C43AE">
            <w:pPr>
              <w:pStyle w:val="TableParagraph"/>
              <w:rPr>
                <w:sz w:val="19"/>
              </w:rPr>
            </w:pPr>
            <w:r>
              <w:rPr>
                <w:sz w:val="19"/>
              </w:rPr>
              <w:t>Primary metric</w:t>
            </w:r>
          </w:p>
        </w:tc>
        <w:tc>
          <w:tcPr>
            <w:tcW w:w="6122" w:type="dxa"/>
          </w:tcPr>
          <w:p w14:paraId="48A3737C" w14:textId="77777777" w:rsidR="003C0F1F" w:rsidRDefault="004C43AE">
            <w:pPr>
              <w:pStyle w:val="TableParagraph"/>
              <w:ind w:left="123"/>
              <w:rPr>
                <w:sz w:val="19"/>
              </w:rPr>
            </w:pPr>
            <w:r>
              <w:rPr>
                <w:sz w:val="19"/>
              </w:rPr>
              <w:t>weighted area under the receiver operating characteristic curve (AUC)</w:t>
            </w:r>
          </w:p>
        </w:tc>
      </w:tr>
      <w:tr w:rsidR="003C0F1F" w14:paraId="2263B542" w14:textId="77777777">
        <w:trPr>
          <w:trHeight w:val="236"/>
        </w:trPr>
        <w:tc>
          <w:tcPr>
            <w:tcW w:w="2552" w:type="dxa"/>
          </w:tcPr>
          <w:p w14:paraId="1FA048DB" w14:textId="77777777" w:rsidR="003C0F1F" w:rsidRDefault="004C43AE">
            <w:pPr>
              <w:pStyle w:val="TableParagraph"/>
              <w:rPr>
                <w:sz w:val="19"/>
              </w:rPr>
            </w:pPr>
            <w:r>
              <w:rPr>
                <w:sz w:val="19"/>
              </w:rPr>
              <w:t>Preprocess data?</w:t>
            </w:r>
          </w:p>
        </w:tc>
        <w:tc>
          <w:tcPr>
            <w:tcW w:w="6122" w:type="dxa"/>
          </w:tcPr>
          <w:p w14:paraId="6317C815" w14:textId="77777777" w:rsidR="003C0F1F" w:rsidRDefault="004C43AE">
            <w:pPr>
              <w:pStyle w:val="TableParagraph"/>
              <w:ind w:left="123"/>
              <w:rPr>
                <w:sz w:val="19"/>
              </w:rPr>
            </w:pPr>
            <w:r>
              <w:rPr>
                <w:sz w:val="19"/>
              </w:rPr>
              <w:t>True</w:t>
            </w:r>
          </w:p>
        </w:tc>
      </w:tr>
      <w:tr w:rsidR="003C0F1F" w14:paraId="63B6E640" w14:textId="77777777">
        <w:trPr>
          <w:trHeight w:val="236"/>
        </w:trPr>
        <w:tc>
          <w:tcPr>
            <w:tcW w:w="2552" w:type="dxa"/>
          </w:tcPr>
          <w:p w14:paraId="662D6078" w14:textId="77777777" w:rsidR="003C0F1F" w:rsidRDefault="004C43AE">
            <w:pPr>
              <w:pStyle w:val="TableParagraph"/>
              <w:rPr>
                <w:sz w:val="19"/>
              </w:rPr>
            </w:pPr>
            <w:r>
              <w:rPr>
                <w:sz w:val="19"/>
              </w:rPr>
              <w:t>k-Fold cross-validations</w:t>
            </w:r>
          </w:p>
        </w:tc>
        <w:tc>
          <w:tcPr>
            <w:tcW w:w="6122" w:type="dxa"/>
          </w:tcPr>
          <w:p w14:paraId="75DABDF9" w14:textId="77777777" w:rsidR="003C0F1F" w:rsidRDefault="004C43AE">
            <w:pPr>
              <w:pStyle w:val="TableParagraph"/>
              <w:ind w:left="123"/>
              <w:rPr>
                <w:sz w:val="19"/>
              </w:rPr>
            </w:pPr>
            <w:r>
              <w:rPr>
                <w:sz w:val="19"/>
              </w:rPr>
              <w:t>10 folds</w:t>
            </w:r>
          </w:p>
        </w:tc>
      </w:tr>
    </w:tbl>
    <w:p w14:paraId="7AAC1B8F" w14:textId="77777777" w:rsidR="003C0F1F" w:rsidRDefault="004C43AE">
      <w:pPr>
        <w:pStyle w:val="Heading3"/>
        <w:spacing w:before="186"/>
        <w:ind w:right="1411"/>
      </w:pPr>
      <w:r>
        <w:rPr>
          <w:color w:val="FF0000"/>
        </w:rPr>
        <w:t xml:space="preserve">Table 9. </w:t>
      </w:r>
      <w:r>
        <w:t>Model search parameter settings for the clearance rate model search.</w:t>
      </w:r>
    </w:p>
    <w:p w14:paraId="37AA35E2" w14:textId="77777777" w:rsidR="003C0F1F" w:rsidRDefault="003C0F1F">
      <w:pPr>
        <w:pStyle w:val="BodyText"/>
        <w:rPr>
          <w:b/>
          <w:sz w:val="22"/>
        </w:rPr>
      </w:pPr>
    </w:p>
    <w:p w14:paraId="17E1FF89" w14:textId="77777777" w:rsidR="003C0F1F" w:rsidRDefault="003C0F1F">
      <w:pPr>
        <w:pStyle w:val="BodyText"/>
        <w:spacing w:before="8"/>
        <w:rPr>
          <w:b/>
          <w:sz w:val="29"/>
        </w:rPr>
      </w:pPr>
    </w:p>
    <w:p w14:paraId="5414FBD7" w14:textId="77777777" w:rsidR="003C0F1F" w:rsidRDefault="004C43AE">
      <w:pPr>
        <w:ind w:left="140"/>
        <w:rPr>
          <w:rFonts w:ascii="Arial"/>
          <w:b/>
          <w:sz w:val="21"/>
        </w:rPr>
      </w:pPr>
      <w:r>
        <w:rPr>
          <w:rFonts w:ascii="Arial"/>
          <w:b/>
          <w:color w:val="006794"/>
          <w:sz w:val="21"/>
        </w:rPr>
        <w:t>Results</w:t>
      </w:r>
    </w:p>
    <w:p w14:paraId="440E557A" w14:textId="77777777" w:rsidR="003C0F1F" w:rsidRDefault="004C43AE">
      <w:pPr>
        <w:pStyle w:val="BodyText"/>
        <w:spacing w:before="14" w:line="256" w:lineRule="auto"/>
        <w:ind w:left="140" w:right="318"/>
        <w:jc w:val="both"/>
      </w:pPr>
      <w:r>
        <w:t xml:space="preserve">The voting ensemble model (using soft voting) was selected as the best model, having the highest area under the receiver operating characteristic curve (AUC), as shown </w:t>
      </w:r>
      <w:r>
        <w:t xml:space="preserve">in </w:t>
      </w:r>
      <w:r>
        <w:rPr>
          <w:spacing w:val="-4"/>
        </w:rPr>
        <w:t xml:space="preserve">Table </w:t>
      </w:r>
      <w:hyperlink w:anchor="_bookmark12" w:history="1">
        <w:r>
          <w:t>11.</w:t>
        </w:r>
      </w:hyperlink>
      <w:r>
        <w:t xml:space="preserve"> The top 10 of the 100 models trained are reported in </w:t>
      </w:r>
      <w:r>
        <w:rPr>
          <w:spacing w:val="-4"/>
        </w:rPr>
        <w:t xml:space="preserve">Table </w:t>
      </w:r>
      <w:hyperlink w:anchor="_bookmark11" w:history="1">
        <w:r>
          <w:t>10.</w:t>
        </w:r>
      </w:hyperlink>
      <w:r>
        <w:t xml:space="preserve"> Having a weighted AUC of 0.87 and a weighted F1 score of 0.80, this model is expected to accurately predict isolate cl</w:t>
      </w:r>
      <w:r>
        <w:t xml:space="preserve">earance rates.  A confusion matrix of the predicted results versus actuals is shown in </w:t>
      </w:r>
      <w:r>
        <w:rPr>
          <w:spacing w:val="-4"/>
        </w:rPr>
        <w:t xml:space="preserve">Table  </w:t>
      </w:r>
      <w:hyperlink w:anchor="_bookmark13" w:history="1">
        <w:r>
          <w:t>12.</w:t>
        </w:r>
      </w:hyperlink>
      <w:r>
        <w:t xml:space="preserve">  See Figure </w:t>
      </w:r>
      <w:hyperlink w:anchor="_bookmark14" w:history="1">
        <w:r>
          <w:t xml:space="preserve">3 </w:t>
        </w:r>
      </w:hyperlink>
      <w:r>
        <w:t xml:space="preserve">for a visualization of      the experiment runs and see Figures </w:t>
      </w:r>
      <w:hyperlink w:anchor="_bookmark15" w:history="1">
        <w:r>
          <w:t xml:space="preserve">4 </w:t>
        </w:r>
      </w:hyperlink>
      <w:r>
        <w:t xml:space="preserve">and </w:t>
      </w:r>
      <w:hyperlink w:anchor="_bookmark16" w:history="1">
        <w:r>
          <w:t xml:space="preserve">5 </w:t>
        </w:r>
      </w:hyperlink>
      <w:r>
        <w:t xml:space="preserve">for the ROC and Precision-Recall curves on the best model. Note that these models were evaluated using random sampling of the input training dataset provided by the DREAM Challenge, though </w:t>
      </w:r>
      <w:r>
        <w:rPr>
          <w:spacing w:val="-5"/>
        </w:rPr>
        <w:t xml:space="preserve">the </w:t>
      </w:r>
      <w:r>
        <w:t xml:space="preserve">evaluation </w:t>
      </w:r>
      <w:r>
        <w:t xml:space="preserve">within the challenge was performed on an </w:t>
      </w:r>
      <w:proofErr w:type="spellStart"/>
      <w:r>
        <w:t>unlabelled</w:t>
      </w:r>
      <w:proofErr w:type="spellEnd"/>
      <w:r>
        <w:t xml:space="preserve"> testing dataset. The metrics in the Results section below reflect</w:t>
      </w:r>
      <w:r>
        <w:rPr>
          <w:spacing w:val="11"/>
        </w:rPr>
        <w:t xml:space="preserve"> </w:t>
      </w:r>
      <w:r>
        <w:t>the</w:t>
      </w:r>
      <w:r>
        <w:rPr>
          <w:spacing w:val="12"/>
        </w:rPr>
        <w:t xml:space="preserve"> </w:t>
      </w:r>
      <w:r>
        <w:t>evaluation</w:t>
      </w:r>
      <w:r>
        <w:rPr>
          <w:spacing w:val="11"/>
        </w:rPr>
        <w:t xml:space="preserve"> </w:t>
      </w:r>
      <w:r>
        <w:t>on</w:t>
      </w:r>
      <w:r>
        <w:rPr>
          <w:spacing w:val="12"/>
        </w:rPr>
        <w:t xml:space="preserve"> </w:t>
      </w:r>
      <w:r>
        <w:t>the</w:t>
      </w:r>
      <w:r>
        <w:rPr>
          <w:spacing w:val="12"/>
        </w:rPr>
        <w:t xml:space="preserve"> </w:t>
      </w:r>
      <w:r>
        <w:t>sampled</w:t>
      </w:r>
      <w:r>
        <w:rPr>
          <w:spacing w:val="11"/>
        </w:rPr>
        <w:t xml:space="preserve"> </w:t>
      </w:r>
      <w:r>
        <w:t>training</w:t>
      </w:r>
      <w:r>
        <w:rPr>
          <w:spacing w:val="12"/>
        </w:rPr>
        <w:t xml:space="preserve"> </w:t>
      </w:r>
      <w:r>
        <w:t>data.</w:t>
      </w:r>
    </w:p>
    <w:p w14:paraId="74F1F226" w14:textId="77777777" w:rsidR="003C0F1F" w:rsidRDefault="003C0F1F">
      <w:pPr>
        <w:spacing w:line="256" w:lineRule="auto"/>
        <w:jc w:val="both"/>
        <w:sectPr w:rsidR="003C0F1F">
          <w:pgSz w:w="12240" w:h="15840"/>
          <w:pgMar w:top="1240" w:right="700" w:bottom="700" w:left="880" w:header="550" w:footer="504" w:gutter="0"/>
          <w:cols w:space="720"/>
        </w:sectPr>
      </w:pPr>
    </w:p>
    <w:p w14:paraId="00E38AED" w14:textId="77777777" w:rsidR="003C0F1F" w:rsidRDefault="004C43AE">
      <w:pPr>
        <w:pStyle w:val="BodyText"/>
        <w:spacing w:before="98"/>
        <w:ind w:left="140"/>
      </w:pPr>
      <w:r>
        <w:lastRenderedPageBreak/>
        <w:t xml:space="preserve">Note that the averages reported in Figures </w:t>
      </w:r>
      <w:hyperlink w:anchor="_bookmark15" w:history="1">
        <w:r>
          <w:t xml:space="preserve">4 </w:t>
        </w:r>
      </w:hyperlink>
      <w:r>
        <w:t>and</w:t>
      </w:r>
      <w:r>
        <w:t xml:space="preserve"> </w:t>
      </w:r>
      <w:hyperlink w:anchor="_bookmark16" w:history="1">
        <w:r>
          <w:t xml:space="preserve">5 </w:t>
        </w:r>
      </w:hyperlink>
      <w:r>
        <w:t>are defined as follows:</w:t>
      </w:r>
    </w:p>
    <w:p w14:paraId="345567F6" w14:textId="77777777" w:rsidR="003C0F1F" w:rsidRDefault="004C43AE">
      <w:pPr>
        <w:pStyle w:val="ListParagraph"/>
        <w:numPr>
          <w:ilvl w:val="0"/>
          <w:numId w:val="2"/>
        </w:numPr>
        <w:tabs>
          <w:tab w:val="left" w:pos="639"/>
        </w:tabs>
        <w:spacing w:before="176"/>
        <w:ind w:right="0"/>
        <w:jc w:val="left"/>
        <w:rPr>
          <w:sz w:val="19"/>
        </w:rPr>
      </w:pPr>
      <w:r>
        <w:rPr>
          <w:sz w:val="19"/>
        </w:rPr>
        <w:t>‘micro’:</w:t>
      </w:r>
      <w:r>
        <w:rPr>
          <w:spacing w:val="33"/>
          <w:sz w:val="19"/>
        </w:rPr>
        <w:t xml:space="preserve"> </w:t>
      </w:r>
      <w:r>
        <w:rPr>
          <w:sz w:val="19"/>
        </w:rPr>
        <w:t>Computed</w:t>
      </w:r>
      <w:r>
        <w:rPr>
          <w:spacing w:val="14"/>
          <w:sz w:val="19"/>
        </w:rPr>
        <w:t xml:space="preserve"> </w:t>
      </w:r>
      <w:r>
        <w:rPr>
          <w:sz w:val="19"/>
        </w:rPr>
        <w:t>globally</w:t>
      </w:r>
      <w:r>
        <w:rPr>
          <w:spacing w:val="15"/>
          <w:sz w:val="19"/>
        </w:rPr>
        <w:t xml:space="preserve"> </w:t>
      </w:r>
      <w:r>
        <w:rPr>
          <w:sz w:val="19"/>
        </w:rPr>
        <w:t>by</w:t>
      </w:r>
      <w:r>
        <w:rPr>
          <w:spacing w:val="14"/>
          <w:sz w:val="19"/>
        </w:rPr>
        <w:t xml:space="preserve"> </w:t>
      </w:r>
      <w:r>
        <w:rPr>
          <w:sz w:val="19"/>
        </w:rPr>
        <w:t>combining</w:t>
      </w:r>
      <w:r>
        <w:rPr>
          <w:spacing w:val="15"/>
          <w:sz w:val="19"/>
        </w:rPr>
        <w:t xml:space="preserve"> </w:t>
      </w:r>
      <w:r>
        <w:rPr>
          <w:sz w:val="19"/>
        </w:rPr>
        <w:t>the</w:t>
      </w:r>
      <w:r>
        <w:rPr>
          <w:spacing w:val="14"/>
          <w:sz w:val="19"/>
        </w:rPr>
        <w:t xml:space="preserve"> </w:t>
      </w:r>
      <w:r>
        <w:rPr>
          <w:sz w:val="19"/>
        </w:rPr>
        <w:t>true</w:t>
      </w:r>
      <w:r>
        <w:rPr>
          <w:spacing w:val="15"/>
          <w:sz w:val="19"/>
        </w:rPr>
        <w:t xml:space="preserve"> </w:t>
      </w:r>
      <w:r>
        <w:rPr>
          <w:sz w:val="19"/>
        </w:rPr>
        <w:t>positives</w:t>
      </w:r>
      <w:r>
        <w:rPr>
          <w:spacing w:val="14"/>
          <w:sz w:val="19"/>
        </w:rPr>
        <w:t xml:space="preserve"> </w:t>
      </w:r>
      <w:r>
        <w:rPr>
          <w:sz w:val="19"/>
        </w:rPr>
        <w:t>and</w:t>
      </w:r>
      <w:r>
        <w:rPr>
          <w:spacing w:val="15"/>
          <w:sz w:val="19"/>
        </w:rPr>
        <w:t xml:space="preserve"> </w:t>
      </w:r>
      <w:r>
        <w:rPr>
          <w:sz w:val="19"/>
        </w:rPr>
        <w:t>false</w:t>
      </w:r>
      <w:r>
        <w:rPr>
          <w:spacing w:val="14"/>
          <w:sz w:val="19"/>
        </w:rPr>
        <w:t xml:space="preserve"> </w:t>
      </w:r>
      <w:r>
        <w:rPr>
          <w:sz w:val="19"/>
        </w:rPr>
        <w:t>positives</w:t>
      </w:r>
      <w:r>
        <w:rPr>
          <w:spacing w:val="15"/>
          <w:sz w:val="19"/>
        </w:rPr>
        <w:t xml:space="preserve"> </w:t>
      </w:r>
      <w:r>
        <w:rPr>
          <w:sz w:val="19"/>
        </w:rPr>
        <w:t>from</w:t>
      </w:r>
      <w:r>
        <w:rPr>
          <w:spacing w:val="14"/>
          <w:sz w:val="19"/>
        </w:rPr>
        <w:t xml:space="preserve"> </w:t>
      </w:r>
      <w:r>
        <w:rPr>
          <w:sz w:val="19"/>
        </w:rPr>
        <w:t>each</w:t>
      </w:r>
      <w:r>
        <w:rPr>
          <w:spacing w:val="15"/>
          <w:sz w:val="19"/>
        </w:rPr>
        <w:t xml:space="preserve"> </w:t>
      </w:r>
      <w:r>
        <w:rPr>
          <w:sz w:val="19"/>
        </w:rPr>
        <w:t>class</w:t>
      </w:r>
      <w:r>
        <w:rPr>
          <w:spacing w:val="14"/>
          <w:sz w:val="19"/>
        </w:rPr>
        <w:t xml:space="preserve"> </w:t>
      </w:r>
      <w:r>
        <w:rPr>
          <w:sz w:val="19"/>
        </w:rPr>
        <w:t>at</w:t>
      </w:r>
      <w:r>
        <w:rPr>
          <w:spacing w:val="14"/>
          <w:sz w:val="19"/>
        </w:rPr>
        <w:t xml:space="preserve"> </w:t>
      </w:r>
      <w:r>
        <w:rPr>
          <w:sz w:val="19"/>
        </w:rPr>
        <w:t>each</w:t>
      </w:r>
      <w:r>
        <w:rPr>
          <w:spacing w:val="15"/>
          <w:sz w:val="19"/>
        </w:rPr>
        <w:t xml:space="preserve"> </w:t>
      </w:r>
      <w:r>
        <w:rPr>
          <w:sz w:val="19"/>
        </w:rPr>
        <w:t>cutoff.</w:t>
      </w:r>
    </w:p>
    <w:p w14:paraId="4B82153F" w14:textId="77777777" w:rsidR="003C0F1F" w:rsidRDefault="004C43AE">
      <w:pPr>
        <w:pStyle w:val="ListParagraph"/>
        <w:numPr>
          <w:ilvl w:val="0"/>
          <w:numId w:val="2"/>
        </w:numPr>
        <w:tabs>
          <w:tab w:val="left" w:pos="639"/>
        </w:tabs>
        <w:spacing w:before="175"/>
        <w:ind w:right="0"/>
        <w:jc w:val="left"/>
        <w:rPr>
          <w:sz w:val="19"/>
        </w:rPr>
      </w:pPr>
      <w:r>
        <w:rPr>
          <w:sz w:val="19"/>
        </w:rPr>
        <w:t>‘macro’:</w:t>
      </w:r>
      <w:r>
        <w:rPr>
          <w:spacing w:val="31"/>
          <w:sz w:val="19"/>
        </w:rPr>
        <w:t xml:space="preserve"> </w:t>
      </w:r>
      <w:r>
        <w:rPr>
          <w:sz w:val="19"/>
        </w:rPr>
        <w:t>The</w:t>
      </w:r>
      <w:r>
        <w:rPr>
          <w:spacing w:val="13"/>
          <w:sz w:val="19"/>
        </w:rPr>
        <w:t xml:space="preserve"> </w:t>
      </w:r>
      <w:r>
        <w:rPr>
          <w:sz w:val="19"/>
        </w:rPr>
        <w:t>arithmetic</w:t>
      </w:r>
      <w:r>
        <w:rPr>
          <w:spacing w:val="13"/>
          <w:sz w:val="19"/>
        </w:rPr>
        <w:t xml:space="preserve"> </w:t>
      </w:r>
      <w:r>
        <w:rPr>
          <w:sz w:val="19"/>
        </w:rPr>
        <w:t>mean</w:t>
      </w:r>
      <w:r>
        <w:rPr>
          <w:spacing w:val="13"/>
          <w:sz w:val="19"/>
        </w:rPr>
        <w:t xml:space="preserve"> </w:t>
      </w:r>
      <w:r>
        <w:rPr>
          <w:sz w:val="19"/>
        </w:rPr>
        <w:t>for</w:t>
      </w:r>
      <w:r>
        <w:rPr>
          <w:spacing w:val="14"/>
          <w:sz w:val="19"/>
        </w:rPr>
        <w:t xml:space="preserve"> </w:t>
      </w:r>
      <w:r>
        <w:rPr>
          <w:sz w:val="19"/>
        </w:rPr>
        <w:t>each</w:t>
      </w:r>
      <w:r>
        <w:rPr>
          <w:spacing w:val="13"/>
          <w:sz w:val="19"/>
        </w:rPr>
        <w:t xml:space="preserve"> </w:t>
      </w:r>
      <w:r>
        <w:rPr>
          <w:sz w:val="19"/>
        </w:rPr>
        <w:t>class.</w:t>
      </w:r>
      <w:r>
        <w:rPr>
          <w:spacing w:val="31"/>
          <w:sz w:val="19"/>
        </w:rPr>
        <w:t xml:space="preserve"> </w:t>
      </w:r>
      <w:r>
        <w:rPr>
          <w:sz w:val="19"/>
        </w:rPr>
        <w:t>This</w:t>
      </w:r>
      <w:r>
        <w:rPr>
          <w:spacing w:val="13"/>
          <w:sz w:val="19"/>
        </w:rPr>
        <w:t xml:space="preserve"> </w:t>
      </w:r>
      <w:r>
        <w:rPr>
          <w:sz w:val="19"/>
        </w:rPr>
        <w:t>does</w:t>
      </w:r>
      <w:r>
        <w:rPr>
          <w:spacing w:val="13"/>
          <w:sz w:val="19"/>
        </w:rPr>
        <w:t xml:space="preserve"> </w:t>
      </w:r>
      <w:r>
        <w:rPr>
          <w:sz w:val="19"/>
        </w:rPr>
        <w:t>not</w:t>
      </w:r>
      <w:r>
        <w:rPr>
          <w:spacing w:val="14"/>
          <w:sz w:val="19"/>
        </w:rPr>
        <w:t xml:space="preserve"> </w:t>
      </w:r>
      <w:r>
        <w:rPr>
          <w:sz w:val="19"/>
        </w:rPr>
        <w:t>take</w:t>
      </w:r>
      <w:r>
        <w:rPr>
          <w:spacing w:val="13"/>
          <w:sz w:val="19"/>
        </w:rPr>
        <w:t xml:space="preserve"> </w:t>
      </w:r>
      <w:r>
        <w:rPr>
          <w:sz w:val="19"/>
        </w:rPr>
        <w:t>class</w:t>
      </w:r>
      <w:r>
        <w:rPr>
          <w:spacing w:val="13"/>
          <w:sz w:val="19"/>
        </w:rPr>
        <w:t xml:space="preserve"> </w:t>
      </w:r>
      <w:r>
        <w:rPr>
          <w:sz w:val="19"/>
        </w:rPr>
        <w:t>imbalance</w:t>
      </w:r>
      <w:r>
        <w:rPr>
          <w:spacing w:val="13"/>
          <w:sz w:val="19"/>
        </w:rPr>
        <w:t xml:space="preserve"> </w:t>
      </w:r>
      <w:r>
        <w:rPr>
          <w:sz w:val="19"/>
        </w:rPr>
        <w:t>into</w:t>
      </w:r>
      <w:r>
        <w:rPr>
          <w:spacing w:val="13"/>
          <w:sz w:val="19"/>
        </w:rPr>
        <w:t xml:space="preserve"> </w:t>
      </w:r>
      <w:r>
        <w:rPr>
          <w:sz w:val="19"/>
        </w:rPr>
        <w:t>account.</w:t>
      </w:r>
    </w:p>
    <w:p w14:paraId="5875DECD" w14:textId="77777777" w:rsidR="003C0F1F" w:rsidRDefault="004C43AE">
      <w:pPr>
        <w:pStyle w:val="ListParagraph"/>
        <w:numPr>
          <w:ilvl w:val="0"/>
          <w:numId w:val="2"/>
        </w:numPr>
        <w:tabs>
          <w:tab w:val="left" w:pos="639"/>
        </w:tabs>
        <w:spacing w:before="176" w:line="256" w:lineRule="auto"/>
        <w:jc w:val="left"/>
        <w:rPr>
          <w:sz w:val="19"/>
        </w:rPr>
      </w:pPr>
      <w:r>
        <w:rPr>
          <w:sz w:val="19"/>
        </w:rPr>
        <w:t>‘weighted’: The arithmetic mean of the score for each class, weighted by the number of true instances in each class (support).</w:t>
      </w:r>
    </w:p>
    <w:p w14:paraId="3CF13697" w14:textId="77777777" w:rsidR="003C0F1F" w:rsidRDefault="003C0F1F">
      <w:pPr>
        <w:pStyle w:val="BodyText"/>
        <w:rPr>
          <w:sz w:val="20"/>
        </w:rPr>
      </w:pPr>
    </w:p>
    <w:p w14:paraId="0CC809B6" w14:textId="77777777" w:rsidR="003C0F1F" w:rsidRDefault="003C0F1F">
      <w:pPr>
        <w:pStyle w:val="BodyText"/>
        <w:spacing w:before="9" w:after="1"/>
        <w:rPr>
          <w:sz w:val="12"/>
        </w:rPr>
      </w:pPr>
    </w:p>
    <w:tbl>
      <w:tblPr>
        <w:tblW w:w="0" w:type="auto"/>
        <w:tblInd w:w="19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25"/>
        <w:gridCol w:w="2239"/>
        <w:gridCol w:w="1782"/>
        <w:gridCol w:w="1510"/>
      </w:tblGrid>
      <w:tr w:rsidR="003C0F1F" w14:paraId="7E1BAE65" w14:textId="77777777">
        <w:trPr>
          <w:trHeight w:val="236"/>
        </w:trPr>
        <w:tc>
          <w:tcPr>
            <w:tcW w:w="1025" w:type="dxa"/>
          </w:tcPr>
          <w:p w14:paraId="71295033" w14:textId="77777777" w:rsidR="003C0F1F" w:rsidRDefault="004C43AE">
            <w:pPr>
              <w:pStyle w:val="TableParagraph"/>
              <w:rPr>
                <w:b/>
                <w:sz w:val="19"/>
              </w:rPr>
            </w:pPr>
            <w:bookmarkStart w:id="11" w:name="_bookmark11"/>
            <w:bookmarkEnd w:id="11"/>
            <w:r>
              <w:rPr>
                <w:b/>
                <w:sz w:val="19"/>
              </w:rPr>
              <w:t>Iteration</w:t>
            </w:r>
          </w:p>
        </w:tc>
        <w:tc>
          <w:tcPr>
            <w:tcW w:w="2239" w:type="dxa"/>
          </w:tcPr>
          <w:p w14:paraId="58F6A07F" w14:textId="77777777" w:rsidR="003C0F1F" w:rsidRDefault="004C43AE">
            <w:pPr>
              <w:pStyle w:val="TableParagraph"/>
              <w:ind w:left="543"/>
              <w:rPr>
                <w:b/>
                <w:sz w:val="19"/>
              </w:rPr>
            </w:pPr>
            <w:r>
              <w:rPr>
                <w:b/>
                <w:sz w:val="19"/>
              </w:rPr>
              <w:t>Preprocessor</w:t>
            </w:r>
          </w:p>
        </w:tc>
        <w:tc>
          <w:tcPr>
            <w:tcW w:w="1782" w:type="dxa"/>
          </w:tcPr>
          <w:p w14:paraId="08781E9A" w14:textId="77777777" w:rsidR="003C0F1F" w:rsidRDefault="004C43AE">
            <w:pPr>
              <w:pStyle w:val="TableParagraph"/>
              <w:ind w:left="445"/>
              <w:rPr>
                <w:b/>
                <w:sz w:val="19"/>
              </w:rPr>
            </w:pPr>
            <w:r>
              <w:rPr>
                <w:b/>
                <w:sz w:val="19"/>
              </w:rPr>
              <w:t>Algorithm</w:t>
            </w:r>
          </w:p>
        </w:tc>
        <w:tc>
          <w:tcPr>
            <w:tcW w:w="1510" w:type="dxa"/>
          </w:tcPr>
          <w:p w14:paraId="033AB418" w14:textId="77777777" w:rsidR="003C0F1F" w:rsidRDefault="004C43AE">
            <w:pPr>
              <w:pStyle w:val="TableParagraph"/>
              <w:ind w:left="125"/>
              <w:rPr>
                <w:b/>
                <w:sz w:val="19"/>
              </w:rPr>
            </w:pPr>
            <w:r>
              <w:rPr>
                <w:b/>
                <w:w w:val="105"/>
                <w:sz w:val="19"/>
              </w:rPr>
              <w:t>Weighted AUC</w:t>
            </w:r>
          </w:p>
        </w:tc>
      </w:tr>
      <w:tr w:rsidR="003C0F1F" w14:paraId="149903FF" w14:textId="77777777">
        <w:trPr>
          <w:trHeight w:val="236"/>
        </w:trPr>
        <w:tc>
          <w:tcPr>
            <w:tcW w:w="1025" w:type="dxa"/>
          </w:tcPr>
          <w:p w14:paraId="06FE42F2" w14:textId="77777777" w:rsidR="003C0F1F" w:rsidRDefault="004C43AE">
            <w:pPr>
              <w:pStyle w:val="TableParagraph"/>
              <w:rPr>
                <w:sz w:val="19"/>
              </w:rPr>
            </w:pPr>
            <w:r>
              <w:rPr>
                <w:sz w:val="19"/>
              </w:rPr>
              <w:t>98</w:t>
            </w:r>
          </w:p>
        </w:tc>
        <w:tc>
          <w:tcPr>
            <w:tcW w:w="2239" w:type="dxa"/>
          </w:tcPr>
          <w:p w14:paraId="635AF7D5" w14:textId="77777777" w:rsidR="003C0F1F" w:rsidRDefault="003C0F1F">
            <w:pPr>
              <w:pStyle w:val="TableParagraph"/>
              <w:spacing w:line="240" w:lineRule="auto"/>
              <w:ind w:left="0"/>
              <w:rPr>
                <w:rFonts w:ascii="Times New Roman"/>
                <w:sz w:val="16"/>
              </w:rPr>
            </w:pPr>
          </w:p>
        </w:tc>
        <w:tc>
          <w:tcPr>
            <w:tcW w:w="1782" w:type="dxa"/>
          </w:tcPr>
          <w:p w14:paraId="33E28FE1" w14:textId="77777777" w:rsidR="003C0F1F" w:rsidRDefault="004C43AE">
            <w:pPr>
              <w:pStyle w:val="TableParagraph"/>
              <w:rPr>
                <w:sz w:val="19"/>
              </w:rPr>
            </w:pPr>
            <w:proofErr w:type="spellStart"/>
            <w:r>
              <w:rPr>
                <w:sz w:val="19"/>
              </w:rPr>
              <w:t>VotingEnsemble</w:t>
            </w:r>
            <w:proofErr w:type="spellEnd"/>
          </w:p>
        </w:tc>
        <w:tc>
          <w:tcPr>
            <w:tcW w:w="1510" w:type="dxa"/>
          </w:tcPr>
          <w:p w14:paraId="15B67AFD" w14:textId="77777777" w:rsidR="003C0F1F" w:rsidRDefault="004C43AE">
            <w:pPr>
              <w:pStyle w:val="TableParagraph"/>
              <w:ind w:left="125"/>
              <w:rPr>
                <w:sz w:val="19"/>
              </w:rPr>
            </w:pPr>
            <w:r>
              <w:rPr>
                <w:sz w:val="19"/>
              </w:rPr>
              <w:t>0.870471056</w:t>
            </w:r>
          </w:p>
        </w:tc>
      </w:tr>
      <w:tr w:rsidR="003C0F1F" w14:paraId="5CE226ED" w14:textId="77777777">
        <w:trPr>
          <w:trHeight w:val="236"/>
        </w:trPr>
        <w:tc>
          <w:tcPr>
            <w:tcW w:w="1025" w:type="dxa"/>
          </w:tcPr>
          <w:p w14:paraId="4D3AF712" w14:textId="77777777" w:rsidR="003C0F1F" w:rsidRDefault="004C43AE">
            <w:pPr>
              <w:pStyle w:val="TableParagraph"/>
              <w:rPr>
                <w:sz w:val="19"/>
              </w:rPr>
            </w:pPr>
            <w:r>
              <w:rPr>
                <w:sz w:val="19"/>
              </w:rPr>
              <w:t>99</w:t>
            </w:r>
          </w:p>
        </w:tc>
        <w:tc>
          <w:tcPr>
            <w:tcW w:w="2239" w:type="dxa"/>
          </w:tcPr>
          <w:p w14:paraId="6A255889" w14:textId="77777777" w:rsidR="003C0F1F" w:rsidRDefault="003C0F1F">
            <w:pPr>
              <w:pStyle w:val="TableParagraph"/>
              <w:spacing w:line="240" w:lineRule="auto"/>
              <w:ind w:left="0"/>
              <w:rPr>
                <w:rFonts w:ascii="Times New Roman"/>
                <w:sz w:val="16"/>
              </w:rPr>
            </w:pPr>
          </w:p>
        </w:tc>
        <w:tc>
          <w:tcPr>
            <w:tcW w:w="1782" w:type="dxa"/>
          </w:tcPr>
          <w:p w14:paraId="35C2684C" w14:textId="77777777" w:rsidR="003C0F1F" w:rsidRDefault="004C43AE">
            <w:pPr>
              <w:pStyle w:val="TableParagraph"/>
              <w:rPr>
                <w:sz w:val="19"/>
              </w:rPr>
            </w:pPr>
            <w:proofErr w:type="spellStart"/>
            <w:r>
              <w:rPr>
                <w:sz w:val="19"/>
              </w:rPr>
              <w:t>StackEnsemble</w:t>
            </w:r>
            <w:proofErr w:type="spellEnd"/>
          </w:p>
        </w:tc>
        <w:tc>
          <w:tcPr>
            <w:tcW w:w="1510" w:type="dxa"/>
          </w:tcPr>
          <w:p w14:paraId="7E27EDFE" w14:textId="77777777" w:rsidR="003C0F1F" w:rsidRDefault="004C43AE">
            <w:pPr>
              <w:pStyle w:val="TableParagraph"/>
              <w:ind w:left="125"/>
              <w:rPr>
                <w:sz w:val="19"/>
              </w:rPr>
            </w:pPr>
            <w:r>
              <w:rPr>
                <w:sz w:val="19"/>
              </w:rPr>
              <w:t>0.865215516</w:t>
            </w:r>
          </w:p>
        </w:tc>
      </w:tr>
      <w:tr w:rsidR="003C0F1F" w14:paraId="0529E781" w14:textId="77777777">
        <w:trPr>
          <w:trHeight w:val="236"/>
        </w:trPr>
        <w:tc>
          <w:tcPr>
            <w:tcW w:w="1025" w:type="dxa"/>
          </w:tcPr>
          <w:p w14:paraId="6AFC4376" w14:textId="77777777" w:rsidR="003C0F1F" w:rsidRDefault="004C43AE">
            <w:pPr>
              <w:pStyle w:val="TableParagraph"/>
              <w:rPr>
                <w:sz w:val="19"/>
              </w:rPr>
            </w:pPr>
            <w:r>
              <w:rPr>
                <w:sz w:val="19"/>
              </w:rPr>
              <w:t>65</w:t>
            </w:r>
          </w:p>
        </w:tc>
        <w:tc>
          <w:tcPr>
            <w:tcW w:w="2239" w:type="dxa"/>
          </w:tcPr>
          <w:p w14:paraId="6AB4FF40" w14:textId="77777777" w:rsidR="003C0F1F" w:rsidRDefault="004C43AE">
            <w:pPr>
              <w:pStyle w:val="TableParagraph"/>
              <w:rPr>
                <w:sz w:val="19"/>
              </w:rPr>
            </w:pPr>
            <w:proofErr w:type="spellStart"/>
            <w:r>
              <w:rPr>
                <w:sz w:val="19"/>
              </w:rPr>
              <w:t>StandardScalerWrapper</w:t>
            </w:r>
            <w:proofErr w:type="spellEnd"/>
          </w:p>
        </w:tc>
        <w:tc>
          <w:tcPr>
            <w:tcW w:w="1782" w:type="dxa"/>
          </w:tcPr>
          <w:p w14:paraId="3CB11DFB" w14:textId="77777777" w:rsidR="003C0F1F" w:rsidRDefault="004C43AE">
            <w:pPr>
              <w:pStyle w:val="TableParagraph"/>
              <w:rPr>
                <w:sz w:val="19"/>
              </w:rPr>
            </w:pPr>
            <w:proofErr w:type="spellStart"/>
            <w:r>
              <w:rPr>
                <w:sz w:val="19"/>
              </w:rPr>
              <w:t>LogisticRegression</w:t>
            </w:r>
            <w:proofErr w:type="spellEnd"/>
          </w:p>
        </w:tc>
        <w:tc>
          <w:tcPr>
            <w:tcW w:w="1510" w:type="dxa"/>
          </w:tcPr>
          <w:p w14:paraId="71D7F6F4" w14:textId="77777777" w:rsidR="003C0F1F" w:rsidRDefault="004C43AE">
            <w:pPr>
              <w:pStyle w:val="TableParagraph"/>
              <w:ind w:left="125"/>
              <w:rPr>
                <w:sz w:val="19"/>
              </w:rPr>
            </w:pPr>
            <w:r>
              <w:rPr>
                <w:sz w:val="19"/>
              </w:rPr>
              <w:t>0.86062304</w:t>
            </w:r>
          </w:p>
        </w:tc>
      </w:tr>
      <w:tr w:rsidR="003C0F1F" w14:paraId="6EDFED82" w14:textId="77777777">
        <w:trPr>
          <w:trHeight w:val="236"/>
        </w:trPr>
        <w:tc>
          <w:tcPr>
            <w:tcW w:w="1025" w:type="dxa"/>
          </w:tcPr>
          <w:p w14:paraId="33A2F2E4" w14:textId="77777777" w:rsidR="003C0F1F" w:rsidRDefault="004C43AE">
            <w:pPr>
              <w:pStyle w:val="TableParagraph"/>
              <w:rPr>
                <w:sz w:val="19"/>
              </w:rPr>
            </w:pPr>
            <w:r>
              <w:rPr>
                <w:sz w:val="19"/>
              </w:rPr>
              <w:t>33</w:t>
            </w:r>
          </w:p>
        </w:tc>
        <w:tc>
          <w:tcPr>
            <w:tcW w:w="2239" w:type="dxa"/>
          </w:tcPr>
          <w:p w14:paraId="0D4CE30F" w14:textId="77777777" w:rsidR="003C0F1F" w:rsidRDefault="004C43AE">
            <w:pPr>
              <w:pStyle w:val="TableParagraph"/>
              <w:rPr>
                <w:sz w:val="19"/>
              </w:rPr>
            </w:pPr>
            <w:proofErr w:type="spellStart"/>
            <w:r>
              <w:rPr>
                <w:sz w:val="19"/>
              </w:rPr>
              <w:t>StandardScalerWrapper</w:t>
            </w:r>
            <w:proofErr w:type="spellEnd"/>
          </w:p>
        </w:tc>
        <w:tc>
          <w:tcPr>
            <w:tcW w:w="1782" w:type="dxa"/>
          </w:tcPr>
          <w:p w14:paraId="59AF5BD6" w14:textId="77777777" w:rsidR="003C0F1F" w:rsidRDefault="004C43AE">
            <w:pPr>
              <w:pStyle w:val="TableParagraph"/>
              <w:rPr>
                <w:sz w:val="19"/>
              </w:rPr>
            </w:pPr>
            <w:proofErr w:type="spellStart"/>
            <w:r>
              <w:rPr>
                <w:sz w:val="19"/>
              </w:rPr>
              <w:t>LogisticRegression</w:t>
            </w:r>
            <w:proofErr w:type="spellEnd"/>
          </w:p>
        </w:tc>
        <w:tc>
          <w:tcPr>
            <w:tcW w:w="1510" w:type="dxa"/>
          </w:tcPr>
          <w:p w14:paraId="37631315" w14:textId="77777777" w:rsidR="003C0F1F" w:rsidRDefault="004C43AE">
            <w:pPr>
              <w:pStyle w:val="TableParagraph"/>
              <w:ind w:left="125"/>
              <w:rPr>
                <w:sz w:val="19"/>
              </w:rPr>
            </w:pPr>
            <w:r>
              <w:rPr>
                <w:sz w:val="19"/>
              </w:rPr>
              <w:t>0.859881677</w:t>
            </w:r>
          </w:p>
        </w:tc>
      </w:tr>
      <w:tr w:rsidR="003C0F1F" w14:paraId="2306C30C" w14:textId="77777777">
        <w:trPr>
          <w:trHeight w:val="236"/>
        </w:trPr>
        <w:tc>
          <w:tcPr>
            <w:tcW w:w="1025" w:type="dxa"/>
          </w:tcPr>
          <w:p w14:paraId="1FA78F1C" w14:textId="77777777" w:rsidR="003C0F1F" w:rsidRDefault="004C43AE">
            <w:pPr>
              <w:pStyle w:val="TableParagraph"/>
              <w:rPr>
                <w:sz w:val="19"/>
              </w:rPr>
            </w:pPr>
            <w:r>
              <w:rPr>
                <w:sz w:val="19"/>
              </w:rPr>
              <w:t>97</w:t>
            </w:r>
          </w:p>
        </w:tc>
        <w:tc>
          <w:tcPr>
            <w:tcW w:w="2239" w:type="dxa"/>
          </w:tcPr>
          <w:p w14:paraId="7A29FAD0" w14:textId="77777777" w:rsidR="003C0F1F" w:rsidRDefault="004C43AE">
            <w:pPr>
              <w:pStyle w:val="TableParagraph"/>
              <w:rPr>
                <w:sz w:val="19"/>
              </w:rPr>
            </w:pPr>
            <w:proofErr w:type="spellStart"/>
            <w:r>
              <w:rPr>
                <w:sz w:val="19"/>
              </w:rPr>
              <w:t>StandardScalerWrapper</w:t>
            </w:r>
            <w:proofErr w:type="spellEnd"/>
          </w:p>
        </w:tc>
        <w:tc>
          <w:tcPr>
            <w:tcW w:w="1782" w:type="dxa"/>
          </w:tcPr>
          <w:p w14:paraId="3787EF01" w14:textId="77777777" w:rsidR="003C0F1F" w:rsidRDefault="004C43AE">
            <w:pPr>
              <w:pStyle w:val="TableParagraph"/>
              <w:rPr>
                <w:sz w:val="19"/>
              </w:rPr>
            </w:pPr>
            <w:proofErr w:type="spellStart"/>
            <w:r>
              <w:rPr>
                <w:sz w:val="19"/>
              </w:rPr>
              <w:t>LogisticRegression</w:t>
            </w:r>
            <w:proofErr w:type="spellEnd"/>
          </w:p>
        </w:tc>
        <w:tc>
          <w:tcPr>
            <w:tcW w:w="1510" w:type="dxa"/>
          </w:tcPr>
          <w:p w14:paraId="74E8D380" w14:textId="77777777" w:rsidR="003C0F1F" w:rsidRDefault="004C43AE">
            <w:pPr>
              <w:pStyle w:val="TableParagraph"/>
              <w:ind w:left="125"/>
              <w:rPr>
                <w:sz w:val="19"/>
              </w:rPr>
            </w:pPr>
            <w:r>
              <w:rPr>
                <w:sz w:val="19"/>
              </w:rPr>
              <w:t>0.858791006</w:t>
            </w:r>
          </w:p>
        </w:tc>
      </w:tr>
      <w:tr w:rsidR="003C0F1F" w14:paraId="65C297AD" w14:textId="77777777">
        <w:trPr>
          <w:trHeight w:val="236"/>
        </w:trPr>
        <w:tc>
          <w:tcPr>
            <w:tcW w:w="1025" w:type="dxa"/>
          </w:tcPr>
          <w:p w14:paraId="55756C6A" w14:textId="77777777" w:rsidR="003C0F1F" w:rsidRDefault="004C43AE">
            <w:pPr>
              <w:pStyle w:val="TableParagraph"/>
              <w:rPr>
                <w:sz w:val="19"/>
              </w:rPr>
            </w:pPr>
            <w:r>
              <w:rPr>
                <w:sz w:val="19"/>
              </w:rPr>
              <w:t>44</w:t>
            </w:r>
          </w:p>
        </w:tc>
        <w:tc>
          <w:tcPr>
            <w:tcW w:w="2239" w:type="dxa"/>
          </w:tcPr>
          <w:p w14:paraId="14CCFC2C" w14:textId="77777777" w:rsidR="003C0F1F" w:rsidRDefault="004C43AE">
            <w:pPr>
              <w:pStyle w:val="TableParagraph"/>
              <w:rPr>
                <w:sz w:val="19"/>
              </w:rPr>
            </w:pPr>
            <w:proofErr w:type="spellStart"/>
            <w:r>
              <w:rPr>
                <w:sz w:val="19"/>
              </w:rPr>
              <w:t>StandardScalerWrapper</w:t>
            </w:r>
            <w:proofErr w:type="spellEnd"/>
          </w:p>
        </w:tc>
        <w:tc>
          <w:tcPr>
            <w:tcW w:w="1782" w:type="dxa"/>
          </w:tcPr>
          <w:p w14:paraId="16F2D969" w14:textId="77777777" w:rsidR="003C0F1F" w:rsidRDefault="004C43AE">
            <w:pPr>
              <w:pStyle w:val="TableParagraph"/>
              <w:rPr>
                <w:sz w:val="19"/>
              </w:rPr>
            </w:pPr>
            <w:proofErr w:type="spellStart"/>
            <w:r>
              <w:rPr>
                <w:sz w:val="19"/>
              </w:rPr>
              <w:t>LogisticRegression</w:t>
            </w:r>
            <w:proofErr w:type="spellEnd"/>
          </w:p>
        </w:tc>
        <w:tc>
          <w:tcPr>
            <w:tcW w:w="1510" w:type="dxa"/>
          </w:tcPr>
          <w:p w14:paraId="7D8B582C" w14:textId="77777777" w:rsidR="003C0F1F" w:rsidRDefault="004C43AE">
            <w:pPr>
              <w:pStyle w:val="TableParagraph"/>
              <w:ind w:left="125"/>
              <w:rPr>
                <w:sz w:val="19"/>
              </w:rPr>
            </w:pPr>
            <w:r>
              <w:rPr>
                <w:sz w:val="19"/>
              </w:rPr>
              <w:t>0.856105491</w:t>
            </w:r>
          </w:p>
        </w:tc>
      </w:tr>
      <w:tr w:rsidR="003C0F1F" w14:paraId="50215F1B" w14:textId="77777777">
        <w:trPr>
          <w:trHeight w:val="236"/>
        </w:trPr>
        <w:tc>
          <w:tcPr>
            <w:tcW w:w="1025" w:type="dxa"/>
          </w:tcPr>
          <w:p w14:paraId="7541C640" w14:textId="77777777" w:rsidR="003C0F1F" w:rsidRDefault="004C43AE">
            <w:pPr>
              <w:pStyle w:val="TableParagraph"/>
              <w:rPr>
                <w:sz w:val="19"/>
              </w:rPr>
            </w:pPr>
            <w:r>
              <w:rPr>
                <w:sz w:val="19"/>
              </w:rPr>
              <w:t>73</w:t>
            </w:r>
          </w:p>
        </w:tc>
        <w:tc>
          <w:tcPr>
            <w:tcW w:w="2239" w:type="dxa"/>
          </w:tcPr>
          <w:p w14:paraId="775F6F7F" w14:textId="77777777" w:rsidR="003C0F1F" w:rsidRDefault="004C43AE">
            <w:pPr>
              <w:pStyle w:val="TableParagraph"/>
              <w:rPr>
                <w:sz w:val="19"/>
              </w:rPr>
            </w:pPr>
            <w:proofErr w:type="spellStart"/>
            <w:r>
              <w:rPr>
                <w:sz w:val="19"/>
              </w:rPr>
              <w:t>StandardScalerWrapper</w:t>
            </w:r>
            <w:proofErr w:type="spellEnd"/>
          </w:p>
        </w:tc>
        <w:tc>
          <w:tcPr>
            <w:tcW w:w="1782" w:type="dxa"/>
          </w:tcPr>
          <w:p w14:paraId="23454ADB" w14:textId="77777777" w:rsidR="003C0F1F" w:rsidRDefault="004C43AE">
            <w:pPr>
              <w:pStyle w:val="TableParagraph"/>
              <w:rPr>
                <w:sz w:val="19"/>
              </w:rPr>
            </w:pPr>
            <w:proofErr w:type="spellStart"/>
            <w:r>
              <w:rPr>
                <w:sz w:val="19"/>
              </w:rPr>
              <w:t>LogisticRegression</w:t>
            </w:r>
            <w:proofErr w:type="spellEnd"/>
          </w:p>
        </w:tc>
        <w:tc>
          <w:tcPr>
            <w:tcW w:w="1510" w:type="dxa"/>
          </w:tcPr>
          <w:p w14:paraId="345586CE" w14:textId="77777777" w:rsidR="003C0F1F" w:rsidRDefault="004C43AE">
            <w:pPr>
              <w:pStyle w:val="TableParagraph"/>
              <w:ind w:left="125"/>
              <w:rPr>
                <w:sz w:val="19"/>
              </w:rPr>
            </w:pPr>
            <w:r>
              <w:rPr>
                <w:sz w:val="19"/>
              </w:rPr>
              <w:t>0.855502817</w:t>
            </w:r>
          </w:p>
        </w:tc>
      </w:tr>
      <w:tr w:rsidR="003C0F1F" w14:paraId="39ECA9C4" w14:textId="77777777">
        <w:trPr>
          <w:trHeight w:val="236"/>
        </w:trPr>
        <w:tc>
          <w:tcPr>
            <w:tcW w:w="1025" w:type="dxa"/>
          </w:tcPr>
          <w:p w14:paraId="2B4A7995" w14:textId="77777777" w:rsidR="003C0F1F" w:rsidRDefault="004C43AE">
            <w:pPr>
              <w:pStyle w:val="TableParagraph"/>
              <w:rPr>
                <w:sz w:val="19"/>
              </w:rPr>
            </w:pPr>
            <w:r>
              <w:rPr>
                <w:sz w:val="19"/>
              </w:rPr>
              <w:t>17</w:t>
            </w:r>
          </w:p>
        </w:tc>
        <w:tc>
          <w:tcPr>
            <w:tcW w:w="2239" w:type="dxa"/>
          </w:tcPr>
          <w:p w14:paraId="63271CBF" w14:textId="77777777" w:rsidR="003C0F1F" w:rsidRDefault="004C43AE">
            <w:pPr>
              <w:pStyle w:val="TableParagraph"/>
              <w:rPr>
                <w:sz w:val="19"/>
              </w:rPr>
            </w:pPr>
            <w:proofErr w:type="spellStart"/>
            <w:r>
              <w:rPr>
                <w:sz w:val="19"/>
              </w:rPr>
              <w:t>RobustScaler</w:t>
            </w:r>
            <w:proofErr w:type="spellEnd"/>
          </w:p>
        </w:tc>
        <w:tc>
          <w:tcPr>
            <w:tcW w:w="1782" w:type="dxa"/>
          </w:tcPr>
          <w:p w14:paraId="6E86C07F" w14:textId="77777777" w:rsidR="003C0F1F" w:rsidRDefault="004C43AE">
            <w:pPr>
              <w:pStyle w:val="TableParagraph"/>
              <w:rPr>
                <w:sz w:val="19"/>
              </w:rPr>
            </w:pPr>
            <w:r>
              <w:rPr>
                <w:w w:val="105"/>
                <w:sz w:val="19"/>
              </w:rPr>
              <w:t>SVM</w:t>
            </w:r>
          </w:p>
        </w:tc>
        <w:tc>
          <w:tcPr>
            <w:tcW w:w="1510" w:type="dxa"/>
          </w:tcPr>
          <w:p w14:paraId="4293C4AB" w14:textId="77777777" w:rsidR="003C0F1F" w:rsidRDefault="004C43AE">
            <w:pPr>
              <w:pStyle w:val="TableParagraph"/>
              <w:ind w:left="125"/>
              <w:rPr>
                <w:sz w:val="19"/>
              </w:rPr>
            </w:pPr>
            <w:r>
              <w:rPr>
                <w:sz w:val="19"/>
              </w:rPr>
              <w:t>0.855452622</w:t>
            </w:r>
          </w:p>
        </w:tc>
      </w:tr>
      <w:tr w:rsidR="003C0F1F" w14:paraId="2A0F06FD" w14:textId="77777777">
        <w:trPr>
          <w:trHeight w:val="236"/>
        </w:trPr>
        <w:tc>
          <w:tcPr>
            <w:tcW w:w="1025" w:type="dxa"/>
          </w:tcPr>
          <w:p w14:paraId="47398F48" w14:textId="77777777" w:rsidR="003C0F1F" w:rsidRDefault="004C43AE">
            <w:pPr>
              <w:pStyle w:val="TableParagraph"/>
              <w:rPr>
                <w:sz w:val="19"/>
              </w:rPr>
            </w:pPr>
            <w:r>
              <w:rPr>
                <w:sz w:val="19"/>
              </w:rPr>
              <w:t>43</w:t>
            </w:r>
          </w:p>
        </w:tc>
        <w:tc>
          <w:tcPr>
            <w:tcW w:w="2239" w:type="dxa"/>
          </w:tcPr>
          <w:p w14:paraId="063A9726" w14:textId="77777777" w:rsidR="003C0F1F" w:rsidRDefault="004C43AE">
            <w:pPr>
              <w:pStyle w:val="TableParagraph"/>
              <w:rPr>
                <w:sz w:val="19"/>
              </w:rPr>
            </w:pPr>
            <w:proofErr w:type="spellStart"/>
            <w:r>
              <w:rPr>
                <w:sz w:val="19"/>
              </w:rPr>
              <w:t>StandardScalerWrapper</w:t>
            </w:r>
            <w:proofErr w:type="spellEnd"/>
          </w:p>
        </w:tc>
        <w:tc>
          <w:tcPr>
            <w:tcW w:w="1782" w:type="dxa"/>
          </w:tcPr>
          <w:p w14:paraId="10C5460E" w14:textId="77777777" w:rsidR="003C0F1F" w:rsidRDefault="004C43AE">
            <w:pPr>
              <w:pStyle w:val="TableParagraph"/>
              <w:rPr>
                <w:sz w:val="19"/>
              </w:rPr>
            </w:pPr>
            <w:proofErr w:type="spellStart"/>
            <w:r>
              <w:rPr>
                <w:sz w:val="19"/>
              </w:rPr>
              <w:t>LogisticRegression</w:t>
            </w:r>
            <w:proofErr w:type="spellEnd"/>
          </w:p>
        </w:tc>
        <w:tc>
          <w:tcPr>
            <w:tcW w:w="1510" w:type="dxa"/>
          </w:tcPr>
          <w:p w14:paraId="7B1D31DE" w14:textId="77777777" w:rsidR="003C0F1F" w:rsidRDefault="004C43AE">
            <w:pPr>
              <w:pStyle w:val="TableParagraph"/>
              <w:ind w:left="125"/>
              <w:rPr>
                <w:sz w:val="19"/>
              </w:rPr>
            </w:pPr>
            <w:r>
              <w:rPr>
                <w:sz w:val="19"/>
              </w:rPr>
              <w:t>0.855368394</w:t>
            </w:r>
          </w:p>
        </w:tc>
      </w:tr>
      <w:tr w:rsidR="003C0F1F" w14:paraId="65ED5D21" w14:textId="77777777">
        <w:trPr>
          <w:trHeight w:val="236"/>
        </w:trPr>
        <w:tc>
          <w:tcPr>
            <w:tcW w:w="1025" w:type="dxa"/>
          </w:tcPr>
          <w:p w14:paraId="1D8BDCC6" w14:textId="77777777" w:rsidR="003C0F1F" w:rsidRDefault="004C43AE">
            <w:pPr>
              <w:pStyle w:val="TableParagraph"/>
              <w:rPr>
                <w:sz w:val="19"/>
              </w:rPr>
            </w:pPr>
            <w:r>
              <w:rPr>
                <w:sz w:val="19"/>
              </w:rPr>
              <w:t>61</w:t>
            </w:r>
          </w:p>
        </w:tc>
        <w:tc>
          <w:tcPr>
            <w:tcW w:w="2239" w:type="dxa"/>
          </w:tcPr>
          <w:p w14:paraId="19A148A3" w14:textId="77777777" w:rsidR="003C0F1F" w:rsidRDefault="004C43AE">
            <w:pPr>
              <w:pStyle w:val="TableParagraph"/>
              <w:rPr>
                <w:sz w:val="19"/>
              </w:rPr>
            </w:pPr>
            <w:proofErr w:type="spellStart"/>
            <w:r>
              <w:rPr>
                <w:sz w:val="19"/>
              </w:rPr>
              <w:t>RobustScaler</w:t>
            </w:r>
            <w:proofErr w:type="spellEnd"/>
          </w:p>
        </w:tc>
        <w:tc>
          <w:tcPr>
            <w:tcW w:w="1782" w:type="dxa"/>
          </w:tcPr>
          <w:p w14:paraId="5B6C4B3D" w14:textId="77777777" w:rsidR="003C0F1F" w:rsidRDefault="004C43AE">
            <w:pPr>
              <w:pStyle w:val="TableParagraph"/>
              <w:rPr>
                <w:sz w:val="19"/>
              </w:rPr>
            </w:pPr>
            <w:proofErr w:type="spellStart"/>
            <w:r>
              <w:rPr>
                <w:sz w:val="19"/>
              </w:rPr>
              <w:t>LogisticRegression</w:t>
            </w:r>
            <w:proofErr w:type="spellEnd"/>
          </w:p>
        </w:tc>
        <w:tc>
          <w:tcPr>
            <w:tcW w:w="1510" w:type="dxa"/>
          </w:tcPr>
          <w:p w14:paraId="648F3B93" w14:textId="77777777" w:rsidR="003C0F1F" w:rsidRDefault="004C43AE">
            <w:pPr>
              <w:pStyle w:val="TableParagraph"/>
              <w:ind w:left="125"/>
              <w:rPr>
                <w:sz w:val="19"/>
              </w:rPr>
            </w:pPr>
            <w:r>
              <w:rPr>
                <w:sz w:val="19"/>
              </w:rPr>
              <w:t>0.854357599</w:t>
            </w:r>
          </w:p>
        </w:tc>
      </w:tr>
    </w:tbl>
    <w:p w14:paraId="5E1A95F3" w14:textId="77777777" w:rsidR="003C0F1F" w:rsidRDefault="003C0F1F">
      <w:pPr>
        <w:pStyle w:val="BodyText"/>
        <w:rPr>
          <w:sz w:val="7"/>
        </w:rPr>
      </w:pPr>
    </w:p>
    <w:p w14:paraId="3CF778C0" w14:textId="77777777" w:rsidR="003C0F1F" w:rsidRDefault="004C43AE">
      <w:pPr>
        <w:pStyle w:val="Heading3"/>
        <w:ind w:left="140" w:right="0"/>
        <w:jc w:val="left"/>
      </w:pPr>
      <w:r>
        <w:rPr>
          <w:color w:val="FF0000"/>
        </w:rPr>
        <w:t xml:space="preserve">Table 10. </w:t>
      </w:r>
      <w:r>
        <w:t>Top 10 training iterations of the clearance rate model search.</w:t>
      </w:r>
    </w:p>
    <w:p w14:paraId="7CE01FAF" w14:textId="77777777" w:rsidR="003C0F1F" w:rsidRDefault="004C43AE">
      <w:pPr>
        <w:spacing w:before="16"/>
        <w:ind w:left="140"/>
        <w:rPr>
          <w:b/>
          <w:sz w:val="19"/>
        </w:rPr>
      </w:pPr>
      <w:r>
        <w:rPr>
          <w:b/>
          <w:sz w:val="19"/>
        </w:rPr>
        <w:t>Note that the top performing model (</w:t>
      </w:r>
      <w:proofErr w:type="spellStart"/>
      <w:r>
        <w:rPr>
          <w:b/>
          <w:sz w:val="19"/>
        </w:rPr>
        <w:t>VotingEnsemble</w:t>
      </w:r>
      <w:proofErr w:type="spellEnd"/>
      <w:r>
        <w:rPr>
          <w:b/>
          <w:sz w:val="19"/>
        </w:rPr>
        <w:t>) is the clearance rate model discussed in this paper.</w:t>
      </w:r>
    </w:p>
    <w:p w14:paraId="3D2C76C8" w14:textId="77777777" w:rsidR="003C0F1F" w:rsidRDefault="003C0F1F">
      <w:pPr>
        <w:pStyle w:val="BodyText"/>
        <w:rPr>
          <w:b/>
          <w:sz w:val="20"/>
        </w:rPr>
      </w:pPr>
    </w:p>
    <w:p w14:paraId="6DD5BA62" w14:textId="77777777" w:rsidR="003C0F1F" w:rsidRDefault="003C0F1F">
      <w:pPr>
        <w:pStyle w:val="BodyText"/>
        <w:spacing w:before="4"/>
        <w:rPr>
          <w:b/>
          <w:sz w:val="23"/>
        </w:rPr>
      </w:pPr>
    </w:p>
    <w:tbl>
      <w:tblPr>
        <w:tblW w:w="0" w:type="auto"/>
        <w:tblInd w:w="31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41"/>
        <w:gridCol w:w="1046"/>
      </w:tblGrid>
      <w:tr w:rsidR="003C0F1F" w14:paraId="0D490097" w14:textId="77777777">
        <w:trPr>
          <w:trHeight w:val="236"/>
        </w:trPr>
        <w:tc>
          <w:tcPr>
            <w:tcW w:w="3141" w:type="dxa"/>
          </w:tcPr>
          <w:p w14:paraId="3B5C38BD" w14:textId="77777777" w:rsidR="003C0F1F" w:rsidRDefault="004C43AE">
            <w:pPr>
              <w:pStyle w:val="TableParagraph"/>
              <w:ind w:left="1265" w:right="1253"/>
              <w:jc w:val="center"/>
              <w:rPr>
                <w:b/>
                <w:sz w:val="19"/>
              </w:rPr>
            </w:pPr>
            <w:bookmarkStart w:id="12" w:name="_bookmark12"/>
            <w:bookmarkEnd w:id="12"/>
            <w:r>
              <w:rPr>
                <w:b/>
                <w:sz w:val="19"/>
              </w:rPr>
              <w:t>Metric</w:t>
            </w:r>
          </w:p>
        </w:tc>
        <w:tc>
          <w:tcPr>
            <w:tcW w:w="1046" w:type="dxa"/>
          </w:tcPr>
          <w:p w14:paraId="5BF97D4E" w14:textId="77777777" w:rsidR="003C0F1F" w:rsidRDefault="004C43AE">
            <w:pPr>
              <w:pStyle w:val="TableParagraph"/>
              <w:rPr>
                <w:b/>
                <w:sz w:val="19"/>
              </w:rPr>
            </w:pPr>
            <w:r>
              <w:rPr>
                <w:b/>
                <w:sz w:val="19"/>
              </w:rPr>
              <w:t>Accuracy</w:t>
            </w:r>
          </w:p>
        </w:tc>
      </w:tr>
      <w:tr w:rsidR="003C0F1F" w14:paraId="6F0837C6" w14:textId="77777777">
        <w:trPr>
          <w:trHeight w:val="236"/>
        </w:trPr>
        <w:tc>
          <w:tcPr>
            <w:tcW w:w="3141" w:type="dxa"/>
          </w:tcPr>
          <w:p w14:paraId="44A85FDF" w14:textId="77777777" w:rsidR="003C0F1F" w:rsidRDefault="004C43AE">
            <w:pPr>
              <w:pStyle w:val="TableParagraph"/>
              <w:rPr>
                <w:sz w:val="19"/>
              </w:rPr>
            </w:pPr>
            <w:r>
              <w:rPr>
                <w:w w:val="105"/>
                <w:sz w:val="19"/>
              </w:rPr>
              <w:t>f1_score_macro</w:t>
            </w:r>
          </w:p>
        </w:tc>
        <w:tc>
          <w:tcPr>
            <w:tcW w:w="1046" w:type="dxa"/>
          </w:tcPr>
          <w:p w14:paraId="0A72BEA3" w14:textId="77777777" w:rsidR="003C0F1F" w:rsidRDefault="004C43AE">
            <w:pPr>
              <w:pStyle w:val="TableParagraph"/>
              <w:rPr>
                <w:sz w:val="19"/>
              </w:rPr>
            </w:pPr>
            <w:r>
              <w:rPr>
                <w:w w:val="105"/>
                <w:sz w:val="19"/>
              </w:rPr>
              <w:t>0.6084</w:t>
            </w:r>
          </w:p>
        </w:tc>
      </w:tr>
      <w:tr w:rsidR="003C0F1F" w14:paraId="7F707307" w14:textId="77777777">
        <w:trPr>
          <w:trHeight w:val="236"/>
        </w:trPr>
        <w:tc>
          <w:tcPr>
            <w:tcW w:w="3141" w:type="dxa"/>
          </w:tcPr>
          <w:p w14:paraId="2950887D" w14:textId="77777777" w:rsidR="003C0F1F" w:rsidRDefault="004C43AE">
            <w:pPr>
              <w:pStyle w:val="TableParagraph"/>
              <w:rPr>
                <w:sz w:val="19"/>
              </w:rPr>
            </w:pPr>
            <w:proofErr w:type="spellStart"/>
            <w:r>
              <w:rPr>
                <w:w w:val="105"/>
                <w:sz w:val="19"/>
              </w:rPr>
              <w:t>AUC_micro</w:t>
            </w:r>
            <w:proofErr w:type="spellEnd"/>
          </w:p>
        </w:tc>
        <w:tc>
          <w:tcPr>
            <w:tcW w:w="1046" w:type="dxa"/>
          </w:tcPr>
          <w:p w14:paraId="1190EA12" w14:textId="77777777" w:rsidR="003C0F1F" w:rsidRDefault="004C43AE">
            <w:pPr>
              <w:pStyle w:val="TableParagraph"/>
              <w:rPr>
                <w:sz w:val="19"/>
              </w:rPr>
            </w:pPr>
            <w:r>
              <w:rPr>
                <w:w w:val="105"/>
                <w:sz w:val="19"/>
              </w:rPr>
              <w:t>0.9445</w:t>
            </w:r>
          </w:p>
        </w:tc>
      </w:tr>
      <w:tr w:rsidR="003C0F1F" w14:paraId="74C3515A" w14:textId="77777777">
        <w:trPr>
          <w:trHeight w:val="236"/>
        </w:trPr>
        <w:tc>
          <w:tcPr>
            <w:tcW w:w="3141" w:type="dxa"/>
          </w:tcPr>
          <w:p w14:paraId="17F9C01E" w14:textId="77777777" w:rsidR="003C0F1F" w:rsidRDefault="004C43AE">
            <w:pPr>
              <w:pStyle w:val="TableParagraph"/>
              <w:rPr>
                <w:sz w:val="19"/>
              </w:rPr>
            </w:pPr>
            <w:proofErr w:type="spellStart"/>
            <w:r>
              <w:rPr>
                <w:w w:val="105"/>
                <w:sz w:val="19"/>
              </w:rPr>
              <w:t>AUC_macro</w:t>
            </w:r>
            <w:proofErr w:type="spellEnd"/>
          </w:p>
        </w:tc>
        <w:tc>
          <w:tcPr>
            <w:tcW w:w="1046" w:type="dxa"/>
          </w:tcPr>
          <w:p w14:paraId="634BFA04" w14:textId="77777777" w:rsidR="003C0F1F" w:rsidRDefault="004C43AE">
            <w:pPr>
              <w:pStyle w:val="TableParagraph"/>
              <w:rPr>
                <w:sz w:val="19"/>
              </w:rPr>
            </w:pPr>
            <w:r>
              <w:rPr>
                <w:w w:val="105"/>
                <w:sz w:val="19"/>
              </w:rPr>
              <w:t>0.8475</w:t>
            </w:r>
          </w:p>
        </w:tc>
      </w:tr>
      <w:tr w:rsidR="003C0F1F" w14:paraId="5FF27E94" w14:textId="77777777">
        <w:trPr>
          <w:trHeight w:val="236"/>
        </w:trPr>
        <w:tc>
          <w:tcPr>
            <w:tcW w:w="3141" w:type="dxa"/>
          </w:tcPr>
          <w:p w14:paraId="0414EB1A" w14:textId="77777777" w:rsidR="003C0F1F" w:rsidRDefault="004C43AE">
            <w:pPr>
              <w:pStyle w:val="TableParagraph"/>
              <w:rPr>
                <w:sz w:val="19"/>
              </w:rPr>
            </w:pPr>
            <w:proofErr w:type="spellStart"/>
            <w:r>
              <w:rPr>
                <w:w w:val="105"/>
                <w:sz w:val="19"/>
              </w:rPr>
              <w:t>recall_score_micro</w:t>
            </w:r>
            <w:proofErr w:type="spellEnd"/>
          </w:p>
        </w:tc>
        <w:tc>
          <w:tcPr>
            <w:tcW w:w="1046" w:type="dxa"/>
          </w:tcPr>
          <w:p w14:paraId="318BEC3C" w14:textId="77777777" w:rsidR="003C0F1F" w:rsidRDefault="004C43AE">
            <w:pPr>
              <w:pStyle w:val="TableParagraph"/>
              <w:rPr>
                <w:sz w:val="19"/>
              </w:rPr>
            </w:pPr>
            <w:r>
              <w:rPr>
                <w:w w:val="105"/>
                <w:sz w:val="19"/>
              </w:rPr>
              <w:t>0.8101</w:t>
            </w:r>
          </w:p>
        </w:tc>
      </w:tr>
      <w:tr w:rsidR="003C0F1F" w14:paraId="6DD66CCE" w14:textId="77777777">
        <w:trPr>
          <w:trHeight w:val="236"/>
        </w:trPr>
        <w:tc>
          <w:tcPr>
            <w:tcW w:w="3141" w:type="dxa"/>
          </w:tcPr>
          <w:p w14:paraId="74EEEA39" w14:textId="77777777" w:rsidR="003C0F1F" w:rsidRDefault="004C43AE">
            <w:pPr>
              <w:pStyle w:val="TableParagraph"/>
              <w:rPr>
                <w:sz w:val="19"/>
              </w:rPr>
            </w:pPr>
            <w:proofErr w:type="spellStart"/>
            <w:r>
              <w:rPr>
                <w:w w:val="105"/>
                <w:sz w:val="19"/>
              </w:rPr>
              <w:t>recall_score_weighted</w:t>
            </w:r>
            <w:proofErr w:type="spellEnd"/>
          </w:p>
        </w:tc>
        <w:tc>
          <w:tcPr>
            <w:tcW w:w="1046" w:type="dxa"/>
          </w:tcPr>
          <w:p w14:paraId="0C9C9395" w14:textId="77777777" w:rsidR="003C0F1F" w:rsidRDefault="004C43AE">
            <w:pPr>
              <w:pStyle w:val="TableParagraph"/>
              <w:rPr>
                <w:sz w:val="19"/>
              </w:rPr>
            </w:pPr>
            <w:r>
              <w:rPr>
                <w:w w:val="105"/>
                <w:sz w:val="19"/>
              </w:rPr>
              <w:t>0.8101</w:t>
            </w:r>
          </w:p>
        </w:tc>
      </w:tr>
      <w:tr w:rsidR="003C0F1F" w14:paraId="2065B781" w14:textId="77777777">
        <w:trPr>
          <w:trHeight w:val="236"/>
        </w:trPr>
        <w:tc>
          <w:tcPr>
            <w:tcW w:w="3141" w:type="dxa"/>
          </w:tcPr>
          <w:p w14:paraId="56190515" w14:textId="77777777" w:rsidR="003C0F1F" w:rsidRDefault="004C43AE">
            <w:pPr>
              <w:pStyle w:val="TableParagraph"/>
              <w:rPr>
                <w:sz w:val="19"/>
              </w:rPr>
            </w:pPr>
            <w:proofErr w:type="spellStart"/>
            <w:r>
              <w:rPr>
                <w:w w:val="105"/>
                <w:sz w:val="19"/>
              </w:rPr>
              <w:t>average_precision_score_weighted</w:t>
            </w:r>
            <w:proofErr w:type="spellEnd"/>
          </w:p>
        </w:tc>
        <w:tc>
          <w:tcPr>
            <w:tcW w:w="1046" w:type="dxa"/>
          </w:tcPr>
          <w:p w14:paraId="18E4E65A" w14:textId="77777777" w:rsidR="003C0F1F" w:rsidRDefault="004C43AE">
            <w:pPr>
              <w:pStyle w:val="TableParagraph"/>
              <w:rPr>
                <w:sz w:val="19"/>
              </w:rPr>
            </w:pPr>
            <w:r>
              <w:rPr>
                <w:w w:val="105"/>
                <w:sz w:val="19"/>
              </w:rPr>
              <w:t>0.8707</w:t>
            </w:r>
          </w:p>
        </w:tc>
      </w:tr>
      <w:tr w:rsidR="003C0F1F" w14:paraId="1D78706A" w14:textId="77777777">
        <w:trPr>
          <w:trHeight w:val="236"/>
        </w:trPr>
        <w:tc>
          <w:tcPr>
            <w:tcW w:w="3141" w:type="dxa"/>
          </w:tcPr>
          <w:p w14:paraId="793D9B2A" w14:textId="77777777" w:rsidR="003C0F1F" w:rsidRDefault="004C43AE">
            <w:pPr>
              <w:pStyle w:val="TableParagraph"/>
              <w:rPr>
                <w:sz w:val="19"/>
              </w:rPr>
            </w:pPr>
            <w:proofErr w:type="spellStart"/>
            <w:r>
              <w:rPr>
                <w:w w:val="105"/>
                <w:sz w:val="19"/>
              </w:rPr>
              <w:t>weighted_accuracy</w:t>
            </w:r>
            <w:proofErr w:type="spellEnd"/>
          </w:p>
        </w:tc>
        <w:tc>
          <w:tcPr>
            <w:tcW w:w="1046" w:type="dxa"/>
          </w:tcPr>
          <w:p w14:paraId="4B768927" w14:textId="77777777" w:rsidR="003C0F1F" w:rsidRDefault="004C43AE">
            <w:pPr>
              <w:pStyle w:val="TableParagraph"/>
              <w:rPr>
                <w:sz w:val="19"/>
              </w:rPr>
            </w:pPr>
            <w:r>
              <w:rPr>
                <w:w w:val="105"/>
                <w:sz w:val="19"/>
              </w:rPr>
              <w:t>0.8585</w:t>
            </w:r>
          </w:p>
        </w:tc>
      </w:tr>
      <w:tr w:rsidR="003C0F1F" w14:paraId="12EB8CCD" w14:textId="77777777">
        <w:trPr>
          <w:trHeight w:val="236"/>
        </w:trPr>
        <w:tc>
          <w:tcPr>
            <w:tcW w:w="3141" w:type="dxa"/>
          </w:tcPr>
          <w:p w14:paraId="307D64C8" w14:textId="77777777" w:rsidR="003C0F1F" w:rsidRDefault="004C43AE">
            <w:pPr>
              <w:pStyle w:val="TableParagraph"/>
              <w:rPr>
                <w:sz w:val="19"/>
              </w:rPr>
            </w:pPr>
            <w:proofErr w:type="spellStart"/>
            <w:r>
              <w:rPr>
                <w:w w:val="105"/>
                <w:sz w:val="19"/>
              </w:rPr>
              <w:t>precision_score_macro</w:t>
            </w:r>
            <w:proofErr w:type="spellEnd"/>
          </w:p>
        </w:tc>
        <w:tc>
          <w:tcPr>
            <w:tcW w:w="1046" w:type="dxa"/>
          </w:tcPr>
          <w:p w14:paraId="55901111" w14:textId="77777777" w:rsidR="003C0F1F" w:rsidRDefault="004C43AE">
            <w:pPr>
              <w:pStyle w:val="TableParagraph"/>
              <w:rPr>
                <w:sz w:val="19"/>
              </w:rPr>
            </w:pPr>
            <w:r>
              <w:rPr>
                <w:w w:val="105"/>
                <w:sz w:val="19"/>
              </w:rPr>
              <w:t>0.6217</w:t>
            </w:r>
          </w:p>
        </w:tc>
      </w:tr>
      <w:tr w:rsidR="003C0F1F" w14:paraId="0A303A01" w14:textId="77777777">
        <w:trPr>
          <w:trHeight w:val="236"/>
        </w:trPr>
        <w:tc>
          <w:tcPr>
            <w:tcW w:w="3141" w:type="dxa"/>
          </w:tcPr>
          <w:p w14:paraId="71853CDB" w14:textId="77777777" w:rsidR="003C0F1F" w:rsidRDefault="004C43AE">
            <w:pPr>
              <w:pStyle w:val="TableParagraph"/>
              <w:rPr>
                <w:sz w:val="19"/>
              </w:rPr>
            </w:pPr>
            <w:proofErr w:type="spellStart"/>
            <w:r>
              <w:rPr>
                <w:w w:val="105"/>
                <w:sz w:val="19"/>
              </w:rPr>
              <w:t>precision_score_micro</w:t>
            </w:r>
            <w:proofErr w:type="spellEnd"/>
          </w:p>
        </w:tc>
        <w:tc>
          <w:tcPr>
            <w:tcW w:w="1046" w:type="dxa"/>
          </w:tcPr>
          <w:p w14:paraId="1F7C9A17" w14:textId="77777777" w:rsidR="003C0F1F" w:rsidRDefault="004C43AE">
            <w:pPr>
              <w:pStyle w:val="TableParagraph"/>
              <w:rPr>
                <w:sz w:val="19"/>
              </w:rPr>
            </w:pPr>
            <w:r>
              <w:rPr>
                <w:w w:val="105"/>
                <w:sz w:val="19"/>
              </w:rPr>
              <w:t>0.8101</w:t>
            </w:r>
          </w:p>
        </w:tc>
      </w:tr>
      <w:tr w:rsidR="003C0F1F" w14:paraId="1C39F74D" w14:textId="77777777">
        <w:trPr>
          <w:trHeight w:val="236"/>
        </w:trPr>
        <w:tc>
          <w:tcPr>
            <w:tcW w:w="3141" w:type="dxa"/>
          </w:tcPr>
          <w:p w14:paraId="772DDD13" w14:textId="77777777" w:rsidR="003C0F1F" w:rsidRDefault="004C43AE">
            <w:pPr>
              <w:pStyle w:val="TableParagraph"/>
              <w:rPr>
                <w:sz w:val="19"/>
              </w:rPr>
            </w:pPr>
            <w:proofErr w:type="spellStart"/>
            <w:r>
              <w:rPr>
                <w:w w:val="105"/>
                <w:sz w:val="19"/>
              </w:rPr>
              <w:t>balanced_accuracy</w:t>
            </w:r>
            <w:proofErr w:type="spellEnd"/>
          </w:p>
        </w:tc>
        <w:tc>
          <w:tcPr>
            <w:tcW w:w="1046" w:type="dxa"/>
          </w:tcPr>
          <w:p w14:paraId="35872241" w14:textId="77777777" w:rsidR="003C0F1F" w:rsidRDefault="004C43AE">
            <w:pPr>
              <w:pStyle w:val="TableParagraph"/>
              <w:rPr>
                <w:sz w:val="19"/>
              </w:rPr>
            </w:pPr>
            <w:r>
              <w:rPr>
                <w:w w:val="105"/>
                <w:sz w:val="19"/>
              </w:rPr>
              <w:t>0.6027</w:t>
            </w:r>
          </w:p>
        </w:tc>
      </w:tr>
      <w:tr w:rsidR="003C0F1F" w14:paraId="1BCE02C2" w14:textId="77777777">
        <w:trPr>
          <w:trHeight w:val="236"/>
        </w:trPr>
        <w:tc>
          <w:tcPr>
            <w:tcW w:w="3141" w:type="dxa"/>
          </w:tcPr>
          <w:p w14:paraId="76D0F6B9" w14:textId="77777777" w:rsidR="003C0F1F" w:rsidRDefault="004C43AE">
            <w:pPr>
              <w:pStyle w:val="TableParagraph"/>
              <w:rPr>
                <w:sz w:val="19"/>
              </w:rPr>
            </w:pPr>
            <w:proofErr w:type="spellStart"/>
            <w:r>
              <w:rPr>
                <w:w w:val="105"/>
                <w:sz w:val="19"/>
              </w:rPr>
              <w:t>log_loss</w:t>
            </w:r>
            <w:proofErr w:type="spellEnd"/>
          </w:p>
        </w:tc>
        <w:tc>
          <w:tcPr>
            <w:tcW w:w="1046" w:type="dxa"/>
          </w:tcPr>
          <w:p w14:paraId="4996086C" w14:textId="77777777" w:rsidR="003C0F1F" w:rsidRDefault="004C43AE">
            <w:pPr>
              <w:pStyle w:val="TableParagraph"/>
              <w:rPr>
                <w:sz w:val="19"/>
              </w:rPr>
            </w:pPr>
            <w:r>
              <w:rPr>
                <w:w w:val="105"/>
                <w:sz w:val="19"/>
              </w:rPr>
              <w:t>0.4455</w:t>
            </w:r>
          </w:p>
        </w:tc>
      </w:tr>
      <w:tr w:rsidR="003C0F1F" w14:paraId="668CB8D2" w14:textId="77777777">
        <w:trPr>
          <w:trHeight w:val="236"/>
        </w:trPr>
        <w:tc>
          <w:tcPr>
            <w:tcW w:w="3141" w:type="dxa"/>
          </w:tcPr>
          <w:p w14:paraId="494C990E" w14:textId="77777777" w:rsidR="003C0F1F" w:rsidRDefault="004C43AE">
            <w:pPr>
              <w:pStyle w:val="TableParagraph"/>
              <w:rPr>
                <w:sz w:val="19"/>
              </w:rPr>
            </w:pPr>
            <w:proofErr w:type="spellStart"/>
            <w:r>
              <w:rPr>
                <w:w w:val="105"/>
                <w:sz w:val="19"/>
              </w:rPr>
              <w:t>recall_score_macro</w:t>
            </w:r>
            <w:proofErr w:type="spellEnd"/>
          </w:p>
        </w:tc>
        <w:tc>
          <w:tcPr>
            <w:tcW w:w="1046" w:type="dxa"/>
          </w:tcPr>
          <w:p w14:paraId="1A9879FE" w14:textId="77777777" w:rsidR="003C0F1F" w:rsidRDefault="004C43AE">
            <w:pPr>
              <w:pStyle w:val="TableParagraph"/>
              <w:rPr>
                <w:sz w:val="19"/>
              </w:rPr>
            </w:pPr>
            <w:r>
              <w:rPr>
                <w:w w:val="105"/>
                <w:sz w:val="19"/>
              </w:rPr>
              <w:t>0.6027</w:t>
            </w:r>
          </w:p>
        </w:tc>
      </w:tr>
      <w:tr w:rsidR="003C0F1F" w14:paraId="10CF278E" w14:textId="77777777">
        <w:trPr>
          <w:trHeight w:val="236"/>
        </w:trPr>
        <w:tc>
          <w:tcPr>
            <w:tcW w:w="3141" w:type="dxa"/>
          </w:tcPr>
          <w:p w14:paraId="3F9B4F4B" w14:textId="77777777" w:rsidR="003C0F1F" w:rsidRDefault="004C43AE">
            <w:pPr>
              <w:pStyle w:val="TableParagraph"/>
              <w:rPr>
                <w:sz w:val="19"/>
              </w:rPr>
            </w:pPr>
            <w:proofErr w:type="spellStart"/>
            <w:r>
              <w:rPr>
                <w:w w:val="105"/>
                <w:sz w:val="19"/>
              </w:rPr>
              <w:t>precision_score_weighted</w:t>
            </w:r>
            <w:proofErr w:type="spellEnd"/>
          </w:p>
        </w:tc>
        <w:tc>
          <w:tcPr>
            <w:tcW w:w="1046" w:type="dxa"/>
          </w:tcPr>
          <w:p w14:paraId="443DC584" w14:textId="77777777" w:rsidR="003C0F1F" w:rsidRDefault="004C43AE">
            <w:pPr>
              <w:pStyle w:val="TableParagraph"/>
              <w:rPr>
                <w:sz w:val="19"/>
              </w:rPr>
            </w:pPr>
            <w:r>
              <w:rPr>
                <w:w w:val="105"/>
                <w:sz w:val="19"/>
              </w:rPr>
              <w:t>0.8</w:t>
            </w:r>
          </w:p>
        </w:tc>
      </w:tr>
      <w:tr w:rsidR="003C0F1F" w14:paraId="7C81D339" w14:textId="77777777">
        <w:trPr>
          <w:trHeight w:val="236"/>
        </w:trPr>
        <w:tc>
          <w:tcPr>
            <w:tcW w:w="3141" w:type="dxa"/>
          </w:tcPr>
          <w:p w14:paraId="762D3AD0" w14:textId="77777777" w:rsidR="003C0F1F" w:rsidRDefault="004C43AE">
            <w:pPr>
              <w:pStyle w:val="TableParagraph"/>
              <w:rPr>
                <w:sz w:val="19"/>
              </w:rPr>
            </w:pPr>
            <w:proofErr w:type="spellStart"/>
            <w:r>
              <w:rPr>
                <w:w w:val="105"/>
                <w:sz w:val="19"/>
              </w:rPr>
              <w:t>AUC_weighted</w:t>
            </w:r>
            <w:proofErr w:type="spellEnd"/>
          </w:p>
        </w:tc>
        <w:tc>
          <w:tcPr>
            <w:tcW w:w="1046" w:type="dxa"/>
          </w:tcPr>
          <w:p w14:paraId="403641A9" w14:textId="77777777" w:rsidR="003C0F1F" w:rsidRDefault="004C43AE">
            <w:pPr>
              <w:pStyle w:val="TableParagraph"/>
              <w:rPr>
                <w:sz w:val="19"/>
              </w:rPr>
            </w:pPr>
            <w:r>
              <w:rPr>
                <w:w w:val="105"/>
                <w:sz w:val="19"/>
              </w:rPr>
              <w:t>0.8705</w:t>
            </w:r>
          </w:p>
        </w:tc>
      </w:tr>
      <w:tr w:rsidR="003C0F1F" w14:paraId="35F466D9" w14:textId="77777777">
        <w:trPr>
          <w:trHeight w:val="236"/>
        </w:trPr>
        <w:tc>
          <w:tcPr>
            <w:tcW w:w="3141" w:type="dxa"/>
          </w:tcPr>
          <w:p w14:paraId="1B9121F4" w14:textId="77777777" w:rsidR="003C0F1F" w:rsidRDefault="004C43AE">
            <w:pPr>
              <w:pStyle w:val="TableParagraph"/>
              <w:rPr>
                <w:sz w:val="19"/>
              </w:rPr>
            </w:pPr>
            <w:proofErr w:type="spellStart"/>
            <w:r>
              <w:rPr>
                <w:w w:val="105"/>
                <w:sz w:val="19"/>
              </w:rPr>
              <w:t>average_precision_score_micro</w:t>
            </w:r>
            <w:proofErr w:type="spellEnd"/>
          </w:p>
        </w:tc>
        <w:tc>
          <w:tcPr>
            <w:tcW w:w="1046" w:type="dxa"/>
          </w:tcPr>
          <w:p w14:paraId="29D04504" w14:textId="77777777" w:rsidR="003C0F1F" w:rsidRDefault="004C43AE">
            <w:pPr>
              <w:pStyle w:val="TableParagraph"/>
              <w:rPr>
                <w:sz w:val="19"/>
              </w:rPr>
            </w:pPr>
            <w:r>
              <w:rPr>
                <w:w w:val="105"/>
                <w:sz w:val="19"/>
              </w:rPr>
              <w:t>0.8911</w:t>
            </w:r>
          </w:p>
        </w:tc>
      </w:tr>
      <w:tr w:rsidR="003C0F1F" w14:paraId="68F84960" w14:textId="77777777">
        <w:trPr>
          <w:trHeight w:val="236"/>
        </w:trPr>
        <w:tc>
          <w:tcPr>
            <w:tcW w:w="3141" w:type="dxa"/>
          </w:tcPr>
          <w:p w14:paraId="7C1A55BD" w14:textId="77777777" w:rsidR="003C0F1F" w:rsidRDefault="004C43AE">
            <w:pPr>
              <w:pStyle w:val="TableParagraph"/>
              <w:rPr>
                <w:sz w:val="19"/>
              </w:rPr>
            </w:pPr>
            <w:r>
              <w:rPr>
                <w:w w:val="105"/>
                <w:sz w:val="19"/>
              </w:rPr>
              <w:t>f1_score_weighted</w:t>
            </w:r>
          </w:p>
        </w:tc>
        <w:tc>
          <w:tcPr>
            <w:tcW w:w="1046" w:type="dxa"/>
          </w:tcPr>
          <w:p w14:paraId="19583BBC" w14:textId="77777777" w:rsidR="003C0F1F" w:rsidRDefault="004C43AE">
            <w:pPr>
              <w:pStyle w:val="TableParagraph"/>
              <w:rPr>
                <w:sz w:val="19"/>
              </w:rPr>
            </w:pPr>
            <w:r>
              <w:rPr>
                <w:w w:val="105"/>
                <w:sz w:val="19"/>
              </w:rPr>
              <w:t>0.8019</w:t>
            </w:r>
          </w:p>
        </w:tc>
      </w:tr>
      <w:tr w:rsidR="003C0F1F" w14:paraId="284CE6DF" w14:textId="77777777">
        <w:trPr>
          <w:trHeight w:val="236"/>
        </w:trPr>
        <w:tc>
          <w:tcPr>
            <w:tcW w:w="3141" w:type="dxa"/>
          </w:tcPr>
          <w:p w14:paraId="1823DCEA" w14:textId="77777777" w:rsidR="003C0F1F" w:rsidRDefault="004C43AE">
            <w:pPr>
              <w:pStyle w:val="TableParagraph"/>
              <w:rPr>
                <w:sz w:val="19"/>
              </w:rPr>
            </w:pPr>
            <w:r>
              <w:rPr>
                <w:w w:val="105"/>
                <w:sz w:val="19"/>
              </w:rPr>
              <w:t>f1_score_micro</w:t>
            </w:r>
          </w:p>
        </w:tc>
        <w:tc>
          <w:tcPr>
            <w:tcW w:w="1046" w:type="dxa"/>
          </w:tcPr>
          <w:p w14:paraId="32DECC35" w14:textId="77777777" w:rsidR="003C0F1F" w:rsidRDefault="004C43AE">
            <w:pPr>
              <w:pStyle w:val="TableParagraph"/>
              <w:rPr>
                <w:sz w:val="19"/>
              </w:rPr>
            </w:pPr>
            <w:r>
              <w:rPr>
                <w:w w:val="105"/>
                <w:sz w:val="19"/>
              </w:rPr>
              <w:t>0.8101</w:t>
            </w:r>
          </w:p>
        </w:tc>
      </w:tr>
      <w:tr w:rsidR="003C0F1F" w14:paraId="431B8E76" w14:textId="77777777">
        <w:trPr>
          <w:trHeight w:val="236"/>
        </w:trPr>
        <w:tc>
          <w:tcPr>
            <w:tcW w:w="3141" w:type="dxa"/>
          </w:tcPr>
          <w:p w14:paraId="2941B5C8" w14:textId="77777777" w:rsidR="003C0F1F" w:rsidRDefault="004C43AE">
            <w:pPr>
              <w:pStyle w:val="TableParagraph"/>
              <w:rPr>
                <w:sz w:val="19"/>
              </w:rPr>
            </w:pPr>
            <w:proofErr w:type="spellStart"/>
            <w:r>
              <w:rPr>
                <w:w w:val="105"/>
                <w:sz w:val="19"/>
              </w:rPr>
              <w:t>norm_macro_recall</w:t>
            </w:r>
            <w:proofErr w:type="spellEnd"/>
          </w:p>
        </w:tc>
        <w:tc>
          <w:tcPr>
            <w:tcW w:w="1046" w:type="dxa"/>
          </w:tcPr>
          <w:p w14:paraId="58E7790B" w14:textId="77777777" w:rsidR="003C0F1F" w:rsidRDefault="004C43AE">
            <w:pPr>
              <w:pStyle w:val="TableParagraph"/>
              <w:rPr>
                <w:sz w:val="19"/>
              </w:rPr>
            </w:pPr>
            <w:r>
              <w:rPr>
                <w:w w:val="105"/>
                <w:sz w:val="19"/>
              </w:rPr>
              <w:t>0.354</w:t>
            </w:r>
          </w:p>
        </w:tc>
      </w:tr>
      <w:tr w:rsidR="003C0F1F" w14:paraId="5552D920" w14:textId="77777777">
        <w:trPr>
          <w:trHeight w:val="236"/>
        </w:trPr>
        <w:tc>
          <w:tcPr>
            <w:tcW w:w="3141" w:type="dxa"/>
          </w:tcPr>
          <w:p w14:paraId="13351B30" w14:textId="77777777" w:rsidR="003C0F1F" w:rsidRDefault="004C43AE">
            <w:pPr>
              <w:pStyle w:val="TableParagraph"/>
              <w:rPr>
                <w:sz w:val="19"/>
              </w:rPr>
            </w:pPr>
            <w:proofErr w:type="spellStart"/>
            <w:r>
              <w:rPr>
                <w:w w:val="105"/>
                <w:sz w:val="19"/>
              </w:rPr>
              <w:t>average_precision_score_macro</w:t>
            </w:r>
            <w:proofErr w:type="spellEnd"/>
          </w:p>
        </w:tc>
        <w:tc>
          <w:tcPr>
            <w:tcW w:w="1046" w:type="dxa"/>
          </w:tcPr>
          <w:p w14:paraId="7760BD80" w14:textId="77777777" w:rsidR="003C0F1F" w:rsidRDefault="004C43AE">
            <w:pPr>
              <w:pStyle w:val="TableParagraph"/>
              <w:rPr>
                <w:sz w:val="19"/>
              </w:rPr>
            </w:pPr>
            <w:r>
              <w:rPr>
                <w:w w:val="105"/>
                <w:sz w:val="19"/>
              </w:rPr>
              <w:t>0.7344</w:t>
            </w:r>
          </w:p>
        </w:tc>
      </w:tr>
      <w:tr w:rsidR="003C0F1F" w14:paraId="0DE2D9C1" w14:textId="77777777">
        <w:trPr>
          <w:trHeight w:val="236"/>
        </w:trPr>
        <w:tc>
          <w:tcPr>
            <w:tcW w:w="3141" w:type="dxa"/>
          </w:tcPr>
          <w:p w14:paraId="666083C1" w14:textId="77777777" w:rsidR="003C0F1F" w:rsidRDefault="004C43AE">
            <w:pPr>
              <w:pStyle w:val="TableParagraph"/>
              <w:rPr>
                <w:sz w:val="19"/>
              </w:rPr>
            </w:pPr>
            <w:r>
              <w:rPr>
                <w:sz w:val="19"/>
              </w:rPr>
              <w:t>accuracy</w:t>
            </w:r>
          </w:p>
        </w:tc>
        <w:tc>
          <w:tcPr>
            <w:tcW w:w="1046" w:type="dxa"/>
          </w:tcPr>
          <w:p w14:paraId="1FAB68DE" w14:textId="77777777" w:rsidR="003C0F1F" w:rsidRDefault="004C43AE">
            <w:pPr>
              <w:pStyle w:val="TableParagraph"/>
              <w:rPr>
                <w:sz w:val="19"/>
              </w:rPr>
            </w:pPr>
            <w:r>
              <w:rPr>
                <w:w w:val="105"/>
                <w:sz w:val="19"/>
              </w:rPr>
              <w:t>0.8101</w:t>
            </w:r>
          </w:p>
        </w:tc>
      </w:tr>
    </w:tbl>
    <w:p w14:paraId="52C87111" w14:textId="77777777" w:rsidR="003C0F1F" w:rsidRDefault="003C0F1F">
      <w:pPr>
        <w:pStyle w:val="BodyText"/>
        <w:rPr>
          <w:b/>
          <w:sz w:val="7"/>
        </w:rPr>
      </w:pPr>
    </w:p>
    <w:p w14:paraId="6EA67C9A" w14:textId="77777777" w:rsidR="003C0F1F" w:rsidRDefault="004C43AE">
      <w:pPr>
        <w:spacing w:before="104"/>
        <w:ind w:left="1233" w:right="1410"/>
        <w:jc w:val="center"/>
        <w:rPr>
          <w:b/>
          <w:sz w:val="19"/>
        </w:rPr>
      </w:pPr>
      <w:r>
        <w:rPr>
          <w:b/>
          <w:color w:val="FF0000"/>
          <w:sz w:val="19"/>
        </w:rPr>
        <w:t xml:space="preserve">Table 11. </w:t>
      </w:r>
      <w:r>
        <w:rPr>
          <w:b/>
          <w:sz w:val="19"/>
        </w:rPr>
        <w:t>Model metrics of the final clearance rate ensemble model.</w:t>
      </w:r>
    </w:p>
    <w:p w14:paraId="04072193" w14:textId="77777777" w:rsidR="003C0F1F" w:rsidRDefault="003C0F1F">
      <w:pPr>
        <w:pStyle w:val="BodyText"/>
        <w:rPr>
          <w:b/>
          <w:sz w:val="22"/>
        </w:rPr>
      </w:pPr>
    </w:p>
    <w:p w14:paraId="209FC12C" w14:textId="77777777" w:rsidR="003C0F1F" w:rsidRDefault="003C0F1F">
      <w:pPr>
        <w:pStyle w:val="BodyText"/>
        <w:spacing w:before="8"/>
        <w:rPr>
          <w:b/>
          <w:sz w:val="29"/>
        </w:rPr>
      </w:pPr>
    </w:p>
    <w:p w14:paraId="2BC27460" w14:textId="77777777" w:rsidR="003C0F1F" w:rsidRDefault="004C43AE">
      <w:pPr>
        <w:ind w:left="140"/>
        <w:jc w:val="both"/>
        <w:rPr>
          <w:rFonts w:ascii="Arial"/>
          <w:b/>
          <w:sz w:val="21"/>
        </w:rPr>
      </w:pPr>
      <w:r>
        <w:rPr>
          <w:rFonts w:ascii="Arial"/>
          <w:b/>
          <w:color w:val="006794"/>
          <w:sz w:val="21"/>
        </w:rPr>
        <w:t>Feature importance</w:t>
      </w:r>
    </w:p>
    <w:p w14:paraId="5DF753FA" w14:textId="77777777" w:rsidR="003C0F1F" w:rsidRDefault="004C43AE">
      <w:pPr>
        <w:pStyle w:val="BodyText"/>
        <w:spacing w:before="4" w:line="256" w:lineRule="auto"/>
        <w:ind w:left="140" w:right="318"/>
        <w:jc w:val="both"/>
      </w:pPr>
      <w:r>
        <w:t xml:space="preserve">Feature </w:t>
      </w:r>
      <w:proofErr w:type="spellStart"/>
      <w:r>
        <w:t>importances</w:t>
      </w:r>
      <w:proofErr w:type="spellEnd"/>
      <w:r>
        <w:t xml:space="preserve"> were calculated using mimic-based model explanation of the ensemble model </w:t>
      </w:r>
      <w:r>
        <w:rPr>
          <w:rFonts w:ascii="Verdana"/>
        </w:rPr>
        <w:t>[</w:t>
      </w:r>
      <w:hyperlink w:anchor="_bookmark48" w:history="1">
        <w:r>
          <w:t>29</w:t>
        </w:r>
      </w:hyperlink>
      <w:r>
        <w:rPr>
          <w:rFonts w:ascii="Verdana"/>
        </w:rPr>
        <w:t>]</w:t>
      </w:r>
      <w:r>
        <w:t>. The mimic ex- plainer works by train</w:t>
      </w:r>
      <w:r>
        <w:t xml:space="preserve">ing global surrogate models to mimic </w:t>
      </w:r>
      <w:proofErr w:type="spellStart"/>
      <w:r>
        <w:t>blackbox</w:t>
      </w:r>
      <w:proofErr w:type="spellEnd"/>
      <w:r>
        <w:t xml:space="preserve"> models (i.e. complex models that are difficult to explain).</w:t>
      </w:r>
      <w:r>
        <w:rPr>
          <w:spacing w:val="22"/>
        </w:rPr>
        <w:t xml:space="preserve"> </w:t>
      </w:r>
      <w:r>
        <w:t>The</w:t>
      </w:r>
      <w:r>
        <w:rPr>
          <w:spacing w:val="27"/>
        </w:rPr>
        <w:t xml:space="preserve"> </w:t>
      </w:r>
      <w:r>
        <w:t>surrogate</w:t>
      </w:r>
      <w:r>
        <w:rPr>
          <w:spacing w:val="27"/>
        </w:rPr>
        <w:t xml:space="preserve"> </w:t>
      </w:r>
      <w:r>
        <w:t>model</w:t>
      </w:r>
      <w:r>
        <w:rPr>
          <w:spacing w:val="26"/>
        </w:rPr>
        <w:t xml:space="preserve"> </w:t>
      </w:r>
      <w:r>
        <w:t>is</w:t>
      </w:r>
      <w:r>
        <w:rPr>
          <w:spacing w:val="27"/>
        </w:rPr>
        <w:t xml:space="preserve"> </w:t>
      </w:r>
      <w:r>
        <w:t>an</w:t>
      </w:r>
      <w:r>
        <w:rPr>
          <w:spacing w:val="26"/>
        </w:rPr>
        <w:t xml:space="preserve"> </w:t>
      </w:r>
      <w:r>
        <w:t>interpretable</w:t>
      </w:r>
      <w:r>
        <w:rPr>
          <w:spacing w:val="27"/>
        </w:rPr>
        <w:t xml:space="preserve"> </w:t>
      </w:r>
      <w:r>
        <w:t>model,</w:t>
      </w:r>
      <w:r>
        <w:rPr>
          <w:spacing w:val="30"/>
        </w:rPr>
        <w:t xml:space="preserve"> </w:t>
      </w:r>
      <w:r>
        <w:t>trained</w:t>
      </w:r>
      <w:r>
        <w:rPr>
          <w:spacing w:val="27"/>
        </w:rPr>
        <w:t xml:space="preserve"> </w:t>
      </w:r>
      <w:r>
        <w:t>to</w:t>
      </w:r>
      <w:r>
        <w:rPr>
          <w:spacing w:val="26"/>
        </w:rPr>
        <w:t xml:space="preserve"> </w:t>
      </w:r>
      <w:r>
        <w:t>approximate</w:t>
      </w:r>
      <w:r>
        <w:rPr>
          <w:spacing w:val="27"/>
        </w:rPr>
        <w:t xml:space="preserve"> </w:t>
      </w:r>
      <w:r>
        <w:t>the</w:t>
      </w:r>
      <w:r>
        <w:rPr>
          <w:spacing w:val="26"/>
        </w:rPr>
        <w:t xml:space="preserve"> </w:t>
      </w:r>
      <w:r>
        <w:t>predictions</w:t>
      </w:r>
      <w:r>
        <w:rPr>
          <w:spacing w:val="27"/>
        </w:rPr>
        <w:t xml:space="preserve"> </w:t>
      </w:r>
      <w:r>
        <w:t>of</w:t>
      </w:r>
      <w:r>
        <w:rPr>
          <w:spacing w:val="27"/>
        </w:rPr>
        <w:t xml:space="preserve"> </w:t>
      </w:r>
      <w:r>
        <w:t>a</w:t>
      </w:r>
      <w:r>
        <w:rPr>
          <w:spacing w:val="26"/>
        </w:rPr>
        <w:t xml:space="preserve"> </w:t>
      </w:r>
      <w:r>
        <w:t>black</w:t>
      </w:r>
      <w:r>
        <w:rPr>
          <w:spacing w:val="27"/>
        </w:rPr>
        <w:t xml:space="preserve"> </w:t>
      </w:r>
      <w:r>
        <w:t>box</w:t>
      </w:r>
      <w:r>
        <w:rPr>
          <w:spacing w:val="26"/>
        </w:rPr>
        <w:t xml:space="preserve"> </w:t>
      </w:r>
      <w:r>
        <w:t>model</w:t>
      </w:r>
      <w:r>
        <w:rPr>
          <w:spacing w:val="27"/>
        </w:rPr>
        <w:t xml:space="preserve"> </w:t>
      </w:r>
      <w:r>
        <w:t>as</w:t>
      </w:r>
    </w:p>
    <w:p w14:paraId="745D7423" w14:textId="77777777" w:rsidR="003C0F1F" w:rsidRDefault="003C0F1F">
      <w:pPr>
        <w:spacing w:line="256" w:lineRule="auto"/>
        <w:jc w:val="both"/>
        <w:sectPr w:rsidR="003C0F1F">
          <w:pgSz w:w="12240" w:h="15840"/>
          <w:pgMar w:top="1240" w:right="700" w:bottom="700" w:left="880" w:header="550" w:footer="504" w:gutter="0"/>
          <w:cols w:space="720"/>
        </w:sectPr>
      </w:pPr>
    </w:p>
    <w:p w14:paraId="403D4625" w14:textId="77777777" w:rsidR="003C0F1F" w:rsidRDefault="003C0F1F">
      <w:pPr>
        <w:pStyle w:val="BodyText"/>
        <w:spacing w:before="9"/>
        <w:rPr>
          <w:sz w:val="6"/>
        </w:rPr>
      </w:pPr>
    </w:p>
    <w:tbl>
      <w:tblPr>
        <w:tblW w:w="0" w:type="auto"/>
        <w:tblInd w:w="22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2"/>
        <w:gridCol w:w="1337"/>
        <w:gridCol w:w="1256"/>
        <w:gridCol w:w="1337"/>
        <w:gridCol w:w="1277"/>
      </w:tblGrid>
      <w:tr w:rsidR="003C0F1F" w14:paraId="3227E010" w14:textId="77777777">
        <w:trPr>
          <w:trHeight w:val="236"/>
        </w:trPr>
        <w:tc>
          <w:tcPr>
            <w:tcW w:w="2149" w:type="dxa"/>
            <w:gridSpan w:val="2"/>
            <w:vMerge w:val="restart"/>
          </w:tcPr>
          <w:p w14:paraId="09B8D4C8" w14:textId="77777777" w:rsidR="003C0F1F" w:rsidRDefault="003C0F1F">
            <w:pPr>
              <w:pStyle w:val="TableParagraph"/>
              <w:spacing w:before="1" w:line="240" w:lineRule="auto"/>
              <w:ind w:left="0"/>
              <w:rPr>
                <w:sz w:val="19"/>
              </w:rPr>
            </w:pPr>
          </w:p>
          <w:p w14:paraId="12C7C03F" w14:textId="77777777" w:rsidR="003C0F1F" w:rsidRDefault="004C43AE">
            <w:pPr>
              <w:pStyle w:val="TableParagraph"/>
              <w:spacing w:line="240" w:lineRule="auto"/>
              <w:ind w:left="1252"/>
              <w:rPr>
                <w:b/>
                <w:sz w:val="19"/>
              </w:rPr>
            </w:pPr>
            <w:bookmarkStart w:id="13" w:name="_bookmark13"/>
            <w:bookmarkEnd w:id="13"/>
            <w:r>
              <w:rPr>
                <w:b/>
                <w:w w:val="105"/>
                <w:sz w:val="19"/>
              </w:rPr>
              <w:t>Class</w:t>
            </w:r>
          </w:p>
        </w:tc>
        <w:tc>
          <w:tcPr>
            <w:tcW w:w="3870" w:type="dxa"/>
            <w:gridSpan w:val="3"/>
          </w:tcPr>
          <w:p w14:paraId="1426DE39" w14:textId="77777777" w:rsidR="003C0F1F" w:rsidRDefault="004C43AE">
            <w:pPr>
              <w:pStyle w:val="TableParagraph"/>
              <w:ind w:left="1455" w:right="1440"/>
              <w:jc w:val="center"/>
              <w:rPr>
                <w:b/>
                <w:sz w:val="19"/>
              </w:rPr>
            </w:pPr>
            <w:r>
              <w:rPr>
                <w:b/>
                <w:sz w:val="19"/>
              </w:rPr>
              <w:t>Prediction</w:t>
            </w:r>
          </w:p>
        </w:tc>
      </w:tr>
      <w:tr w:rsidR="003C0F1F" w14:paraId="10D658AA" w14:textId="77777777">
        <w:trPr>
          <w:trHeight w:val="224"/>
        </w:trPr>
        <w:tc>
          <w:tcPr>
            <w:tcW w:w="2149" w:type="dxa"/>
            <w:gridSpan w:val="2"/>
            <w:vMerge/>
            <w:tcBorders>
              <w:top w:val="nil"/>
            </w:tcBorders>
          </w:tcPr>
          <w:p w14:paraId="3ECB97DC" w14:textId="77777777" w:rsidR="003C0F1F" w:rsidRDefault="003C0F1F">
            <w:pPr>
              <w:rPr>
                <w:sz w:val="2"/>
                <w:szCs w:val="2"/>
              </w:rPr>
            </w:pPr>
          </w:p>
        </w:tc>
        <w:tc>
          <w:tcPr>
            <w:tcW w:w="1256" w:type="dxa"/>
          </w:tcPr>
          <w:p w14:paraId="238DA8CB" w14:textId="77777777" w:rsidR="003C0F1F" w:rsidRDefault="004C43AE">
            <w:pPr>
              <w:pStyle w:val="TableParagraph"/>
              <w:spacing w:line="196" w:lineRule="exact"/>
              <w:ind w:left="125"/>
              <w:rPr>
                <w:b/>
                <w:sz w:val="19"/>
              </w:rPr>
            </w:pPr>
            <w:r>
              <w:rPr>
                <w:b/>
                <w:sz w:val="19"/>
              </w:rPr>
              <w:t>Fast (ID: 0)</w:t>
            </w:r>
          </w:p>
        </w:tc>
        <w:tc>
          <w:tcPr>
            <w:tcW w:w="1337" w:type="dxa"/>
          </w:tcPr>
          <w:p w14:paraId="0C912D5F" w14:textId="77777777" w:rsidR="003C0F1F" w:rsidRDefault="004C43AE">
            <w:pPr>
              <w:pStyle w:val="TableParagraph"/>
              <w:spacing w:line="196" w:lineRule="exact"/>
              <w:ind w:left="125"/>
              <w:rPr>
                <w:b/>
                <w:sz w:val="19"/>
              </w:rPr>
            </w:pPr>
            <w:r>
              <w:rPr>
                <w:b/>
                <w:w w:val="105"/>
                <w:sz w:val="19"/>
              </w:rPr>
              <w:t>Slow (ID: 1)</w:t>
            </w:r>
          </w:p>
        </w:tc>
        <w:tc>
          <w:tcPr>
            <w:tcW w:w="1277" w:type="dxa"/>
          </w:tcPr>
          <w:p w14:paraId="38863CC6" w14:textId="77777777" w:rsidR="003C0F1F" w:rsidRDefault="004C43AE">
            <w:pPr>
              <w:pStyle w:val="TableParagraph"/>
              <w:spacing w:line="196" w:lineRule="exact"/>
              <w:ind w:left="125"/>
              <w:rPr>
                <w:b/>
                <w:sz w:val="19"/>
              </w:rPr>
            </w:pPr>
            <w:r>
              <w:rPr>
                <w:b/>
                <w:w w:val="105"/>
                <w:sz w:val="19"/>
              </w:rPr>
              <w:t>Null (ID: 2)</w:t>
            </w:r>
          </w:p>
        </w:tc>
      </w:tr>
      <w:tr w:rsidR="003C0F1F" w14:paraId="36293C88" w14:textId="77777777">
        <w:trPr>
          <w:trHeight w:val="236"/>
        </w:trPr>
        <w:tc>
          <w:tcPr>
            <w:tcW w:w="812" w:type="dxa"/>
            <w:vMerge w:val="restart"/>
          </w:tcPr>
          <w:p w14:paraId="0A143858" w14:textId="77777777" w:rsidR="003C0F1F" w:rsidRDefault="003C0F1F">
            <w:pPr>
              <w:pStyle w:val="TableParagraph"/>
              <w:spacing w:before="1" w:line="240" w:lineRule="auto"/>
              <w:ind w:left="0"/>
              <w:rPr>
                <w:sz w:val="19"/>
              </w:rPr>
            </w:pPr>
          </w:p>
          <w:p w14:paraId="44C23F7E" w14:textId="77777777" w:rsidR="003C0F1F" w:rsidRDefault="004C43AE">
            <w:pPr>
              <w:pStyle w:val="TableParagraph"/>
              <w:spacing w:line="240" w:lineRule="auto"/>
              <w:rPr>
                <w:b/>
                <w:sz w:val="19"/>
              </w:rPr>
            </w:pPr>
            <w:r>
              <w:rPr>
                <w:b/>
                <w:sz w:val="19"/>
              </w:rPr>
              <w:t>Actual</w:t>
            </w:r>
          </w:p>
        </w:tc>
        <w:tc>
          <w:tcPr>
            <w:tcW w:w="1337" w:type="dxa"/>
          </w:tcPr>
          <w:p w14:paraId="6B0A8F1A" w14:textId="77777777" w:rsidR="003C0F1F" w:rsidRDefault="004C43AE">
            <w:pPr>
              <w:pStyle w:val="TableParagraph"/>
              <w:ind w:left="33" w:right="98"/>
              <w:jc w:val="center"/>
              <w:rPr>
                <w:b/>
                <w:sz w:val="19"/>
              </w:rPr>
            </w:pPr>
            <w:r>
              <w:rPr>
                <w:b/>
                <w:sz w:val="19"/>
              </w:rPr>
              <w:t>Fast (ID: 0)</w:t>
            </w:r>
          </w:p>
        </w:tc>
        <w:tc>
          <w:tcPr>
            <w:tcW w:w="1256" w:type="dxa"/>
          </w:tcPr>
          <w:p w14:paraId="0F20B97B" w14:textId="77777777" w:rsidR="003C0F1F" w:rsidRDefault="004C43AE">
            <w:pPr>
              <w:pStyle w:val="TableParagraph"/>
              <w:ind w:left="125"/>
              <w:rPr>
                <w:sz w:val="19"/>
              </w:rPr>
            </w:pPr>
            <w:r>
              <w:rPr>
                <w:sz w:val="19"/>
              </w:rPr>
              <w:t>661</w:t>
            </w:r>
          </w:p>
        </w:tc>
        <w:tc>
          <w:tcPr>
            <w:tcW w:w="1337" w:type="dxa"/>
          </w:tcPr>
          <w:p w14:paraId="75785FD9" w14:textId="77777777" w:rsidR="003C0F1F" w:rsidRDefault="004C43AE">
            <w:pPr>
              <w:pStyle w:val="TableParagraph"/>
              <w:ind w:left="125"/>
              <w:rPr>
                <w:sz w:val="19"/>
              </w:rPr>
            </w:pPr>
            <w:r>
              <w:rPr>
                <w:sz w:val="19"/>
              </w:rPr>
              <w:t>74</w:t>
            </w:r>
          </w:p>
        </w:tc>
        <w:tc>
          <w:tcPr>
            <w:tcW w:w="1277" w:type="dxa"/>
          </w:tcPr>
          <w:p w14:paraId="26020291" w14:textId="77777777" w:rsidR="003C0F1F" w:rsidRDefault="004C43AE">
            <w:pPr>
              <w:pStyle w:val="TableParagraph"/>
              <w:ind w:left="125"/>
              <w:rPr>
                <w:sz w:val="19"/>
              </w:rPr>
            </w:pPr>
            <w:r>
              <w:rPr>
                <w:w w:val="101"/>
                <w:sz w:val="19"/>
              </w:rPr>
              <w:t>0</w:t>
            </w:r>
          </w:p>
        </w:tc>
      </w:tr>
      <w:tr w:rsidR="003C0F1F" w14:paraId="1CC9ADF1" w14:textId="77777777">
        <w:trPr>
          <w:trHeight w:val="224"/>
        </w:trPr>
        <w:tc>
          <w:tcPr>
            <w:tcW w:w="812" w:type="dxa"/>
            <w:vMerge/>
            <w:tcBorders>
              <w:top w:val="nil"/>
            </w:tcBorders>
          </w:tcPr>
          <w:p w14:paraId="67040EA9" w14:textId="77777777" w:rsidR="003C0F1F" w:rsidRDefault="003C0F1F">
            <w:pPr>
              <w:rPr>
                <w:sz w:val="2"/>
                <w:szCs w:val="2"/>
              </w:rPr>
            </w:pPr>
          </w:p>
        </w:tc>
        <w:tc>
          <w:tcPr>
            <w:tcW w:w="1337" w:type="dxa"/>
          </w:tcPr>
          <w:p w14:paraId="21B360C2" w14:textId="77777777" w:rsidR="003C0F1F" w:rsidRDefault="004C43AE">
            <w:pPr>
              <w:pStyle w:val="TableParagraph"/>
              <w:spacing w:line="196" w:lineRule="exact"/>
              <w:ind w:left="111" w:right="98"/>
              <w:jc w:val="center"/>
              <w:rPr>
                <w:b/>
                <w:sz w:val="19"/>
              </w:rPr>
            </w:pPr>
            <w:r>
              <w:rPr>
                <w:b/>
                <w:w w:val="105"/>
                <w:sz w:val="19"/>
              </w:rPr>
              <w:t>Slow (ID: 1)</w:t>
            </w:r>
          </w:p>
        </w:tc>
        <w:tc>
          <w:tcPr>
            <w:tcW w:w="1256" w:type="dxa"/>
          </w:tcPr>
          <w:p w14:paraId="7993B383" w14:textId="77777777" w:rsidR="003C0F1F" w:rsidRDefault="004C43AE">
            <w:pPr>
              <w:pStyle w:val="TableParagraph"/>
              <w:spacing w:line="196" w:lineRule="exact"/>
              <w:ind w:left="125"/>
              <w:rPr>
                <w:sz w:val="19"/>
              </w:rPr>
            </w:pPr>
            <w:r>
              <w:rPr>
                <w:sz w:val="19"/>
              </w:rPr>
              <w:t>115</w:t>
            </w:r>
          </w:p>
        </w:tc>
        <w:tc>
          <w:tcPr>
            <w:tcW w:w="1337" w:type="dxa"/>
          </w:tcPr>
          <w:p w14:paraId="325A9BE8" w14:textId="77777777" w:rsidR="003C0F1F" w:rsidRDefault="004C43AE">
            <w:pPr>
              <w:pStyle w:val="TableParagraph"/>
              <w:spacing w:line="196" w:lineRule="exact"/>
              <w:ind w:left="125"/>
              <w:rPr>
                <w:sz w:val="19"/>
              </w:rPr>
            </w:pPr>
            <w:r>
              <w:rPr>
                <w:sz w:val="19"/>
              </w:rPr>
              <w:t>184</w:t>
            </w:r>
          </w:p>
        </w:tc>
        <w:tc>
          <w:tcPr>
            <w:tcW w:w="1277" w:type="dxa"/>
          </w:tcPr>
          <w:p w14:paraId="591BDBBC" w14:textId="77777777" w:rsidR="003C0F1F" w:rsidRDefault="004C43AE">
            <w:pPr>
              <w:pStyle w:val="TableParagraph"/>
              <w:spacing w:line="196" w:lineRule="exact"/>
              <w:ind w:left="125"/>
              <w:rPr>
                <w:sz w:val="19"/>
              </w:rPr>
            </w:pPr>
            <w:r>
              <w:rPr>
                <w:w w:val="101"/>
                <w:sz w:val="19"/>
              </w:rPr>
              <w:t>0</w:t>
            </w:r>
          </w:p>
        </w:tc>
      </w:tr>
      <w:tr w:rsidR="003C0F1F" w14:paraId="7C81E6CB" w14:textId="77777777">
        <w:trPr>
          <w:trHeight w:val="224"/>
        </w:trPr>
        <w:tc>
          <w:tcPr>
            <w:tcW w:w="812" w:type="dxa"/>
            <w:vMerge/>
            <w:tcBorders>
              <w:top w:val="nil"/>
            </w:tcBorders>
          </w:tcPr>
          <w:p w14:paraId="0022A696" w14:textId="77777777" w:rsidR="003C0F1F" w:rsidRDefault="003C0F1F">
            <w:pPr>
              <w:rPr>
                <w:sz w:val="2"/>
                <w:szCs w:val="2"/>
              </w:rPr>
            </w:pPr>
          </w:p>
        </w:tc>
        <w:tc>
          <w:tcPr>
            <w:tcW w:w="1337" w:type="dxa"/>
          </w:tcPr>
          <w:p w14:paraId="4C5D662A" w14:textId="77777777" w:rsidR="003C0F1F" w:rsidRDefault="004C43AE">
            <w:pPr>
              <w:pStyle w:val="TableParagraph"/>
              <w:spacing w:line="196" w:lineRule="exact"/>
              <w:ind w:left="54" w:right="98"/>
              <w:jc w:val="center"/>
              <w:rPr>
                <w:b/>
                <w:sz w:val="19"/>
              </w:rPr>
            </w:pPr>
            <w:r>
              <w:rPr>
                <w:b/>
                <w:w w:val="105"/>
                <w:sz w:val="19"/>
              </w:rPr>
              <w:t>Null (ID: 2)</w:t>
            </w:r>
          </w:p>
        </w:tc>
        <w:tc>
          <w:tcPr>
            <w:tcW w:w="1256" w:type="dxa"/>
          </w:tcPr>
          <w:p w14:paraId="36253067" w14:textId="77777777" w:rsidR="003C0F1F" w:rsidRDefault="004C43AE">
            <w:pPr>
              <w:pStyle w:val="TableParagraph"/>
              <w:spacing w:line="196" w:lineRule="exact"/>
              <w:ind w:left="125"/>
              <w:rPr>
                <w:sz w:val="19"/>
              </w:rPr>
            </w:pPr>
            <w:r>
              <w:rPr>
                <w:w w:val="101"/>
                <w:sz w:val="19"/>
              </w:rPr>
              <w:t>6</w:t>
            </w:r>
          </w:p>
        </w:tc>
        <w:tc>
          <w:tcPr>
            <w:tcW w:w="1337" w:type="dxa"/>
          </w:tcPr>
          <w:p w14:paraId="4BBEAACC" w14:textId="77777777" w:rsidR="003C0F1F" w:rsidRDefault="004C43AE">
            <w:pPr>
              <w:pStyle w:val="TableParagraph"/>
              <w:spacing w:line="196" w:lineRule="exact"/>
              <w:ind w:left="125"/>
              <w:rPr>
                <w:sz w:val="19"/>
              </w:rPr>
            </w:pPr>
            <w:r>
              <w:rPr>
                <w:w w:val="101"/>
                <w:sz w:val="19"/>
              </w:rPr>
              <w:t>3</w:t>
            </w:r>
          </w:p>
        </w:tc>
        <w:tc>
          <w:tcPr>
            <w:tcW w:w="1277" w:type="dxa"/>
          </w:tcPr>
          <w:p w14:paraId="6CAB239B" w14:textId="77777777" w:rsidR="003C0F1F" w:rsidRDefault="004C43AE">
            <w:pPr>
              <w:pStyle w:val="TableParagraph"/>
              <w:spacing w:line="196" w:lineRule="exact"/>
              <w:ind w:left="125"/>
              <w:rPr>
                <w:sz w:val="19"/>
              </w:rPr>
            </w:pPr>
            <w:r>
              <w:rPr>
                <w:w w:val="101"/>
                <w:sz w:val="19"/>
              </w:rPr>
              <w:t>0</w:t>
            </w:r>
          </w:p>
        </w:tc>
      </w:tr>
    </w:tbl>
    <w:p w14:paraId="1E7FF2C2" w14:textId="77777777" w:rsidR="003C0F1F" w:rsidRDefault="003C0F1F">
      <w:pPr>
        <w:pStyle w:val="BodyText"/>
        <w:rPr>
          <w:sz w:val="7"/>
        </w:rPr>
      </w:pPr>
    </w:p>
    <w:p w14:paraId="2D90BD71" w14:textId="77777777" w:rsidR="003C0F1F" w:rsidRDefault="004C43AE">
      <w:pPr>
        <w:pStyle w:val="Heading3"/>
        <w:ind w:right="1412"/>
      </w:pPr>
      <w:r>
        <w:rPr>
          <w:color w:val="FF0000"/>
        </w:rPr>
        <w:t xml:space="preserve">Table 12. </w:t>
      </w:r>
      <w:r>
        <w:t>Confusion matrix of clearance rate predictions versus actual.</w:t>
      </w:r>
    </w:p>
    <w:p w14:paraId="24C05E09" w14:textId="77777777" w:rsidR="003C0F1F" w:rsidRDefault="004C43AE">
      <w:pPr>
        <w:pStyle w:val="BodyText"/>
        <w:rPr>
          <w:b/>
          <w:sz w:val="22"/>
        </w:rPr>
      </w:pPr>
      <w:r>
        <w:rPr>
          <w:noProof/>
        </w:rPr>
        <w:drawing>
          <wp:anchor distT="0" distB="0" distL="0" distR="0" simplePos="0" relativeHeight="4" behindDoc="0" locked="0" layoutInCell="1" allowOverlap="1" wp14:anchorId="7F901DA2" wp14:editId="56CDBB26">
            <wp:simplePos x="0" y="0"/>
            <wp:positionH relativeFrom="page">
              <wp:posOffset>666455</wp:posOffset>
            </wp:positionH>
            <wp:positionV relativeFrom="paragraph">
              <wp:posOffset>189073</wp:posOffset>
            </wp:positionV>
            <wp:extent cx="6476047" cy="282321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6476047" cy="2823210"/>
                    </a:xfrm>
                    <a:prstGeom prst="rect">
                      <a:avLst/>
                    </a:prstGeom>
                  </pic:spPr>
                </pic:pic>
              </a:graphicData>
            </a:graphic>
          </wp:anchor>
        </w:drawing>
      </w:r>
    </w:p>
    <w:p w14:paraId="02E44BC6" w14:textId="77777777" w:rsidR="003C0F1F" w:rsidRDefault="003C0F1F">
      <w:pPr>
        <w:pStyle w:val="BodyText"/>
        <w:spacing w:before="9"/>
        <w:rPr>
          <w:b/>
          <w:sz w:val="20"/>
        </w:rPr>
      </w:pPr>
    </w:p>
    <w:p w14:paraId="0B3BAFDE" w14:textId="77777777" w:rsidR="003C0F1F" w:rsidRDefault="004C43AE">
      <w:pPr>
        <w:spacing w:line="256" w:lineRule="auto"/>
        <w:ind w:left="140"/>
        <w:rPr>
          <w:b/>
          <w:sz w:val="19"/>
        </w:rPr>
      </w:pPr>
      <w:bookmarkStart w:id="14" w:name="_bookmark14"/>
      <w:bookmarkEnd w:id="14"/>
      <w:r>
        <w:rPr>
          <w:b/>
          <w:color w:val="FF0000"/>
          <w:sz w:val="19"/>
        </w:rPr>
        <w:t xml:space="preserve">Figure 3. </w:t>
      </w:r>
      <w:r>
        <w:rPr>
          <w:b/>
          <w:sz w:val="19"/>
        </w:rPr>
        <w:t>Area under the receiver operating characteristic curve (AUC) by iteration of the clearance rate model. Each orange dot is an iteration with the blue line representing the maximum AUC up to that iteration.</w:t>
      </w:r>
    </w:p>
    <w:p w14:paraId="0BD68F53" w14:textId="77777777" w:rsidR="003C0F1F" w:rsidRDefault="003C0F1F">
      <w:pPr>
        <w:pStyle w:val="BodyText"/>
        <w:rPr>
          <w:b/>
          <w:sz w:val="20"/>
        </w:rPr>
      </w:pPr>
    </w:p>
    <w:p w14:paraId="41452C0C" w14:textId="77777777" w:rsidR="003C0F1F" w:rsidRDefault="004C43AE">
      <w:pPr>
        <w:pStyle w:val="BodyText"/>
        <w:spacing w:before="5"/>
        <w:rPr>
          <w:b/>
          <w:sz w:val="17"/>
        </w:rPr>
      </w:pPr>
      <w:r>
        <w:rPr>
          <w:noProof/>
        </w:rPr>
        <w:drawing>
          <wp:anchor distT="0" distB="0" distL="0" distR="0" simplePos="0" relativeHeight="5" behindDoc="0" locked="0" layoutInCell="1" allowOverlap="1" wp14:anchorId="2D917ED7" wp14:editId="41BBD65F">
            <wp:simplePos x="0" y="0"/>
            <wp:positionH relativeFrom="page">
              <wp:posOffset>1744449</wp:posOffset>
            </wp:positionH>
            <wp:positionV relativeFrom="paragraph">
              <wp:posOffset>154582</wp:posOffset>
            </wp:positionV>
            <wp:extent cx="4331970" cy="194595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331970" cy="1945957"/>
                    </a:xfrm>
                    <a:prstGeom prst="rect">
                      <a:avLst/>
                    </a:prstGeom>
                  </pic:spPr>
                </pic:pic>
              </a:graphicData>
            </a:graphic>
          </wp:anchor>
        </w:drawing>
      </w:r>
    </w:p>
    <w:p w14:paraId="15B7AF31" w14:textId="77777777" w:rsidR="003C0F1F" w:rsidRDefault="003C0F1F">
      <w:pPr>
        <w:pStyle w:val="BodyText"/>
        <w:spacing w:before="8"/>
        <w:rPr>
          <w:b/>
          <w:sz w:val="16"/>
        </w:rPr>
      </w:pPr>
    </w:p>
    <w:p w14:paraId="42C8ADC9" w14:textId="77777777" w:rsidR="003C0F1F" w:rsidRDefault="004C43AE">
      <w:pPr>
        <w:spacing w:before="104"/>
        <w:ind w:left="1233" w:right="1411"/>
        <w:jc w:val="center"/>
        <w:rPr>
          <w:b/>
          <w:sz w:val="19"/>
        </w:rPr>
      </w:pPr>
      <w:bookmarkStart w:id="15" w:name="_bookmark15"/>
      <w:bookmarkEnd w:id="15"/>
      <w:r>
        <w:rPr>
          <w:b/>
          <w:color w:val="FF0000"/>
          <w:sz w:val="19"/>
        </w:rPr>
        <w:t xml:space="preserve">Figure 4. </w:t>
      </w:r>
      <w:r>
        <w:rPr>
          <w:b/>
          <w:sz w:val="19"/>
        </w:rPr>
        <w:t>Receiver operating characteristic cur</w:t>
      </w:r>
      <w:r>
        <w:rPr>
          <w:b/>
          <w:sz w:val="19"/>
        </w:rPr>
        <w:t>ve of the clearance rate model.</w:t>
      </w:r>
    </w:p>
    <w:p w14:paraId="27BFE0B2" w14:textId="77777777" w:rsidR="003C0F1F" w:rsidRDefault="003C0F1F">
      <w:pPr>
        <w:pStyle w:val="BodyText"/>
        <w:rPr>
          <w:b/>
          <w:sz w:val="22"/>
        </w:rPr>
      </w:pPr>
    </w:p>
    <w:p w14:paraId="071BDCFE" w14:textId="77777777" w:rsidR="003C0F1F" w:rsidRDefault="004C43AE">
      <w:pPr>
        <w:pStyle w:val="BodyText"/>
        <w:spacing w:before="178" w:line="256" w:lineRule="auto"/>
        <w:ind w:left="140" w:right="318"/>
        <w:jc w:val="both"/>
      </w:pPr>
      <w:r>
        <w:t xml:space="preserve">accurately as possible </w:t>
      </w:r>
      <w:r>
        <w:rPr>
          <w:rFonts w:ascii="Verdana"/>
        </w:rPr>
        <w:t>[</w:t>
      </w:r>
      <w:hyperlink w:anchor="_bookmark50" w:history="1">
        <w:r>
          <w:t>30</w:t>
        </w:r>
      </w:hyperlink>
      <w:r>
        <w:rPr>
          <w:rFonts w:ascii="Verdana"/>
        </w:rPr>
        <w:t>]</w:t>
      </w:r>
      <w:r>
        <w:t xml:space="preserve">. In Figure </w:t>
      </w:r>
      <w:hyperlink w:anchor="_bookmark18" w:history="1">
        <w:r>
          <w:t xml:space="preserve">6 </w:t>
        </w:r>
      </w:hyperlink>
      <w:r>
        <w:t xml:space="preserve">and Table </w:t>
      </w:r>
      <w:hyperlink w:anchor="_bookmark17" w:history="1">
        <w:r>
          <w:t xml:space="preserve">13, </w:t>
        </w:r>
      </w:hyperlink>
      <w:r>
        <w:t>the feature importance values for each class ("Slow", "Fast", and NULL) are</w:t>
      </w:r>
      <w:r>
        <w:t xml:space="preserve"> shown. This shows which genes are important in the prediction of clearance rate.</w:t>
      </w:r>
    </w:p>
    <w:p w14:paraId="52F9A4F5" w14:textId="77777777" w:rsidR="003C0F1F" w:rsidRDefault="004C43AE">
      <w:pPr>
        <w:pStyle w:val="BodyText"/>
        <w:spacing w:before="1" w:line="256" w:lineRule="auto"/>
        <w:ind w:left="140" w:right="318"/>
        <w:jc w:val="both"/>
      </w:pPr>
      <w:r>
        <w:t>The mimic explainer was opted over other traditional methods such as principal component analysis (PCA) because of its ability to provide clearer interpretations into the fea</w:t>
      </w:r>
      <w:r>
        <w:t xml:space="preserve">tures’ importance.  PCA occludes the true values of individual features   by </w:t>
      </w:r>
      <w:proofErr w:type="spellStart"/>
      <w:r>
        <w:t>summarising</w:t>
      </w:r>
      <w:proofErr w:type="spellEnd"/>
      <w:r>
        <w:t xml:space="preserve"> multiple features </w:t>
      </w:r>
      <w:r>
        <w:rPr>
          <w:spacing w:val="-3"/>
        </w:rPr>
        <w:t xml:space="preserve">together. </w:t>
      </w:r>
      <w:r>
        <w:t xml:space="preserve">Given that insights into </w:t>
      </w:r>
      <w:proofErr w:type="gramStart"/>
      <w:r>
        <w:t>particular genes’</w:t>
      </w:r>
      <w:proofErr w:type="gramEnd"/>
      <w:r>
        <w:t xml:space="preserve"> importance on resistance were desired here,</w:t>
      </w:r>
      <w:r>
        <w:rPr>
          <w:spacing w:val="12"/>
        </w:rPr>
        <w:t xml:space="preserve"> </w:t>
      </w:r>
      <w:r>
        <w:t>the</w:t>
      </w:r>
      <w:r>
        <w:rPr>
          <w:spacing w:val="12"/>
        </w:rPr>
        <w:t xml:space="preserve"> </w:t>
      </w:r>
      <w:r>
        <w:t>mimic</w:t>
      </w:r>
      <w:r>
        <w:rPr>
          <w:spacing w:val="12"/>
        </w:rPr>
        <w:t xml:space="preserve"> </w:t>
      </w:r>
      <w:r>
        <w:t>explainer</w:t>
      </w:r>
      <w:r>
        <w:rPr>
          <w:spacing w:val="12"/>
        </w:rPr>
        <w:t xml:space="preserve"> </w:t>
      </w:r>
      <w:r>
        <w:t>provides</w:t>
      </w:r>
      <w:r>
        <w:rPr>
          <w:spacing w:val="12"/>
        </w:rPr>
        <w:t xml:space="preserve"> </w:t>
      </w:r>
      <w:r>
        <w:t>this</w:t>
      </w:r>
      <w:r>
        <w:rPr>
          <w:spacing w:val="12"/>
        </w:rPr>
        <w:t xml:space="preserve"> </w:t>
      </w:r>
      <w:r>
        <w:t>output</w:t>
      </w:r>
      <w:r>
        <w:rPr>
          <w:spacing w:val="12"/>
        </w:rPr>
        <w:t xml:space="preserve"> </w:t>
      </w:r>
      <w:r>
        <w:t>in</w:t>
      </w:r>
      <w:r>
        <w:rPr>
          <w:spacing w:val="12"/>
        </w:rPr>
        <w:t xml:space="preserve"> </w:t>
      </w:r>
      <w:r>
        <w:t>a</w:t>
      </w:r>
      <w:r>
        <w:rPr>
          <w:spacing w:val="12"/>
        </w:rPr>
        <w:t xml:space="preserve"> </w:t>
      </w:r>
      <w:r>
        <w:t>more</w:t>
      </w:r>
      <w:r>
        <w:rPr>
          <w:spacing w:val="12"/>
        </w:rPr>
        <w:t xml:space="preserve"> </w:t>
      </w:r>
      <w:r>
        <w:t>s</w:t>
      </w:r>
      <w:r>
        <w:t>traightforward</w:t>
      </w:r>
      <w:r>
        <w:rPr>
          <w:spacing w:val="13"/>
        </w:rPr>
        <w:t xml:space="preserve"> </w:t>
      </w:r>
      <w:r>
        <w:rPr>
          <w:spacing w:val="-4"/>
        </w:rPr>
        <w:t>manner.</w:t>
      </w:r>
    </w:p>
    <w:p w14:paraId="4E3A3D0B" w14:textId="77777777" w:rsidR="003C0F1F" w:rsidRDefault="003C0F1F">
      <w:pPr>
        <w:spacing w:line="256" w:lineRule="auto"/>
        <w:jc w:val="both"/>
        <w:sectPr w:rsidR="003C0F1F">
          <w:pgSz w:w="12240" w:h="15840"/>
          <w:pgMar w:top="1240" w:right="700" w:bottom="700" w:left="880" w:header="550" w:footer="504" w:gutter="0"/>
          <w:cols w:space="720"/>
        </w:sectPr>
      </w:pPr>
    </w:p>
    <w:p w14:paraId="2B44BA5F" w14:textId="77777777" w:rsidR="003C0F1F" w:rsidRDefault="003C0F1F">
      <w:pPr>
        <w:pStyle w:val="BodyText"/>
        <w:rPr>
          <w:sz w:val="20"/>
        </w:rPr>
      </w:pPr>
    </w:p>
    <w:p w14:paraId="06AE8D28" w14:textId="77777777" w:rsidR="003C0F1F" w:rsidRDefault="003C0F1F">
      <w:pPr>
        <w:pStyle w:val="BodyText"/>
        <w:rPr>
          <w:sz w:val="20"/>
        </w:rPr>
      </w:pPr>
    </w:p>
    <w:p w14:paraId="7169E54F" w14:textId="77777777" w:rsidR="003C0F1F" w:rsidRDefault="003C0F1F">
      <w:pPr>
        <w:pStyle w:val="BodyText"/>
        <w:rPr>
          <w:sz w:val="20"/>
        </w:rPr>
      </w:pPr>
    </w:p>
    <w:p w14:paraId="068F073B" w14:textId="77777777" w:rsidR="003C0F1F" w:rsidRDefault="003C0F1F">
      <w:pPr>
        <w:pStyle w:val="BodyText"/>
        <w:rPr>
          <w:sz w:val="20"/>
        </w:rPr>
      </w:pPr>
    </w:p>
    <w:p w14:paraId="38151BE8" w14:textId="77777777" w:rsidR="003C0F1F" w:rsidRDefault="003C0F1F">
      <w:pPr>
        <w:pStyle w:val="BodyText"/>
        <w:rPr>
          <w:sz w:val="20"/>
        </w:rPr>
      </w:pPr>
    </w:p>
    <w:p w14:paraId="1CDC52F9" w14:textId="77777777" w:rsidR="003C0F1F" w:rsidRDefault="003C0F1F">
      <w:pPr>
        <w:pStyle w:val="BodyText"/>
        <w:rPr>
          <w:sz w:val="20"/>
        </w:rPr>
      </w:pPr>
    </w:p>
    <w:p w14:paraId="4B67DD11" w14:textId="77777777" w:rsidR="003C0F1F" w:rsidRDefault="003C0F1F">
      <w:pPr>
        <w:pStyle w:val="BodyText"/>
        <w:rPr>
          <w:sz w:val="20"/>
        </w:rPr>
      </w:pPr>
    </w:p>
    <w:p w14:paraId="6A98C15F" w14:textId="77777777" w:rsidR="003C0F1F" w:rsidRDefault="003C0F1F">
      <w:pPr>
        <w:pStyle w:val="BodyText"/>
        <w:spacing w:before="11"/>
        <w:rPr>
          <w:sz w:val="17"/>
        </w:rPr>
      </w:pPr>
    </w:p>
    <w:p w14:paraId="013F3E72" w14:textId="77777777" w:rsidR="003C0F1F" w:rsidRDefault="004C43AE">
      <w:pPr>
        <w:pStyle w:val="BodyText"/>
        <w:ind w:left="1867"/>
        <w:rPr>
          <w:sz w:val="20"/>
        </w:rPr>
      </w:pPr>
      <w:r>
        <w:rPr>
          <w:noProof/>
          <w:sz w:val="20"/>
        </w:rPr>
        <w:drawing>
          <wp:inline distT="0" distB="0" distL="0" distR="0" wp14:anchorId="5E1BD34D" wp14:editId="6C86142D">
            <wp:extent cx="4331969" cy="1945957"/>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331969" cy="1945957"/>
                    </a:xfrm>
                    <a:prstGeom prst="rect">
                      <a:avLst/>
                    </a:prstGeom>
                  </pic:spPr>
                </pic:pic>
              </a:graphicData>
            </a:graphic>
          </wp:inline>
        </w:drawing>
      </w:r>
    </w:p>
    <w:p w14:paraId="724B4239" w14:textId="77777777" w:rsidR="003C0F1F" w:rsidRDefault="003C0F1F">
      <w:pPr>
        <w:pStyle w:val="BodyText"/>
        <w:spacing w:before="4"/>
        <w:rPr>
          <w:sz w:val="23"/>
        </w:rPr>
      </w:pPr>
    </w:p>
    <w:p w14:paraId="4C38885B" w14:textId="77777777" w:rsidR="003C0F1F" w:rsidRDefault="004C43AE">
      <w:pPr>
        <w:pStyle w:val="Heading3"/>
      </w:pPr>
      <w:bookmarkStart w:id="16" w:name="_bookmark16"/>
      <w:bookmarkEnd w:id="16"/>
      <w:r>
        <w:rPr>
          <w:color w:val="FF0000"/>
        </w:rPr>
        <w:t xml:space="preserve">Figure 5. </w:t>
      </w:r>
      <w:r>
        <w:t>Precision-Recall curve of the clearance rate model.</w:t>
      </w:r>
    </w:p>
    <w:p w14:paraId="2FD3F5FC" w14:textId="77777777" w:rsidR="003C0F1F" w:rsidRDefault="003C0F1F">
      <w:pPr>
        <w:pStyle w:val="BodyText"/>
        <w:rPr>
          <w:b/>
          <w:sz w:val="20"/>
        </w:rPr>
      </w:pPr>
    </w:p>
    <w:p w14:paraId="71907FBD" w14:textId="77777777" w:rsidR="003C0F1F" w:rsidRDefault="003C0F1F">
      <w:pPr>
        <w:pStyle w:val="BodyText"/>
        <w:rPr>
          <w:b/>
          <w:sz w:val="20"/>
        </w:rPr>
      </w:pPr>
    </w:p>
    <w:p w14:paraId="4F816288" w14:textId="77777777" w:rsidR="003C0F1F" w:rsidRDefault="003C0F1F">
      <w:pPr>
        <w:pStyle w:val="BodyText"/>
        <w:rPr>
          <w:b/>
          <w:sz w:val="20"/>
        </w:rPr>
      </w:pPr>
    </w:p>
    <w:p w14:paraId="31ADD266" w14:textId="77777777" w:rsidR="003C0F1F" w:rsidRDefault="003C0F1F">
      <w:pPr>
        <w:pStyle w:val="BodyText"/>
        <w:rPr>
          <w:b/>
          <w:sz w:val="20"/>
        </w:rPr>
      </w:pPr>
    </w:p>
    <w:p w14:paraId="746D6878" w14:textId="77777777" w:rsidR="003C0F1F" w:rsidRDefault="003C0F1F">
      <w:pPr>
        <w:pStyle w:val="BodyText"/>
        <w:rPr>
          <w:b/>
          <w:sz w:val="20"/>
        </w:rPr>
      </w:pPr>
    </w:p>
    <w:p w14:paraId="244DC67F" w14:textId="77777777" w:rsidR="003C0F1F" w:rsidRDefault="003C0F1F">
      <w:pPr>
        <w:pStyle w:val="BodyText"/>
        <w:rPr>
          <w:b/>
          <w:sz w:val="20"/>
        </w:rPr>
      </w:pPr>
    </w:p>
    <w:p w14:paraId="56C4B633" w14:textId="77777777" w:rsidR="003C0F1F" w:rsidRDefault="003C0F1F">
      <w:pPr>
        <w:pStyle w:val="BodyText"/>
        <w:rPr>
          <w:b/>
          <w:sz w:val="20"/>
        </w:rPr>
      </w:pPr>
    </w:p>
    <w:p w14:paraId="538EA7FB" w14:textId="77777777" w:rsidR="003C0F1F" w:rsidRDefault="003C0F1F">
      <w:pPr>
        <w:pStyle w:val="BodyText"/>
        <w:rPr>
          <w:b/>
          <w:sz w:val="20"/>
        </w:rPr>
      </w:pPr>
    </w:p>
    <w:p w14:paraId="22CF1FC7" w14:textId="77777777" w:rsidR="003C0F1F" w:rsidRDefault="003C0F1F">
      <w:pPr>
        <w:pStyle w:val="BodyText"/>
        <w:rPr>
          <w:b/>
          <w:sz w:val="20"/>
        </w:rPr>
      </w:pPr>
    </w:p>
    <w:p w14:paraId="7F02D5BA" w14:textId="77777777" w:rsidR="003C0F1F" w:rsidRDefault="003C0F1F">
      <w:pPr>
        <w:pStyle w:val="BodyText"/>
        <w:rPr>
          <w:b/>
          <w:sz w:val="20"/>
        </w:rPr>
      </w:pPr>
    </w:p>
    <w:p w14:paraId="2ACE48DE" w14:textId="77777777" w:rsidR="003C0F1F" w:rsidRDefault="003C0F1F">
      <w:pPr>
        <w:pStyle w:val="BodyText"/>
        <w:rPr>
          <w:b/>
          <w:sz w:val="20"/>
        </w:rPr>
      </w:pPr>
    </w:p>
    <w:p w14:paraId="46CE2FB6" w14:textId="77777777" w:rsidR="003C0F1F" w:rsidRDefault="003C0F1F">
      <w:pPr>
        <w:pStyle w:val="BodyText"/>
        <w:rPr>
          <w:b/>
          <w:sz w:val="20"/>
        </w:rPr>
      </w:pPr>
    </w:p>
    <w:p w14:paraId="6F092265" w14:textId="77777777" w:rsidR="003C0F1F" w:rsidRDefault="003C0F1F">
      <w:pPr>
        <w:pStyle w:val="BodyText"/>
        <w:rPr>
          <w:b/>
          <w:sz w:val="20"/>
        </w:rPr>
      </w:pPr>
    </w:p>
    <w:p w14:paraId="4C796F42" w14:textId="77777777" w:rsidR="003C0F1F" w:rsidRDefault="003C0F1F">
      <w:pPr>
        <w:pStyle w:val="BodyText"/>
        <w:spacing w:before="5" w:after="1"/>
        <w:rPr>
          <w:b/>
          <w:sz w:val="26"/>
        </w:rPr>
      </w:pPr>
    </w:p>
    <w:tbl>
      <w:tblPr>
        <w:tblW w:w="0" w:type="auto"/>
        <w:tblInd w:w="4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5"/>
        <w:gridCol w:w="1646"/>
        <w:gridCol w:w="1759"/>
        <w:gridCol w:w="1678"/>
        <w:gridCol w:w="1811"/>
        <w:gridCol w:w="1972"/>
      </w:tblGrid>
      <w:tr w:rsidR="003C0F1F" w14:paraId="5C99B3A1" w14:textId="77777777">
        <w:trPr>
          <w:trHeight w:val="236"/>
        </w:trPr>
        <w:tc>
          <w:tcPr>
            <w:tcW w:w="705" w:type="dxa"/>
          </w:tcPr>
          <w:p w14:paraId="69AE0679" w14:textId="77777777" w:rsidR="003C0F1F" w:rsidRDefault="004C43AE">
            <w:pPr>
              <w:pStyle w:val="TableParagraph"/>
              <w:rPr>
                <w:b/>
                <w:sz w:val="19"/>
              </w:rPr>
            </w:pPr>
            <w:bookmarkStart w:id="17" w:name="_bookmark17"/>
            <w:bookmarkEnd w:id="17"/>
            <w:r>
              <w:rPr>
                <w:b/>
                <w:sz w:val="19"/>
              </w:rPr>
              <w:t>Rank</w:t>
            </w:r>
          </w:p>
        </w:tc>
        <w:tc>
          <w:tcPr>
            <w:tcW w:w="1646" w:type="dxa"/>
          </w:tcPr>
          <w:p w14:paraId="543B4572" w14:textId="77777777" w:rsidR="003C0F1F" w:rsidRDefault="004C43AE">
            <w:pPr>
              <w:pStyle w:val="TableParagraph"/>
              <w:ind w:left="91" w:right="79"/>
              <w:jc w:val="center"/>
              <w:rPr>
                <w:b/>
                <w:sz w:val="19"/>
              </w:rPr>
            </w:pPr>
            <w:r>
              <w:rPr>
                <w:b/>
                <w:sz w:val="19"/>
              </w:rPr>
              <w:t>PF3D7 Gene</w:t>
            </w:r>
          </w:p>
        </w:tc>
        <w:tc>
          <w:tcPr>
            <w:tcW w:w="1759" w:type="dxa"/>
          </w:tcPr>
          <w:p w14:paraId="00E3F910" w14:textId="77777777" w:rsidR="003C0F1F" w:rsidRDefault="004C43AE">
            <w:pPr>
              <w:pStyle w:val="TableParagraph"/>
              <w:rPr>
                <w:b/>
                <w:sz w:val="19"/>
              </w:rPr>
            </w:pPr>
            <w:r>
              <w:rPr>
                <w:b/>
                <w:sz w:val="19"/>
              </w:rPr>
              <w:t>Slow Importance</w:t>
            </w:r>
          </w:p>
        </w:tc>
        <w:tc>
          <w:tcPr>
            <w:tcW w:w="1678" w:type="dxa"/>
          </w:tcPr>
          <w:p w14:paraId="44D69BB3" w14:textId="77777777" w:rsidR="003C0F1F" w:rsidRDefault="004C43AE">
            <w:pPr>
              <w:pStyle w:val="TableParagraph"/>
              <w:rPr>
                <w:b/>
                <w:sz w:val="19"/>
              </w:rPr>
            </w:pPr>
            <w:r>
              <w:rPr>
                <w:b/>
                <w:sz w:val="19"/>
              </w:rPr>
              <w:t>Fast Importance</w:t>
            </w:r>
          </w:p>
        </w:tc>
        <w:tc>
          <w:tcPr>
            <w:tcW w:w="1811" w:type="dxa"/>
          </w:tcPr>
          <w:p w14:paraId="78200767" w14:textId="77777777" w:rsidR="003C0F1F" w:rsidRDefault="004C43AE">
            <w:pPr>
              <w:pStyle w:val="TableParagraph"/>
              <w:rPr>
                <w:b/>
                <w:sz w:val="19"/>
              </w:rPr>
            </w:pPr>
            <w:r>
              <w:rPr>
                <w:b/>
                <w:sz w:val="19"/>
              </w:rPr>
              <w:t>NULL Importance</w:t>
            </w:r>
          </w:p>
        </w:tc>
        <w:tc>
          <w:tcPr>
            <w:tcW w:w="1972" w:type="dxa"/>
          </w:tcPr>
          <w:p w14:paraId="7FC8FCDD" w14:textId="77777777" w:rsidR="003C0F1F" w:rsidRDefault="004C43AE">
            <w:pPr>
              <w:pStyle w:val="TableParagraph"/>
              <w:ind w:left="123"/>
              <w:rPr>
                <w:b/>
                <w:sz w:val="19"/>
              </w:rPr>
            </w:pPr>
            <w:r>
              <w:rPr>
                <w:b/>
                <w:sz w:val="19"/>
              </w:rPr>
              <w:t>Overall Importance</w:t>
            </w:r>
          </w:p>
        </w:tc>
      </w:tr>
      <w:tr w:rsidR="003C0F1F" w14:paraId="6237C54D" w14:textId="77777777">
        <w:trPr>
          <w:trHeight w:val="236"/>
        </w:trPr>
        <w:tc>
          <w:tcPr>
            <w:tcW w:w="705" w:type="dxa"/>
          </w:tcPr>
          <w:p w14:paraId="0F8CFF62" w14:textId="77777777" w:rsidR="003C0F1F" w:rsidRDefault="004C43AE">
            <w:pPr>
              <w:pStyle w:val="TableParagraph"/>
              <w:rPr>
                <w:sz w:val="19"/>
              </w:rPr>
            </w:pPr>
            <w:r>
              <w:rPr>
                <w:w w:val="101"/>
                <w:sz w:val="19"/>
              </w:rPr>
              <w:t>1</w:t>
            </w:r>
          </w:p>
        </w:tc>
        <w:tc>
          <w:tcPr>
            <w:tcW w:w="1646" w:type="dxa"/>
          </w:tcPr>
          <w:p w14:paraId="2F2E088D" w14:textId="77777777" w:rsidR="003C0F1F" w:rsidRDefault="004C43AE">
            <w:pPr>
              <w:pStyle w:val="TableParagraph"/>
              <w:ind w:left="91" w:right="79"/>
              <w:jc w:val="center"/>
              <w:rPr>
                <w:sz w:val="19"/>
              </w:rPr>
            </w:pPr>
            <w:r>
              <w:rPr>
                <w:w w:val="105"/>
                <w:sz w:val="19"/>
              </w:rPr>
              <w:t>PF3D7_1245300</w:t>
            </w:r>
          </w:p>
        </w:tc>
        <w:tc>
          <w:tcPr>
            <w:tcW w:w="1759" w:type="dxa"/>
          </w:tcPr>
          <w:p w14:paraId="140ADAAC" w14:textId="77777777" w:rsidR="003C0F1F" w:rsidRDefault="004C43AE">
            <w:pPr>
              <w:pStyle w:val="TableParagraph"/>
              <w:rPr>
                <w:sz w:val="19"/>
              </w:rPr>
            </w:pPr>
            <w:r>
              <w:rPr>
                <w:w w:val="105"/>
                <w:sz w:val="19"/>
              </w:rPr>
              <w:t>0.292</w:t>
            </w:r>
          </w:p>
        </w:tc>
        <w:tc>
          <w:tcPr>
            <w:tcW w:w="1678" w:type="dxa"/>
          </w:tcPr>
          <w:p w14:paraId="7F73BCF7" w14:textId="77777777" w:rsidR="003C0F1F" w:rsidRDefault="004C43AE">
            <w:pPr>
              <w:pStyle w:val="TableParagraph"/>
              <w:rPr>
                <w:sz w:val="19"/>
              </w:rPr>
            </w:pPr>
            <w:r>
              <w:rPr>
                <w:w w:val="105"/>
                <w:sz w:val="19"/>
              </w:rPr>
              <w:t>0.118</w:t>
            </w:r>
          </w:p>
        </w:tc>
        <w:tc>
          <w:tcPr>
            <w:tcW w:w="1811" w:type="dxa"/>
          </w:tcPr>
          <w:p w14:paraId="162550AF" w14:textId="77777777" w:rsidR="003C0F1F" w:rsidRDefault="004C43AE">
            <w:pPr>
              <w:pStyle w:val="TableParagraph"/>
              <w:rPr>
                <w:sz w:val="19"/>
              </w:rPr>
            </w:pPr>
            <w:r>
              <w:rPr>
                <w:w w:val="105"/>
                <w:sz w:val="19"/>
              </w:rPr>
              <w:t>0.000</w:t>
            </w:r>
          </w:p>
        </w:tc>
        <w:tc>
          <w:tcPr>
            <w:tcW w:w="1972" w:type="dxa"/>
          </w:tcPr>
          <w:p w14:paraId="30951447" w14:textId="77777777" w:rsidR="003C0F1F" w:rsidRDefault="004C43AE">
            <w:pPr>
              <w:pStyle w:val="TableParagraph"/>
              <w:ind w:left="123"/>
              <w:rPr>
                <w:sz w:val="19"/>
              </w:rPr>
            </w:pPr>
            <w:r>
              <w:rPr>
                <w:w w:val="105"/>
                <w:sz w:val="19"/>
              </w:rPr>
              <w:t>0.410</w:t>
            </w:r>
          </w:p>
        </w:tc>
      </w:tr>
      <w:tr w:rsidR="003C0F1F" w14:paraId="3E4426ED" w14:textId="77777777">
        <w:trPr>
          <w:trHeight w:val="236"/>
        </w:trPr>
        <w:tc>
          <w:tcPr>
            <w:tcW w:w="705" w:type="dxa"/>
          </w:tcPr>
          <w:p w14:paraId="10990F31" w14:textId="77777777" w:rsidR="003C0F1F" w:rsidRDefault="004C43AE">
            <w:pPr>
              <w:pStyle w:val="TableParagraph"/>
              <w:rPr>
                <w:sz w:val="19"/>
              </w:rPr>
            </w:pPr>
            <w:r>
              <w:rPr>
                <w:w w:val="101"/>
                <w:sz w:val="19"/>
              </w:rPr>
              <w:t>2</w:t>
            </w:r>
          </w:p>
        </w:tc>
        <w:tc>
          <w:tcPr>
            <w:tcW w:w="1646" w:type="dxa"/>
          </w:tcPr>
          <w:p w14:paraId="5AE873B6" w14:textId="77777777" w:rsidR="003C0F1F" w:rsidRDefault="004C43AE">
            <w:pPr>
              <w:pStyle w:val="TableParagraph"/>
              <w:ind w:left="91" w:right="79"/>
              <w:jc w:val="center"/>
              <w:rPr>
                <w:sz w:val="19"/>
              </w:rPr>
            </w:pPr>
            <w:r>
              <w:rPr>
                <w:w w:val="105"/>
                <w:sz w:val="19"/>
              </w:rPr>
              <w:t>PF3D7_1107700</w:t>
            </w:r>
          </w:p>
        </w:tc>
        <w:tc>
          <w:tcPr>
            <w:tcW w:w="1759" w:type="dxa"/>
          </w:tcPr>
          <w:p w14:paraId="22ABEDB4" w14:textId="77777777" w:rsidR="003C0F1F" w:rsidRDefault="004C43AE">
            <w:pPr>
              <w:pStyle w:val="TableParagraph"/>
              <w:rPr>
                <w:sz w:val="19"/>
              </w:rPr>
            </w:pPr>
            <w:r>
              <w:rPr>
                <w:w w:val="105"/>
                <w:sz w:val="19"/>
              </w:rPr>
              <w:t>0.020</w:t>
            </w:r>
          </w:p>
        </w:tc>
        <w:tc>
          <w:tcPr>
            <w:tcW w:w="1678" w:type="dxa"/>
          </w:tcPr>
          <w:p w14:paraId="38CACB0A" w14:textId="77777777" w:rsidR="003C0F1F" w:rsidRDefault="004C43AE">
            <w:pPr>
              <w:pStyle w:val="TableParagraph"/>
              <w:rPr>
                <w:sz w:val="19"/>
              </w:rPr>
            </w:pPr>
            <w:r>
              <w:rPr>
                <w:w w:val="105"/>
                <w:sz w:val="19"/>
              </w:rPr>
              <w:t>0.274</w:t>
            </w:r>
          </w:p>
        </w:tc>
        <w:tc>
          <w:tcPr>
            <w:tcW w:w="1811" w:type="dxa"/>
          </w:tcPr>
          <w:p w14:paraId="56DBFE65" w14:textId="77777777" w:rsidR="003C0F1F" w:rsidRDefault="004C43AE">
            <w:pPr>
              <w:pStyle w:val="TableParagraph"/>
              <w:rPr>
                <w:sz w:val="19"/>
              </w:rPr>
            </w:pPr>
            <w:r>
              <w:rPr>
                <w:w w:val="105"/>
                <w:sz w:val="19"/>
              </w:rPr>
              <w:t>0.000</w:t>
            </w:r>
          </w:p>
        </w:tc>
        <w:tc>
          <w:tcPr>
            <w:tcW w:w="1972" w:type="dxa"/>
          </w:tcPr>
          <w:p w14:paraId="50BB58A2" w14:textId="77777777" w:rsidR="003C0F1F" w:rsidRDefault="004C43AE">
            <w:pPr>
              <w:pStyle w:val="TableParagraph"/>
              <w:ind w:left="123"/>
              <w:rPr>
                <w:sz w:val="19"/>
              </w:rPr>
            </w:pPr>
            <w:r>
              <w:rPr>
                <w:w w:val="105"/>
                <w:sz w:val="19"/>
              </w:rPr>
              <w:t>0.294</w:t>
            </w:r>
          </w:p>
        </w:tc>
      </w:tr>
      <w:tr w:rsidR="003C0F1F" w14:paraId="60472A63" w14:textId="77777777">
        <w:trPr>
          <w:trHeight w:val="236"/>
        </w:trPr>
        <w:tc>
          <w:tcPr>
            <w:tcW w:w="705" w:type="dxa"/>
          </w:tcPr>
          <w:p w14:paraId="57963766" w14:textId="77777777" w:rsidR="003C0F1F" w:rsidRDefault="004C43AE">
            <w:pPr>
              <w:pStyle w:val="TableParagraph"/>
              <w:rPr>
                <w:sz w:val="19"/>
              </w:rPr>
            </w:pPr>
            <w:r>
              <w:rPr>
                <w:w w:val="101"/>
                <w:sz w:val="19"/>
              </w:rPr>
              <w:t>3</w:t>
            </w:r>
          </w:p>
        </w:tc>
        <w:tc>
          <w:tcPr>
            <w:tcW w:w="1646" w:type="dxa"/>
          </w:tcPr>
          <w:p w14:paraId="38D83413" w14:textId="77777777" w:rsidR="003C0F1F" w:rsidRDefault="004C43AE">
            <w:pPr>
              <w:pStyle w:val="TableParagraph"/>
              <w:ind w:left="91" w:right="79"/>
              <w:jc w:val="center"/>
              <w:rPr>
                <w:sz w:val="19"/>
              </w:rPr>
            </w:pPr>
            <w:r>
              <w:rPr>
                <w:w w:val="105"/>
                <w:sz w:val="19"/>
              </w:rPr>
              <w:t>PF3D7_1328400</w:t>
            </w:r>
          </w:p>
        </w:tc>
        <w:tc>
          <w:tcPr>
            <w:tcW w:w="1759" w:type="dxa"/>
          </w:tcPr>
          <w:p w14:paraId="59528595" w14:textId="77777777" w:rsidR="003C0F1F" w:rsidRDefault="004C43AE">
            <w:pPr>
              <w:pStyle w:val="TableParagraph"/>
              <w:rPr>
                <w:sz w:val="19"/>
              </w:rPr>
            </w:pPr>
            <w:r>
              <w:rPr>
                <w:w w:val="105"/>
                <w:sz w:val="19"/>
              </w:rPr>
              <w:t>0.154</w:t>
            </w:r>
          </w:p>
        </w:tc>
        <w:tc>
          <w:tcPr>
            <w:tcW w:w="1678" w:type="dxa"/>
          </w:tcPr>
          <w:p w14:paraId="4DDB864F" w14:textId="77777777" w:rsidR="003C0F1F" w:rsidRDefault="004C43AE">
            <w:pPr>
              <w:pStyle w:val="TableParagraph"/>
              <w:rPr>
                <w:sz w:val="19"/>
              </w:rPr>
            </w:pPr>
            <w:r>
              <w:rPr>
                <w:w w:val="105"/>
                <w:sz w:val="19"/>
              </w:rPr>
              <w:t>0.123</w:t>
            </w:r>
          </w:p>
        </w:tc>
        <w:tc>
          <w:tcPr>
            <w:tcW w:w="1811" w:type="dxa"/>
          </w:tcPr>
          <w:p w14:paraId="79BC7517" w14:textId="77777777" w:rsidR="003C0F1F" w:rsidRDefault="004C43AE">
            <w:pPr>
              <w:pStyle w:val="TableParagraph"/>
              <w:rPr>
                <w:sz w:val="19"/>
              </w:rPr>
            </w:pPr>
            <w:r>
              <w:rPr>
                <w:w w:val="105"/>
                <w:sz w:val="19"/>
              </w:rPr>
              <w:t>0.000</w:t>
            </w:r>
          </w:p>
        </w:tc>
        <w:tc>
          <w:tcPr>
            <w:tcW w:w="1972" w:type="dxa"/>
          </w:tcPr>
          <w:p w14:paraId="4DE4DEE1" w14:textId="77777777" w:rsidR="003C0F1F" w:rsidRDefault="004C43AE">
            <w:pPr>
              <w:pStyle w:val="TableParagraph"/>
              <w:ind w:left="123"/>
              <w:rPr>
                <w:sz w:val="19"/>
              </w:rPr>
            </w:pPr>
            <w:r>
              <w:rPr>
                <w:w w:val="105"/>
                <w:sz w:val="19"/>
              </w:rPr>
              <w:t>0.277</w:t>
            </w:r>
          </w:p>
        </w:tc>
      </w:tr>
      <w:tr w:rsidR="003C0F1F" w14:paraId="1D2D45D3" w14:textId="77777777">
        <w:trPr>
          <w:trHeight w:val="236"/>
        </w:trPr>
        <w:tc>
          <w:tcPr>
            <w:tcW w:w="705" w:type="dxa"/>
          </w:tcPr>
          <w:p w14:paraId="25321133" w14:textId="77777777" w:rsidR="003C0F1F" w:rsidRDefault="004C43AE">
            <w:pPr>
              <w:pStyle w:val="TableParagraph"/>
              <w:rPr>
                <w:sz w:val="19"/>
              </w:rPr>
            </w:pPr>
            <w:r>
              <w:rPr>
                <w:w w:val="101"/>
                <w:sz w:val="19"/>
              </w:rPr>
              <w:t>4</w:t>
            </w:r>
          </w:p>
        </w:tc>
        <w:tc>
          <w:tcPr>
            <w:tcW w:w="1646" w:type="dxa"/>
          </w:tcPr>
          <w:p w14:paraId="0CCAA753" w14:textId="77777777" w:rsidR="003C0F1F" w:rsidRDefault="004C43AE">
            <w:pPr>
              <w:pStyle w:val="TableParagraph"/>
              <w:ind w:left="91" w:right="79"/>
              <w:jc w:val="center"/>
              <w:rPr>
                <w:sz w:val="19"/>
              </w:rPr>
            </w:pPr>
            <w:r>
              <w:rPr>
                <w:w w:val="105"/>
                <w:sz w:val="19"/>
              </w:rPr>
              <w:t>PF3D7_1372000</w:t>
            </w:r>
          </w:p>
        </w:tc>
        <w:tc>
          <w:tcPr>
            <w:tcW w:w="1759" w:type="dxa"/>
          </w:tcPr>
          <w:p w14:paraId="5581CDCE" w14:textId="77777777" w:rsidR="003C0F1F" w:rsidRDefault="004C43AE">
            <w:pPr>
              <w:pStyle w:val="TableParagraph"/>
              <w:rPr>
                <w:sz w:val="19"/>
              </w:rPr>
            </w:pPr>
            <w:r>
              <w:rPr>
                <w:w w:val="105"/>
                <w:sz w:val="19"/>
              </w:rPr>
              <w:t>0.172</w:t>
            </w:r>
          </w:p>
        </w:tc>
        <w:tc>
          <w:tcPr>
            <w:tcW w:w="1678" w:type="dxa"/>
          </w:tcPr>
          <w:p w14:paraId="6FC12995" w14:textId="77777777" w:rsidR="003C0F1F" w:rsidRDefault="004C43AE">
            <w:pPr>
              <w:pStyle w:val="TableParagraph"/>
              <w:rPr>
                <w:sz w:val="19"/>
              </w:rPr>
            </w:pPr>
            <w:r>
              <w:rPr>
                <w:w w:val="105"/>
                <w:sz w:val="19"/>
              </w:rPr>
              <w:t>0.095</w:t>
            </w:r>
          </w:p>
        </w:tc>
        <w:tc>
          <w:tcPr>
            <w:tcW w:w="1811" w:type="dxa"/>
          </w:tcPr>
          <w:p w14:paraId="6065197C" w14:textId="77777777" w:rsidR="003C0F1F" w:rsidRDefault="004C43AE">
            <w:pPr>
              <w:pStyle w:val="TableParagraph"/>
              <w:rPr>
                <w:sz w:val="19"/>
              </w:rPr>
            </w:pPr>
            <w:r>
              <w:rPr>
                <w:w w:val="105"/>
                <w:sz w:val="19"/>
              </w:rPr>
              <w:t>0.000</w:t>
            </w:r>
          </w:p>
        </w:tc>
        <w:tc>
          <w:tcPr>
            <w:tcW w:w="1972" w:type="dxa"/>
          </w:tcPr>
          <w:p w14:paraId="218F9AAB" w14:textId="77777777" w:rsidR="003C0F1F" w:rsidRDefault="004C43AE">
            <w:pPr>
              <w:pStyle w:val="TableParagraph"/>
              <w:ind w:left="123"/>
              <w:rPr>
                <w:sz w:val="19"/>
              </w:rPr>
            </w:pPr>
            <w:r>
              <w:rPr>
                <w:w w:val="105"/>
                <w:sz w:val="19"/>
              </w:rPr>
              <w:t>0.267</w:t>
            </w:r>
          </w:p>
        </w:tc>
      </w:tr>
      <w:tr w:rsidR="003C0F1F" w14:paraId="65D020B9" w14:textId="77777777">
        <w:trPr>
          <w:trHeight w:val="236"/>
        </w:trPr>
        <w:tc>
          <w:tcPr>
            <w:tcW w:w="705" w:type="dxa"/>
          </w:tcPr>
          <w:p w14:paraId="6CDC6FDD" w14:textId="77777777" w:rsidR="003C0F1F" w:rsidRDefault="004C43AE">
            <w:pPr>
              <w:pStyle w:val="TableParagraph"/>
              <w:rPr>
                <w:sz w:val="19"/>
              </w:rPr>
            </w:pPr>
            <w:r>
              <w:rPr>
                <w:w w:val="101"/>
                <w:sz w:val="19"/>
              </w:rPr>
              <w:t>5</w:t>
            </w:r>
          </w:p>
        </w:tc>
        <w:tc>
          <w:tcPr>
            <w:tcW w:w="1646" w:type="dxa"/>
          </w:tcPr>
          <w:p w14:paraId="5FBC64AC" w14:textId="77777777" w:rsidR="003C0F1F" w:rsidRDefault="004C43AE">
            <w:pPr>
              <w:pStyle w:val="TableParagraph"/>
              <w:ind w:left="91" w:right="79"/>
              <w:jc w:val="center"/>
              <w:rPr>
                <w:sz w:val="19"/>
              </w:rPr>
            </w:pPr>
            <w:r>
              <w:rPr>
                <w:w w:val="105"/>
                <w:sz w:val="19"/>
              </w:rPr>
              <w:t>PF3D7_1115600</w:t>
            </w:r>
          </w:p>
        </w:tc>
        <w:tc>
          <w:tcPr>
            <w:tcW w:w="1759" w:type="dxa"/>
          </w:tcPr>
          <w:p w14:paraId="596F1032" w14:textId="77777777" w:rsidR="003C0F1F" w:rsidRDefault="004C43AE">
            <w:pPr>
              <w:pStyle w:val="TableParagraph"/>
              <w:rPr>
                <w:sz w:val="19"/>
              </w:rPr>
            </w:pPr>
            <w:r>
              <w:rPr>
                <w:w w:val="105"/>
                <w:sz w:val="19"/>
              </w:rPr>
              <w:t>0.083</w:t>
            </w:r>
          </w:p>
        </w:tc>
        <w:tc>
          <w:tcPr>
            <w:tcW w:w="1678" w:type="dxa"/>
          </w:tcPr>
          <w:p w14:paraId="14CD35B8" w14:textId="77777777" w:rsidR="003C0F1F" w:rsidRDefault="004C43AE">
            <w:pPr>
              <w:pStyle w:val="TableParagraph"/>
              <w:rPr>
                <w:sz w:val="19"/>
              </w:rPr>
            </w:pPr>
            <w:r>
              <w:rPr>
                <w:w w:val="105"/>
                <w:sz w:val="19"/>
              </w:rPr>
              <w:t>0.179</w:t>
            </w:r>
          </w:p>
        </w:tc>
        <w:tc>
          <w:tcPr>
            <w:tcW w:w="1811" w:type="dxa"/>
          </w:tcPr>
          <w:p w14:paraId="1F92885F" w14:textId="77777777" w:rsidR="003C0F1F" w:rsidRDefault="004C43AE">
            <w:pPr>
              <w:pStyle w:val="TableParagraph"/>
              <w:rPr>
                <w:sz w:val="19"/>
              </w:rPr>
            </w:pPr>
            <w:r>
              <w:rPr>
                <w:w w:val="105"/>
                <w:sz w:val="19"/>
              </w:rPr>
              <w:t>0.000</w:t>
            </w:r>
          </w:p>
        </w:tc>
        <w:tc>
          <w:tcPr>
            <w:tcW w:w="1972" w:type="dxa"/>
          </w:tcPr>
          <w:p w14:paraId="538664A6" w14:textId="77777777" w:rsidR="003C0F1F" w:rsidRDefault="004C43AE">
            <w:pPr>
              <w:pStyle w:val="TableParagraph"/>
              <w:ind w:left="123"/>
              <w:rPr>
                <w:sz w:val="19"/>
              </w:rPr>
            </w:pPr>
            <w:r>
              <w:rPr>
                <w:w w:val="105"/>
                <w:sz w:val="19"/>
              </w:rPr>
              <w:t>0.262</w:t>
            </w:r>
          </w:p>
        </w:tc>
      </w:tr>
      <w:tr w:rsidR="003C0F1F" w14:paraId="1741D7D6" w14:textId="77777777">
        <w:trPr>
          <w:trHeight w:val="236"/>
        </w:trPr>
        <w:tc>
          <w:tcPr>
            <w:tcW w:w="705" w:type="dxa"/>
          </w:tcPr>
          <w:p w14:paraId="7C845309" w14:textId="77777777" w:rsidR="003C0F1F" w:rsidRDefault="004C43AE">
            <w:pPr>
              <w:pStyle w:val="TableParagraph"/>
              <w:rPr>
                <w:sz w:val="19"/>
              </w:rPr>
            </w:pPr>
            <w:r>
              <w:rPr>
                <w:w w:val="101"/>
                <w:sz w:val="19"/>
              </w:rPr>
              <w:t>6</w:t>
            </w:r>
          </w:p>
        </w:tc>
        <w:tc>
          <w:tcPr>
            <w:tcW w:w="1646" w:type="dxa"/>
          </w:tcPr>
          <w:p w14:paraId="7B728DCE" w14:textId="77777777" w:rsidR="003C0F1F" w:rsidRDefault="004C43AE">
            <w:pPr>
              <w:pStyle w:val="TableParagraph"/>
              <w:ind w:left="91" w:right="79"/>
              <w:jc w:val="center"/>
              <w:rPr>
                <w:sz w:val="19"/>
              </w:rPr>
            </w:pPr>
            <w:r>
              <w:rPr>
                <w:w w:val="105"/>
                <w:sz w:val="19"/>
              </w:rPr>
              <w:t>PF3D7_0608100</w:t>
            </w:r>
          </w:p>
        </w:tc>
        <w:tc>
          <w:tcPr>
            <w:tcW w:w="1759" w:type="dxa"/>
          </w:tcPr>
          <w:p w14:paraId="74B71CAE" w14:textId="77777777" w:rsidR="003C0F1F" w:rsidRDefault="004C43AE">
            <w:pPr>
              <w:pStyle w:val="TableParagraph"/>
              <w:rPr>
                <w:sz w:val="19"/>
              </w:rPr>
            </w:pPr>
            <w:r>
              <w:rPr>
                <w:w w:val="105"/>
                <w:sz w:val="19"/>
              </w:rPr>
              <w:t>0.000</w:t>
            </w:r>
          </w:p>
        </w:tc>
        <w:tc>
          <w:tcPr>
            <w:tcW w:w="1678" w:type="dxa"/>
          </w:tcPr>
          <w:p w14:paraId="2FD4415D" w14:textId="77777777" w:rsidR="003C0F1F" w:rsidRDefault="004C43AE">
            <w:pPr>
              <w:pStyle w:val="TableParagraph"/>
              <w:rPr>
                <w:sz w:val="19"/>
              </w:rPr>
            </w:pPr>
            <w:r>
              <w:rPr>
                <w:w w:val="105"/>
                <w:sz w:val="19"/>
              </w:rPr>
              <w:t>0.000</w:t>
            </w:r>
          </w:p>
        </w:tc>
        <w:tc>
          <w:tcPr>
            <w:tcW w:w="1811" w:type="dxa"/>
          </w:tcPr>
          <w:p w14:paraId="7CDC53E4" w14:textId="77777777" w:rsidR="003C0F1F" w:rsidRDefault="004C43AE">
            <w:pPr>
              <w:pStyle w:val="TableParagraph"/>
              <w:rPr>
                <w:sz w:val="19"/>
              </w:rPr>
            </w:pPr>
            <w:r>
              <w:rPr>
                <w:w w:val="105"/>
                <w:sz w:val="19"/>
              </w:rPr>
              <w:t>0.243</w:t>
            </w:r>
          </w:p>
        </w:tc>
        <w:tc>
          <w:tcPr>
            <w:tcW w:w="1972" w:type="dxa"/>
          </w:tcPr>
          <w:p w14:paraId="2B8B3A21" w14:textId="77777777" w:rsidR="003C0F1F" w:rsidRDefault="004C43AE">
            <w:pPr>
              <w:pStyle w:val="TableParagraph"/>
              <w:ind w:left="123"/>
              <w:rPr>
                <w:sz w:val="19"/>
              </w:rPr>
            </w:pPr>
            <w:r>
              <w:rPr>
                <w:w w:val="105"/>
                <w:sz w:val="19"/>
              </w:rPr>
              <w:t>0.243</w:t>
            </w:r>
          </w:p>
        </w:tc>
      </w:tr>
      <w:tr w:rsidR="003C0F1F" w14:paraId="6D2C2BD6" w14:textId="77777777">
        <w:trPr>
          <w:trHeight w:val="236"/>
        </w:trPr>
        <w:tc>
          <w:tcPr>
            <w:tcW w:w="705" w:type="dxa"/>
          </w:tcPr>
          <w:p w14:paraId="5401EA08" w14:textId="77777777" w:rsidR="003C0F1F" w:rsidRDefault="004C43AE">
            <w:pPr>
              <w:pStyle w:val="TableParagraph"/>
              <w:rPr>
                <w:sz w:val="19"/>
              </w:rPr>
            </w:pPr>
            <w:r>
              <w:rPr>
                <w:w w:val="101"/>
                <w:sz w:val="19"/>
              </w:rPr>
              <w:t>7</w:t>
            </w:r>
          </w:p>
        </w:tc>
        <w:tc>
          <w:tcPr>
            <w:tcW w:w="1646" w:type="dxa"/>
          </w:tcPr>
          <w:p w14:paraId="687C2512" w14:textId="77777777" w:rsidR="003C0F1F" w:rsidRDefault="004C43AE">
            <w:pPr>
              <w:pStyle w:val="TableParagraph"/>
              <w:ind w:left="91" w:right="79"/>
              <w:jc w:val="center"/>
              <w:rPr>
                <w:sz w:val="19"/>
              </w:rPr>
            </w:pPr>
            <w:r>
              <w:rPr>
                <w:w w:val="105"/>
                <w:sz w:val="19"/>
              </w:rPr>
              <w:t>PF3D7_0523000</w:t>
            </w:r>
          </w:p>
        </w:tc>
        <w:tc>
          <w:tcPr>
            <w:tcW w:w="1759" w:type="dxa"/>
          </w:tcPr>
          <w:p w14:paraId="7DA72084" w14:textId="77777777" w:rsidR="003C0F1F" w:rsidRDefault="004C43AE">
            <w:pPr>
              <w:pStyle w:val="TableParagraph"/>
              <w:rPr>
                <w:sz w:val="19"/>
              </w:rPr>
            </w:pPr>
            <w:r>
              <w:rPr>
                <w:w w:val="105"/>
                <w:sz w:val="19"/>
              </w:rPr>
              <w:t>0.154</w:t>
            </w:r>
          </w:p>
        </w:tc>
        <w:tc>
          <w:tcPr>
            <w:tcW w:w="1678" w:type="dxa"/>
          </w:tcPr>
          <w:p w14:paraId="0F976742" w14:textId="77777777" w:rsidR="003C0F1F" w:rsidRDefault="004C43AE">
            <w:pPr>
              <w:pStyle w:val="TableParagraph"/>
              <w:rPr>
                <w:sz w:val="19"/>
              </w:rPr>
            </w:pPr>
            <w:r>
              <w:rPr>
                <w:w w:val="105"/>
                <w:sz w:val="19"/>
              </w:rPr>
              <w:t>0.087</w:t>
            </w:r>
          </w:p>
        </w:tc>
        <w:tc>
          <w:tcPr>
            <w:tcW w:w="1811" w:type="dxa"/>
          </w:tcPr>
          <w:p w14:paraId="3E6119D5" w14:textId="77777777" w:rsidR="003C0F1F" w:rsidRDefault="004C43AE">
            <w:pPr>
              <w:pStyle w:val="TableParagraph"/>
              <w:rPr>
                <w:sz w:val="19"/>
              </w:rPr>
            </w:pPr>
            <w:r>
              <w:rPr>
                <w:w w:val="105"/>
                <w:sz w:val="19"/>
              </w:rPr>
              <w:t>0.000</w:t>
            </w:r>
          </w:p>
        </w:tc>
        <w:tc>
          <w:tcPr>
            <w:tcW w:w="1972" w:type="dxa"/>
          </w:tcPr>
          <w:p w14:paraId="2E28C577" w14:textId="77777777" w:rsidR="003C0F1F" w:rsidRDefault="004C43AE">
            <w:pPr>
              <w:pStyle w:val="TableParagraph"/>
              <w:ind w:left="123"/>
              <w:rPr>
                <w:sz w:val="19"/>
              </w:rPr>
            </w:pPr>
            <w:r>
              <w:rPr>
                <w:w w:val="105"/>
                <w:sz w:val="19"/>
              </w:rPr>
              <w:t>0.241</w:t>
            </w:r>
          </w:p>
        </w:tc>
      </w:tr>
      <w:tr w:rsidR="003C0F1F" w14:paraId="36CE9BA5" w14:textId="77777777">
        <w:trPr>
          <w:trHeight w:val="236"/>
        </w:trPr>
        <w:tc>
          <w:tcPr>
            <w:tcW w:w="705" w:type="dxa"/>
          </w:tcPr>
          <w:p w14:paraId="529AA721" w14:textId="77777777" w:rsidR="003C0F1F" w:rsidRDefault="004C43AE">
            <w:pPr>
              <w:pStyle w:val="TableParagraph"/>
              <w:rPr>
                <w:sz w:val="19"/>
              </w:rPr>
            </w:pPr>
            <w:r>
              <w:rPr>
                <w:w w:val="101"/>
                <w:sz w:val="19"/>
              </w:rPr>
              <w:t>8</w:t>
            </w:r>
          </w:p>
        </w:tc>
        <w:tc>
          <w:tcPr>
            <w:tcW w:w="1646" w:type="dxa"/>
          </w:tcPr>
          <w:p w14:paraId="120A7688" w14:textId="77777777" w:rsidR="003C0F1F" w:rsidRDefault="004C43AE">
            <w:pPr>
              <w:pStyle w:val="TableParagraph"/>
              <w:ind w:left="91" w:right="79"/>
              <w:jc w:val="center"/>
              <w:rPr>
                <w:sz w:val="19"/>
              </w:rPr>
            </w:pPr>
            <w:r>
              <w:rPr>
                <w:w w:val="105"/>
                <w:sz w:val="19"/>
              </w:rPr>
              <w:t>PF3D7_1205300</w:t>
            </w:r>
          </w:p>
        </w:tc>
        <w:tc>
          <w:tcPr>
            <w:tcW w:w="1759" w:type="dxa"/>
          </w:tcPr>
          <w:p w14:paraId="3671F535" w14:textId="77777777" w:rsidR="003C0F1F" w:rsidRDefault="004C43AE">
            <w:pPr>
              <w:pStyle w:val="TableParagraph"/>
              <w:rPr>
                <w:sz w:val="19"/>
              </w:rPr>
            </w:pPr>
            <w:r>
              <w:rPr>
                <w:w w:val="105"/>
                <w:sz w:val="19"/>
              </w:rPr>
              <w:t>0.000</w:t>
            </w:r>
          </w:p>
        </w:tc>
        <w:tc>
          <w:tcPr>
            <w:tcW w:w="1678" w:type="dxa"/>
          </w:tcPr>
          <w:p w14:paraId="4CD8B5C4" w14:textId="77777777" w:rsidR="003C0F1F" w:rsidRDefault="004C43AE">
            <w:pPr>
              <w:pStyle w:val="TableParagraph"/>
              <w:rPr>
                <w:sz w:val="19"/>
              </w:rPr>
            </w:pPr>
            <w:r>
              <w:rPr>
                <w:w w:val="105"/>
                <w:sz w:val="19"/>
              </w:rPr>
              <w:t>0.002</w:t>
            </w:r>
          </w:p>
        </w:tc>
        <w:tc>
          <w:tcPr>
            <w:tcW w:w="1811" w:type="dxa"/>
          </w:tcPr>
          <w:p w14:paraId="30C1ECEE" w14:textId="77777777" w:rsidR="003C0F1F" w:rsidRDefault="004C43AE">
            <w:pPr>
              <w:pStyle w:val="TableParagraph"/>
              <w:rPr>
                <w:sz w:val="19"/>
              </w:rPr>
            </w:pPr>
            <w:r>
              <w:rPr>
                <w:w w:val="105"/>
                <w:sz w:val="19"/>
              </w:rPr>
              <w:t>0.197</w:t>
            </w:r>
          </w:p>
        </w:tc>
        <w:tc>
          <w:tcPr>
            <w:tcW w:w="1972" w:type="dxa"/>
          </w:tcPr>
          <w:p w14:paraId="1AAB404D" w14:textId="77777777" w:rsidR="003C0F1F" w:rsidRDefault="004C43AE">
            <w:pPr>
              <w:pStyle w:val="TableParagraph"/>
              <w:ind w:left="123"/>
              <w:rPr>
                <w:sz w:val="19"/>
              </w:rPr>
            </w:pPr>
            <w:r>
              <w:rPr>
                <w:w w:val="105"/>
                <w:sz w:val="19"/>
              </w:rPr>
              <w:t>0.199</w:t>
            </w:r>
          </w:p>
        </w:tc>
      </w:tr>
      <w:tr w:rsidR="003C0F1F" w14:paraId="5FC42CD9" w14:textId="77777777">
        <w:trPr>
          <w:trHeight w:val="236"/>
        </w:trPr>
        <w:tc>
          <w:tcPr>
            <w:tcW w:w="705" w:type="dxa"/>
          </w:tcPr>
          <w:p w14:paraId="2F35E255" w14:textId="77777777" w:rsidR="003C0F1F" w:rsidRDefault="004C43AE">
            <w:pPr>
              <w:pStyle w:val="TableParagraph"/>
              <w:rPr>
                <w:sz w:val="19"/>
              </w:rPr>
            </w:pPr>
            <w:r>
              <w:rPr>
                <w:w w:val="101"/>
                <w:sz w:val="19"/>
              </w:rPr>
              <w:t>9</w:t>
            </w:r>
          </w:p>
        </w:tc>
        <w:tc>
          <w:tcPr>
            <w:tcW w:w="1646" w:type="dxa"/>
          </w:tcPr>
          <w:p w14:paraId="4138A51B" w14:textId="77777777" w:rsidR="003C0F1F" w:rsidRDefault="004C43AE">
            <w:pPr>
              <w:pStyle w:val="TableParagraph"/>
              <w:ind w:left="91" w:right="79"/>
              <w:jc w:val="center"/>
              <w:rPr>
                <w:sz w:val="19"/>
              </w:rPr>
            </w:pPr>
            <w:r>
              <w:rPr>
                <w:w w:val="105"/>
                <w:sz w:val="19"/>
              </w:rPr>
              <w:t>PF3D7_1129100</w:t>
            </w:r>
          </w:p>
        </w:tc>
        <w:tc>
          <w:tcPr>
            <w:tcW w:w="1759" w:type="dxa"/>
          </w:tcPr>
          <w:p w14:paraId="3522C890" w14:textId="77777777" w:rsidR="003C0F1F" w:rsidRDefault="004C43AE">
            <w:pPr>
              <w:pStyle w:val="TableParagraph"/>
              <w:rPr>
                <w:sz w:val="19"/>
              </w:rPr>
            </w:pPr>
            <w:r>
              <w:rPr>
                <w:w w:val="105"/>
                <w:sz w:val="19"/>
              </w:rPr>
              <w:t>0.008</w:t>
            </w:r>
          </w:p>
        </w:tc>
        <w:tc>
          <w:tcPr>
            <w:tcW w:w="1678" w:type="dxa"/>
          </w:tcPr>
          <w:p w14:paraId="1275084B" w14:textId="77777777" w:rsidR="003C0F1F" w:rsidRDefault="004C43AE">
            <w:pPr>
              <w:pStyle w:val="TableParagraph"/>
              <w:rPr>
                <w:sz w:val="19"/>
              </w:rPr>
            </w:pPr>
            <w:r>
              <w:rPr>
                <w:w w:val="105"/>
                <w:sz w:val="19"/>
              </w:rPr>
              <w:t>0.191</w:t>
            </w:r>
          </w:p>
        </w:tc>
        <w:tc>
          <w:tcPr>
            <w:tcW w:w="1811" w:type="dxa"/>
          </w:tcPr>
          <w:p w14:paraId="2ECBDFC4" w14:textId="77777777" w:rsidR="003C0F1F" w:rsidRDefault="004C43AE">
            <w:pPr>
              <w:pStyle w:val="TableParagraph"/>
              <w:rPr>
                <w:sz w:val="19"/>
              </w:rPr>
            </w:pPr>
            <w:r>
              <w:rPr>
                <w:w w:val="105"/>
                <w:sz w:val="19"/>
              </w:rPr>
              <w:t>0.000</w:t>
            </w:r>
          </w:p>
        </w:tc>
        <w:tc>
          <w:tcPr>
            <w:tcW w:w="1972" w:type="dxa"/>
          </w:tcPr>
          <w:p w14:paraId="5E5436B9" w14:textId="77777777" w:rsidR="003C0F1F" w:rsidRDefault="004C43AE">
            <w:pPr>
              <w:pStyle w:val="TableParagraph"/>
              <w:ind w:left="123"/>
              <w:rPr>
                <w:sz w:val="19"/>
              </w:rPr>
            </w:pPr>
            <w:r>
              <w:rPr>
                <w:w w:val="105"/>
                <w:sz w:val="19"/>
              </w:rPr>
              <w:t>0.199</w:t>
            </w:r>
          </w:p>
        </w:tc>
      </w:tr>
    </w:tbl>
    <w:p w14:paraId="03F97247" w14:textId="77777777" w:rsidR="003C0F1F" w:rsidRDefault="003C0F1F">
      <w:pPr>
        <w:pStyle w:val="BodyText"/>
        <w:rPr>
          <w:b/>
          <w:sz w:val="7"/>
        </w:rPr>
      </w:pPr>
    </w:p>
    <w:p w14:paraId="13A1C16C" w14:textId="77777777" w:rsidR="003C0F1F" w:rsidRDefault="004C43AE">
      <w:pPr>
        <w:spacing w:before="104"/>
        <w:ind w:left="1233" w:right="1410"/>
        <w:jc w:val="center"/>
        <w:rPr>
          <w:b/>
          <w:sz w:val="19"/>
        </w:rPr>
      </w:pPr>
      <w:r>
        <w:rPr>
          <w:b/>
          <w:color w:val="FF0000"/>
          <w:sz w:val="19"/>
        </w:rPr>
        <w:t xml:space="preserve">Table 13. </w:t>
      </w:r>
      <w:r>
        <w:rPr>
          <w:b/>
          <w:sz w:val="19"/>
        </w:rPr>
        <w:t>Top 10 PF3D7 genes (features) in predicting clearance rate.</w:t>
      </w:r>
    </w:p>
    <w:p w14:paraId="3F86057B" w14:textId="77777777" w:rsidR="003C0F1F" w:rsidRDefault="003C0F1F">
      <w:pPr>
        <w:jc w:val="center"/>
        <w:rPr>
          <w:sz w:val="19"/>
        </w:rPr>
        <w:sectPr w:rsidR="003C0F1F">
          <w:pgSz w:w="12240" w:h="15840"/>
          <w:pgMar w:top="1240" w:right="700" w:bottom="700" w:left="880" w:header="550" w:footer="504" w:gutter="0"/>
          <w:cols w:space="720"/>
        </w:sectPr>
      </w:pPr>
    </w:p>
    <w:p w14:paraId="138D10D5" w14:textId="77777777" w:rsidR="003C0F1F" w:rsidRDefault="003C0F1F">
      <w:pPr>
        <w:pStyle w:val="BodyText"/>
        <w:rPr>
          <w:b/>
          <w:sz w:val="20"/>
        </w:rPr>
      </w:pPr>
    </w:p>
    <w:p w14:paraId="25CB8A5B" w14:textId="77777777" w:rsidR="003C0F1F" w:rsidRDefault="003C0F1F">
      <w:pPr>
        <w:pStyle w:val="BodyText"/>
        <w:rPr>
          <w:b/>
          <w:sz w:val="20"/>
        </w:rPr>
      </w:pPr>
    </w:p>
    <w:p w14:paraId="0C8789C5" w14:textId="77777777" w:rsidR="003C0F1F" w:rsidRDefault="003C0F1F">
      <w:pPr>
        <w:pStyle w:val="BodyText"/>
        <w:rPr>
          <w:b/>
          <w:sz w:val="20"/>
        </w:rPr>
      </w:pPr>
    </w:p>
    <w:p w14:paraId="46BD13B2" w14:textId="77777777" w:rsidR="003C0F1F" w:rsidRDefault="003C0F1F">
      <w:pPr>
        <w:pStyle w:val="BodyText"/>
        <w:rPr>
          <w:b/>
          <w:sz w:val="20"/>
        </w:rPr>
      </w:pPr>
    </w:p>
    <w:p w14:paraId="5EA9784B" w14:textId="77777777" w:rsidR="003C0F1F" w:rsidRDefault="003C0F1F">
      <w:pPr>
        <w:pStyle w:val="BodyText"/>
        <w:rPr>
          <w:b/>
          <w:sz w:val="20"/>
        </w:rPr>
      </w:pPr>
    </w:p>
    <w:p w14:paraId="2678ACEA" w14:textId="77777777" w:rsidR="003C0F1F" w:rsidRDefault="003C0F1F">
      <w:pPr>
        <w:pStyle w:val="BodyText"/>
        <w:rPr>
          <w:b/>
          <w:sz w:val="20"/>
        </w:rPr>
      </w:pPr>
    </w:p>
    <w:p w14:paraId="7E8E5469" w14:textId="77777777" w:rsidR="003C0F1F" w:rsidRDefault="003C0F1F">
      <w:pPr>
        <w:pStyle w:val="BodyText"/>
        <w:spacing w:before="9"/>
        <w:rPr>
          <w:b/>
          <w:sz w:val="13"/>
        </w:rPr>
      </w:pPr>
    </w:p>
    <w:p w14:paraId="35494452" w14:textId="77777777" w:rsidR="003C0F1F" w:rsidRDefault="004C43AE">
      <w:pPr>
        <w:pStyle w:val="BodyText"/>
        <w:ind w:left="650"/>
        <w:rPr>
          <w:sz w:val="20"/>
        </w:rPr>
      </w:pPr>
      <w:r>
        <w:rPr>
          <w:noProof/>
          <w:sz w:val="20"/>
        </w:rPr>
        <w:drawing>
          <wp:inline distT="0" distB="0" distL="0" distR="0" wp14:anchorId="6EC0EF11" wp14:editId="7AA04E97">
            <wp:extent cx="6064091" cy="615315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6064091" cy="6153150"/>
                    </a:xfrm>
                    <a:prstGeom prst="rect">
                      <a:avLst/>
                    </a:prstGeom>
                  </pic:spPr>
                </pic:pic>
              </a:graphicData>
            </a:graphic>
          </wp:inline>
        </w:drawing>
      </w:r>
    </w:p>
    <w:p w14:paraId="56CEC126" w14:textId="77777777" w:rsidR="003C0F1F" w:rsidRDefault="003C0F1F">
      <w:pPr>
        <w:pStyle w:val="BodyText"/>
        <w:spacing w:before="8"/>
        <w:rPr>
          <w:b/>
          <w:sz w:val="28"/>
        </w:rPr>
      </w:pPr>
    </w:p>
    <w:p w14:paraId="54D4B3F5" w14:textId="77777777" w:rsidR="003C0F1F" w:rsidRDefault="004C43AE">
      <w:pPr>
        <w:spacing w:before="104" w:line="256" w:lineRule="auto"/>
        <w:ind w:left="140" w:right="478"/>
        <w:rPr>
          <w:b/>
          <w:sz w:val="19"/>
        </w:rPr>
      </w:pPr>
      <w:bookmarkStart w:id="18" w:name="_bookmark18"/>
      <w:bookmarkEnd w:id="18"/>
      <w:r>
        <w:rPr>
          <w:b/>
          <w:color w:val="FF0000"/>
          <w:sz w:val="19"/>
        </w:rPr>
        <w:t xml:space="preserve">Figure 6. </w:t>
      </w:r>
      <w:r>
        <w:rPr>
          <w:b/>
          <w:sz w:val="19"/>
        </w:rPr>
        <w:t xml:space="preserve">Derived feature </w:t>
      </w:r>
      <w:proofErr w:type="spellStart"/>
      <w:r>
        <w:rPr>
          <w:b/>
          <w:sz w:val="19"/>
        </w:rPr>
        <w:t>importances</w:t>
      </w:r>
      <w:proofErr w:type="spellEnd"/>
      <w:r>
        <w:rPr>
          <w:b/>
          <w:sz w:val="19"/>
        </w:rPr>
        <w:t xml:space="preserve"> using the black box mimic model explanation of the clearance rate model. (Shown: Top 30 genes.)</w:t>
      </w:r>
    </w:p>
    <w:p w14:paraId="7F08A015" w14:textId="77777777" w:rsidR="003C0F1F" w:rsidRDefault="003C0F1F">
      <w:pPr>
        <w:spacing w:line="256" w:lineRule="auto"/>
        <w:rPr>
          <w:sz w:val="19"/>
        </w:rPr>
        <w:sectPr w:rsidR="003C0F1F">
          <w:pgSz w:w="12240" w:h="15840"/>
          <w:pgMar w:top="1240" w:right="700" w:bottom="700" w:left="880" w:header="550" w:footer="504" w:gutter="0"/>
          <w:cols w:space="720"/>
        </w:sectPr>
      </w:pPr>
    </w:p>
    <w:p w14:paraId="08F23CEB" w14:textId="77777777" w:rsidR="003C0F1F" w:rsidRDefault="004C43AE">
      <w:pPr>
        <w:spacing w:before="96"/>
        <w:ind w:left="140"/>
        <w:rPr>
          <w:rFonts w:ascii="Arial"/>
          <w:b/>
          <w:sz w:val="25"/>
        </w:rPr>
      </w:pPr>
      <w:r>
        <w:rPr>
          <w:rFonts w:ascii="Arial"/>
          <w:b/>
          <w:color w:val="3F3F3F"/>
          <w:sz w:val="25"/>
        </w:rPr>
        <w:lastRenderedPageBreak/>
        <w:t>Discussion</w:t>
      </w:r>
    </w:p>
    <w:p w14:paraId="5017BD71" w14:textId="77777777" w:rsidR="003C0F1F" w:rsidRDefault="004C43AE">
      <w:pPr>
        <w:pStyle w:val="BodyText"/>
        <w:spacing w:before="37" w:line="256" w:lineRule="auto"/>
        <w:ind w:left="140" w:right="318"/>
        <w:jc w:val="both"/>
      </w:pPr>
      <w:r>
        <w:t>By using distributed processing of the data preparation, we can successfully shape and manage large malaria</w:t>
      </w:r>
      <w:r>
        <w:t xml:space="preserve"> datasets. </w:t>
      </w:r>
      <w:r>
        <w:rPr>
          <w:spacing w:val="-15"/>
        </w:rPr>
        <w:t xml:space="preserve">We </w:t>
      </w:r>
      <w:r>
        <w:t xml:space="preserve">efficiently transformed a matrix of over 40,000 genetic attributes for </w:t>
      </w:r>
      <w:proofErr w:type="gramStart"/>
      <w:r>
        <w:t xml:space="preserve">the  </w:t>
      </w:r>
      <w:r>
        <w:rPr>
          <w:rFonts w:ascii="Book Antiqua" w:hAnsi="Book Antiqua"/>
          <w:i/>
          <w:spacing w:val="5"/>
        </w:rPr>
        <w:t>IC</w:t>
      </w:r>
      <w:proofErr w:type="gramEnd"/>
      <w:r>
        <w:rPr>
          <w:spacing w:val="5"/>
          <w:vertAlign w:val="subscript"/>
        </w:rPr>
        <w:t>50</w:t>
      </w:r>
      <w:r>
        <w:rPr>
          <w:spacing w:val="5"/>
        </w:rPr>
        <w:t xml:space="preserve">  </w:t>
      </w:r>
      <w:r>
        <w:t xml:space="preserve">use case and over 4,000 genetic attributes     for the resistance rate use case.   This was completed with scalable vectorization of the training </w:t>
      </w:r>
      <w:proofErr w:type="gramStart"/>
      <w:r>
        <w:t>data,  which</w:t>
      </w:r>
      <w:proofErr w:type="gramEnd"/>
      <w:r>
        <w:t xml:space="preserve"> a</w:t>
      </w:r>
      <w:r>
        <w:t>llowed for   many machine learning models to be generated. By tracking the individual performance results of each machine learning model, we can determine which model is most useful. In addition, ensemble modeling of the various singular models proved effe</w:t>
      </w:r>
      <w:r>
        <w:t xml:space="preserve">ctive for both tasks in this work. While the number of training observations for each use case stand to be improved, </w:t>
      </w:r>
      <w:r>
        <w:rPr>
          <w:spacing w:val="-4"/>
        </w:rPr>
        <w:t xml:space="preserve">the </w:t>
      </w:r>
      <w:r>
        <w:t xml:space="preserve">usage of adequate cross-validation can help to stabilize the risk of over fitting models to such a small dataset. Also note that there </w:t>
      </w:r>
      <w:r>
        <w:t xml:space="preserve">is an imbalance in the number of samples in each class in the clearance rate experiment, which stands to be remedied   in future work. There are over double the number of </w:t>
      </w:r>
      <w:r>
        <w:rPr>
          <w:spacing w:val="-3"/>
        </w:rPr>
        <w:t xml:space="preserve">“Fast" </w:t>
      </w:r>
      <w:r>
        <w:t>clearance rate isolates compared to “Slow".  This can be seen in  the</w:t>
      </w:r>
      <w:r>
        <w:rPr>
          <w:spacing w:val="13"/>
        </w:rPr>
        <w:t xml:space="preserve"> </w:t>
      </w:r>
      <w:r>
        <w:t>variatio</w:t>
      </w:r>
      <w:r>
        <w:t>n</w:t>
      </w:r>
      <w:r>
        <w:rPr>
          <w:spacing w:val="14"/>
        </w:rPr>
        <w:t xml:space="preserve"> </w:t>
      </w:r>
      <w:r>
        <w:t>in</w:t>
      </w:r>
      <w:r>
        <w:rPr>
          <w:spacing w:val="13"/>
        </w:rPr>
        <w:t xml:space="preserve"> </w:t>
      </w:r>
      <w:r>
        <w:t>model</w:t>
      </w:r>
      <w:r>
        <w:rPr>
          <w:spacing w:val="14"/>
        </w:rPr>
        <w:t xml:space="preserve"> </w:t>
      </w:r>
      <w:r>
        <w:t>performance</w:t>
      </w:r>
      <w:r>
        <w:rPr>
          <w:spacing w:val="13"/>
        </w:rPr>
        <w:t xml:space="preserve"> </w:t>
      </w:r>
      <w:r>
        <w:t>as</w:t>
      </w:r>
      <w:r>
        <w:rPr>
          <w:spacing w:val="14"/>
        </w:rPr>
        <w:t xml:space="preserve"> </w:t>
      </w:r>
      <w:r>
        <w:t>indicated</w:t>
      </w:r>
      <w:r>
        <w:rPr>
          <w:spacing w:val="14"/>
        </w:rPr>
        <w:t xml:space="preserve"> </w:t>
      </w:r>
      <w:r>
        <w:t>by</w:t>
      </w:r>
      <w:r>
        <w:rPr>
          <w:spacing w:val="13"/>
        </w:rPr>
        <w:t xml:space="preserve"> </w:t>
      </w:r>
      <w:r>
        <w:t>the</w:t>
      </w:r>
      <w:r>
        <w:rPr>
          <w:spacing w:val="14"/>
        </w:rPr>
        <w:t xml:space="preserve"> </w:t>
      </w:r>
      <w:r>
        <w:t>macro</w:t>
      </w:r>
      <w:r>
        <w:rPr>
          <w:spacing w:val="13"/>
        </w:rPr>
        <w:t xml:space="preserve"> </w:t>
      </w:r>
      <w:r>
        <w:t>average</w:t>
      </w:r>
      <w:r>
        <w:rPr>
          <w:spacing w:val="14"/>
        </w:rPr>
        <w:t xml:space="preserve"> </w:t>
      </w:r>
      <w:r>
        <w:t>Precision-Recall</w:t>
      </w:r>
      <w:r>
        <w:rPr>
          <w:spacing w:val="14"/>
        </w:rPr>
        <w:t xml:space="preserve"> </w:t>
      </w:r>
      <w:r>
        <w:t>curve</w:t>
      </w:r>
      <w:r>
        <w:rPr>
          <w:spacing w:val="13"/>
        </w:rPr>
        <w:t xml:space="preserve"> </w:t>
      </w:r>
      <w:r>
        <w:t>(Figure</w:t>
      </w:r>
      <w:r>
        <w:rPr>
          <w:spacing w:val="14"/>
        </w:rPr>
        <w:t xml:space="preserve"> </w:t>
      </w:r>
      <w:hyperlink w:anchor="_bookmark16" w:history="1">
        <w:r>
          <w:t>5).</w:t>
        </w:r>
      </w:hyperlink>
    </w:p>
    <w:p w14:paraId="39CB6920" w14:textId="7C69F508" w:rsidR="003C0F1F" w:rsidRDefault="004C43AE">
      <w:pPr>
        <w:pStyle w:val="BodyText"/>
        <w:spacing w:line="254" w:lineRule="auto"/>
        <w:ind w:left="140" w:right="318"/>
        <w:jc w:val="both"/>
      </w:pPr>
      <w:r>
        <w:t xml:space="preserve">The resulting model performance of both </w:t>
      </w:r>
      <w:proofErr w:type="gramStart"/>
      <w:r>
        <w:t xml:space="preserve">the  </w:t>
      </w:r>
      <w:r>
        <w:rPr>
          <w:rFonts w:ascii="Book Antiqua"/>
          <w:i/>
          <w:spacing w:val="5"/>
        </w:rPr>
        <w:t>IC</w:t>
      </w:r>
      <w:proofErr w:type="gramEnd"/>
      <w:r>
        <w:rPr>
          <w:spacing w:val="5"/>
          <w:vertAlign w:val="subscript"/>
        </w:rPr>
        <w:t>50</w:t>
      </w:r>
      <w:r>
        <w:rPr>
          <w:spacing w:val="5"/>
        </w:rPr>
        <w:t xml:space="preserve">  </w:t>
      </w:r>
      <w:r>
        <w:t>model and the clearance rate model show relatively adequate fitting of  the data for their respective predictions. While additional model tuning may provide a lift in model performance, we have demonstrated the utility of ensemble modeling in these predict</w:t>
      </w:r>
      <w:r>
        <w:t xml:space="preserve">ive use cases in malaria. </w:t>
      </w:r>
      <w:r w:rsidRPr="00DE50D1">
        <w:rPr>
          <w:highlight w:val="yellow"/>
        </w:rPr>
        <w:t>In both models, we show</w:t>
      </w:r>
      <w:r w:rsidRPr="00DE50D1">
        <w:rPr>
          <w:highlight w:val="yellow"/>
        </w:rPr>
        <w:t xml:space="preserve"> that IC</w:t>
      </w:r>
      <w:r w:rsidRPr="00DE50D1">
        <w:rPr>
          <w:highlight w:val="yellow"/>
          <w:vertAlign w:val="subscript"/>
        </w:rPr>
        <w:t>50</w:t>
      </w:r>
      <w:r w:rsidRPr="00DE50D1">
        <w:rPr>
          <w:highlight w:val="yellow"/>
        </w:rPr>
        <w:t xml:space="preserve"> and clearance rate can be effectively predicted using transcriptomic analysis data with machine learning.  By extension, this   is</w:t>
      </w:r>
      <w:r w:rsidRPr="00DE50D1">
        <w:rPr>
          <w:spacing w:val="12"/>
          <w:highlight w:val="yellow"/>
        </w:rPr>
        <w:t xml:space="preserve"> </w:t>
      </w:r>
      <w:r w:rsidRPr="00DE50D1">
        <w:rPr>
          <w:highlight w:val="yellow"/>
        </w:rPr>
        <w:t>also</w:t>
      </w:r>
      <w:r w:rsidRPr="00DE50D1">
        <w:rPr>
          <w:spacing w:val="13"/>
          <w:highlight w:val="yellow"/>
        </w:rPr>
        <w:t xml:space="preserve"> </w:t>
      </w:r>
      <w:r w:rsidRPr="00DE50D1">
        <w:rPr>
          <w:highlight w:val="yellow"/>
        </w:rPr>
        <w:t>predicting</w:t>
      </w:r>
      <w:r w:rsidRPr="00DE50D1">
        <w:rPr>
          <w:spacing w:val="13"/>
          <w:highlight w:val="yellow"/>
        </w:rPr>
        <w:t xml:space="preserve"> </w:t>
      </w:r>
      <w:r w:rsidRPr="00DE50D1">
        <w:rPr>
          <w:highlight w:val="yellow"/>
        </w:rPr>
        <w:t>the</w:t>
      </w:r>
      <w:r w:rsidRPr="00DE50D1">
        <w:rPr>
          <w:spacing w:val="13"/>
          <w:highlight w:val="yellow"/>
        </w:rPr>
        <w:t xml:space="preserve"> </w:t>
      </w:r>
      <w:r w:rsidRPr="00DE50D1">
        <w:rPr>
          <w:highlight w:val="yellow"/>
        </w:rPr>
        <w:t>phenotypic</w:t>
      </w:r>
      <w:r w:rsidRPr="00DE50D1">
        <w:rPr>
          <w:spacing w:val="13"/>
          <w:highlight w:val="yellow"/>
        </w:rPr>
        <w:t xml:space="preserve"> </w:t>
      </w:r>
      <w:r w:rsidRPr="00DE50D1">
        <w:rPr>
          <w:highlight w:val="yellow"/>
        </w:rPr>
        <w:t>result</w:t>
      </w:r>
      <w:r w:rsidRPr="00DE50D1">
        <w:rPr>
          <w:spacing w:val="13"/>
          <w:highlight w:val="yellow"/>
        </w:rPr>
        <w:t xml:space="preserve"> </w:t>
      </w:r>
      <w:r w:rsidRPr="00DE50D1">
        <w:rPr>
          <w:highlight w:val="yellow"/>
        </w:rPr>
        <w:t>of</w:t>
      </w:r>
      <w:r w:rsidRPr="00DE50D1">
        <w:rPr>
          <w:spacing w:val="13"/>
          <w:highlight w:val="yellow"/>
        </w:rPr>
        <w:t xml:space="preserve"> </w:t>
      </w:r>
      <w:r w:rsidRPr="00DE50D1">
        <w:rPr>
          <w:highlight w:val="yellow"/>
        </w:rPr>
        <w:t>the</w:t>
      </w:r>
      <w:r w:rsidRPr="00DE50D1">
        <w:rPr>
          <w:spacing w:val="13"/>
          <w:highlight w:val="yellow"/>
        </w:rPr>
        <w:t xml:space="preserve"> </w:t>
      </w:r>
      <w:r w:rsidRPr="00DE50D1">
        <w:rPr>
          <w:highlight w:val="yellow"/>
        </w:rPr>
        <w:t>genetic</w:t>
      </w:r>
      <w:r w:rsidRPr="00DE50D1">
        <w:rPr>
          <w:spacing w:val="13"/>
          <w:highlight w:val="yellow"/>
        </w:rPr>
        <w:t xml:space="preserve"> </w:t>
      </w:r>
      <w:r w:rsidRPr="00DE50D1">
        <w:rPr>
          <w:highlight w:val="yellow"/>
        </w:rPr>
        <w:t>variations</w:t>
      </w:r>
      <w:r w:rsidRPr="00DE50D1">
        <w:rPr>
          <w:spacing w:val="12"/>
          <w:highlight w:val="yellow"/>
        </w:rPr>
        <w:t xml:space="preserve"> </w:t>
      </w:r>
      <w:r w:rsidRPr="00DE50D1">
        <w:rPr>
          <w:highlight w:val="yellow"/>
        </w:rPr>
        <w:t>among</w:t>
      </w:r>
      <w:r w:rsidRPr="00DE50D1">
        <w:rPr>
          <w:spacing w:val="13"/>
          <w:highlight w:val="yellow"/>
        </w:rPr>
        <w:t xml:space="preserve"> </w:t>
      </w:r>
      <w:r w:rsidRPr="00DE50D1">
        <w:rPr>
          <w:highlight w:val="yellow"/>
        </w:rPr>
        <w:t>the</w:t>
      </w:r>
      <w:r w:rsidRPr="00DE50D1">
        <w:rPr>
          <w:spacing w:val="13"/>
          <w:highlight w:val="yellow"/>
        </w:rPr>
        <w:t xml:space="preserve"> </w:t>
      </w:r>
      <w:r w:rsidRPr="00DE50D1">
        <w:rPr>
          <w:highlight w:val="yellow"/>
        </w:rPr>
        <w:t>samples</w:t>
      </w:r>
      <w:r w:rsidRPr="00DE50D1">
        <w:rPr>
          <w:spacing w:val="13"/>
          <w:highlight w:val="yellow"/>
        </w:rPr>
        <w:t xml:space="preserve"> </w:t>
      </w:r>
      <w:r w:rsidRPr="00DE50D1">
        <w:rPr>
          <w:highlight w:val="yellow"/>
        </w:rPr>
        <w:t>as</w:t>
      </w:r>
      <w:r w:rsidRPr="00DE50D1">
        <w:rPr>
          <w:spacing w:val="13"/>
          <w:highlight w:val="yellow"/>
        </w:rPr>
        <w:t xml:space="preserve"> </w:t>
      </w:r>
      <w:r w:rsidRPr="00DE50D1">
        <w:rPr>
          <w:highlight w:val="yellow"/>
        </w:rPr>
        <w:t>is</w:t>
      </w:r>
      <w:r w:rsidRPr="00DE50D1">
        <w:rPr>
          <w:spacing w:val="13"/>
          <w:highlight w:val="yellow"/>
        </w:rPr>
        <w:t xml:space="preserve"> </w:t>
      </w:r>
      <w:r w:rsidRPr="00DE50D1">
        <w:rPr>
          <w:highlight w:val="yellow"/>
        </w:rPr>
        <w:t>relates</w:t>
      </w:r>
      <w:r w:rsidRPr="00DE50D1">
        <w:rPr>
          <w:spacing w:val="13"/>
          <w:highlight w:val="yellow"/>
        </w:rPr>
        <w:t xml:space="preserve"> </w:t>
      </w:r>
      <w:r w:rsidRPr="00DE50D1">
        <w:rPr>
          <w:highlight w:val="yellow"/>
        </w:rPr>
        <w:t>to</w:t>
      </w:r>
      <w:r w:rsidRPr="00DE50D1">
        <w:rPr>
          <w:spacing w:val="13"/>
          <w:highlight w:val="yellow"/>
        </w:rPr>
        <w:t xml:space="preserve"> </w:t>
      </w:r>
      <w:r w:rsidRPr="00DE50D1">
        <w:rPr>
          <w:highlight w:val="yellow"/>
        </w:rPr>
        <w:t>resistance.</w:t>
      </w:r>
    </w:p>
    <w:p w14:paraId="4B8CB8A1" w14:textId="77777777" w:rsidR="003C0F1F" w:rsidRDefault="004C43AE">
      <w:pPr>
        <w:pStyle w:val="BodyText"/>
        <w:spacing w:line="252" w:lineRule="auto"/>
        <w:ind w:left="140" w:right="318"/>
        <w:jc w:val="both"/>
      </w:pPr>
      <w:r w:rsidRPr="00DE50D1">
        <w:rPr>
          <w:highlight w:val="yellow"/>
        </w:rPr>
        <w:t>In a broader sense for the field parasitology, this exercise helps to quantify the importance of genetic features, spotlighting potential genes that are significant in artemisinin resistance. The merit of this</w:t>
      </w:r>
      <w:r w:rsidRPr="00DE50D1">
        <w:rPr>
          <w:highlight w:val="yellow"/>
        </w:rPr>
        <w:t xml:space="preserve"> work showcases the utility of machine learning to assist in the understanding of the underlying genetic</w:t>
      </w:r>
      <w:r w:rsidRPr="00DE50D1">
        <w:rPr>
          <w:rFonts w:ascii="Verdana"/>
          <w:highlight w:val="yellow"/>
        </w:rPr>
        <w:t>/</w:t>
      </w:r>
      <w:r w:rsidRPr="00DE50D1">
        <w:rPr>
          <w:highlight w:val="yellow"/>
        </w:rPr>
        <w:t>transcriptomic mechanisms that affect drug performance.</w:t>
      </w:r>
    </w:p>
    <w:p w14:paraId="7093E7AE" w14:textId="77777777" w:rsidR="003C0F1F" w:rsidRDefault="004C43AE">
      <w:pPr>
        <w:pStyle w:val="BodyText"/>
        <w:spacing w:before="5" w:line="256" w:lineRule="auto"/>
        <w:ind w:left="140" w:right="318"/>
        <w:jc w:val="both"/>
      </w:pPr>
      <w:r>
        <w:t>Specific examples include PF3D7 1245300, the most important feature in predicting slow parasite</w:t>
      </w:r>
      <w:r>
        <w:t xml:space="preserve"> clearance.  </w:t>
      </w:r>
      <w:r>
        <w:rPr>
          <w:spacing w:val="-3"/>
        </w:rPr>
        <w:t xml:space="preserve">PF3D7  </w:t>
      </w:r>
      <w:r>
        <w:t>1245300 is the gene that codes for the NEDD8-conjugating enzyme UBC12 (</w:t>
      </w:r>
      <w:proofErr w:type="spellStart"/>
      <w:r>
        <w:t>UniProt</w:t>
      </w:r>
      <w:proofErr w:type="spellEnd"/>
      <w:r>
        <w:t xml:space="preserve"> ID: </w:t>
      </w:r>
      <w:hyperlink r:id="rId16">
        <w:r>
          <w:t xml:space="preserve">Q8I4X8), </w:t>
        </w:r>
      </w:hyperlink>
      <w:r>
        <w:t xml:space="preserve">a ligase used in the </w:t>
      </w:r>
      <w:proofErr w:type="spellStart"/>
      <w:r>
        <w:t>ubiq</w:t>
      </w:r>
      <w:proofErr w:type="spellEnd"/>
      <w:r>
        <w:t xml:space="preserve">- </w:t>
      </w:r>
      <w:proofErr w:type="spellStart"/>
      <w:r>
        <w:t>uitin</w:t>
      </w:r>
      <w:proofErr w:type="spellEnd"/>
      <w:r>
        <w:t xml:space="preserve"> conjugating </w:t>
      </w:r>
      <w:r>
        <w:rPr>
          <w:spacing w:val="-4"/>
        </w:rPr>
        <w:t xml:space="preserve">pathway. </w:t>
      </w:r>
      <w:r>
        <w:t>Another example, PF3D7 1107700 i</w:t>
      </w:r>
      <w:r>
        <w:t>s the most important gene for fast clearance rate. PF3D7 1107700 (</w:t>
      </w:r>
      <w:proofErr w:type="spellStart"/>
      <w:r>
        <w:t>UniProt</w:t>
      </w:r>
      <w:proofErr w:type="spellEnd"/>
      <w:r>
        <w:t xml:space="preserve"> ID: </w:t>
      </w:r>
      <w:hyperlink r:id="rId17">
        <w:r>
          <w:t xml:space="preserve">Q8IIS5) </w:t>
        </w:r>
      </w:hyperlink>
      <w:r>
        <w:t xml:space="preserve">is important in the regulation of the cell cycle,  specifically in the maturation of ribosomal  RNAs and in the </w:t>
      </w:r>
      <w:r>
        <w:t xml:space="preserve">formation of the large ribosomal subunit. </w:t>
      </w:r>
      <w:r w:rsidRPr="00DE50D1">
        <w:rPr>
          <w:highlight w:val="yellow"/>
        </w:rPr>
        <w:t xml:space="preserve">Future </w:t>
      </w:r>
      <w:r w:rsidRPr="00DE50D1">
        <w:rPr>
          <w:rFonts w:ascii="Book Antiqua"/>
          <w:i/>
          <w:highlight w:val="yellow"/>
        </w:rPr>
        <w:t xml:space="preserve">in vitro </w:t>
      </w:r>
      <w:r w:rsidRPr="00DE50D1">
        <w:rPr>
          <w:highlight w:val="yellow"/>
        </w:rPr>
        <w:t xml:space="preserve">experiments of this </w:t>
      </w:r>
      <w:r w:rsidRPr="00DE50D1">
        <w:rPr>
          <w:rFonts w:ascii="Book Antiqua"/>
          <w:i/>
          <w:highlight w:val="yellow"/>
        </w:rPr>
        <w:t xml:space="preserve">in silico </w:t>
      </w:r>
      <w:r w:rsidRPr="00DE50D1">
        <w:rPr>
          <w:highlight w:val="yellow"/>
        </w:rPr>
        <w:t xml:space="preserve">work should be performed to validate these findings.  While biological confirmations of these genetic factors are needed, this analysis </w:t>
      </w:r>
      <w:r w:rsidRPr="00DE50D1">
        <w:rPr>
          <w:spacing w:val="-3"/>
          <w:highlight w:val="yellow"/>
        </w:rPr>
        <w:t xml:space="preserve">helps   </w:t>
      </w:r>
      <w:r w:rsidRPr="00DE50D1">
        <w:rPr>
          <w:highlight w:val="yellow"/>
        </w:rPr>
        <w:t>to</w:t>
      </w:r>
      <w:r w:rsidRPr="00DE50D1">
        <w:rPr>
          <w:spacing w:val="12"/>
          <w:highlight w:val="yellow"/>
        </w:rPr>
        <w:t xml:space="preserve"> </w:t>
      </w:r>
      <w:r w:rsidRPr="00DE50D1">
        <w:rPr>
          <w:highlight w:val="yellow"/>
        </w:rPr>
        <w:t>rank</w:t>
      </w:r>
      <w:r w:rsidRPr="00DE50D1">
        <w:rPr>
          <w:spacing w:val="13"/>
          <w:highlight w:val="yellow"/>
        </w:rPr>
        <w:t xml:space="preserve"> </w:t>
      </w:r>
      <w:r w:rsidRPr="00DE50D1">
        <w:rPr>
          <w:highlight w:val="yellow"/>
        </w:rPr>
        <w:t>the</w:t>
      </w:r>
      <w:r w:rsidRPr="00DE50D1">
        <w:rPr>
          <w:spacing w:val="12"/>
          <w:highlight w:val="yellow"/>
        </w:rPr>
        <w:t xml:space="preserve"> </w:t>
      </w:r>
      <w:r w:rsidRPr="00DE50D1">
        <w:rPr>
          <w:highlight w:val="yellow"/>
        </w:rPr>
        <w:t>most</w:t>
      </w:r>
      <w:r w:rsidRPr="00DE50D1">
        <w:rPr>
          <w:spacing w:val="13"/>
          <w:highlight w:val="yellow"/>
        </w:rPr>
        <w:t xml:space="preserve"> </w:t>
      </w:r>
      <w:r w:rsidRPr="00DE50D1">
        <w:rPr>
          <w:highlight w:val="yellow"/>
        </w:rPr>
        <w:t>probabl</w:t>
      </w:r>
      <w:r w:rsidRPr="00DE50D1">
        <w:rPr>
          <w:highlight w:val="yellow"/>
        </w:rPr>
        <w:t>e</w:t>
      </w:r>
      <w:r w:rsidRPr="00DE50D1">
        <w:rPr>
          <w:spacing w:val="13"/>
          <w:highlight w:val="yellow"/>
        </w:rPr>
        <w:t xml:space="preserve"> </w:t>
      </w:r>
      <w:r w:rsidRPr="00DE50D1">
        <w:rPr>
          <w:highlight w:val="yellow"/>
        </w:rPr>
        <w:t>factors</w:t>
      </w:r>
      <w:r w:rsidRPr="00DE50D1">
        <w:rPr>
          <w:spacing w:val="12"/>
          <w:highlight w:val="yellow"/>
        </w:rPr>
        <w:t xml:space="preserve"> </w:t>
      </w:r>
      <w:r w:rsidRPr="00DE50D1">
        <w:rPr>
          <w:highlight w:val="yellow"/>
        </w:rPr>
        <w:t>by</w:t>
      </w:r>
      <w:r w:rsidRPr="00DE50D1">
        <w:rPr>
          <w:spacing w:val="13"/>
          <w:highlight w:val="yellow"/>
        </w:rPr>
        <w:t xml:space="preserve"> </w:t>
      </w:r>
      <w:r w:rsidRPr="00DE50D1">
        <w:rPr>
          <w:highlight w:val="yellow"/>
        </w:rPr>
        <w:t>importance,</w:t>
      </w:r>
      <w:r w:rsidRPr="00DE50D1">
        <w:rPr>
          <w:spacing w:val="13"/>
          <w:highlight w:val="yellow"/>
        </w:rPr>
        <w:t xml:space="preserve"> </w:t>
      </w:r>
      <w:r w:rsidRPr="00DE50D1">
        <w:rPr>
          <w:highlight w:val="yellow"/>
        </w:rPr>
        <w:t>therefore</w:t>
      </w:r>
      <w:r w:rsidRPr="00DE50D1">
        <w:rPr>
          <w:spacing w:val="12"/>
          <w:highlight w:val="yellow"/>
        </w:rPr>
        <w:t xml:space="preserve"> </w:t>
      </w:r>
      <w:r w:rsidRPr="00DE50D1">
        <w:rPr>
          <w:highlight w:val="yellow"/>
        </w:rPr>
        <w:t>reducing</w:t>
      </w:r>
      <w:r w:rsidRPr="00DE50D1">
        <w:rPr>
          <w:spacing w:val="13"/>
          <w:highlight w:val="yellow"/>
        </w:rPr>
        <w:t xml:space="preserve"> </w:t>
      </w:r>
      <w:r w:rsidRPr="00DE50D1">
        <w:rPr>
          <w:highlight w:val="yellow"/>
        </w:rPr>
        <w:t>the</w:t>
      </w:r>
      <w:r w:rsidRPr="00DE50D1">
        <w:rPr>
          <w:spacing w:val="13"/>
          <w:highlight w:val="yellow"/>
        </w:rPr>
        <w:t xml:space="preserve"> </w:t>
      </w:r>
      <w:r w:rsidRPr="00DE50D1">
        <w:rPr>
          <w:rFonts w:ascii="Book Antiqua"/>
          <w:i/>
          <w:highlight w:val="yellow"/>
        </w:rPr>
        <w:t>in</w:t>
      </w:r>
      <w:r w:rsidRPr="00DE50D1">
        <w:rPr>
          <w:rFonts w:ascii="Book Antiqua"/>
          <w:i/>
          <w:spacing w:val="6"/>
          <w:highlight w:val="yellow"/>
        </w:rPr>
        <w:t xml:space="preserve"> </w:t>
      </w:r>
      <w:r w:rsidRPr="00DE50D1">
        <w:rPr>
          <w:rFonts w:ascii="Book Antiqua"/>
          <w:i/>
          <w:highlight w:val="yellow"/>
        </w:rPr>
        <w:t>vitro</w:t>
      </w:r>
      <w:r w:rsidRPr="00DE50D1">
        <w:rPr>
          <w:rFonts w:ascii="Book Antiqua"/>
          <w:i/>
          <w:spacing w:val="7"/>
          <w:highlight w:val="yellow"/>
        </w:rPr>
        <w:t xml:space="preserve"> </w:t>
      </w:r>
      <w:r w:rsidRPr="00DE50D1">
        <w:rPr>
          <w:highlight w:val="yellow"/>
        </w:rPr>
        <w:t>work</w:t>
      </w:r>
      <w:r w:rsidRPr="00DE50D1">
        <w:rPr>
          <w:spacing w:val="12"/>
          <w:highlight w:val="yellow"/>
        </w:rPr>
        <w:t xml:space="preserve"> </w:t>
      </w:r>
      <w:r w:rsidRPr="00DE50D1">
        <w:rPr>
          <w:highlight w:val="yellow"/>
        </w:rPr>
        <w:t>to</w:t>
      </w:r>
      <w:r w:rsidRPr="00DE50D1">
        <w:rPr>
          <w:spacing w:val="13"/>
          <w:highlight w:val="yellow"/>
        </w:rPr>
        <w:t xml:space="preserve"> </w:t>
      </w:r>
      <w:r w:rsidRPr="00DE50D1">
        <w:rPr>
          <w:highlight w:val="yellow"/>
        </w:rPr>
        <w:t>be</w:t>
      </w:r>
      <w:r w:rsidRPr="00DE50D1">
        <w:rPr>
          <w:spacing w:val="13"/>
          <w:highlight w:val="yellow"/>
        </w:rPr>
        <w:t xml:space="preserve"> </w:t>
      </w:r>
      <w:r w:rsidRPr="00DE50D1">
        <w:rPr>
          <w:highlight w:val="yellow"/>
        </w:rPr>
        <w:t>performed.</w:t>
      </w:r>
    </w:p>
    <w:p w14:paraId="752BED54" w14:textId="77777777" w:rsidR="003C0F1F" w:rsidRDefault="004C43AE">
      <w:pPr>
        <w:pStyle w:val="BodyText"/>
        <w:spacing w:line="205" w:lineRule="exact"/>
        <w:ind w:left="140"/>
        <w:jc w:val="both"/>
      </w:pPr>
      <w:r>
        <w:t>These two examples of important genes identified here along with the other may one day be the target for future drugs or</w:t>
      </w:r>
    </w:p>
    <w:p w14:paraId="313C97BE" w14:textId="77777777" w:rsidR="003C0F1F" w:rsidRDefault="004C43AE">
      <w:pPr>
        <w:pStyle w:val="BodyText"/>
        <w:spacing w:before="16" w:line="254" w:lineRule="auto"/>
        <w:ind w:left="140" w:right="318"/>
        <w:jc w:val="both"/>
      </w:pPr>
      <w:r>
        <w:t xml:space="preserve">may prove integral in the overall understanding of how resistance works in </w:t>
      </w:r>
      <w:r>
        <w:rPr>
          <w:rFonts w:ascii="Book Antiqua"/>
          <w:i/>
          <w:spacing w:val="-24"/>
        </w:rPr>
        <w:t xml:space="preserve">P. </w:t>
      </w:r>
      <w:r>
        <w:rPr>
          <w:rFonts w:ascii="Book Antiqua"/>
          <w:i/>
        </w:rPr>
        <w:t>falciparum</w:t>
      </w:r>
      <w:r>
        <w:t xml:space="preserve">.  The </w:t>
      </w:r>
      <w:proofErr w:type="gramStart"/>
      <w:r>
        <w:t>utility  of</w:t>
      </w:r>
      <w:proofErr w:type="gramEnd"/>
      <w:r>
        <w:t xml:space="preserve"> these  models will  help in directing development of alternative treatments or coordination of combination therapies in resistant infections </w:t>
      </w:r>
      <w:r>
        <w:rPr>
          <w:spacing w:val="-4"/>
        </w:rPr>
        <w:t xml:space="preserve">and </w:t>
      </w:r>
      <w:r>
        <w:t>prov</w:t>
      </w:r>
      <w:r>
        <w:t>ides an example of the usage of machine learning in the identification of important genetic feature in infectious disease research.</w:t>
      </w:r>
    </w:p>
    <w:p w14:paraId="7C9620F9" w14:textId="77777777" w:rsidR="003C0F1F" w:rsidRDefault="003C0F1F">
      <w:pPr>
        <w:pStyle w:val="BodyText"/>
        <w:spacing w:before="8"/>
        <w:rPr>
          <w:sz w:val="15"/>
        </w:rPr>
      </w:pPr>
    </w:p>
    <w:tbl>
      <w:tblPr>
        <w:tblW w:w="0" w:type="auto"/>
        <w:tblInd w:w="13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11"/>
        <w:gridCol w:w="5219"/>
      </w:tblGrid>
      <w:tr w:rsidR="003C0F1F" w14:paraId="0AD7A5C9" w14:textId="77777777">
        <w:trPr>
          <w:trHeight w:val="236"/>
        </w:trPr>
        <w:tc>
          <w:tcPr>
            <w:tcW w:w="2611" w:type="dxa"/>
          </w:tcPr>
          <w:p w14:paraId="267BDF34" w14:textId="77777777" w:rsidR="003C0F1F" w:rsidRDefault="004C43AE">
            <w:pPr>
              <w:pStyle w:val="TableParagraph"/>
              <w:rPr>
                <w:b/>
                <w:sz w:val="19"/>
              </w:rPr>
            </w:pPr>
            <w:bookmarkStart w:id="19" w:name="_bookmark19"/>
            <w:bookmarkEnd w:id="19"/>
            <w:r>
              <w:rPr>
                <w:b/>
                <w:sz w:val="19"/>
              </w:rPr>
              <w:t>Scaling and Normalization</w:t>
            </w:r>
          </w:p>
        </w:tc>
        <w:tc>
          <w:tcPr>
            <w:tcW w:w="5219" w:type="dxa"/>
          </w:tcPr>
          <w:p w14:paraId="792E9359" w14:textId="77777777" w:rsidR="003C0F1F" w:rsidRDefault="004C43AE">
            <w:pPr>
              <w:pStyle w:val="TableParagraph"/>
              <w:ind w:left="2076" w:right="2064"/>
              <w:jc w:val="center"/>
              <w:rPr>
                <w:b/>
                <w:sz w:val="19"/>
              </w:rPr>
            </w:pPr>
            <w:r>
              <w:rPr>
                <w:b/>
                <w:sz w:val="19"/>
              </w:rPr>
              <w:t>Description</w:t>
            </w:r>
          </w:p>
        </w:tc>
      </w:tr>
      <w:tr w:rsidR="003C0F1F" w14:paraId="66C61AFA" w14:textId="77777777">
        <w:trPr>
          <w:trHeight w:val="475"/>
        </w:trPr>
        <w:tc>
          <w:tcPr>
            <w:tcW w:w="2611" w:type="dxa"/>
          </w:tcPr>
          <w:p w14:paraId="0DFFCB97" w14:textId="77777777" w:rsidR="003C0F1F" w:rsidRDefault="004C43AE">
            <w:pPr>
              <w:pStyle w:val="TableParagraph"/>
              <w:spacing w:before="112" w:line="240" w:lineRule="auto"/>
              <w:rPr>
                <w:sz w:val="19"/>
              </w:rPr>
            </w:pPr>
            <w:proofErr w:type="spellStart"/>
            <w:r>
              <w:rPr>
                <w:sz w:val="19"/>
              </w:rPr>
              <w:t>StandardScaleWrapper</w:t>
            </w:r>
            <w:proofErr w:type="spellEnd"/>
          </w:p>
        </w:tc>
        <w:tc>
          <w:tcPr>
            <w:tcW w:w="5219" w:type="dxa"/>
          </w:tcPr>
          <w:p w14:paraId="293222D8" w14:textId="77777777" w:rsidR="003C0F1F" w:rsidRDefault="004C43AE">
            <w:pPr>
              <w:pStyle w:val="TableParagraph"/>
              <w:rPr>
                <w:sz w:val="19"/>
              </w:rPr>
            </w:pPr>
            <w:r>
              <w:rPr>
                <w:sz w:val="19"/>
              </w:rPr>
              <w:t>Standardize features by removing the mean</w:t>
            </w:r>
          </w:p>
          <w:p w14:paraId="036F7AC9" w14:textId="77777777" w:rsidR="003C0F1F" w:rsidRDefault="004C43AE">
            <w:pPr>
              <w:pStyle w:val="TableParagraph"/>
              <w:spacing w:before="16" w:line="240" w:lineRule="auto"/>
              <w:rPr>
                <w:sz w:val="19"/>
              </w:rPr>
            </w:pPr>
            <w:r>
              <w:rPr>
                <w:sz w:val="19"/>
              </w:rPr>
              <w:t>and scaling to unit v</w:t>
            </w:r>
            <w:r>
              <w:rPr>
                <w:sz w:val="19"/>
              </w:rPr>
              <w:t>ariance</w:t>
            </w:r>
          </w:p>
        </w:tc>
      </w:tr>
      <w:tr w:rsidR="003C0F1F" w14:paraId="2E5C5B85" w14:textId="77777777">
        <w:trPr>
          <w:trHeight w:val="475"/>
        </w:trPr>
        <w:tc>
          <w:tcPr>
            <w:tcW w:w="2611" w:type="dxa"/>
          </w:tcPr>
          <w:p w14:paraId="5905DE3B" w14:textId="77777777" w:rsidR="003C0F1F" w:rsidRDefault="004C43AE">
            <w:pPr>
              <w:pStyle w:val="TableParagraph"/>
              <w:spacing w:before="112" w:line="240" w:lineRule="auto"/>
              <w:rPr>
                <w:sz w:val="19"/>
              </w:rPr>
            </w:pPr>
            <w:proofErr w:type="spellStart"/>
            <w:r>
              <w:rPr>
                <w:w w:val="105"/>
                <w:sz w:val="19"/>
              </w:rPr>
              <w:t>MinMaxScalar</w:t>
            </w:r>
            <w:proofErr w:type="spellEnd"/>
          </w:p>
        </w:tc>
        <w:tc>
          <w:tcPr>
            <w:tcW w:w="5219" w:type="dxa"/>
          </w:tcPr>
          <w:p w14:paraId="512B6F79" w14:textId="77777777" w:rsidR="003C0F1F" w:rsidRDefault="004C43AE">
            <w:pPr>
              <w:pStyle w:val="TableParagraph"/>
              <w:rPr>
                <w:sz w:val="19"/>
              </w:rPr>
            </w:pPr>
            <w:r>
              <w:rPr>
                <w:sz w:val="19"/>
              </w:rPr>
              <w:t>Transforms features by scaling each feature</w:t>
            </w:r>
          </w:p>
          <w:p w14:paraId="0A606055" w14:textId="77777777" w:rsidR="003C0F1F" w:rsidRDefault="004C43AE">
            <w:pPr>
              <w:pStyle w:val="TableParagraph"/>
              <w:spacing w:before="16" w:line="240" w:lineRule="auto"/>
              <w:rPr>
                <w:sz w:val="19"/>
              </w:rPr>
            </w:pPr>
            <w:r>
              <w:rPr>
                <w:sz w:val="19"/>
              </w:rPr>
              <w:t>by that column’s minimum and maximum</w:t>
            </w:r>
          </w:p>
        </w:tc>
      </w:tr>
      <w:tr w:rsidR="003C0F1F" w14:paraId="472D9397" w14:textId="77777777">
        <w:trPr>
          <w:trHeight w:val="236"/>
        </w:trPr>
        <w:tc>
          <w:tcPr>
            <w:tcW w:w="2611" w:type="dxa"/>
          </w:tcPr>
          <w:p w14:paraId="282FD176" w14:textId="77777777" w:rsidR="003C0F1F" w:rsidRDefault="004C43AE">
            <w:pPr>
              <w:pStyle w:val="TableParagraph"/>
              <w:rPr>
                <w:sz w:val="19"/>
              </w:rPr>
            </w:pPr>
            <w:proofErr w:type="spellStart"/>
            <w:r>
              <w:rPr>
                <w:w w:val="105"/>
                <w:sz w:val="19"/>
              </w:rPr>
              <w:t>MaxAbsScaler</w:t>
            </w:r>
            <w:proofErr w:type="spellEnd"/>
          </w:p>
        </w:tc>
        <w:tc>
          <w:tcPr>
            <w:tcW w:w="5219" w:type="dxa"/>
          </w:tcPr>
          <w:p w14:paraId="4D837508" w14:textId="77777777" w:rsidR="003C0F1F" w:rsidRDefault="004C43AE">
            <w:pPr>
              <w:pStyle w:val="TableParagraph"/>
              <w:rPr>
                <w:sz w:val="19"/>
              </w:rPr>
            </w:pPr>
            <w:r>
              <w:rPr>
                <w:sz w:val="19"/>
              </w:rPr>
              <w:t>Scale each feature by its maximum absolute value</w:t>
            </w:r>
          </w:p>
        </w:tc>
      </w:tr>
      <w:tr w:rsidR="003C0F1F" w14:paraId="1A7BA826" w14:textId="77777777">
        <w:trPr>
          <w:trHeight w:val="236"/>
        </w:trPr>
        <w:tc>
          <w:tcPr>
            <w:tcW w:w="2611" w:type="dxa"/>
          </w:tcPr>
          <w:p w14:paraId="3A83DFF9" w14:textId="77777777" w:rsidR="003C0F1F" w:rsidRDefault="004C43AE">
            <w:pPr>
              <w:pStyle w:val="TableParagraph"/>
              <w:rPr>
                <w:sz w:val="19"/>
              </w:rPr>
            </w:pPr>
            <w:proofErr w:type="spellStart"/>
            <w:r>
              <w:rPr>
                <w:sz w:val="19"/>
              </w:rPr>
              <w:t>RobustScalar</w:t>
            </w:r>
            <w:proofErr w:type="spellEnd"/>
          </w:p>
        </w:tc>
        <w:tc>
          <w:tcPr>
            <w:tcW w:w="5219" w:type="dxa"/>
          </w:tcPr>
          <w:p w14:paraId="70341E4F" w14:textId="77777777" w:rsidR="003C0F1F" w:rsidRDefault="004C43AE">
            <w:pPr>
              <w:pStyle w:val="TableParagraph"/>
              <w:rPr>
                <w:sz w:val="19"/>
              </w:rPr>
            </w:pPr>
            <w:r>
              <w:rPr>
                <w:sz w:val="19"/>
              </w:rPr>
              <w:t>This Scaler features by their quantile range</w:t>
            </w:r>
          </w:p>
        </w:tc>
      </w:tr>
      <w:tr w:rsidR="003C0F1F" w14:paraId="0340C485" w14:textId="77777777">
        <w:trPr>
          <w:trHeight w:val="714"/>
        </w:trPr>
        <w:tc>
          <w:tcPr>
            <w:tcW w:w="2611" w:type="dxa"/>
          </w:tcPr>
          <w:p w14:paraId="14EE7F91" w14:textId="77777777" w:rsidR="003C0F1F" w:rsidRDefault="003C0F1F">
            <w:pPr>
              <w:pStyle w:val="TableParagraph"/>
              <w:spacing w:before="9" w:line="240" w:lineRule="auto"/>
              <w:ind w:left="0"/>
              <w:rPr>
                <w:sz w:val="19"/>
              </w:rPr>
            </w:pPr>
          </w:p>
          <w:p w14:paraId="1CA09546" w14:textId="77777777" w:rsidR="003C0F1F" w:rsidRDefault="004C43AE">
            <w:pPr>
              <w:pStyle w:val="TableParagraph"/>
              <w:spacing w:line="240" w:lineRule="auto"/>
              <w:rPr>
                <w:sz w:val="19"/>
              </w:rPr>
            </w:pPr>
            <w:r>
              <w:rPr>
                <w:w w:val="105"/>
                <w:sz w:val="19"/>
              </w:rPr>
              <w:t>PCA</w:t>
            </w:r>
          </w:p>
        </w:tc>
        <w:tc>
          <w:tcPr>
            <w:tcW w:w="5219" w:type="dxa"/>
          </w:tcPr>
          <w:p w14:paraId="578B6FBA" w14:textId="77777777" w:rsidR="003C0F1F" w:rsidRDefault="004C43AE">
            <w:pPr>
              <w:pStyle w:val="TableParagraph"/>
              <w:rPr>
                <w:sz w:val="19"/>
              </w:rPr>
            </w:pPr>
            <w:r>
              <w:rPr>
                <w:sz w:val="19"/>
              </w:rPr>
              <w:t>Linear dimensionality reduction using</w:t>
            </w:r>
          </w:p>
          <w:p w14:paraId="1B4A0F7C" w14:textId="77777777" w:rsidR="003C0F1F" w:rsidRDefault="004C43AE">
            <w:pPr>
              <w:pStyle w:val="TableParagraph"/>
              <w:spacing w:line="240" w:lineRule="atLeast"/>
              <w:ind w:right="1026"/>
              <w:rPr>
                <w:sz w:val="19"/>
              </w:rPr>
            </w:pPr>
            <w:r>
              <w:rPr>
                <w:sz w:val="19"/>
              </w:rPr>
              <w:t>singular value decomposition of the data to project it to a lower dimensional space</w:t>
            </w:r>
          </w:p>
        </w:tc>
      </w:tr>
      <w:tr w:rsidR="003C0F1F" w14:paraId="41BDB7CA" w14:textId="77777777">
        <w:trPr>
          <w:trHeight w:val="1431"/>
        </w:trPr>
        <w:tc>
          <w:tcPr>
            <w:tcW w:w="2611" w:type="dxa"/>
          </w:tcPr>
          <w:p w14:paraId="66BFC5D5" w14:textId="77777777" w:rsidR="003C0F1F" w:rsidRDefault="003C0F1F">
            <w:pPr>
              <w:pStyle w:val="TableParagraph"/>
              <w:spacing w:line="240" w:lineRule="auto"/>
              <w:ind w:left="0"/>
            </w:pPr>
          </w:p>
          <w:p w14:paraId="661559F7" w14:textId="77777777" w:rsidR="003C0F1F" w:rsidRDefault="003C0F1F">
            <w:pPr>
              <w:pStyle w:val="TableParagraph"/>
              <w:spacing w:before="4" w:line="240" w:lineRule="auto"/>
              <w:ind w:left="0"/>
              <w:rPr>
                <w:sz w:val="28"/>
              </w:rPr>
            </w:pPr>
          </w:p>
          <w:p w14:paraId="5C29448D" w14:textId="77777777" w:rsidR="003C0F1F" w:rsidRDefault="004C43AE">
            <w:pPr>
              <w:pStyle w:val="TableParagraph"/>
              <w:spacing w:line="240" w:lineRule="auto"/>
              <w:rPr>
                <w:sz w:val="19"/>
              </w:rPr>
            </w:pPr>
            <w:proofErr w:type="spellStart"/>
            <w:r>
              <w:rPr>
                <w:sz w:val="19"/>
              </w:rPr>
              <w:t>TruncatedSVDWrapper</w:t>
            </w:r>
            <w:proofErr w:type="spellEnd"/>
          </w:p>
        </w:tc>
        <w:tc>
          <w:tcPr>
            <w:tcW w:w="5219" w:type="dxa"/>
          </w:tcPr>
          <w:p w14:paraId="3637BDAC" w14:textId="77777777" w:rsidR="003C0F1F" w:rsidRDefault="004C43AE">
            <w:pPr>
              <w:pStyle w:val="TableParagraph"/>
              <w:rPr>
                <w:sz w:val="19"/>
              </w:rPr>
            </w:pPr>
            <w:r>
              <w:rPr>
                <w:sz w:val="19"/>
              </w:rPr>
              <w:t>This transformer performs linear dimensionality</w:t>
            </w:r>
          </w:p>
          <w:p w14:paraId="13745145" w14:textId="77777777" w:rsidR="003C0F1F" w:rsidRDefault="004C43AE">
            <w:pPr>
              <w:pStyle w:val="TableParagraph"/>
              <w:spacing w:before="16" w:line="256" w:lineRule="auto"/>
              <w:ind w:right="1026"/>
              <w:rPr>
                <w:sz w:val="19"/>
              </w:rPr>
            </w:pPr>
            <w:r>
              <w:rPr>
                <w:sz w:val="19"/>
              </w:rPr>
              <w:t>reduction by means of truncated singular value decomposition.</w:t>
            </w:r>
          </w:p>
          <w:p w14:paraId="705E791D" w14:textId="77777777" w:rsidR="003C0F1F" w:rsidRDefault="004C43AE">
            <w:pPr>
              <w:pStyle w:val="TableParagraph"/>
              <w:spacing w:before="2" w:line="240" w:lineRule="auto"/>
              <w:rPr>
                <w:sz w:val="19"/>
              </w:rPr>
            </w:pPr>
            <w:r>
              <w:rPr>
                <w:sz w:val="19"/>
              </w:rPr>
              <w:t>Contrary to PCA, this estimator does not center the</w:t>
            </w:r>
          </w:p>
          <w:p w14:paraId="73593E73" w14:textId="77777777" w:rsidR="003C0F1F" w:rsidRDefault="004C43AE">
            <w:pPr>
              <w:pStyle w:val="TableParagraph"/>
              <w:spacing w:line="240" w:lineRule="atLeast"/>
              <w:ind w:right="138"/>
              <w:rPr>
                <w:sz w:val="19"/>
              </w:rPr>
            </w:pPr>
            <w:r>
              <w:rPr>
                <w:sz w:val="19"/>
              </w:rPr>
              <w:t>data before computing the singular value decomposition. This means it can efficiently work with sparse matrices.</w:t>
            </w:r>
          </w:p>
        </w:tc>
      </w:tr>
      <w:tr w:rsidR="003C0F1F" w14:paraId="38642A78" w14:textId="77777777">
        <w:trPr>
          <w:trHeight w:val="714"/>
        </w:trPr>
        <w:tc>
          <w:tcPr>
            <w:tcW w:w="2611" w:type="dxa"/>
          </w:tcPr>
          <w:p w14:paraId="26409D85" w14:textId="77777777" w:rsidR="003C0F1F" w:rsidRDefault="003C0F1F">
            <w:pPr>
              <w:pStyle w:val="TableParagraph"/>
              <w:spacing w:before="9" w:line="240" w:lineRule="auto"/>
              <w:ind w:left="0"/>
              <w:rPr>
                <w:sz w:val="19"/>
              </w:rPr>
            </w:pPr>
          </w:p>
          <w:p w14:paraId="17E7C8B1" w14:textId="77777777" w:rsidR="003C0F1F" w:rsidRDefault="004C43AE">
            <w:pPr>
              <w:pStyle w:val="TableParagraph"/>
              <w:spacing w:line="240" w:lineRule="auto"/>
              <w:rPr>
                <w:sz w:val="19"/>
              </w:rPr>
            </w:pPr>
            <w:proofErr w:type="spellStart"/>
            <w:r>
              <w:rPr>
                <w:sz w:val="19"/>
              </w:rPr>
              <w:t>SparseNormalizer</w:t>
            </w:r>
            <w:proofErr w:type="spellEnd"/>
          </w:p>
        </w:tc>
        <w:tc>
          <w:tcPr>
            <w:tcW w:w="5219" w:type="dxa"/>
          </w:tcPr>
          <w:p w14:paraId="320AEBD1" w14:textId="77777777" w:rsidR="003C0F1F" w:rsidRDefault="004C43AE">
            <w:pPr>
              <w:pStyle w:val="TableParagraph"/>
              <w:rPr>
                <w:sz w:val="19"/>
              </w:rPr>
            </w:pPr>
            <w:r>
              <w:rPr>
                <w:sz w:val="19"/>
              </w:rPr>
              <w:t>Each sample (each record of the data) with</w:t>
            </w:r>
          </w:p>
          <w:p w14:paraId="68058FA2" w14:textId="77777777" w:rsidR="003C0F1F" w:rsidRDefault="004C43AE">
            <w:pPr>
              <w:pStyle w:val="TableParagraph"/>
              <w:spacing w:line="240" w:lineRule="atLeast"/>
              <w:ind w:right="138"/>
              <w:rPr>
                <w:sz w:val="19"/>
              </w:rPr>
            </w:pPr>
            <w:r>
              <w:rPr>
                <w:sz w:val="19"/>
              </w:rPr>
              <w:t>at least one non-zero component is re-scaled independently of other samples so that its norm (L1 or L2) equals one</w:t>
            </w:r>
          </w:p>
        </w:tc>
      </w:tr>
    </w:tbl>
    <w:p w14:paraId="75BE17A8" w14:textId="77777777" w:rsidR="003C0F1F" w:rsidRDefault="004C43AE">
      <w:pPr>
        <w:pStyle w:val="Heading3"/>
        <w:spacing w:before="186"/>
        <w:ind w:right="1412"/>
      </w:pPr>
      <w:r>
        <w:rPr>
          <w:color w:val="FF0000"/>
        </w:rPr>
        <w:t xml:space="preserve">Table 14. </w:t>
      </w:r>
      <w:r>
        <w:t xml:space="preserve">Scaling function information for machine learning model search </w:t>
      </w:r>
      <w:r>
        <w:rPr>
          <w:rFonts w:ascii="Trebuchet MS"/>
        </w:rPr>
        <w:t>[</w:t>
      </w:r>
      <w:hyperlink w:anchor="_bookmark51" w:history="1">
        <w:r>
          <w:t>31</w:t>
        </w:r>
      </w:hyperlink>
      <w:r>
        <w:rPr>
          <w:rFonts w:ascii="Trebuchet MS"/>
        </w:rPr>
        <w:t>]</w:t>
      </w:r>
      <w:r>
        <w:t>.</w:t>
      </w:r>
    </w:p>
    <w:p w14:paraId="189E6E9C" w14:textId="77777777" w:rsidR="003C0F1F" w:rsidRDefault="003C0F1F">
      <w:pPr>
        <w:sectPr w:rsidR="003C0F1F">
          <w:pgSz w:w="12240" w:h="15840"/>
          <w:pgMar w:top="1240" w:right="700" w:bottom="700" w:left="880" w:header="550" w:footer="504" w:gutter="0"/>
          <w:cols w:space="720"/>
        </w:sectPr>
      </w:pPr>
    </w:p>
    <w:p w14:paraId="110623C7" w14:textId="77777777" w:rsidR="003C0F1F" w:rsidRDefault="004C43AE">
      <w:pPr>
        <w:spacing w:before="96"/>
        <w:ind w:left="140"/>
        <w:rPr>
          <w:rFonts w:ascii="Arial"/>
          <w:b/>
          <w:sz w:val="25"/>
        </w:rPr>
      </w:pPr>
      <w:r>
        <w:rPr>
          <w:rFonts w:ascii="Arial"/>
          <w:b/>
          <w:color w:val="3F3F3F"/>
          <w:sz w:val="25"/>
        </w:rPr>
        <w:lastRenderedPageBreak/>
        <w:t>Preprint</w:t>
      </w:r>
    </w:p>
    <w:p w14:paraId="33973940" w14:textId="77777777" w:rsidR="003C0F1F" w:rsidRDefault="004C43AE">
      <w:pPr>
        <w:pStyle w:val="BodyText"/>
        <w:spacing w:before="32"/>
        <w:ind w:left="140"/>
      </w:pPr>
      <w:r>
        <w:t xml:space="preserve">An earlier version of this article can be found on </w:t>
      </w:r>
      <w:proofErr w:type="spellStart"/>
      <w:r>
        <w:t>bioRxiv</w:t>
      </w:r>
      <w:proofErr w:type="spellEnd"/>
      <w:r>
        <w:t xml:space="preserve"> (doi:10.1101</w:t>
      </w:r>
      <w:hyperlink r:id="rId18">
        <w:r>
          <w:rPr>
            <w:rFonts w:ascii="Verdana"/>
          </w:rPr>
          <w:t>/</w:t>
        </w:r>
        <w:r>
          <w:t>856922).</w:t>
        </w:r>
      </w:hyperlink>
    </w:p>
    <w:p w14:paraId="4B7C0951" w14:textId="77777777" w:rsidR="003C0F1F" w:rsidRDefault="003C0F1F">
      <w:pPr>
        <w:pStyle w:val="BodyText"/>
        <w:spacing w:before="5"/>
        <w:rPr>
          <w:sz w:val="34"/>
        </w:rPr>
      </w:pPr>
    </w:p>
    <w:p w14:paraId="707E43B0" w14:textId="77777777" w:rsidR="003C0F1F" w:rsidRDefault="004C43AE">
      <w:pPr>
        <w:pStyle w:val="Heading1"/>
        <w:spacing w:before="1"/>
      </w:pPr>
      <w:r>
        <w:rPr>
          <w:color w:val="3F3F3F"/>
        </w:rPr>
        <w:t>Data availability</w:t>
      </w:r>
    </w:p>
    <w:p w14:paraId="36F799EB" w14:textId="77777777" w:rsidR="003C0F1F" w:rsidRDefault="004C43AE">
      <w:pPr>
        <w:spacing w:before="41"/>
        <w:ind w:left="140"/>
        <w:rPr>
          <w:rFonts w:ascii="Book Antiqua"/>
          <w:i/>
          <w:sz w:val="19"/>
        </w:rPr>
      </w:pPr>
      <w:r>
        <w:rPr>
          <w:rFonts w:ascii="Book Antiqua"/>
          <w:i/>
          <w:w w:val="105"/>
          <w:sz w:val="19"/>
        </w:rPr>
        <w:t>Underlying</w:t>
      </w:r>
      <w:r>
        <w:rPr>
          <w:rFonts w:ascii="Book Antiqua"/>
          <w:i/>
          <w:spacing w:val="-32"/>
          <w:w w:val="105"/>
          <w:sz w:val="19"/>
        </w:rPr>
        <w:t xml:space="preserve"> </w:t>
      </w:r>
      <w:r>
        <w:rPr>
          <w:rFonts w:ascii="Book Antiqua"/>
          <w:i/>
          <w:w w:val="105"/>
          <w:sz w:val="19"/>
        </w:rPr>
        <w:t>data</w:t>
      </w:r>
    </w:p>
    <w:p w14:paraId="53D8A443" w14:textId="77777777" w:rsidR="003C0F1F" w:rsidRDefault="003C0F1F">
      <w:pPr>
        <w:pStyle w:val="BodyText"/>
        <w:spacing w:before="2"/>
        <w:rPr>
          <w:rFonts w:ascii="Book Antiqua"/>
          <w:i/>
        </w:rPr>
      </w:pPr>
    </w:p>
    <w:p w14:paraId="39227AA7" w14:textId="77777777" w:rsidR="003C0F1F" w:rsidRDefault="004C43AE">
      <w:pPr>
        <w:spacing w:line="237" w:lineRule="auto"/>
        <w:ind w:left="140" w:right="318"/>
        <w:jc w:val="both"/>
        <w:rPr>
          <w:sz w:val="19"/>
        </w:rPr>
      </w:pPr>
      <w:r>
        <w:rPr>
          <w:w w:val="105"/>
          <w:sz w:val="19"/>
        </w:rPr>
        <w:t>The challenge datasets are available from Synapse (</w:t>
      </w:r>
      <w:hyperlink r:id="rId19">
        <w:r>
          <w:rPr>
            <w:rFonts w:ascii="Times New Roman"/>
            <w:w w:val="105"/>
            <w:sz w:val="21"/>
          </w:rPr>
          <w:t>https://www.synapse.org/</w:t>
        </w:r>
      </w:hyperlink>
      <w:r>
        <w:rPr>
          <w:w w:val="105"/>
          <w:sz w:val="19"/>
        </w:rPr>
        <w:t xml:space="preserve">;  Synapse ID: </w:t>
      </w:r>
      <w:hyperlink r:id="rId20" w:anchor="!Synapse%3Asyn18089524">
        <w:r>
          <w:rPr>
            <w:w w:val="105"/>
            <w:sz w:val="19"/>
          </w:rPr>
          <w:t>syn18089524).</w:t>
        </w:r>
      </w:hyperlink>
      <w:r>
        <w:rPr>
          <w:w w:val="105"/>
          <w:sz w:val="19"/>
        </w:rPr>
        <w:t xml:space="preserve">   Access     to the data requires registration and agreement to the conditions for use at: </w:t>
      </w:r>
      <w:hyperlink r:id="rId21" w:anchor="!Synapse%3Asyn18089524">
        <w:r>
          <w:rPr>
            <w:rFonts w:ascii="Times New Roman"/>
            <w:w w:val="105"/>
            <w:sz w:val="21"/>
          </w:rPr>
          <w:t>https://www.synapse.org/#!Synapse:</w:t>
        </w:r>
      </w:hyperlink>
      <w:r>
        <w:rPr>
          <w:rFonts w:ascii="Times New Roman"/>
          <w:w w:val="105"/>
          <w:sz w:val="21"/>
        </w:rPr>
        <w:t xml:space="preserve"> </w:t>
      </w:r>
      <w:hyperlink r:id="rId22" w:anchor="!Synapse%3Asyn18089524">
        <w:r>
          <w:rPr>
            <w:rFonts w:ascii="Times New Roman"/>
            <w:w w:val="105"/>
            <w:sz w:val="21"/>
          </w:rPr>
          <w:t>syn18089524</w:t>
        </w:r>
      </w:hyperlink>
      <w:r>
        <w:rPr>
          <w:w w:val="105"/>
          <w:sz w:val="19"/>
        </w:rPr>
        <w:t>.</w:t>
      </w:r>
    </w:p>
    <w:p w14:paraId="7AC82A1D" w14:textId="77777777" w:rsidR="003C0F1F" w:rsidRDefault="003C0F1F">
      <w:pPr>
        <w:pStyle w:val="BodyText"/>
        <w:spacing w:before="6"/>
        <w:rPr>
          <w:sz w:val="21"/>
        </w:rPr>
      </w:pPr>
    </w:p>
    <w:p w14:paraId="6C048561" w14:textId="77777777" w:rsidR="003C0F1F" w:rsidRDefault="004C43AE">
      <w:pPr>
        <w:ind w:left="140" w:right="233"/>
        <w:rPr>
          <w:sz w:val="19"/>
        </w:rPr>
      </w:pPr>
      <w:r>
        <w:rPr>
          <w:w w:val="105"/>
          <w:sz w:val="19"/>
        </w:rPr>
        <w:t>Challenge documentation, including the detailed description of the Challenge design, data descrip</w:t>
      </w:r>
      <w:r>
        <w:rPr>
          <w:w w:val="105"/>
          <w:sz w:val="19"/>
        </w:rPr>
        <w:t xml:space="preserve">tion, and overall results can be found at: </w:t>
      </w:r>
      <w:r>
        <w:rPr>
          <w:rFonts w:ascii="Times New Roman"/>
          <w:w w:val="105"/>
          <w:sz w:val="21"/>
        </w:rPr>
        <w:t>https://www.synapse.org/#!Synapse:syn16924919/wiki/583955</w:t>
      </w:r>
      <w:r>
        <w:rPr>
          <w:w w:val="105"/>
          <w:sz w:val="19"/>
        </w:rPr>
        <w:t>.</w:t>
      </w:r>
    </w:p>
    <w:p w14:paraId="047DDB58" w14:textId="77777777" w:rsidR="003C0F1F" w:rsidRDefault="003C0F1F">
      <w:pPr>
        <w:pStyle w:val="BodyText"/>
        <w:spacing w:before="7"/>
        <w:rPr>
          <w:sz w:val="21"/>
        </w:rPr>
      </w:pPr>
    </w:p>
    <w:p w14:paraId="6B54713E" w14:textId="77777777" w:rsidR="003C0F1F" w:rsidRDefault="004C43AE">
      <w:pPr>
        <w:pStyle w:val="BodyText"/>
        <w:ind w:left="140"/>
      </w:pPr>
      <w:r>
        <w:t xml:space="preserve">Whole genome expression profiling of </w:t>
      </w:r>
      <w:proofErr w:type="spellStart"/>
      <w:r>
        <w:t>artemsinin</w:t>
      </w:r>
      <w:proofErr w:type="spellEnd"/>
      <w:r>
        <w:t>-resistant Plasmodium falciparum field isolates, Accession number GSE59099:</w:t>
      </w:r>
    </w:p>
    <w:p w14:paraId="21895328" w14:textId="77777777" w:rsidR="003C0F1F" w:rsidRDefault="004C43AE">
      <w:pPr>
        <w:spacing w:before="1"/>
        <w:ind w:left="140"/>
        <w:rPr>
          <w:sz w:val="19"/>
        </w:rPr>
      </w:pPr>
      <w:hyperlink r:id="rId23">
        <w:r>
          <w:rPr>
            <w:rFonts w:ascii="Times New Roman"/>
            <w:w w:val="120"/>
            <w:sz w:val="21"/>
          </w:rPr>
          <w:t>https://www.ncbi.nlm.nih.gov/geo/query/acc.cgi?acc=GSE</w:t>
        </w:r>
        <w:r>
          <w:rPr>
            <w:rFonts w:ascii="Times New Roman"/>
            <w:w w:val="120"/>
            <w:sz w:val="21"/>
          </w:rPr>
          <w:t>59099</w:t>
        </w:r>
      </w:hyperlink>
      <w:r>
        <w:rPr>
          <w:w w:val="120"/>
          <w:sz w:val="19"/>
        </w:rPr>
        <w:t>.</w:t>
      </w:r>
    </w:p>
    <w:p w14:paraId="2C47F448" w14:textId="77777777" w:rsidR="003C0F1F" w:rsidRDefault="003C0F1F">
      <w:pPr>
        <w:pStyle w:val="BodyText"/>
        <w:spacing w:before="7"/>
        <w:rPr>
          <w:sz w:val="20"/>
        </w:rPr>
      </w:pPr>
    </w:p>
    <w:p w14:paraId="5F734452" w14:textId="77777777" w:rsidR="003C0F1F" w:rsidRDefault="004C43AE">
      <w:pPr>
        <w:pStyle w:val="BodyText"/>
        <w:ind w:left="140" w:right="318"/>
        <w:jc w:val="both"/>
        <w:rPr>
          <w:rFonts w:ascii="Verdana"/>
        </w:rPr>
      </w:pPr>
      <w:proofErr w:type="spellStart"/>
      <w:r>
        <w:rPr>
          <w:w w:val="105"/>
        </w:rPr>
        <w:t>Zenodo</w:t>
      </w:r>
      <w:proofErr w:type="spellEnd"/>
      <w:r>
        <w:rPr>
          <w:w w:val="105"/>
        </w:rPr>
        <w:t xml:space="preserve">: </w:t>
      </w:r>
      <w:proofErr w:type="spellStart"/>
      <w:r>
        <w:rPr>
          <w:w w:val="105"/>
        </w:rPr>
        <w:t>colbyford</w:t>
      </w:r>
      <w:proofErr w:type="spellEnd"/>
      <w:r>
        <w:rPr>
          <w:rFonts w:ascii="Verdana"/>
          <w:w w:val="105"/>
        </w:rPr>
        <w:t>/</w:t>
      </w:r>
      <w:r>
        <w:rPr>
          <w:w w:val="105"/>
        </w:rPr>
        <w:t xml:space="preserve">malaria_DREAM2019: Ensemble Machine Learning Modeling for the Prediction of Artemisinin Re- </w:t>
      </w:r>
      <w:proofErr w:type="spellStart"/>
      <w:r>
        <w:rPr>
          <w:w w:val="105"/>
        </w:rPr>
        <w:t>sistance</w:t>
      </w:r>
      <w:proofErr w:type="spellEnd"/>
      <w:r>
        <w:rPr>
          <w:w w:val="105"/>
        </w:rPr>
        <w:t xml:space="preserve"> in Malaria - Initial Code Release for Research Publication (F1000). </w:t>
      </w:r>
      <w:hyperlink r:id="rId24">
        <w:r>
          <w:rPr>
            <w:rFonts w:ascii="Times New Roman"/>
            <w:w w:val="115"/>
            <w:sz w:val="21"/>
          </w:rPr>
          <w:t>htt</w:t>
        </w:r>
        <w:r>
          <w:rPr>
            <w:rFonts w:ascii="Times New Roman"/>
            <w:w w:val="115"/>
            <w:sz w:val="21"/>
          </w:rPr>
          <w:t>ps://doi.org/10.5281/zenodo.</w:t>
        </w:r>
      </w:hyperlink>
      <w:r>
        <w:rPr>
          <w:rFonts w:ascii="Times New Roman"/>
          <w:w w:val="115"/>
          <w:sz w:val="21"/>
        </w:rPr>
        <w:t xml:space="preserve"> </w:t>
      </w:r>
      <w:hyperlink r:id="rId25">
        <w:r>
          <w:rPr>
            <w:rFonts w:ascii="Times New Roman"/>
            <w:w w:val="105"/>
            <w:sz w:val="21"/>
          </w:rPr>
          <w:t>3590459</w:t>
        </w:r>
      </w:hyperlink>
      <w:r>
        <w:rPr>
          <w:w w:val="105"/>
        </w:rPr>
        <w:t xml:space="preserve">. </w:t>
      </w:r>
      <w:r>
        <w:rPr>
          <w:rFonts w:ascii="Verdana"/>
          <w:w w:val="105"/>
        </w:rPr>
        <w:t>[</w:t>
      </w:r>
      <w:hyperlink w:anchor="_bookmark52" w:history="1">
        <w:r>
          <w:rPr>
            <w:w w:val="105"/>
          </w:rPr>
          <w:t>32</w:t>
        </w:r>
      </w:hyperlink>
      <w:r>
        <w:rPr>
          <w:rFonts w:ascii="Verdana"/>
          <w:w w:val="105"/>
        </w:rPr>
        <w:t>]</w:t>
      </w:r>
    </w:p>
    <w:p w14:paraId="6410F9A5" w14:textId="77777777" w:rsidR="003C0F1F" w:rsidRDefault="004C43AE">
      <w:pPr>
        <w:pStyle w:val="BodyText"/>
        <w:spacing w:before="251"/>
        <w:ind w:left="140"/>
      </w:pPr>
      <w:r>
        <w:t>This project contains the following underlying data:</w:t>
      </w:r>
    </w:p>
    <w:p w14:paraId="7A461271" w14:textId="77777777" w:rsidR="003C0F1F" w:rsidRDefault="004C43AE">
      <w:pPr>
        <w:pStyle w:val="ListParagraph"/>
        <w:numPr>
          <w:ilvl w:val="0"/>
          <w:numId w:val="2"/>
        </w:numPr>
        <w:tabs>
          <w:tab w:val="left" w:pos="639"/>
        </w:tabs>
        <w:spacing w:before="160" w:line="240" w:lineRule="exact"/>
        <w:ind w:right="0"/>
        <w:jc w:val="left"/>
        <w:rPr>
          <w:sz w:val="19"/>
        </w:rPr>
      </w:pPr>
      <w:r>
        <w:rPr>
          <w:rFonts w:ascii="Verdana" w:hAnsi="Verdana"/>
          <w:w w:val="105"/>
          <w:sz w:val="19"/>
        </w:rPr>
        <w:t>/</w:t>
      </w:r>
      <w:r>
        <w:rPr>
          <w:w w:val="105"/>
          <w:sz w:val="19"/>
        </w:rPr>
        <w:t>SubChallenge1</w:t>
      </w:r>
      <w:r>
        <w:rPr>
          <w:rFonts w:ascii="Verdana" w:hAnsi="Verdana"/>
          <w:w w:val="105"/>
          <w:sz w:val="19"/>
        </w:rPr>
        <w:t>/</w:t>
      </w:r>
      <w:r>
        <w:rPr>
          <w:w w:val="105"/>
          <w:sz w:val="19"/>
        </w:rPr>
        <w:t>data</w:t>
      </w:r>
      <w:r>
        <w:rPr>
          <w:rFonts w:ascii="Verdana" w:hAnsi="Verdana"/>
          <w:w w:val="105"/>
          <w:sz w:val="19"/>
        </w:rPr>
        <w:t>/</w:t>
      </w:r>
      <w:r>
        <w:rPr>
          <w:w w:val="105"/>
          <w:sz w:val="19"/>
        </w:rPr>
        <w:t>sc1_X_train.pkl</w:t>
      </w:r>
      <w:r>
        <w:rPr>
          <w:spacing w:val="-11"/>
          <w:w w:val="105"/>
          <w:sz w:val="19"/>
        </w:rPr>
        <w:t xml:space="preserve"> </w:t>
      </w:r>
      <w:r>
        <w:rPr>
          <w:w w:val="105"/>
          <w:sz w:val="19"/>
        </w:rPr>
        <w:t>(Pickle</w:t>
      </w:r>
      <w:r>
        <w:rPr>
          <w:spacing w:val="-11"/>
          <w:w w:val="105"/>
          <w:sz w:val="19"/>
        </w:rPr>
        <w:t xml:space="preserve"> </w:t>
      </w:r>
      <w:r>
        <w:rPr>
          <w:w w:val="105"/>
          <w:sz w:val="19"/>
        </w:rPr>
        <w:t>file</w:t>
      </w:r>
      <w:r>
        <w:rPr>
          <w:spacing w:val="-11"/>
          <w:w w:val="105"/>
          <w:sz w:val="19"/>
        </w:rPr>
        <w:t xml:space="preserve"> </w:t>
      </w:r>
      <w:r>
        <w:rPr>
          <w:w w:val="105"/>
          <w:sz w:val="19"/>
        </w:rPr>
        <w:t>of</w:t>
      </w:r>
      <w:r>
        <w:rPr>
          <w:spacing w:val="-11"/>
          <w:w w:val="105"/>
          <w:sz w:val="19"/>
        </w:rPr>
        <w:t xml:space="preserve"> </w:t>
      </w:r>
      <w:r>
        <w:rPr>
          <w:w w:val="105"/>
          <w:sz w:val="19"/>
        </w:rPr>
        <w:t>the</w:t>
      </w:r>
      <w:r>
        <w:rPr>
          <w:spacing w:val="-11"/>
          <w:w w:val="105"/>
          <w:sz w:val="19"/>
        </w:rPr>
        <w:t xml:space="preserve"> </w:t>
      </w:r>
      <w:proofErr w:type="spellStart"/>
      <w:r>
        <w:rPr>
          <w:w w:val="105"/>
          <w:sz w:val="19"/>
        </w:rPr>
        <w:t>SubChallenge</w:t>
      </w:r>
      <w:proofErr w:type="spellEnd"/>
      <w:r>
        <w:rPr>
          <w:spacing w:val="-11"/>
          <w:w w:val="105"/>
          <w:sz w:val="19"/>
        </w:rPr>
        <w:t xml:space="preserve"> </w:t>
      </w:r>
      <w:r>
        <w:rPr>
          <w:w w:val="105"/>
          <w:sz w:val="19"/>
        </w:rPr>
        <w:t>1</w:t>
      </w:r>
      <w:r>
        <w:rPr>
          <w:spacing w:val="-11"/>
          <w:w w:val="105"/>
          <w:sz w:val="19"/>
        </w:rPr>
        <w:t xml:space="preserve"> </w:t>
      </w:r>
      <w:r>
        <w:rPr>
          <w:w w:val="105"/>
          <w:sz w:val="19"/>
        </w:rPr>
        <w:t>independent</w:t>
      </w:r>
      <w:r>
        <w:rPr>
          <w:spacing w:val="-11"/>
          <w:w w:val="105"/>
          <w:sz w:val="19"/>
        </w:rPr>
        <w:t xml:space="preserve"> </w:t>
      </w:r>
      <w:r>
        <w:rPr>
          <w:w w:val="105"/>
          <w:sz w:val="19"/>
        </w:rPr>
        <w:t>variables,</w:t>
      </w:r>
      <w:r>
        <w:rPr>
          <w:spacing w:val="-8"/>
          <w:w w:val="105"/>
          <w:sz w:val="19"/>
        </w:rPr>
        <w:t xml:space="preserve"> </w:t>
      </w:r>
      <w:r>
        <w:rPr>
          <w:w w:val="105"/>
          <w:sz w:val="19"/>
        </w:rPr>
        <w:t>pivoted</w:t>
      </w:r>
      <w:r>
        <w:rPr>
          <w:spacing w:val="-10"/>
          <w:w w:val="105"/>
          <w:sz w:val="19"/>
        </w:rPr>
        <w:t xml:space="preserve"> </w:t>
      </w:r>
      <w:r>
        <w:rPr>
          <w:w w:val="105"/>
          <w:sz w:val="19"/>
        </w:rPr>
        <w:t>by</w:t>
      </w:r>
      <w:r>
        <w:rPr>
          <w:spacing w:val="-11"/>
          <w:w w:val="105"/>
          <w:sz w:val="19"/>
        </w:rPr>
        <w:t xml:space="preserve"> </w:t>
      </w:r>
      <w:r>
        <w:rPr>
          <w:rFonts w:ascii="Times New Roman" w:hAnsi="Times New Roman"/>
          <w:w w:val="105"/>
          <w:sz w:val="21"/>
        </w:rPr>
        <w:t>Timepoint</w:t>
      </w:r>
      <w:r>
        <w:rPr>
          <w:w w:val="105"/>
          <w:sz w:val="19"/>
        </w:rPr>
        <w:t>,</w:t>
      </w:r>
    </w:p>
    <w:p w14:paraId="6D3E81A5" w14:textId="77777777" w:rsidR="003C0F1F" w:rsidRDefault="004C43AE">
      <w:pPr>
        <w:spacing w:line="240" w:lineRule="exact"/>
        <w:ind w:left="638"/>
        <w:rPr>
          <w:sz w:val="19"/>
        </w:rPr>
      </w:pPr>
      <w:r>
        <w:rPr>
          <w:rFonts w:ascii="Times New Roman"/>
          <w:w w:val="110"/>
          <w:sz w:val="21"/>
        </w:rPr>
        <w:t>Treatment</w:t>
      </w:r>
      <w:r>
        <w:rPr>
          <w:w w:val="110"/>
          <w:sz w:val="19"/>
        </w:rPr>
        <w:t xml:space="preserve">, and </w:t>
      </w:r>
      <w:proofErr w:type="spellStart"/>
      <w:r>
        <w:rPr>
          <w:rFonts w:ascii="Times New Roman"/>
          <w:w w:val="110"/>
          <w:sz w:val="21"/>
        </w:rPr>
        <w:t>BioRep</w:t>
      </w:r>
      <w:proofErr w:type="spellEnd"/>
      <w:r>
        <w:rPr>
          <w:w w:val="110"/>
          <w:sz w:val="19"/>
        </w:rPr>
        <w:t>.)</w:t>
      </w:r>
    </w:p>
    <w:p w14:paraId="120075E1" w14:textId="77777777" w:rsidR="003C0F1F" w:rsidRDefault="004C43AE">
      <w:pPr>
        <w:pStyle w:val="ListParagraph"/>
        <w:numPr>
          <w:ilvl w:val="0"/>
          <w:numId w:val="2"/>
        </w:numPr>
        <w:tabs>
          <w:tab w:val="left" w:pos="639"/>
        </w:tabs>
        <w:spacing w:before="157"/>
        <w:ind w:right="0"/>
        <w:jc w:val="left"/>
        <w:rPr>
          <w:sz w:val="19"/>
        </w:rPr>
      </w:pPr>
      <w:r>
        <w:rPr>
          <w:rFonts w:ascii="Verdana" w:hAnsi="Verdana"/>
          <w:w w:val="105"/>
          <w:sz w:val="19"/>
        </w:rPr>
        <w:t>/</w:t>
      </w:r>
      <w:r>
        <w:rPr>
          <w:w w:val="105"/>
          <w:sz w:val="19"/>
        </w:rPr>
        <w:t>SubChallenge1</w:t>
      </w:r>
      <w:r>
        <w:rPr>
          <w:rFonts w:ascii="Verdana" w:hAnsi="Verdana"/>
          <w:w w:val="105"/>
          <w:sz w:val="19"/>
        </w:rPr>
        <w:t>/</w:t>
      </w:r>
      <w:r>
        <w:rPr>
          <w:w w:val="105"/>
          <w:sz w:val="19"/>
        </w:rPr>
        <w:t>data</w:t>
      </w:r>
      <w:r>
        <w:rPr>
          <w:rFonts w:ascii="Verdana" w:hAnsi="Verdana"/>
          <w:w w:val="105"/>
          <w:sz w:val="19"/>
        </w:rPr>
        <w:t>/</w:t>
      </w:r>
      <w:r>
        <w:rPr>
          <w:w w:val="105"/>
          <w:sz w:val="19"/>
        </w:rPr>
        <w:t xml:space="preserve">sc1_y_train.pkl (Pickle file of the </w:t>
      </w:r>
      <w:proofErr w:type="spellStart"/>
      <w:r>
        <w:rPr>
          <w:w w:val="105"/>
          <w:sz w:val="19"/>
        </w:rPr>
        <w:t>SubChallenge</w:t>
      </w:r>
      <w:proofErr w:type="spellEnd"/>
      <w:r>
        <w:rPr>
          <w:w w:val="105"/>
          <w:sz w:val="19"/>
        </w:rPr>
        <w:t xml:space="preserve"> 1 dependent variable,</w:t>
      </w:r>
      <w:r>
        <w:rPr>
          <w:spacing w:val="23"/>
          <w:w w:val="105"/>
          <w:sz w:val="19"/>
        </w:rPr>
        <w:t xml:space="preserve"> </w:t>
      </w:r>
      <w:r>
        <w:rPr>
          <w:rFonts w:ascii="Times New Roman" w:hAnsi="Times New Roman"/>
          <w:w w:val="105"/>
          <w:sz w:val="21"/>
        </w:rPr>
        <w:t>DHA_IC50</w:t>
      </w:r>
      <w:r>
        <w:rPr>
          <w:w w:val="105"/>
          <w:sz w:val="19"/>
        </w:rPr>
        <w:t>.)</w:t>
      </w:r>
    </w:p>
    <w:p w14:paraId="36B6F19C" w14:textId="77777777" w:rsidR="003C0F1F" w:rsidRDefault="004C43AE">
      <w:pPr>
        <w:pStyle w:val="ListParagraph"/>
        <w:numPr>
          <w:ilvl w:val="0"/>
          <w:numId w:val="2"/>
        </w:numPr>
        <w:tabs>
          <w:tab w:val="left" w:pos="639"/>
        </w:tabs>
        <w:spacing w:before="162"/>
        <w:ind w:right="0"/>
        <w:jc w:val="left"/>
        <w:rPr>
          <w:sz w:val="19"/>
        </w:rPr>
      </w:pPr>
      <w:r>
        <w:rPr>
          <w:rFonts w:ascii="Verdana" w:hAnsi="Verdana"/>
          <w:w w:val="105"/>
          <w:sz w:val="19"/>
        </w:rPr>
        <w:t>/</w:t>
      </w:r>
      <w:r>
        <w:rPr>
          <w:w w:val="105"/>
          <w:sz w:val="19"/>
        </w:rPr>
        <w:t>SubChallenge2</w:t>
      </w:r>
      <w:r>
        <w:rPr>
          <w:rFonts w:ascii="Verdana" w:hAnsi="Verdana"/>
          <w:w w:val="105"/>
          <w:sz w:val="19"/>
        </w:rPr>
        <w:t>/</w:t>
      </w:r>
      <w:r>
        <w:rPr>
          <w:w w:val="105"/>
          <w:sz w:val="19"/>
        </w:rPr>
        <w:t>data</w:t>
      </w:r>
      <w:r>
        <w:rPr>
          <w:rFonts w:ascii="Verdana" w:hAnsi="Verdana"/>
          <w:w w:val="105"/>
          <w:sz w:val="19"/>
        </w:rPr>
        <w:t>/</w:t>
      </w:r>
      <w:r>
        <w:rPr>
          <w:w w:val="105"/>
          <w:sz w:val="19"/>
        </w:rPr>
        <w:t xml:space="preserve">sc2_X_train.pkl (Pickle file of the </w:t>
      </w:r>
      <w:proofErr w:type="spellStart"/>
      <w:r>
        <w:rPr>
          <w:w w:val="105"/>
          <w:sz w:val="19"/>
        </w:rPr>
        <w:t>SubChallenge</w:t>
      </w:r>
      <w:proofErr w:type="spellEnd"/>
      <w:r>
        <w:rPr>
          <w:w w:val="105"/>
          <w:sz w:val="19"/>
        </w:rPr>
        <w:t xml:space="preserve"> 2 independent</w:t>
      </w:r>
      <w:r>
        <w:rPr>
          <w:spacing w:val="12"/>
          <w:w w:val="105"/>
          <w:sz w:val="19"/>
        </w:rPr>
        <w:t xml:space="preserve"> </w:t>
      </w:r>
      <w:r>
        <w:rPr>
          <w:w w:val="105"/>
          <w:sz w:val="19"/>
        </w:rPr>
        <w:t>variables.)</w:t>
      </w:r>
    </w:p>
    <w:p w14:paraId="235FC258" w14:textId="77777777" w:rsidR="003C0F1F" w:rsidRDefault="004C43AE">
      <w:pPr>
        <w:pStyle w:val="ListParagraph"/>
        <w:numPr>
          <w:ilvl w:val="0"/>
          <w:numId w:val="2"/>
        </w:numPr>
        <w:tabs>
          <w:tab w:val="left" w:pos="639"/>
        </w:tabs>
        <w:spacing w:before="161"/>
        <w:ind w:right="0"/>
        <w:jc w:val="left"/>
        <w:rPr>
          <w:sz w:val="19"/>
        </w:rPr>
      </w:pPr>
      <w:r>
        <w:rPr>
          <w:rFonts w:ascii="Verdana" w:hAnsi="Verdana"/>
          <w:w w:val="105"/>
          <w:sz w:val="19"/>
        </w:rPr>
        <w:t>/</w:t>
      </w:r>
      <w:r>
        <w:rPr>
          <w:w w:val="105"/>
          <w:sz w:val="19"/>
        </w:rPr>
        <w:t>SubChallenge2</w:t>
      </w:r>
      <w:r>
        <w:rPr>
          <w:rFonts w:ascii="Verdana" w:hAnsi="Verdana"/>
          <w:w w:val="105"/>
          <w:sz w:val="19"/>
        </w:rPr>
        <w:t>/</w:t>
      </w:r>
      <w:r>
        <w:rPr>
          <w:w w:val="105"/>
          <w:sz w:val="19"/>
        </w:rPr>
        <w:t>data</w:t>
      </w:r>
      <w:r>
        <w:rPr>
          <w:rFonts w:ascii="Verdana" w:hAnsi="Verdana"/>
          <w:w w:val="105"/>
          <w:sz w:val="19"/>
        </w:rPr>
        <w:t>/</w:t>
      </w:r>
      <w:r>
        <w:rPr>
          <w:w w:val="105"/>
          <w:sz w:val="19"/>
        </w:rPr>
        <w:t>sc2_y_train.pkl</w:t>
      </w:r>
      <w:r>
        <w:rPr>
          <w:spacing w:val="13"/>
          <w:w w:val="105"/>
          <w:sz w:val="19"/>
        </w:rPr>
        <w:t xml:space="preserve"> </w:t>
      </w:r>
      <w:r>
        <w:rPr>
          <w:w w:val="105"/>
          <w:sz w:val="19"/>
        </w:rPr>
        <w:t>(Pickle</w:t>
      </w:r>
      <w:r>
        <w:rPr>
          <w:spacing w:val="13"/>
          <w:w w:val="105"/>
          <w:sz w:val="19"/>
        </w:rPr>
        <w:t xml:space="preserve"> </w:t>
      </w:r>
      <w:r>
        <w:rPr>
          <w:w w:val="105"/>
          <w:sz w:val="19"/>
        </w:rPr>
        <w:t>file</w:t>
      </w:r>
      <w:r>
        <w:rPr>
          <w:spacing w:val="13"/>
          <w:w w:val="105"/>
          <w:sz w:val="19"/>
        </w:rPr>
        <w:t xml:space="preserve"> </w:t>
      </w:r>
      <w:r>
        <w:rPr>
          <w:w w:val="105"/>
          <w:sz w:val="19"/>
        </w:rPr>
        <w:t>of</w:t>
      </w:r>
      <w:r>
        <w:rPr>
          <w:spacing w:val="13"/>
          <w:w w:val="105"/>
          <w:sz w:val="19"/>
        </w:rPr>
        <w:t xml:space="preserve"> </w:t>
      </w:r>
      <w:r>
        <w:rPr>
          <w:w w:val="105"/>
          <w:sz w:val="19"/>
        </w:rPr>
        <w:t>the</w:t>
      </w:r>
      <w:r>
        <w:rPr>
          <w:spacing w:val="14"/>
          <w:w w:val="105"/>
          <w:sz w:val="19"/>
        </w:rPr>
        <w:t xml:space="preserve"> </w:t>
      </w:r>
      <w:proofErr w:type="spellStart"/>
      <w:r>
        <w:rPr>
          <w:w w:val="105"/>
          <w:sz w:val="19"/>
        </w:rPr>
        <w:t>SubChallenge</w:t>
      </w:r>
      <w:proofErr w:type="spellEnd"/>
      <w:r>
        <w:rPr>
          <w:spacing w:val="13"/>
          <w:w w:val="105"/>
          <w:sz w:val="19"/>
        </w:rPr>
        <w:t xml:space="preserve"> </w:t>
      </w:r>
      <w:r>
        <w:rPr>
          <w:w w:val="105"/>
          <w:sz w:val="19"/>
        </w:rPr>
        <w:t>2</w:t>
      </w:r>
      <w:r>
        <w:rPr>
          <w:spacing w:val="13"/>
          <w:w w:val="105"/>
          <w:sz w:val="19"/>
        </w:rPr>
        <w:t xml:space="preserve"> </w:t>
      </w:r>
      <w:r>
        <w:rPr>
          <w:w w:val="105"/>
          <w:sz w:val="19"/>
        </w:rPr>
        <w:t>dependent</w:t>
      </w:r>
      <w:r>
        <w:rPr>
          <w:spacing w:val="13"/>
          <w:w w:val="105"/>
          <w:sz w:val="19"/>
        </w:rPr>
        <w:t xml:space="preserve"> </w:t>
      </w:r>
      <w:r>
        <w:rPr>
          <w:w w:val="105"/>
          <w:sz w:val="19"/>
        </w:rPr>
        <w:t>variable,</w:t>
      </w:r>
      <w:r>
        <w:rPr>
          <w:spacing w:val="13"/>
          <w:w w:val="105"/>
          <w:sz w:val="19"/>
        </w:rPr>
        <w:t xml:space="preserve"> </w:t>
      </w:r>
      <w:proofErr w:type="spellStart"/>
      <w:r>
        <w:rPr>
          <w:rFonts w:ascii="Times New Roman" w:hAnsi="Times New Roman"/>
          <w:w w:val="105"/>
          <w:sz w:val="21"/>
        </w:rPr>
        <w:t>ClearanceRate</w:t>
      </w:r>
      <w:proofErr w:type="spellEnd"/>
      <w:r>
        <w:rPr>
          <w:w w:val="105"/>
          <w:sz w:val="19"/>
        </w:rPr>
        <w:t>.)</w:t>
      </w:r>
    </w:p>
    <w:p w14:paraId="2BAF6730" w14:textId="77777777" w:rsidR="003C0F1F" w:rsidRDefault="004C43AE">
      <w:pPr>
        <w:pStyle w:val="BodyText"/>
        <w:spacing w:before="172" w:line="256" w:lineRule="auto"/>
        <w:ind w:left="140" w:right="318"/>
        <w:jc w:val="both"/>
      </w:pPr>
      <w:r>
        <w:rPr>
          <w:w w:val="105"/>
        </w:rPr>
        <w:t>Data</w:t>
      </w:r>
      <w:r>
        <w:rPr>
          <w:spacing w:val="-12"/>
          <w:w w:val="105"/>
        </w:rPr>
        <w:t xml:space="preserve"> </w:t>
      </w:r>
      <w:r>
        <w:rPr>
          <w:w w:val="105"/>
        </w:rPr>
        <w:t>are</w:t>
      </w:r>
      <w:r>
        <w:rPr>
          <w:spacing w:val="-12"/>
          <w:w w:val="105"/>
        </w:rPr>
        <w:t xml:space="preserve"> </w:t>
      </w:r>
      <w:r>
        <w:rPr>
          <w:w w:val="105"/>
        </w:rPr>
        <w:t>available</w:t>
      </w:r>
      <w:r>
        <w:rPr>
          <w:spacing w:val="-12"/>
          <w:w w:val="105"/>
        </w:rPr>
        <w:t xml:space="preserve"> </w:t>
      </w:r>
      <w:r>
        <w:rPr>
          <w:w w:val="105"/>
        </w:rPr>
        <w:t>under</w:t>
      </w:r>
      <w:r>
        <w:rPr>
          <w:spacing w:val="-12"/>
          <w:w w:val="105"/>
        </w:rPr>
        <w:t xml:space="preserve"> </w:t>
      </w:r>
      <w:r>
        <w:rPr>
          <w:w w:val="105"/>
        </w:rPr>
        <w:t>the</w:t>
      </w:r>
      <w:r>
        <w:rPr>
          <w:spacing w:val="-12"/>
          <w:w w:val="105"/>
        </w:rPr>
        <w:t xml:space="preserve"> </w:t>
      </w:r>
      <w:r>
        <w:rPr>
          <w:w w:val="105"/>
        </w:rPr>
        <w:t>terms</w:t>
      </w:r>
      <w:r>
        <w:rPr>
          <w:spacing w:val="-12"/>
          <w:w w:val="105"/>
        </w:rPr>
        <w:t xml:space="preserve"> </w:t>
      </w:r>
      <w:r>
        <w:rPr>
          <w:w w:val="105"/>
        </w:rPr>
        <w:t>of</w:t>
      </w:r>
      <w:r>
        <w:rPr>
          <w:spacing w:val="-12"/>
          <w:w w:val="105"/>
        </w:rPr>
        <w:t xml:space="preserve"> </w:t>
      </w:r>
      <w:r>
        <w:rPr>
          <w:w w:val="105"/>
        </w:rPr>
        <w:t>the</w:t>
      </w:r>
      <w:r>
        <w:rPr>
          <w:spacing w:val="-12"/>
          <w:w w:val="105"/>
        </w:rPr>
        <w:t xml:space="preserve"> </w:t>
      </w:r>
      <w:hyperlink r:id="rId26">
        <w:r>
          <w:rPr>
            <w:w w:val="105"/>
          </w:rPr>
          <w:t>Creative</w:t>
        </w:r>
        <w:r>
          <w:rPr>
            <w:spacing w:val="-12"/>
            <w:w w:val="105"/>
          </w:rPr>
          <w:t xml:space="preserve"> </w:t>
        </w:r>
        <w:r>
          <w:rPr>
            <w:w w:val="105"/>
          </w:rPr>
          <w:t>Commons</w:t>
        </w:r>
        <w:r>
          <w:rPr>
            <w:spacing w:val="-12"/>
            <w:w w:val="105"/>
          </w:rPr>
          <w:t xml:space="preserve"> </w:t>
        </w:r>
        <w:r>
          <w:rPr>
            <w:w w:val="105"/>
          </w:rPr>
          <w:t>Zero</w:t>
        </w:r>
        <w:r>
          <w:rPr>
            <w:spacing w:val="-12"/>
            <w:w w:val="105"/>
          </w:rPr>
          <w:t xml:space="preserve"> </w:t>
        </w:r>
        <w:r>
          <w:rPr>
            <w:w w:val="105"/>
          </w:rPr>
          <w:t>"No</w:t>
        </w:r>
        <w:r>
          <w:rPr>
            <w:spacing w:val="-12"/>
            <w:w w:val="105"/>
          </w:rPr>
          <w:t xml:space="preserve"> </w:t>
        </w:r>
        <w:r>
          <w:rPr>
            <w:w w:val="105"/>
          </w:rPr>
          <w:t>rights</w:t>
        </w:r>
        <w:r>
          <w:rPr>
            <w:spacing w:val="-11"/>
            <w:w w:val="105"/>
          </w:rPr>
          <w:t xml:space="preserve"> </w:t>
        </w:r>
        <w:r>
          <w:rPr>
            <w:w w:val="105"/>
          </w:rPr>
          <w:t>reserved"</w:t>
        </w:r>
        <w:r>
          <w:rPr>
            <w:spacing w:val="-12"/>
            <w:w w:val="105"/>
          </w:rPr>
          <w:t xml:space="preserve"> </w:t>
        </w:r>
        <w:r>
          <w:rPr>
            <w:w w:val="105"/>
          </w:rPr>
          <w:t>data</w:t>
        </w:r>
        <w:r>
          <w:rPr>
            <w:spacing w:val="-12"/>
            <w:w w:val="105"/>
          </w:rPr>
          <w:t xml:space="preserve"> </w:t>
        </w:r>
        <w:r>
          <w:rPr>
            <w:w w:val="105"/>
          </w:rPr>
          <w:t>waiver</w:t>
        </w:r>
        <w:r>
          <w:rPr>
            <w:spacing w:val="-12"/>
            <w:w w:val="105"/>
          </w:rPr>
          <w:t xml:space="preserve"> </w:t>
        </w:r>
      </w:hyperlink>
      <w:r>
        <w:rPr>
          <w:w w:val="105"/>
        </w:rPr>
        <w:t>(CC0</w:t>
      </w:r>
      <w:r>
        <w:rPr>
          <w:spacing w:val="-12"/>
          <w:w w:val="105"/>
        </w:rPr>
        <w:t xml:space="preserve"> </w:t>
      </w:r>
      <w:r>
        <w:rPr>
          <w:w w:val="105"/>
        </w:rPr>
        <w:t>1.0</w:t>
      </w:r>
      <w:r>
        <w:rPr>
          <w:spacing w:val="-12"/>
          <w:w w:val="105"/>
        </w:rPr>
        <w:t xml:space="preserve"> </w:t>
      </w:r>
      <w:r>
        <w:rPr>
          <w:w w:val="105"/>
        </w:rPr>
        <w:t>Public</w:t>
      </w:r>
      <w:r>
        <w:rPr>
          <w:spacing w:val="-12"/>
          <w:w w:val="105"/>
        </w:rPr>
        <w:t xml:space="preserve"> </w:t>
      </w:r>
      <w:r>
        <w:rPr>
          <w:w w:val="105"/>
        </w:rPr>
        <w:t>domain dedication).</w:t>
      </w:r>
    </w:p>
    <w:p w14:paraId="03165F47" w14:textId="77777777" w:rsidR="003C0F1F" w:rsidRDefault="003C0F1F">
      <w:pPr>
        <w:pStyle w:val="BodyText"/>
        <w:rPr>
          <w:sz w:val="22"/>
        </w:rPr>
      </w:pPr>
    </w:p>
    <w:p w14:paraId="0C51DB2C" w14:textId="77777777" w:rsidR="003C0F1F" w:rsidRDefault="004C43AE">
      <w:pPr>
        <w:pStyle w:val="Heading1"/>
        <w:spacing w:before="132"/>
      </w:pPr>
      <w:r>
        <w:rPr>
          <w:color w:val="3F3F3F"/>
        </w:rPr>
        <w:t>Software availability</w:t>
      </w:r>
    </w:p>
    <w:p w14:paraId="3B51D930" w14:textId="77777777" w:rsidR="003C0F1F" w:rsidRDefault="004C43AE">
      <w:pPr>
        <w:pStyle w:val="ListParagraph"/>
        <w:numPr>
          <w:ilvl w:val="0"/>
          <w:numId w:val="2"/>
        </w:numPr>
        <w:tabs>
          <w:tab w:val="left" w:pos="639"/>
        </w:tabs>
        <w:spacing w:before="26"/>
        <w:ind w:right="0"/>
        <w:jc w:val="left"/>
        <w:rPr>
          <w:rFonts w:ascii="Times New Roman" w:hAnsi="Times New Roman"/>
          <w:sz w:val="21"/>
        </w:rPr>
      </w:pPr>
      <w:r>
        <w:rPr>
          <w:w w:val="105"/>
          <w:sz w:val="19"/>
        </w:rPr>
        <w:t>Source code available from:</w:t>
      </w:r>
      <w:r>
        <w:rPr>
          <w:spacing w:val="4"/>
          <w:w w:val="105"/>
          <w:sz w:val="19"/>
        </w:rPr>
        <w:t xml:space="preserve"> </w:t>
      </w:r>
      <w:hyperlink r:id="rId27">
        <w:r>
          <w:rPr>
            <w:rFonts w:ascii="Times New Roman" w:hAnsi="Times New Roman"/>
            <w:w w:val="105"/>
            <w:sz w:val="21"/>
          </w:rPr>
          <w:t>https://github.com/colbyford/malaria_DREAM2019</w:t>
        </w:r>
      </w:hyperlink>
    </w:p>
    <w:p w14:paraId="4E05EBBB" w14:textId="77777777" w:rsidR="003C0F1F" w:rsidRDefault="004C43AE">
      <w:pPr>
        <w:pStyle w:val="ListParagraph"/>
        <w:numPr>
          <w:ilvl w:val="0"/>
          <w:numId w:val="2"/>
        </w:numPr>
        <w:tabs>
          <w:tab w:val="left" w:pos="639"/>
        </w:tabs>
        <w:spacing w:before="157"/>
        <w:ind w:right="0"/>
        <w:jc w:val="left"/>
        <w:rPr>
          <w:rFonts w:ascii="Verdana" w:hAnsi="Verdana"/>
          <w:sz w:val="19"/>
        </w:rPr>
      </w:pPr>
      <w:r>
        <w:rPr>
          <w:w w:val="110"/>
          <w:sz w:val="19"/>
        </w:rPr>
        <w:t xml:space="preserve">Archived source code at time of publication: </w:t>
      </w:r>
      <w:hyperlink r:id="rId28">
        <w:r>
          <w:rPr>
            <w:rFonts w:ascii="Times New Roman" w:hAnsi="Times New Roman"/>
            <w:w w:val="110"/>
            <w:sz w:val="21"/>
          </w:rPr>
          <w:t>https://doi.org/10.5281/zenodo.3590459</w:t>
        </w:r>
        <w:r>
          <w:rPr>
            <w:rFonts w:ascii="Times New Roman" w:hAnsi="Times New Roman"/>
            <w:spacing w:val="52"/>
            <w:w w:val="110"/>
            <w:sz w:val="21"/>
          </w:rPr>
          <w:t xml:space="preserve"> </w:t>
        </w:r>
      </w:hyperlink>
      <w:r>
        <w:rPr>
          <w:rFonts w:ascii="Verdana" w:hAnsi="Verdana"/>
          <w:w w:val="110"/>
          <w:sz w:val="19"/>
        </w:rPr>
        <w:t>[</w:t>
      </w:r>
      <w:hyperlink w:anchor="_bookmark52" w:history="1">
        <w:r>
          <w:rPr>
            <w:w w:val="110"/>
            <w:sz w:val="19"/>
          </w:rPr>
          <w:t>32</w:t>
        </w:r>
      </w:hyperlink>
      <w:r>
        <w:rPr>
          <w:rFonts w:ascii="Verdana" w:hAnsi="Verdana"/>
          <w:w w:val="110"/>
          <w:sz w:val="19"/>
        </w:rPr>
        <w:t>]</w:t>
      </w:r>
    </w:p>
    <w:p w14:paraId="543145AA" w14:textId="77777777" w:rsidR="003C0F1F" w:rsidRDefault="004C43AE">
      <w:pPr>
        <w:pStyle w:val="ListParagraph"/>
        <w:numPr>
          <w:ilvl w:val="0"/>
          <w:numId w:val="2"/>
        </w:numPr>
        <w:tabs>
          <w:tab w:val="left" w:pos="639"/>
        </w:tabs>
        <w:spacing w:before="173"/>
        <w:ind w:right="0"/>
        <w:jc w:val="left"/>
        <w:rPr>
          <w:sz w:val="19"/>
        </w:rPr>
      </w:pPr>
      <w:r>
        <w:rPr>
          <w:w w:val="105"/>
          <w:sz w:val="19"/>
        </w:rPr>
        <w:t>License:</w:t>
      </w:r>
      <w:r>
        <w:rPr>
          <w:spacing w:val="26"/>
          <w:w w:val="105"/>
          <w:sz w:val="19"/>
        </w:rPr>
        <w:t xml:space="preserve"> </w:t>
      </w:r>
      <w:r>
        <w:rPr>
          <w:w w:val="105"/>
          <w:sz w:val="19"/>
        </w:rPr>
        <w:t>GPL-3.0</w:t>
      </w:r>
    </w:p>
    <w:p w14:paraId="014A77B5" w14:textId="77777777" w:rsidR="003C0F1F" w:rsidRDefault="003C0F1F">
      <w:pPr>
        <w:pStyle w:val="BodyText"/>
        <w:rPr>
          <w:sz w:val="22"/>
        </w:rPr>
      </w:pPr>
    </w:p>
    <w:p w14:paraId="20DF1247" w14:textId="77777777" w:rsidR="003C0F1F" w:rsidRDefault="004C43AE">
      <w:pPr>
        <w:pStyle w:val="Heading1"/>
        <w:spacing w:before="146"/>
      </w:pPr>
      <w:r>
        <w:rPr>
          <w:color w:val="3F3F3F"/>
        </w:rPr>
        <w:t>Competing interests</w:t>
      </w:r>
    </w:p>
    <w:p w14:paraId="28CCF820" w14:textId="77777777" w:rsidR="003C0F1F" w:rsidRDefault="004C43AE">
      <w:pPr>
        <w:pStyle w:val="BodyText"/>
        <w:spacing w:before="32"/>
        <w:ind w:left="140"/>
      </w:pPr>
      <w:r>
        <w:t>No competing interests were disclosed.</w:t>
      </w:r>
    </w:p>
    <w:p w14:paraId="5A57A9CB" w14:textId="77777777" w:rsidR="003C0F1F" w:rsidRDefault="003C0F1F">
      <w:pPr>
        <w:pStyle w:val="BodyText"/>
        <w:rPr>
          <w:sz w:val="22"/>
        </w:rPr>
      </w:pPr>
    </w:p>
    <w:p w14:paraId="7019C1D9" w14:textId="77777777" w:rsidR="003C0F1F" w:rsidRDefault="004C43AE">
      <w:pPr>
        <w:pStyle w:val="Heading1"/>
        <w:spacing w:before="146"/>
      </w:pPr>
      <w:r>
        <w:rPr>
          <w:color w:val="3F3F3F"/>
        </w:rPr>
        <w:t>Grant information</w:t>
      </w:r>
    </w:p>
    <w:p w14:paraId="272E95F9" w14:textId="77777777" w:rsidR="003C0F1F" w:rsidRDefault="004C43AE">
      <w:pPr>
        <w:pStyle w:val="BodyText"/>
        <w:spacing w:before="38" w:line="256" w:lineRule="auto"/>
        <w:ind w:left="140" w:right="318"/>
        <w:jc w:val="both"/>
      </w:pPr>
      <w:r>
        <w:t xml:space="preserve">This work was supported by the University of North Carolina at Charlotte Department of Bioinformatics and Genomics </w:t>
      </w:r>
      <w:r>
        <w:rPr>
          <w:spacing w:val="-5"/>
        </w:rPr>
        <w:t xml:space="preserve">and </w:t>
      </w:r>
      <w:r>
        <w:t>the School of Data</w:t>
      </w:r>
      <w:r>
        <w:rPr>
          <w:spacing w:val="4"/>
        </w:rPr>
        <w:t xml:space="preserve"> </w:t>
      </w:r>
      <w:r>
        <w:t>Science.</w:t>
      </w:r>
    </w:p>
    <w:p w14:paraId="413C39EA" w14:textId="77777777" w:rsidR="003C0F1F" w:rsidRDefault="003C0F1F">
      <w:pPr>
        <w:spacing w:line="256" w:lineRule="auto"/>
        <w:jc w:val="both"/>
        <w:sectPr w:rsidR="003C0F1F">
          <w:pgSz w:w="12240" w:h="15840"/>
          <w:pgMar w:top="1240" w:right="700" w:bottom="700" w:left="880" w:header="550" w:footer="504" w:gutter="0"/>
          <w:cols w:space="720"/>
        </w:sectPr>
      </w:pPr>
    </w:p>
    <w:p w14:paraId="3E869249" w14:textId="77777777" w:rsidR="003C0F1F" w:rsidRDefault="004C43AE">
      <w:pPr>
        <w:pStyle w:val="Heading1"/>
      </w:pPr>
      <w:bookmarkStart w:id="20" w:name="_bookmark20"/>
      <w:bookmarkEnd w:id="20"/>
      <w:r>
        <w:rPr>
          <w:color w:val="3F3F3F"/>
        </w:rPr>
        <w:lastRenderedPageBreak/>
        <w:t>References</w:t>
      </w:r>
    </w:p>
    <w:p w14:paraId="4BA6D0E9" w14:textId="77777777" w:rsidR="003C0F1F" w:rsidRDefault="004C43AE">
      <w:pPr>
        <w:pStyle w:val="ListParagraph"/>
        <w:numPr>
          <w:ilvl w:val="0"/>
          <w:numId w:val="1"/>
        </w:numPr>
        <w:tabs>
          <w:tab w:val="left" w:pos="572"/>
        </w:tabs>
        <w:spacing w:before="36" w:line="232" w:lineRule="auto"/>
        <w:jc w:val="both"/>
        <w:rPr>
          <w:sz w:val="17"/>
        </w:rPr>
      </w:pPr>
      <w:r>
        <w:rPr>
          <w:spacing w:val="-4"/>
          <w:w w:val="115"/>
          <w:sz w:val="17"/>
        </w:rPr>
        <w:t xml:space="preserve">Fact </w:t>
      </w:r>
      <w:r>
        <w:rPr>
          <w:w w:val="115"/>
          <w:sz w:val="17"/>
        </w:rPr>
        <w:t xml:space="preserve">sheet about malaria. </w:t>
      </w:r>
      <w:r>
        <w:rPr>
          <w:rFonts w:ascii="Book Antiqua"/>
          <w:i/>
          <w:w w:val="115"/>
          <w:sz w:val="17"/>
        </w:rPr>
        <w:t>World Health Organization</w:t>
      </w:r>
      <w:r>
        <w:rPr>
          <w:w w:val="115"/>
          <w:sz w:val="17"/>
        </w:rPr>
        <w:t xml:space="preserve">, Mar 2019. URL </w:t>
      </w:r>
      <w:hyperlink r:id="rId29">
        <w:r>
          <w:rPr>
            <w:rFonts w:ascii="Times New Roman"/>
            <w:w w:val="115"/>
            <w:sz w:val="19"/>
          </w:rPr>
          <w:t>https://www.who.int/news-room/fact-sheets/</w:t>
        </w:r>
      </w:hyperlink>
      <w:hyperlink r:id="rId30">
        <w:r>
          <w:rPr>
            <w:rFonts w:ascii="Times New Roman"/>
            <w:w w:val="115"/>
            <w:sz w:val="19"/>
          </w:rPr>
          <w:t xml:space="preserve"> detail/malaria</w:t>
        </w:r>
      </w:hyperlink>
      <w:r>
        <w:rPr>
          <w:w w:val="115"/>
          <w:sz w:val="17"/>
        </w:rPr>
        <w:t>.</w:t>
      </w:r>
    </w:p>
    <w:p w14:paraId="59A9650B" w14:textId="77777777" w:rsidR="003C0F1F" w:rsidRDefault="004C43AE">
      <w:pPr>
        <w:pStyle w:val="ListParagraph"/>
        <w:numPr>
          <w:ilvl w:val="0"/>
          <w:numId w:val="1"/>
        </w:numPr>
        <w:tabs>
          <w:tab w:val="left" w:pos="572"/>
        </w:tabs>
        <w:spacing w:before="154"/>
        <w:ind w:right="0"/>
        <w:jc w:val="left"/>
        <w:rPr>
          <w:sz w:val="17"/>
        </w:rPr>
      </w:pPr>
      <w:bookmarkStart w:id="21" w:name="_bookmark21"/>
      <w:bookmarkEnd w:id="21"/>
      <w:r>
        <w:rPr>
          <w:rFonts w:ascii="Book Antiqua"/>
          <w:i/>
          <w:w w:val="105"/>
          <w:sz w:val="17"/>
        </w:rPr>
        <w:t>Guidelines</w:t>
      </w:r>
      <w:r>
        <w:rPr>
          <w:rFonts w:ascii="Book Antiqua"/>
          <w:i/>
          <w:w w:val="105"/>
          <w:sz w:val="17"/>
        </w:rPr>
        <w:t xml:space="preserve"> for the treatment of malaria</w:t>
      </w:r>
      <w:r>
        <w:rPr>
          <w:w w:val="105"/>
          <w:sz w:val="17"/>
        </w:rPr>
        <w:t xml:space="preserve">. </w:t>
      </w:r>
      <w:r>
        <w:rPr>
          <w:spacing w:val="-3"/>
          <w:w w:val="105"/>
          <w:sz w:val="17"/>
        </w:rPr>
        <w:t xml:space="preserve">World </w:t>
      </w:r>
      <w:r>
        <w:rPr>
          <w:w w:val="105"/>
          <w:sz w:val="17"/>
        </w:rPr>
        <w:t>Health Organization,</w:t>
      </w:r>
      <w:r>
        <w:rPr>
          <w:spacing w:val="-4"/>
          <w:w w:val="105"/>
          <w:sz w:val="17"/>
        </w:rPr>
        <w:t xml:space="preserve"> </w:t>
      </w:r>
      <w:r>
        <w:rPr>
          <w:w w:val="105"/>
          <w:sz w:val="17"/>
        </w:rPr>
        <w:t>2015.</w:t>
      </w:r>
    </w:p>
    <w:p w14:paraId="52962E23" w14:textId="77777777" w:rsidR="003C0F1F" w:rsidRDefault="004C43AE">
      <w:pPr>
        <w:pStyle w:val="ListParagraph"/>
        <w:numPr>
          <w:ilvl w:val="0"/>
          <w:numId w:val="1"/>
        </w:numPr>
        <w:tabs>
          <w:tab w:val="left" w:pos="572"/>
        </w:tabs>
        <w:spacing w:before="144" w:line="256" w:lineRule="auto"/>
        <w:jc w:val="both"/>
        <w:rPr>
          <w:sz w:val="17"/>
        </w:rPr>
      </w:pPr>
      <w:bookmarkStart w:id="22" w:name="_bookmark22"/>
      <w:bookmarkEnd w:id="22"/>
      <w:r>
        <w:rPr>
          <w:w w:val="110"/>
          <w:sz w:val="17"/>
        </w:rPr>
        <w:t>Arjen</w:t>
      </w:r>
      <w:r>
        <w:rPr>
          <w:spacing w:val="-23"/>
          <w:w w:val="110"/>
          <w:sz w:val="17"/>
        </w:rPr>
        <w:t xml:space="preserve"> </w:t>
      </w:r>
      <w:r>
        <w:rPr>
          <w:w w:val="110"/>
          <w:sz w:val="17"/>
        </w:rPr>
        <w:t>M.</w:t>
      </w:r>
      <w:r>
        <w:rPr>
          <w:spacing w:val="-23"/>
          <w:w w:val="110"/>
          <w:sz w:val="17"/>
        </w:rPr>
        <w:t xml:space="preserve"> </w:t>
      </w:r>
      <w:proofErr w:type="spellStart"/>
      <w:r>
        <w:rPr>
          <w:w w:val="110"/>
          <w:sz w:val="17"/>
        </w:rPr>
        <w:t>Dondorp</w:t>
      </w:r>
      <w:proofErr w:type="spellEnd"/>
      <w:r>
        <w:rPr>
          <w:w w:val="110"/>
          <w:sz w:val="17"/>
        </w:rPr>
        <w:t>,</w:t>
      </w:r>
      <w:r>
        <w:rPr>
          <w:spacing w:val="-23"/>
          <w:w w:val="110"/>
          <w:sz w:val="17"/>
        </w:rPr>
        <w:t xml:space="preserve"> </w:t>
      </w:r>
      <w:r>
        <w:rPr>
          <w:w w:val="110"/>
          <w:sz w:val="17"/>
        </w:rPr>
        <w:t>François</w:t>
      </w:r>
      <w:r>
        <w:rPr>
          <w:spacing w:val="-23"/>
          <w:w w:val="110"/>
          <w:sz w:val="17"/>
        </w:rPr>
        <w:t xml:space="preserve"> </w:t>
      </w:r>
      <w:proofErr w:type="spellStart"/>
      <w:r>
        <w:rPr>
          <w:w w:val="110"/>
          <w:sz w:val="17"/>
        </w:rPr>
        <w:t>Nosten</w:t>
      </w:r>
      <w:proofErr w:type="spellEnd"/>
      <w:r>
        <w:rPr>
          <w:w w:val="110"/>
          <w:sz w:val="17"/>
        </w:rPr>
        <w:t>,</w:t>
      </w:r>
      <w:r>
        <w:rPr>
          <w:spacing w:val="-23"/>
          <w:w w:val="110"/>
          <w:sz w:val="17"/>
        </w:rPr>
        <w:t xml:space="preserve"> </w:t>
      </w:r>
      <w:proofErr w:type="spellStart"/>
      <w:r>
        <w:rPr>
          <w:w w:val="110"/>
          <w:sz w:val="17"/>
        </w:rPr>
        <w:t>Poravuth</w:t>
      </w:r>
      <w:proofErr w:type="spellEnd"/>
      <w:r>
        <w:rPr>
          <w:spacing w:val="-23"/>
          <w:w w:val="110"/>
          <w:sz w:val="17"/>
        </w:rPr>
        <w:t xml:space="preserve"> </w:t>
      </w:r>
      <w:r>
        <w:rPr>
          <w:spacing w:val="-3"/>
          <w:w w:val="110"/>
          <w:sz w:val="17"/>
        </w:rPr>
        <w:t>Yi,</w:t>
      </w:r>
      <w:r>
        <w:rPr>
          <w:spacing w:val="-23"/>
          <w:w w:val="110"/>
          <w:sz w:val="17"/>
        </w:rPr>
        <w:t xml:space="preserve"> </w:t>
      </w:r>
      <w:r>
        <w:rPr>
          <w:w w:val="110"/>
          <w:sz w:val="17"/>
        </w:rPr>
        <w:t>Debashish</w:t>
      </w:r>
      <w:r>
        <w:rPr>
          <w:spacing w:val="-23"/>
          <w:w w:val="110"/>
          <w:sz w:val="17"/>
        </w:rPr>
        <w:t xml:space="preserve"> </w:t>
      </w:r>
      <w:r>
        <w:rPr>
          <w:w w:val="110"/>
          <w:sz w:val="17"/>
        </w:rPr>
        <w:t>Das,</w:t>
      </w:r>
      <w:r>
        <w:rPr>
          <w:spacing w:val="-23"/>
          <w:w w:val="110"/>
          <w:sz w:val="17"/>
        </w:rPr>
        <w:t xml:space="preserve"> </w:t>
      </w:r>
      <w:r>
        <w:rPr>
          <w:w w:val="110"/>
          <w:sz w:val="17"/>
        </w:rPr>
        <w:t>Aung</w:t>
      </w:r>
      <w:r>
        <w:rPr>
          <w:spacing w:val="-23"/>
          <w:w w:val="110"/>
          <w:sz w:val="17"/>
        </w:rPr>
        <w:t xml:space="preserve"> </w:t>
      </w:r>
      <w:proofErr w:type="spellStart"/>
      <w:r>
        <w:rPr>
          <w:w w:val="110"/>
          <w:sz w:val="17"/>
        </w:rPr>
        <w:t>Phae</w:t>
      </w:r>
      <w:proofErr w:type="spellEnd"/>
      <w:r>
        <w:rPr>
          <w:spacing w:val="-23"/>
          <w:w w:val="110"/>
          <w:sz w:val="17"/>
        </w:rPr>
        <w:t xml:space="preserve"> </w:t>
      </w:r>
      <w:proofErr w:type="spellStart"/>
      <w:r>
        <w:rPr>
          <w:w w:val="110"/>
          <w:sz w:val="17"/>
        </w:rPr>
        <w:t>Phyo</w:t>
      </w:r>
      <w:proofErr w:type="spellEnd"/>
      <w:r>
        <w:rPr>
          <w:w w:val="110"/>
          <w:sz w:val="17"/>
        </w:rPr>
        <w:t>,</w:t>
      </w:r>
      <w:r>
        <w:rPr>
          <w:spacing w:val="-23"/>
          <w:w w:val="110"/>
          <w:sz w:val="17"/>
        </w:rPr>
        <w:t xml:space="preserve"> </w:t>
      </w:r>
      <w:r>
        <w:rPr>
          <w:w w:val="110"/>
          <w:sz w:val="17"/>
        </w:rPr>
        <w:t>Joel</w:t>
      </w:r>
      <w:r>
        <w:rPr>
          <w:spacing w:val="-23"/>
          <w:w w:val="110"/>
          <w:sz w:val="17"/>
        </w:rPr>
        <w:t xml:space="preserve"> </w:t>
      </w:r>
      <w:proofErr w:type="spellStart"/>
      <w:r>
        <w:rPr>
          <w:spacing w:val="-3"/>
          <w:w w:val="110"/>
          <w:sz w:val="17"/>
        </w:rPr>
        <w:t>Tarning</w:t>
      </w:r>
      <w:proofErr w:type="spellEnd"/>
      <w:r>
        <w:rPr>
          <w:spacing w:val="-3"/>
          <w:w w:val="110"/>
          <w:sz w:val="17"/>
        </w:rPr>
        <w:t>,</w:t>
      </w:r>
      <w:r>
        <w:rPr>
          <w:spacing w:val="-23"/>
          <w:w w:val="110"/>
          <w:sz w:val="17"/>
        </w:rPr>
        <w:t xml:space="preserve"> </w:t>
      </w:r>
      <w:proofErr w:type="spellStart"/>
      <w:r>
        <w:rPr>
          <w:w w:val="110"/>
          <w:sz w:val="17"/>
        </w:rPr>
        <w:t>Khin</w:t>
      </w:r>
      <w:proofErr w:type="spellEnd"/>
      <w:r>
        <w:rPr>
          <w:spacing w:val="-23"/>
          <w:w w:val="110"/>
          <w:sz w:val="17"/>
        </w:rPr>
        <w:t xml:space="preserve"> </w:t>
      </w:r>
      <w:proofErr w:type="spellStart"/>
      <w:r>
        <w:rPr>
          <w:w w:val="110"/>
          <w:sz w:val="17"/>
        </w:rPr>
        <w:t>Maung</w:t>
      </w:r>
      <w:proofErr w:type="spellEnd"/>
      <w:r>
        <w:rPr>
          <w:spacing w:val="-23"/>
          <w:w w:val="110"/>
          <w:sz w:val="17"/>
        </w:rPr>
        <w:t xml:space="preserve"> </w:t>
      </w:r>
      <w:r>
        <w:rPr>
          <w:w w:val="110"/>
          <w:sz w:val="17"/>
        </w:rPr>
        <w:t>Lwin,</w:t>
      </w:r>
      <w:r>
        <w:rPr>
          <w:spacing w:val="-23"/>
          <w:w w:val="110"/>
          <w:sz w:val="17"/>
        </w:rPr>
        <w:t xml:space="preserve"> </w:t>
      </w:r>
      <w:r>
        <w:rPr>
          <w:w w:val="110"/>
          <w:sz w:val="17"/>
        </w:rPr>
        <w:t>Frederic</w:t>
      </w:r>
      <w:r>
        <w:rPr>
          <w:spacing w:val="-23"/>
          <w:w w:val="110"/>
          <w:sz w:val="17"/>
        </w:rPr>
        <w:t xml:space="preserve"> </w:t>
      </w:r>
      <w:proofErr w:type="spellStart"/>
      <w:r>
        <w:rPr>
          <w:spacing w:val="-4"/>
          <w:w w:val="110"/>
          <w:sz w:val="17"/>
        </w:rPr>
        <w:t>Ariey</w:t>
      </w:r>
      <w:proofErr w:type="spellEnd"/>
      <w:r>
        <w:rPr>
          <w:spacing w:val="-4"/>
          <w:w w:val="110"/>
          <w:sz w:val="17"/>
        </w:rPr>
        <w:t xml:space="preserve">, </w:t>
      </w:r>
      <w:proofErr w:type="spellStart"/>
      <w:r>
        <w:rPr>
          <w:w w:val="110"/>
          <w:sz w:val="17"/>
        </w:rPr>
        <w:t>Warunee</w:t>
      </w:r>
      <w:proofErr w:type="spellEnd"/>
      <w:r>
        <w:rPr>
          <w:spacing w:val="-8"/>
          <w:w w:val="110"/>
          <w:sz w:val="17"/>
        </w:rPr>
        <w:t xml:space="preserve"> </w:t>
      </w:r>
      <w:proofErr w:type="spellStart"/>
      <w:r>
        <w:rPr>
          <w:w w:val="110"/>
          <w:sz w:val="17"/>
        </w:rPr>
        <w:t>Hanpithakpong</w:t>
      </w:r>
      <w:proofErr w:type="spellEnd"/>
      <w:r>
        <w:rPr>
          <w:w w:val="110"/>
          <w:sz w:val="17"/>
        </w:rPr>
        <w:t>,</w:t>
      </w:r>
      <w:r>
        <w:rPr>
          <w:spacing w:val="-5"/>
          <w:w w:val="110"/>
          <w:sz w:val="17"/>
        </w:rPr>
        <w:t xml:space="preserve"> </w:t>
      </w:r>
      <w:r>
        <w:rPr>
          <w:w w:val="110"/>
          <w:sz w:val="17"/>
        </w:rPr>
        <w:t>Sue</w:t>
      </w:r>
      <w:r>
        <w:rPr>
          <w:spacing w:val="-8"/>
          <w:w w:val="110"/>
          <w:sz w:val="17"/>
        </w:rPr>
        <w:t xml:space="preserve"> </w:t>
      </w:r>
      <w:r>
        <w:rPr>
          <w:w w:val="110"/>
          <w:sz w:val="17"/>
        </w:rPr>
        <w:t>J.</w:t>
      </w:r>
      <w:r>
        <w:rPr>
          <w:spacing w:val="-8"/>
          <w:w w:val="110"/>
          <w:sz w:val="17"/>
        </w:rPr>
        <w:t xml:space="preserve"> </w:t>
      </w:r>
      <w:r>
        <w:rPr>
          <w:w w:val="110"/>
          <w:sz w:val="17"/>
        </w:rPr>
        <w:t>Lee,</w:t>
      </w:r>
      <w:r>
        <w:rPr>
          <w:spacing w:val="-5"/>
          <w:w w:val="110"/>
          <w:sz w:val="17"/>
        </w:rPr>
        <w:t xml:space="preserve"> </w:t>
      </w:r>
      <w:r>
        <w:rPr>
          <w:w w:val="110"/>
          <w:sz w:val="17"/>
        </w:rPr>
        <w:t>Pascal</w:t>
      </w:r>
      <w:r>
        <w:rPr>
          <w:spacing w:val="-7"/>
          <w:w w:val="110"/>
          <w:sz w:val="17"/>
        </w:rPr>
        <w:t xml:space="preserve"> </w:t>
      </w:r>
      <w:r>
        <w:rPr>
          <w:w w:val="110"/>
          <w:sz w:val="17"/>
        </w:rPr>
        <w:t>Ringwald,</w:t>
      </w:r>
      <w:r>
        <w:rPr>
          <w:spacing w:val="-5"/>
          <w:w w:val="110"/>
          <w:sz w:val="17"/>
        </w:rPr>
        <w:t xml:space="preserve"> </w:t>
      </w:r>
      <w:proofErr w:type="spellStart"/>
      <w:r>
        <w:rPr>
          <w:w w:val="110"/>
          <w:sz w:val="17"/>
        </w:rPr>
        <w:t>Kamolrat</w:t>
      </w:r>
      <w:proofErr w:type="spellEnd"/>
      <w:r>
        <w:rPr>
          <w:spacing w:val="-8"/>
          <w:w w:val="110"/>
          <w:sz w:val="17"/>
        </w:rPr>
        <w:t xml:space="preserve"> </w:t>
      </w:r>
      <w:proofErr w:type="spellStart"/>
      <w:r>
        <w:rPr>
          <w:w w:val="110"/>
          <w:sz w:val="17"/>
        </w:rPr>
        <w:t>Silamut</w:t>
      </w:r>
      <w:proofErr w:type="spellEnd"/>
      <w:r>
        <w:rPr>
          <w:w w:val="110"/>
          <w:sz w:val="17"/>
        </w:rPr>
        <w:t>,</w:t>
      </w:r>
      <w:r>
        <w:rPr>
          <w:spacing w:val="-5"/>
          <w:w w:val="110"/>
          <w:sz w:val="17"/>
        </w:rPr>
        <w:t xml:space="preserve"> </w:t>
      </w:r>
      <w:r>
        <w:rPr>
          <w:w w:val="110"/>
          <w:sz w:val="17"/>
        </w:rPr>
        <w:t>Mallika</w:t>
      </w:r>
      <w:r>
        <w:rPr>
          <w:spacing w:val="-8"/>
          <w:w w:val="110"/>
          <w:sz w:val="17"/>
        </w:rPr>
        <w:t xml:space="preserve"> </w:t>
      </w:r>
      <w:proofErr w:type="spellStart"/>
      <w:r>
        <w:rPr>
          <w:w w:val="110"/>
          <w:sz w:val="17"/>
        </w:rPr>
        <w:t>Imwong</w:t>
      </w:r>
      <w:proofErr w:type="spellEnd"/>
      <w:r>
        <w:rPr>
          <w:w w:val="110"/>
          <w:sz w:val="17"/>
        </w:rPr>
        <w:t>,</w:t>
      </w:r>
      <w:r>
        <w:rPr>
          <w:spacing w:val="-5"/>
          <w:w w:val="110"/>
          <w:sz w:val="17"/>
        </w:rPr>
        <w:t xml:space="preserve"> </w:t>
      </w:r>
      <w:proofErr w:type="spellStart"/>
      <w:r>
        <w:rPr>
          <w:w w:val="110"/>
          <w:sz w:val="17"/>
        </w:rPr>
        <w:t>Kesinee</w:t>
      </w:r>
      <w:proofErr w:type="spellEnd"/>
      <w:r>
        <w:rPr>
          <w:spacing w:val="-8"/>
          <w:w w:val="110"/>
          <w:sz w:val="17"/>
        </w:rPr>
        <w:t xml:space="preserve"> </w:t>
      </w:r>
      <w:proofErr w:type="spellStart"/>
      <w:r>
        <w:rPr>
          <w:w w:val="110"/>
          <w:sz w:val="17"/>
        </w:rPr>
        <w:t>Chotivanich</w:t>
      </w:r>
      <w:proofErr w:type="spellEnd"/>
      <w:r>
        <w:rPr>
          <w:w w:val="110"/>
          <w:sz w:val="17"/>
        </w:rPr>
        <w:t>,</w:t>
      </w:r>
      <w:r>
        <w:rPr>
          <w:spacing w:val="-5"/>
          <w:w w:val="110"/>
          <w:sz w:val="17"/>
        </w:rPr>
        <w:t xml:space="preserve"> </w:t>
      </w:r>
      <w:proofErr w:type="spellStart"/>
      <w:r>
        <w:rPr>
          <w:w w:val="110"/>
          <w:sz w:val="17"/>
        </w:rPr>
        <w:t>Pharath</w:t>
      </w:r>
      <w:proofErr w:type="spellEnd"/>
      <w:r>
        <w:rPr>
          <w:spacing w:val="-8"/>
          <w:w w:val="110"/>
          <w:sz w:val="17"/>
        </w:rPr>
        <w:t xml:space="preserve"> </w:t>
      </w:r>
      <w:r>
        <w:rPr>
          <w:w w:val="110"/>
          <w:sz w:val="17"/>
        </w:rPr>
        <w:t xml:space="preserve">Lim, </w:t>
      </w:r>
      <w:r>
        <w:rPr>
          <w:spacing w:val="-3"/>
          <w:w w:val="110"/>
          <w:sz w:val="17"/>
        </w:rPr>
        <w:t>Trent</w:t>
      </w:r>
      <w:r>
        <w:rPr>
          <w:spacing w:val="-10"/>
          <w:w w:val="110"/>
          <w:sz w:val="17"/>
        </w:rPr>
        <w:t xml:space="preserve"> </w:t>
      </w:r>
      <w:proofErr w:type="spellStart"/>
      <w:r>
        <w:rPr>
          <w:w w:val="110"/>
          <w:sz w:val="17"/>
        </w:rPr>
        <w:t>Herdman</w:t>
      </w:r>
      <w:proofErr w:type="spellEnd"/>
      <w:r>
        <w:rPr>
          <w:w w:val="110"/>
          <w:sz w:val="17"/>
        </w:rPr>
        <w:t>,</w:t>
      </w:r>
      <w:r>
        <w:rPr>
          <w:spacing w:val="-8"/>
          <w:w w:val="110"/>
          <w:sz w:val="17"/>
        </w:rPr>
        <w:t xml:space="preserve"> </w:t>
      </w:r>
      <w:r>
        <w:rPr>
          <w:w w:val="110"/>
          <w:sz w:val="17"/>
        </w:rPr>
        <w:t>Sen</w:t>
      </w:r>
      <w:r>
        <w:rPr>
          <w:spacing w:val="-9"/>
          <w:w w:val="110"/>
          <w:sz w:val="17"/>
        </w:rPr>
        <w:t xml:space="preserve"> </w:t>
      </w:r>
      <w:r>
        <w:rPr>
          <w:w w:val="110"/>
          <w:sz w:val="17"/>
        </w:rPr>
        <w:t>Sam</w:t>
      </w:r>
      <w:r>
        <w:rPr>
          <w:spacing w:val="-10"/>
          <w:w w:val="110"/>
          <w:sz w:val="17"/>
        </w:rPr>
        <w:t xml:space="preserve"> </w:t>
      </w:r>
      <w:r>
        <w:rPr>
          <w:w w:val="110"/>
          <w:sz w:val="17"/>
        </w:rPr>
        <w:t>An,</w:t>
      </w:r>
      <w:r>
        <w:rPr>
          <w:spacing w:val="-7"/>
          <w:w w:val="110"/>
          <w:sz w:val="17"/>
        </w:rPr>
        <w:t xml:space="preserve"> </w:t>
      </w:r>
      <w:proofErr w:type="spellStart"/>
      <w:r>
        <w:rPr>
          <w:w w:val="110"/>
          <w:sz w:val="17"/>
        </w:rPr>
        <w:t>Shunmay</w:t>
      </w:r>
      <w:proofErr w:type="spellEnd"/>
      <w:r>
        <w:rPr>
          <w:spacing w:val="-10"/>
          <w:w w:val="110"/>
          <w:sz w:val="17"/>
        </w:rPr>
        <w:t xml:space="preserve"> </w:t>
      </w:r>
      <w:r>
        <w:rPr>
          <w:spacing w:val="-4"/>
          <w:w w:val="110"/>
          <w:sz w:val="17"/>
        </w:rPr>
        <w:t>Yeung,</w:t>
      </w:r>
      <w:r>
        <w:rPr>
          <w:spacing w:val="-8"/>
          <w:w w:val="110"/>
          <w:sz w:val="17"/>
        </w:rPr>
        <w:t xml:space="preserve"> </w:t>
      </w:r>
      <w:r>
        <w:rPr>
          <w:w w:val="110"/>
          <w:sz w:val="17"/>
        </w:rPr>
        <w:t>Pratap</w:t>
      </w:r>
      <w:r>
        <w:rPr>
          <w:spacing w:val="-9"/>
          <w:w w:val="110"/>
          <w:sz w:val="17"/>
        </w:rPr>
        <w:t xml:space="preserve"> </w:t>
      </w:r>
      <w:proofErr w:type="spellStart"/>
      <w:r>
        <w:rPr>
          <w:w w:val="110"/>
          <w:sz w:val="17"/>
        </w:rPr>
        <w:t>Singhasivanon</w:t>
      </w:r>
      <w:proofErr w:type="spellEnd"/>
      <w:r>
        <w:rPr>
          <w:w w:val="110"/>
          <w:sz w:val="17"/>
        </w:rPr>
        <w:t>,</w:t>
      </w:r>
      <w:r>
        <w:rPr>
          <w:spacing w:val="-8"/>
          <w:w w:val="110"/>
          <w:sz w:val="17"/>
        </w:rPr>
        <w:t xml:space="preserve"> </w:t>
      </w:r>
      <w:r>
        <w:rPr>
          <w:w w:val="110"/>
          <w:sz w:val="17"/>
        </w:rPr>
        <w:t>Nicholas</w:t>
      </w:r>
      <w:r>
        <w:rPr>
          <w:spacing w:val="-10"/>
          <w:w w:val="110"/>
          <w:sz w:val="17"/>
        </w:rPr>
        <w:t xml:space="preserve"> </w:t>
      </w:r>
      <w:r>
        <w:rPr>
          <w:spacing w:val="-12"/>
          <w:w w:val="110"/>
          <w:sz w:val="17"/>
        </w:rPr>
        <w:t>P.J.</w:t>
      </w:r>
      <w:r>
        <w:rPr>
          <w:spacing w:val="-9"/>
          <w:w w:val="110"/>
          <w:sz w:val="17"/>
        </w:rPr>
        <w:t xml:space="preserve"> </w:t>
      </w:r>
      <w:r>
        <w:rPr>
          <w:spacing w:val="-6"/>
          <w:w w:val="110"/>
          <w:sz w:val="17"/>
        </w:rPr>
        <w:t>Day,</w:t>
      </w:r>
      <w:r>
        <w:rPr>
          <w:spacing w:val="-8"/>
          <w:w w:val="110"/>
          <w:sz w:val="17"/>
        </w:rPr>
        <w:t xml:space="preserve"> </w:t>
      </w:r>
      <w:proofErr w:type="spellStart"/>
      <w:r>
        <w:rPr>
          <w:w w:val="110"/>
          <w:sz w:val="17"/>
        </w:rPr>
        <w:t>Niklas</w:t>
      </w:r>
      <w:proofErr w:type="spellEnd"/>
      <w:r>
        <w:rPr>
          <w:spacing w:val="-9"/>
          <w:w w:val="110"/>
          <w:sz w:val="17"/>
        </w:rPr>
        <w:t xml:space="preserve"> </w:t>
      </w:r>
      <w:proofErr w:type="spellStart"/>
      <w:r>
        <w:rPr>
          <w:w w:val="110"/>
          <w:sz w:val="17"/>
        </w:rPr>
        <w:t>Lindegardh</w:t>
      </w:r>
      <w:proofErr w:type="spellEnd"/>
      <w:r>
        <w:rPr>
          <w:w w:val="110"/>
          <w:sz w:val="17"/>
        </w:rPr>
        <w:t>,</w:t>
      </w:r>
      <w:r>
        <w:rPr>
          <w:spacing w:val="-9"/>
          <w:w w:val="110"/>
          <w:sz w:val="17"/>
        </w:rPr>
        <w:t xml:space="preserve"> </w:t>
      </w:r>
      <w:r>
        <w:rPr>
          <w:w w:val="110"/>
          <w:sz w:val="17"/>
        </w:rPr>
        <w:t>Duong</w:t>
      </w:r>
      <w:r>
        <w:rPr>
          <w:spacing w:val="-9"/>
          <w:w w:val="110"/>
          <w:sz w:val="17"/>
        </w:rPr>
        <w:t xml:space="preserve"> </w:t>
      </w:r>
      <w:proofErr w:type="spellStart"/>
      <w:r>
        <w:rPr>
          <w:w w:val="110"/>
          <w:sz w:val="17"/>
        </w:rPr>
        <w:t>Socheat</w:t>
      </w:r>
      <w:proofErr w:type="spellEnd"/>
      <w:r>
        <w:rPr>
          <w:w w:val="110"/>
          <w:sz w:val="17"/>
        </w:rPr>
        <w:t>,</w:t>
      </w:r>
      <w:r>
        <w:rPr>
          <w:spacing w:val="-8"/>
          <w:w w:val="110"/>
          <w:sz w:val="17"/>
        </w:rPr>
        <w:t xml:space="preserve"> </w:t>
      </w:r>
      <w:r>
        <w:rPr>
          <w:w w:val="110"/>
          <w:sz w:val="17"/>
        </w:rPr>
        <w:t xml:space="preserve">and </w:t>
      </w:r>
      <w:r>
        <w:rPr>
          <w:w w:val="105"/>
          <w:sz w:val="17"/>
        </w:rPr>
        <w:t xml:space="preserve">Nicholas J. White. Artemisinin resistance in plasmodium falciparum malaria. </w:t>
      </w:r>
      <w:r>
        <w:rPr>
          <w:rFonts w:ascii="Book Antiqua" w:hAnsi="Book Antiqua"/>
          <w:i/>
          <w:w w:val="105"/>
          <w:sz w:val="17"/>
        </w:rPr>
        <w:t>New England Journal of Medicine</w:t>
      </w:r>
      <w:r>
        <w:rPr>
          <w:w w:val="105"/>
          <w:sz w:val="17"/>
        </w:rPr>
        <w:t xml:space="preserve">, 361(5):455–467, </w:t>
      </w:r>
      <w:r>
        <w:rPr>
          <w:w w:val="115"/>
          <w:sz w:val="17"/>
        </w:rPr>
        <w:t xml:space="preserve">2009. </w:t>
      </w:r>
      <w:proofErr w:type="spellStart"/>
      <w:r>
        <w:rPr>
          <w:w w:val="115"/>
          <w:sz w:val="17"/>
        </w:rPr>
        <w:t>doi</w:t>
      </w:r>
      <w:proofErr w:type="spellEnd"/>
      <w:r>
        <w:rPr>
          <w:w w:val="115"/>
          <w:sz w:val="17"/>
        </w:rPr>
        <w:t>: 10.1056</w:t>
      </w:r>
      <w:r>
        <w:rPr>
          <w:rFonts w:ascii="Verdana" w:hAnsi="Verdana"/>
          <w:w w:val="115"/>
          <w:sz w:val="17"/>
        </w:rPr>
        <w:t>/</w:t>
      </w:r>
      <w:r>
        <w:rPr>
          <w:w w:val="115"/>
          <w:sz w:val="17"/>
        </w:rPr>
        <w:t xml:space="preserve">NEJMoa0808859. URL </w:t>
      </w:r>
      <w:hyperlink r:id="rId31">
        <w:r>
          <w:rPr>
            <w:rFonts w:ascii="Times New Roman" w:hAnsi="Times New Roman"/>
            <w:w w:val="115"/>
            <w:sz w:val="19"/>
          </w:rPr>
          <w:t>https://doi.org/10.1056/NEJMoa080885</w:t>
        </w:r>
        <w:r>
          <w:rPr>
            <w:rFonts w:ascii="Times New Roman" w:hAnsi="Times New Roman"/>
            <w:w w:val="115"/>
            <w:sz w:val="19"/>
          </w:rPr>
          <w:t>9</w:t>
        </w:r>
      </w:hyperlink>
      <w:r>
        <w:rPr>
          <w:w w:val="115"/>
          <w:sz w:val="17"/>
        </w:rPr>
        <w:t>. PMID:</w:t>
      </w:r>
      <w:r>
        <w:rPr>
          <w:spacing w:val="31"/>
          <w:w w:val="115"/>
          <w:sz w:val="17"/>
        </w:rPr>
        <w:t xml:space="preserve"> </w:t>
      </w:r>
      <w:r>
        <w:rPr>
          <w:w w:val="115"/>
          <w:sz w:val="17"/>
        </w:rPr>
        <w:t>19641202.</w:t>
      </w:r>
    </w:p>
    <w:p w14:paraId="6674D811" w14:textId="77777777" w:rsidR="003C0F1F" w:rsidRDefault="004C43AE">
      <w:pPr>
        <w:pStyle w:val="ListParagraph"/>
        <w:numPr>
          <w:ilvl w:val="0"/>
          <w:numId w:val="1"/>
        </w:numPr>
        <w:tabs>
          <w:tab w:val="left" w:pos="572"/>
        </w:tabs>
        <w:spacing w:before="134" w:line="256" w:lineRule="auto"/>
        <w:jc w:val="both"/>
        <w:rPr>
          <w:rFonts w:ascii="Times New Roman" w:hAnsi="Times New Roman"/>
          <w:sz w:val="19"/>
        </w:rPr>
      </w:pPr>
      <w:bookmarkStart w:id="23" w:name="_bookmark23"/>
      <w:bookmarkEnd w:id="23"/>
      <w:proofErr w:type="spellStart"/>
      <w:r>
        <w:rPr>
          <w:w w:val="105"/>
          <w:sz w:val="17"/>
        </w:rPr>
        <w:t>Amed</w:t>
      </w:r>
      <w:proofErr w:type="spellEnd"/>
      <w:r>
        <w:rPr>
          <w:w w:val="105"/>
          <w:sz w:val="17"/>
        </w:rPr>
        <w:t xml:space="preserve"> Ouattara, </w:t>
      </w:r>
      <w:proofErr w:type="spellStart"/>
      <w:r>
        <w:rPr>
          <w:w w:val="105"/>
          <w:sz w:val="17"/>
        </w:rPr>
        <w:t>Aminatou</w:t>
      </w:r>
      <w:proofErr w:type="spellEnd"/>
      <w:r>
        <w:rPr>
          <w:w w:val="105"/>
          <w:sz w:val="17"/>
        </w:rPr>
        <w:t xml:space="preserve"> Kone, Matthew Adams, </w:t>
      </w:r>
      <w:proofErr w:type="spellStart"/>
      <w:r>
        <w:rPr>
          <w:w w:val="105"/>
          <w:sz w:val="17"/>
        </w:rPr>
        <w:t>Bakary</w:t>
      </w:r>
      <w:proofErr w:type="spellEnd"/>
      <w:r>
        <w:rPr>
          <w:w w:val="105"/>
          <w:sz w:val="17"/>
        </w:rPr>
        <w:t xml:space="preserve"> Fofana, Amelia Walling </w:t>
      </w:r>
      <w:proofErr w:type="spellStart"/>
      <w:r>
        <w:rPr>
          <w:w w:val="105"/>
          <w:sz w:val="17"/>
        </w:rPr>
        <w:t>Maiga</w:t>
      </w:r>
      <w:proofErr w:type="spellEnd"/>
      <w:r>
        <w:rPr>
          <w:w w:val="105"/>
          <w:sz w:val="17"/>
        </w:rPr>
        <w:t xml:space="preserve">, Shay Hampton, </w:t>
      </w:r>
      <w:proofErr w:type="spellStart"/>
      <w:r>
        <w:rPr>
          <w:w w:val="105"/>
          <w:sz w:val="17"/>
        </w:rPr>
        <w:t>Drissa</w:t>
      </w:r>
      <w:proofErr w:type="spellEnd"/>
      <w:r>
        <w:rPr>
          <w:w w:val="105"/>
          <w:sz w:val="17"/>
        </w:rPr>
        <w:t xml:space="preserve"> </w:t>
      </w:r>
      <w:r>
        <w:rPr>
          <w:spacing w:val="-3"/>
          <w:w w:val="105"/>
          <w:sz w:val="17"/>
        </w:rPr>
        <w:t xml:space="preserve">Coulibaly, </w:t>
      </w:r>
      <w:r>
        <w:rPr>
          <w:w w:val="105"/>
          <w:sz w:val="17"/>
        </w:rPr>
        <w:t xml:space="preserve">Ma- </w:t>
      </w:r>
      <w:proofErr w:type="spellStart"/>
      <w:r>
        <w:rPr>
          <w:w w:val="105"/>
          <w:sz w:val="17"/>
        </w:rPr>
        <w:t>hamadou</w:t>
      </w:r>
      <w:proofErr w:type="spellEnd"/>
      <w:r>
        <w:rPr>
          <w:w w:val="105"/>
          <w:sz w:val="17"/>
        </w:rPr>
        <w:t xml:space="preserve"> A. Thera, </w:t>
      </w:r>
      <w:proofErr w:type="spellStart"/>
      <w:r>
        <w:rPr>
          <w:w w:val="105"/>
          <w:sz w:val="17"/>
        </w:rPr>
        <w:t>Nouhoum</w:t>
      </w:r>
      <w:proofErr w:type="spellEnd"/>
      <w:r>
        <w:rPr>
          <w:w w:val="105"/>
          <w:sz w:val="17"/>
        </w:rPr>
        <w:t xml:space="preserve"> Diallo, Antoine Dara, </w:t>
      </w:r>
      <w:proofErr w:type="spellStart"/>
      <w:r>
        <w:rPr>
          <w:w w:val="105"/>
          <w:sz w:val="17"/>
        </w:rPr>
        <w:t>Issaka</w:t>
      </w:r>
      <w:proofErr w:type="spellEnd"/>
      <w:r>
        <w:rPr>
          <w:w w:val="105"/>
          <w:sz w:val="17"/>
        </w:rPr>
        <w:t xml:space="preserve"> </w:t>
      </w:r>
      <w:proofErr w:type="spellStart"/>
      <w:r>
        <w:rPr>
          <w:w w:val="105"/>
          <w:sz w:val="17"/>
        </w:rPr>
        <w:t>Sagara</w:t>
      </w:r>
      <w:proofErr w:type="spellEnd"/>
      <w:r>
        <w:rPr>
          <w:w w:val="105"/>
          <w:sz w:val="17"/>
        </w:rPr>
        <w:t xml:space="preserve">, Jose Pedro Gil, Anders Bjorkman, Shannon </w:t>
      </w:r>
      <w:proofErr w:type="spellStart"/>
      <w:r>
        <w:rPr>
          <w:w w:val="105"/>
          <w:sz w:val="17"/>
        </w:rPr>
        <w:t>Takala</w:t>
      </w:r>
      <w:proofErr w:type="spellEnd"/>
      <w:r>
        <w:rPr>
          <w:w w:val="105"/>
          <w:sz w:val="17"/>
        </w:rPr>
        <w:t>-Harrison</w:t>
      </w:r>
      <w:r>
        <w:rPr>
          <w:w w:val="105"/>
          <w:sz w:val="17"/>
        </w:rPr>
        <w:t xml:space="preserve">, </w:t>
      </w:r>
      <w:proofErr w:type="spellStart"/>
      <w:r>
        <w:rPr>
          <w:w w:val="105"/>
          <w:sz w:val="17"/>
        </w:rPr>
        <w:t>Ogobara</w:t>
      </w:r>
      <w:proofErr w:type="spellEnd"/>
      <w:r>
        <w:rPr>
          <w:w w:val="105"/>
          <w:sz w:val="17"/>
        </w:rPr>
        <w:t xml:space="preserve"> K. </w:t>
      </w:r>
      <w:proofErr w:type="spellStart"/>
      <w:r>
        <w:rPr>
          <w:w w:val="105"/>
          <w:sz w:val="17"/>
        </w:rPr>
        <w:t>Doumbo</w:t>
      </w:r>
      <w:proofErr w:type="spellEnd"/>
      <w:r>
        <w:rPr>
          <w:w w:val="105"/>
          <w:sz w:val="17"/>
        </w:rPr>
        <w:t xml:space="preserve">, Christopher </w:t>
      </w:r>
      <w:r>
        <w:rPr>
          <w:spacing w:val="-20"/>
          <w:w w:val="105"/>
          <w:sz w:val="17"/>
        </w:rPr>
        <w:t xml:space="preserve">V. </w:t>
      </w:r>
      <w:proofErr w:type="spellStart"/>
      <w:r>
        <w:rPr>
          <w:w w:val="105"/>
          <w:sz w:val="17"/>
        </w:rPr>
        <w:t>Plowe</w:t>
      </w:r>
      <w:proofErr w:type="spellEnd"/>
      <w:r>
        <w:rPr>
          <w:w w:val="105"/>
          <w:sz w:val="17"/>
        </w:rPr>
        <w:t xml:space="preserve">, and Abdoulaye A. </w:t>
      </w:r>
      <w:proofErr w:type="spellStart"/>
      <w:r>
        <w:rPr>
          <w:w w:val="105"/>
          <w:sz w:val="17"/>
        </w:rPr>
        <w:t>Djimde</w:t>
      </w:r>
      <w:proofErr w:type="spellEnd"/>
      <w:r>
        <w:rPr>
          <w:w w:val="105"/>
          <w:sz w:val="17"/>
        </w:rPr>
        <w:t xml:space="preserve">. Polymorphisms in the k13-propeller gene in </w:t>
      </w:r>
      <w:r>
        <w:rPr>
          <w:spacing w:val="-2"/>
          <w:w w:val="105"/>
          <w:sz w:val="17"/>
        </w:rPr>
        <w:t xml:space="preserve">artemisinin- </w:t>
      </w:r>
      <w:r>
        <w:rPr>
          <w:w w:val="105"/>
          <w:sz w:val="17"/>
        </w:rPr>
        <w:t xml:space="preserve">susceptible plasmodium falciparum parasites from </w:t>
      </w:r>
      <w:proofErr w:type="spellStart"/>
      <w:r>
        <w:rPr>
          <w:w w:val="105"/>
          <w:sz w:val="17"/>
        </w:rPr>
        <w:t>bougoula-hameau</w:t>
      </w:r>
      <w:proofErr w:type="spellEnd"/>
      <w:r>
        <w:rPr>
          <w:w w:val="105"/>
          <w:sz w:val="17"/>
        </w:rPr>
        <w:t xml:space="preserve"> and </w:t>
      </w:r>
      <w:proofErr w:type="spellStart"/>
      <w:r>
        <w:rPr>
          <w:w w:val="105"/>
          <w:sz w:val="17"/>
        </w:rPr>
        <w:t>bandiagara</w:t>
      </w:r>
      <w:proofErr w:type="spellEnd"/>
      <w:r>
        <w:rPr>
          <w:w w:val="105"/>
          <w:sz w:val="17"/>
        </w:rPr>
        <w:t xml:space="preserve">, </w:t>
      </w:r>
      <w:proofErr w:type="spellStart"/>
      <w:r>
        <w:rPr>
          <w:w w:val="105"/>
          <w:sz w:val="17"/>
        </w:rPr>
        <w:t>mali</w:t>
      </w:r>
      <w:proofErr w:type="spellEnd"/>
      <w:r>
        <w:rPr>
          <w:w w:val="105"/>
          <w:sz w:val="17"/>
        </w:rPr>
        <w:t xml:space="preserve">. </w:t>
      </w:r>
      <w:r>
        <w:rPr>
          <w:rFonts w:ascii="Book Antiqua" w:hAnsi="Book Antiqua"/>
          <w:i/>
          <w:w w:val="105"/>
          <w:sz w:val="17"/>
        </w:rPr>
        <w:t xml:space="preserve">The American Journal of </w:t>
      </w:r>
      <w:r>
        <w:rPr>
          <w:rFonts w:ascii="Book Antiqua" w:hAnsi="Book Antiqua"/>
          <w:i/>
          <w:spacing w:val="-4"/>
          <w:w w:val="105"/>
          <w:sz w:val="17"/>
        </w:rPr>
        <w:t xml:space="preserve">Tropical </w:t>
      </w:r>
      <w:r>
        <w:rPr>
          <w:rFonts w:ascii="Book Antiqua" w:hAnsi="Book Antiqua"/>
          <w:i/>
          <w:w w:val="105"/>
          <w:sz w:val="17"/>
        </w:rPr>
        <w:t>Medicine and</w:t>
      </w:r>
      <w:r>
        <w:rPr>
          <w:rFonts w:ascii="Book Antiqua" w:hAnsi="Book Antiqua"/>
          <w:i/>
          <w:w w:val="105"/>
          <w:sz w:val="17"/>
        </w:rPr>
        <w:t xml:space="preserve"> Hygiene</w:t>
      </w:r>
      <w:r>
        <w:rPr>
          <w:w w:val="105"/>
          <w:sz w:val="17"/>
        </w:rPr>
        <w:t xml:space="preserve">, 92(6):1202–1206, 2015. ISSN 0002-9637. </w:t>
      </w:r>
      <w:proofErr w:type="spellStart"/>
      <w:r>
        <w:rPr>
          <w:w w:val="105"/>
          <w:sz w:val="17"/>
        </w:rPr>
        <w:t>doi</w:t>
      </w:r>
      <w:proofErr w:type="spellEnd"/>
      <w:r>
        <w:rPr>
          <w:w w:val="105"/>
          <w:sz w:val="17"/>
        </w:rPr>
        <w:t>: https:</w:t>
      </w:r>
      <w:r>
        <w:rPr>
          <w:rFonts w:ascii="Verdana" w:hAnsi="Verdana"/>
          <w:w w:val="105"/>
          <w:sz w:val="17"/>
        </w:rPr>
        <w:t>//</w:t>
      </w:r>
      <w:r>
        <w:rPr>
          <w:w w:val="105"/>
          <w:sz w:val="17"/>
        </w:rPr>
        <w:t>doi.org</w:t>
      </w:r>
      <w:r>
        <w:rPr>
          <w:rFonts w:ascii="Verdana" w:hAnsi="Verdana"/>
          <w:w w:val="105"/>
          <w:sz w:val="17"/>
        </w:rPr>
        <w:t>/</w:t>
      </w:r>
      <w:r>
        <w:rPr>
          <w:w w:val="105"/>
          <w:sz w:val="17"/>
        </w:rPr>
        <w:t>10.4269</w:t>
      </w:r>
      <w:r>
        <w:rPr>
          <w:rFonts w:ascii="Verdana" w:hAnsi="Verdana"/>
          <w:w w:val="105"/>
          <w:sz w:val="17"/>
        </w:rPr>
        <w:t>/</w:t>
      </w:r>
      <w:r>
        <w:rPr>
          <w:w w:val="105"/>
          <w:sz w:val="17"/>
        </w:rPr>
        <w:t>ajtmh.14-0605. URL</w:t>
      </w:r>
      <w:r>
        <w:rPr>
          <w:spacing w:val="36"/>
          <w:w w:val="105"/>
          <w:sz w:val="17"/>
        </w:rPr>
        <w:t xml:space="preserve"> </w:t>
      </w:r>
      <w:hyperlink r:id="rId32">
        <w:r>
          <w:rPr>
            <w:rFonts w:ascii="Times New Roman" w:hAnsi="Times New Roman"/>
            <w:w w:val="115"/>
            <w:sz w:val="19"/>
          </w:rPr>
          <w:t>http:</w:t>
        </w:r>
      </w:hyperlink>
    </w:p>
    <w:p w14:paraId="2B91FED6" w14:textId="77777777" w:rsidR="003C0F1F" w:rsidRDefault="004C43AE">
      <w:pPr>
        <w:pStyle w:val="BodyText"/>
        <w:spacing w:line="195" w:lineRule="exact"/>
        <w:ind w:left="571"/>
        <w:rPr>
          <w:sz w:val="17"/>
        </w:rPr>
      </w:pPr>
      <w:hyperlink r:id="rId33">
        <w:r>
          <w:rPr>
            <w:rFonts w:ascii="Times New Roman"/>
            <w:w w:val="125"/>
          </w:rPr>
          <w:t>//www.ajtmh.org/content/journals/10.4269/ajtmh.14-0605</w:t>
        </w:r>
      </w:hyperlink>
      <w:r>
        <w:rPr>
          <w:w w:val="125"/>
          <w:sz w:val="17"/>
        </w:rPr>
        <w:t>.</w:t>
      </w:r>
    </w:p>
    <w:p w14:paraId="1AEA187C" w14:textId="77777777" w:rsidR="003C0F1F" w:rsidRPr="00DE50D1" w:rsidRDefault="004C43AE">
      <w:pPr>
        <w:pStyle w:val="ListParagraph"/>
        <w:numPr>
          <w:ilvl w:val="0"/>
          <w:numId w:val="1"/>
        </w:numPr>
        <w:tabs>
          <w:tab w:val="left" w:pos="572"/>
        </w:tabs>
        <w:spacing w:before="151" w:line="252" w:lineRule="auto"/>
        <w:jc w:val="both"/>
        <w:rPr>
          <w:sz w:val="17"/>
          <w:highlight w:val="yellow"/>
        </w:rPr>
      </w:pPr>
      <w:bookmarkStart w:id="24" w:name="_bookmark24"/>
      <w:bookmarkEnd w:id="24"/>
      <w:r w:rsidRPr="00DE50D1">
        <w:rPr>
          <w:w w:val="105"/>
          <w:sz w:val="17"/>
          <w:highlight w:val="yellow"/>
        </w:rPr>
        <w:t xml:space="preserve">Jakob Birnbaum, Sarah Scharf, Sabine Schmidt, Ernst </w:t>
      </w:r>
      <w:proofErr w:type="spellStart"/>
      <w:r w:rsidRPr="00DE50D1">
        <w:rPr>
          <w:spacing w:val="-3"/>
          <w:w w:val="105"/>
          <w:sz w:val="17"/>
          <w:highlight w:val="yellow"/>
        </w:rPr>
        <w:t>Jonscher</w:t>
      </w:r>
      <w:proofErr w:type="spellEnd"/>
      <w:r w:rsidRPr="00DE50D1">
        <w:rPr>
          <w:spacing w:val="-3"/>
          <w:w w:val="105"/>
          <w:sz w:val="17"/>
          <w:highlight w:val="yellow"/>
        </w:rPr>
        <w:t xml:space="preserve">, </w:t>
      </w:r>
      <w:proofErr w:type="spellStart"/>
      <w:r w:rsidRPr="00DE50D1">
        <w:rPr>
          <w:w w:val="105"/>
          <w:sz w:val="17"/>
          <w:highlight w:val="yellow"/>
        </w:rPr>
        <w:t>Wieteke</w:t>
      </w:r>
      <w:proofErr w:type="spellEnd"/>
      <w:r w:rsidRPr="00DE50D1">
        <w:rPr>
          <w:w w:val="105"/>
          <w:sz w:val="17"/>
          <w:highlight w:val="yellow"/>
        </w:rPr>
        <w:t xml:space="preserve"> Anna Maria </w:t>
      </w:r>
      <w:proofErr w:type="spellStart"/>
      <w:r w:rsidRPr="00DE50D1">
        <w:rPr>
          <w:w w:val="105"/>
          <w:sz w:val="17"/>
          <w:highlight w:val="yellow"/>
        </w:rPr>
        <w:t>Hoeijmakers</w:t>
      </w:r>
      <w:proofErr w:type="spellEnd"/>
      <w:r w:rsidRPr="00DE50D1">
        <w:rPr>
          <w:w w:val="105"/>
          <w:sz w:val="17"/>
          <w:highlight w:val="yellow"/>
        </w:rPr>
        <w:t xml:space="preserve">, Sven </w:t>
      </w:r>
      <w:proofErr w:type="spellStart"/>
      <w:r w:rsidRPr="00DE50D1">
        <w:rPr>
          <w:w w:val="105"/>
          <w:sz w:val="17"/>
          <w:highlight w:val="yellow"/>
        </w:rPr>
        <w:t>Flemming</w:t>
      </w:r>
      <w:proofErr w:type="spellEnd"/>
      <w:r w:rsidRPr="00DE50D1">
        <w:rPr>
          <w:w w:val="105"/>
          <w:sz w:val="17"/>
          <w:highlight w:val="yellow"/>
        </w:rPr>
        <w:t xml:space="preserve">, Christa </w:t>
      </w:r>
      <w:proofErr w:type="spellStart"/>
      <w:r w:rsidRPr="00DE50D1">
        <w:rPr>
          <w:w w:val="105"/>
          <w:sz w:val="17"/>
          <w:highlight w:val="yellow"/>
        </w:rPr>
        <w:t>Geeke</w:t>
      </w:r>
      <w:proofErr w:type="spellEnd"/>
      <w:r w:rsidRPr="00DE50D1">
        <w:rPr>
          <w:w w:val="105"/>
          <w:sz w:val="17"/>
          <w:highlight w:val="yellow"/>
        </w:rPr>
        <w:t xml:space="preserve"> </w:t>
      </w:r>
      <w:proofErr w:type="spellStart"/>
      <w:r w:rsidRPr="00DE50D1">
        <w:rPr>
          <w:w w:val="105"/>
          <w:sz w:val="17"/>
          <w:highlight w:val="yellow"/>
        </w:rPr>
        <w:t>Toenhake</w:t>
      </w:r>
      <w:proofErr w:type="spellEnd"/>
      <w:r w:rsidRPr="00DE50D1">
        <w:rPr>
          <w:w w:val="105"/>
          <w:sz w:val="17"/>
          <w:highlight w:val="yellow"/>
        </w:rPr>
        <w:t xml:space="preserve">, Marius Schmitt, Ricarda </w:t>
      </w:r>
      <w:proofErr w:type="spellStart"/>
      <w:r w:rsidRPr="00DE50D1">
        <w:rPr>
          <w:w w:val="105"/>
          <w:sz w:val="17"/>
          <w:highlight w:val="yellow"/>
        </w:rPr>
        <w:t>Sabitzki</w:t>
      </w:r>
      <w:proofErr w:type="spellEnd"/>
      <w:r w:rsidRPr="00DE50D1">
        <w:rPr>
          <w:w w:val="105"/>
          <w:sz w:val="17"/>
          <w:highlight w:val="yellow"/>
        </w:rPr>
        <w:t xml:space="preserve">, </w:t>
      </w:r>
      <w:proofErr w:type="spellStart"/>
      <w:r w:rsidRPr="00DE50D1">
        <w:rPr>
          <w:w w:val="105"/>
          <w:sz w:val="17"/>
          <w:highlight w:val="yellow"/>
        </w:rPr>
        <w:t>Bärbel</w:t>
      </w:r>
      <w:proofErr w:type="spellEnd"/>
      <w:r w:rsidRPr="00DE50D1">
        <w:rPr>
          <w:w w:val="105"/>
          <w:sz w:val="17"/>
          <w:highlight w:val="yellow"/>
        </w:rPr>
        <w:t xml:space="preserve"> Bergmann, Ulrike </w:t>
      </w:r>
      <w:proofErr w:type="spellStart"/>
      <w:r w:rsidRPr="00DE50D1">
        <w:rPr>
          <w:w w:val="105"/>
          <w:sz w:val="17"/>
          <w:highlight w:val="yellow"/>
        </w:rPr>
        <w:t>Fröhlke</w:t>
      </w:r>
      <w:proofErr w:type="spellEnd"/>
      <w:r w:rsidRPr="00DE50D1">
        <w:rPr>
          <w:w w:val="105"/>
          <w:sz w:val="17"/>
          <w:highlight w:val="yellow"/>
        </w:rPr>
        <w:t xml:space="preserve">, Paolo </w:t>
      </w:r>
      <w:proofErr w:type="spellStart"/>
      <w:r w:rsidRPr="00DE50D1">
        <w:rPr>
          <w:w w:val="105"/>
          <w:sz w:val="17"/>
          <w:highlight w:val="yellow"/>
        </w:rPr>
        <w:t>Mesén</w:t>
      </w:r>
      <w:proofErr w:type="spellEnd"/>
      <w:r w:rsidRPr="00DE50D1">
        <w:rPr>
          <w:w w:val="105"/>
          <w:sz w:val="17"/>
          <w:highlight w:val="yellow"/>
        </w:rPr>
        <w:t xml:space="preserve">-Ramírez, Alexandra </w:t>
      </w:r>
      <w:proofErr w:type="spellStart"/>
      <w:r w:rsidRPr="00DE50D1">
        <w:rPr>
          <w:w w:val="105"/>
          <w:sz w:val="17"/>
          <w:highlight w:val="yellow"/>
        </w:rPr>
        <w:t>Blancke</w:t>
      </w:r>
      <w:proofErr w:type="spellEnd"/>
      <w:r w:rsidRPr="00DE50D1">
        <w:rPr>
          <w:w w:val="105"/>
          <w:sz w:val="17"/>
          <w:highlight w:val="yellow"/>
        </w:rPr>
        <w:t xml:space="preserve"> Soares, Hendrik</w:t>
      </w:r>
      <w:r w:rsidRPr="00DE50D1">
        <w:rPr>
          <w:spacing w:val="-20"/>
          <w:w w:val="105"/>
          <w:sz w:val="17"/>
          <w:highlight w:val="yellow"/>
        </w:rPr>
        <w:t xml:space="preserve"> </w:t>
      </w:r>
      <w:r w:rsidRPr="00DE50D1">
        <w:rPr>
          <w:w w:val="105"/>
          <w:sz w:val="17"/>
          <w:highlight w:val="yellow"/>
        </w:rPr>
        <w:t>Herrmann,</w:t>
      </w:r>
      <w:r w:rsidRPr="00DE50D1">
        <w:rPr>
          <w:spacing w:val="-19"/>
          <w:w w:val="105"/>
          <w:sz w:val="17"/>
          <w:highlight w:val="yellow"/>
        </w:rPr>
        <w:t xml:space="preserve"> </w:t>
      </w:r>
      <w:proofErr w:type="spellStart"/>
      <w:r w:rsidRPr="00DE50D1">
        <w:rPr>
          <w:w w:val="105"/>
          <w:sz w:val="17"/>
          <w:highlight w:val="yellow"/>
        </w:rPr>
        <w:t>Richárd</w:t>
      </w:r>
      <w:proofErr w:type="spellEnd"/>
      <w:r w:rsidRPr="00DE50D1">
        <w:rPr>
          <w:spacing w:val="-20"/>
          <w:w w:val="105"/>
          <w:sz w:val="17"/>
          <w:highlight w:val="yellow"/>
        </w:rPr>
        <w:t xml:space="preserve"> </w:t>
      </w:r>
      <w:proofErr w:type="spellStart"/>
      <w:r w:rsidRPr="00DE50D1">
        <w:rPr>
          <w:w w:val="105"/>
          <w:sz w:val="17"/>
          <w:highlight w:val="yellow"/>
        </w:rPr>
        <w:t>Bártfai</w:t>
      </w:r>
      <w:proofErr w:type="spellEnd"/>
      <w:r w:rsidRPr="00DE50D1">
        <w:rPr>
          <w:w w:val="105"/>
          <w:sz w:val="17"/>
          <w:highlight w:val="yellow"/>
        </w:rPr>
        <w:t>,</w:t>
      </w:r>
      <w:r w:rsidRPr="00DE50D1">
        <w:rPr>
          <w:spacing w:val="-19"/>
          <w:w w:val="105"/>
          <w:sz w:val="17"/>
          <w:highlight w:val="yellow"/>
        </w:rPr>
        <w:t xml:space="preserve"> </w:t>
      </w:r>
      <w:r w:rsidRPr="00DE50D1">
        <w:rPr>
          <w:w w:val="105"/>
          <w:sz w:val="17"/>
          <w:highlight w:val="yellow"/>
        </w:rPr>
        <w:t>and</w:t>
      </w:r>
      <w:r w:rsidRPr="00DE50D1">
        <w:rPr>
          <w:spacing w:val="-20"/>
          <w:w w:val="105"/>
          <w:sz w:val="17"/>
          <w:highlight w:val="yellow"/>
        </w:rPr>
        <w:t xml:space="preserve"> </w:t>
      </w:r>
      <w:r w:rsidRPr="00DE50D1">
        <w:rPr>
          <w:spacing w:val="-3"/>
          <w:w w:val="105"/>
          <w:sz w:val="17"/>
          <w:highlight w:val="yellow"/>
        </w:rPr>
        <w:t>Tobias</w:t>
      </w:r>
      <w:r w:rsidRPr="00DE50D1">
        <w:rPr>
          <w:spacing w:val="-20"/>
          <w:w w:val="105"/>
          <w:sz w:val="17"/>
          <w:highlight w:val="yellow"/>
        </w:rPr>
        <w:t xml:space="preserve"> </w:t>
      </w:r>
      <w:proofErr w:type="spellStart"/>
      <w:r w:rsidRPr="00DE50D1">
        <w:rPr>
          <w:w w:val="105"/>
          <w:sz w:val="17"/>
          <w:highlight w:val="yellow"/>
        </w:rPr>
        <w:t>Spielmann</w:t>
      </w:r>
      <w:proofErr w:type="spellEnd"/>
      <w:r w:rsidRPr="00DE50D1">
        <w:rPr>
          <w:w w:val="105"/>
          <w:sz w:val="17"/>
          <w:highlight w:val="yellow"/>
        </w:rPr>
        <w:t>.</w:t>
      </w:r>
      <w:r w:rsidRPr="00DE50D1">
        <w:rPr>
          <w:spacing w:val="-14"/>
          <w:w w:val="105"/>
          <w:sz w:val="17"/>
          <w:highlight w:val="yellow"/>
        </w:rPr>
        <w:t xml:space="preserve"> </w:t>
      </w:r>
      <w:r w:rsidRPr="00DE50D1">
        <w:rPr>
          <w:w w:val="105"/>
          <w:sz w:val="17"/>
          <w:highlight w:val="yellow"/>
        </w:rPr>
        <w:t>A</w:t>
      </w:r>
      <w:r w:rsidRPr="00DE50D1">
        <w:rPr>
          <w:spacing w:val="-20"/>
          <w:w w:val="105"/>
          <w:sz w:val="17"/>
          <w:highlight w:val="yellow"/>
        </w:rPr>
        <w:t xml:space="preserve"> </w:t>
      </w:r>
      <w:r w:rsidRPr="00DE50D1">
        <w:rPr>
          <w:w w:val="105"/>
          <w:sz w:val="17"/>
          <w:highlight w:val="yellow"/>
        </w:rPr>
        <w:t>kelch13-defined</w:t>
      </w:r>
      <w:r w:rsidRPr="00DE50D1">
        <w:rPr>
          <w:spacing w:val="-20"/>
          <w:w w:val="105"/>
          <w:sz w:val="17"/>
          <w:highlight w:val="yellow"/>
        </w:rPr>
        <w:t xml:space="preserve"> </w:t>
      </w:r>
      <w:r w:rsidRPr="00DE50D1">
        <w:rPr>
          <w:w w:val="105"/>
          <w:sz w:val="17"/>
          <w:highlight w:val="yellow"/>
        </w:rPr>
        <w:t>endocytosis</w:t>
      </w:r>
      <w:r w:rsidRPr="00DE50D1">
        <w:rPr>
          <w:spacing w:val="-20"/>
          <w:w w:val="105"/>
          <w:sz w:val="17"/>
          <w:highlight w:val="yellow"/>
        </w:rPr>
        <w:t xml:space="preserve"> </w:t>
      </w:r>
      <w:r w:rsidRPr="00DE50D1">
        <w:rPr>
          <w:w w:val="105"/>
          <w:sz w:val="17"/>
          <w:highlight w:val="yellow"/>
        </w:rPr>
        <w:t>pathway</w:t>
      </w:r>
      <w:r w:rsidRPr="00DE50D1">
        <w:rPr>
          <w:spacing w:val="-20"/>
          <w:w w:val="105"/>
          <w:sz w:val="17"/>
          <w:highlight w:val="yellow"/>
        </w:rPr>
        <w:t xml:space="preserve"> </w:t>
      </w:r>
      <w:r w:rsidRPr="00DE50D1">
        <w:rPr>
          <w:w w:val="105"/>
          <w:sz w:val="17"/>
          <w:highlight w:val="yellow"/>
        </w:rPr>
        <w:t>mediates</w:t>
      </w:r>
      <w:r w:rsidRPr="00DE50D1">
        <w:rPr>
          <w:spacing w:val="-20"/>
          <w:w w:val="105"/>
          <w:sz w:val="17"/>
          <w:highlight w:val="yellow"/>
        </w:rPr>
        <w:t xml:space="preserve"> </w:t>
      </w:r>
      <w:r w:rsidRPr="00DE50D1">
        <w:rPr>
          <w:w w:val="105"/>
          <w:sz w:val="17"/>
          <w:highlight w:val="yellow"/>
        </w:rPr>
        <w:t>artemisinin</w:t>
      </w:r>
      <w:r w:rsidRPr="00DE50D1">
        <w:rPr>
          <w:spacing w:val="-19"/>
          <w:w w:val="105"/>
          <w:sz w:val="17"/>
          <w:highlight w:val="yellow"/>
        </w:rPr>
        <w:t xml:space="preserve"> </w:t>
      </w:r>
      <w:r w:rsidRPr="00DE50D1">
        <w:rPr>
          <w:w w:val="105"/>
          <w:sz w:val="17"/>
          <w:highlight w:val="yellow"/>
        </w:rPr>
        <w:t xml:space="preserve">resistance </w:t>
      </w:r>
      <w:r w:rsidRPr="00DE50D1">
        <w:rPr>
          <w:w w:val="110"/>
          <w:sz w:val="17"/>
          <w:highlight w:val="yellow"/>
        </w:rPr>
        <w:t>in</w:t>
      </w:r>
      <w:r w:rsidRPr="00DE50D1">
        <w:rPr>
          <w:spacing w:val="-18"/>
          <w:w w:val="110"/>
          <w:sz w:val="17"/>
          <w:highlight w:val="yellow"/>
        </w:rPr>
        <w:t xml:space="preserve"> </w:t>
      </w:r>
      <w:r w:rsidRPr="00DE50D1">
        <w:rPr>
          <w:w w:val="110"/>
          <w:sz w:val="17"/>
          <w:highlight w:val="yellow"/>
        </w:rPr>
        <w:t>ma</w:t>
      </w:r>
      <w:r w:rsidRPr="00DE50D1">
        <w:rPr>
          <w:w w:val="110"/>
          <w:sz w:val="17"/>
          <w:highlight w:val="yellow"/>
        </w:rPr>
        <w:t>laria</w:t>
      </w:r>
      <w:r w:rsidRPr="00DE50D1">
        <w:rPr>
          <w:spacing w:val="-17"/>
          <w:w w:val="110"/>
          <w:sz w:val="17"/>
          <w:highlight w:val="yellow"/>
        </w:rPr>
        <w:t xml:space="preserve"> </w:t>
      </w:r>
      <w:r w:rsidRPr="00DE50D1">
        <w:rPr>
          <w:w w:val="110"/>
          <w:sz w:val="17"/>
          <w:highlight w:val="yellow"/>
        </w:rPr>
        <w:t>parasites.</w:t>
      </w:r>
      <w:r w:rsidRPr="00DE50D1">
        <w:rPr>
          <w:spacing w:val="-9"/>
          <w:w w:val="110"/>
          <w:sz w:val="17"/>
          <w:highlight w:val="yellow"/>
        </w:rPr>
        <w:t xml:space="preserve"> </w:t>
      </w:r>
      <w:r w:rsidRPr="00DE50D1">
        <w:rPr>
          <w:rFonts w:ascii="Book Antiqua" w:hAnsi="Book Antiqua"/>
          <w:i/>
          <w:w w:val="110"/>
          <w:sz w:val="17"/>
          <w:highlight w:val="yellow"/>
        </w:rPr>
        <w:t>Science</w:t>
      </w:r>
      <w:r w:rsidRPr="00DE50D1">
        <w:rPr>
          <w:w w:val="110"/>
          <w:sz w:val="17"/>
          <w:highlight w:val="yellow"/>
        </w:rPr>
        <w:t>,</w:t>
      </w:r>
      <w:r w:rsidRPr="00DE50D1">
        <w:rPr>
          <w:spacing w:val="-16"/>
          <w:w w:val="110"/>
          <w:sz w:val="17"/>
          <w:highlight w:val="yellow"/>
        </w:rPr>
        <w:t xml:space="preserve"> </w:t>
      </w:r>
      <w:r w:rsidRPr="00DE50D1">
        <w:rPr>
          <w:w w:val="110"/>
          <w:sz w:val="17"/>
          <w:highlight w:val="yellow"/>
        </w:rPr>
        <w:t>367(6473):51–59,</w:t>
      </w:r>
      <w:r w:rsidRPr="00DE50D1">
        <w:rPr>
          <w:spacing w:val="-17"/>
          <w:w w:val="110"/>
          <w:sz w:val="17"/>
          <w:highlight w:val="yellow"/>
        </w:rPr>
        <w:t xml:space="preserve"> </w:t>
      </w:r>
      <w:r w:rsidRPr="00DE50D1">
        <w:rPr>
          <w:w w:val="110"/>
          <w:sz w:val="17"/>
          <w:highlight w:val="yellow"/>
        </w:rPr>
        <w:t>2020.</w:t>
      </w:r>
      <w:r w:rsidRPr="00DE50D1">
        <w:rPr>
          <w:spacing w:val="-9"/>
          <w:w w:val="110"/>
          <w:sz w:val="17"/>
          <w:highlight w:val="yellow"/>
        </w:rPr>
        <w:t xml:space="preserve"> </w:t>
      </w:r>
      <w:r w:rsidRPr="00DE50D1">
        <w:rPr>
          <w:w w:val="110"/>
          <w:sz w:val="17"/>
          <w:highlight w:val="yellow"/>
        </w:rPr>
        <w:t>ISSN</w:t>
      </w:r>
      <w:r w:rsidRPr="00DE50D1">
        <w:rPr>
          <w:spacing w:val="-17"/>
          <w:w w:val="110"/>
          <w:sz w:val="17"/>
          <w:highlight w:val="yellow"/>
        </w:rPr>
        <w:t xml:space="preserve"> </w:t>
      </w:r>
      <w:r w:rsidRPr="00DE50D1">
        <w:rPr>
          <w:w w:val="110"/>
          <w:sz w:val="17"/>
          <w:highlight w:val="yellow"/>
        </w:rPr>
        <w:t>0036-8075.</w:t>
      </w:r>
      <w:r w:rsidRPr="00DE50D1">
        <w:rPr>
          <w:spacing w:val="-9"/>
          <w:w w:val="110"/>
          <w:sz w:val="17"/>
          <w:highlight w:val="yellow"/>
        </w:rPr>
        <w:t xml:space="preserve"> </w:t>
      </w:r>
      <w:proofErr w:type="spellStart"/>
      <w:r w:rsidRPr="00DE50D1">
        <w:rPr>
          <w:w w:val="110"/>
          <w:sz w:val="17"/>
          <w:highlight w:val="yellow"/>
        </w:rPr>
        <w:t>doi</w:t>
      </w:r>
      <w:proofErr w:type="spellEnd"/>
      <w:r w:rsidRPr="00DE50D1">
        <w:rPr>
          <w:w w:val="110"/>
          <w:sz w:val="17"/>
          <w:highlight w:val="yellow"/>
        </w:rPr>
        <w:t>:</w:t>
      </w:r>
      <w:r w:rsidRPr="00DE50D1">
        <w:rPr>
          <w:spacing w:val="-5"/>
          <w:w w:val="110"/>
          <w:sz w:val="17"/>
          <w:highlight w:val="yellow"/>
        </w:rPr>
        <w:t xml:space="preserve"> </w:t>
      </w:r>
      <w:r w:rsidRPr="00DE50D1">
        <w:rPr>
          <w:w w:val="110"/>
          <w:sz w:val="17"/>
          <w:highlight w:val="yellow"/>
        </w:rPr>
        <w:t>10.1126</w:t>
      </w:r>
      <w:r w:rsidRPr="00DE50D1">
        <w:rPr>
          <w:rFonts w:ascii="Verdana" w:hAnsi="Verdana"/>
          <w:w w:val="110"/>
          <w:sz w:val="17"/>
          <w:highlight w:val="yellow"/>
        </w:rPr>
        <w:t>/</w:t>
      </w:r>
      <w:proofErr w:type="gramStart"/>
      <w:r w:rsidRPr="00DE50D1">
        <w:rPr>
          <w:w w:val="110"/>
          <w:sz w:val="17"/>
          <w:highlight w:val="yellow"/>
        </w:rPr>
        <w:t>science.aax</w:t>
      </w:r>
      <w:proofErr w:type="gramEnd"/>
      <w:r w:rsidRPr="00DE50D1">
        <w:rPr>
          <w:w w:val="110"/>
          <w:sz w:val="17"/>
          <w:highlight w:val="yellow"/>
        </w:rPr>
        <w:t>4735.</w:t>
      </w:r>
      <w:r w:rsidRPr="00DE50D1">
        <w:rPr>
          <w:spacing w:val="-9"/>
          <w:w w:val="110"/>
          <w:sz w:val="17"/>
          <w:highlight w:val="yellow"/>
        </w:rPr>
        <w:t xml:space="preserve"> </w:t>
      </w:r>
      <w:r w:rsidRPr="00DE50D1">
        <w:rPr>
          <w:w w:val="110"/>
          <w:sz w:val="17"/>
          <w:highlight w:val="yellow"/>
        </w:rPr>
        <w:t>URL</w:t>
      </w:r>
      <w:r w:rsidRPr="00DE50D1">
        <w:rPr>
          <w:spacing w:val="-18"/>
          <w:w w:val="110"/>
          <w:sz w:val="17"/>
          <w:highlight w:val="yellow"/>
        </w:rPr>
        <w:t xml:space="preserve"> </w:t>
      </w:r>
      <w:hyperlink r:id="rId34">
        <w:r w:rsidRPr="00DE50D1">
          <w:rPr>
            <w:rFonts w:ascii="Times New Roman" w:hAnsi="Times New Roman"/>
            <w:w w:val="120"/>
            <w:sz w:val="19"/>
            <w:highlight w:val="yellow"/>
          </w:rPr>
          <w:t>https://science.</w:t>
        </w:r>
      </w:hyperlink>
      <w:hyperlink r:id="rId35">
        <w:r w:rsidRPr="00DE50D1">
          <w:rPr>
            <w:rFonts w:ascii="Times New Roman" w:hAnsi="Times New Roman"/>
            <w:w w:val="120"/>
            <w:sz w:val="19"/>
            <w:highlight w:val="yellow"/>
          </w:rPr>
          <w:t xml:space="preserve"> </w:t>
        </w:r>
        <w:r w:rsidRPr="00DE50D1">
          <w:rPr>
            <w:rFonts w:ascii="Times New Roman" w:hAnsi="Times New Roman"/>
            <w:w w:val="110"/>
            <w:sz w:val="19"/>
            <w:highlight w:val="yellow"/>
          </w:rPr>
          <w:t>sciencemag.org/content/367/6473/51</w:t>
        </w:r>
      </w:hyperlink>
      <w:r w:rsidRPr="00DE50D1">
        <w:rPr>
          <w:w w:val="110"/>
          <w:sz w:val="17"/>
          <w:highlight w:val="yellow"/>
        </w:rPr>
        <w:t>.</w:t>
      </w:r>
    </w:p>
    <w:p w14:paraId="21B9FE21" w14:textId="77777777" w:rsidR="003C0F1F" w:rsidRDefault="004C43AE">
      <w:pPr>
        <w:pStyle w:val="ListParagraph"/>
        <w:numPr>
          <w:ilvl w:val="0"/>
          <w:numId w:val="1"/>
        </w:numPr>
        <w:tabs>
          <w:tab w:val="left" w:pos="572"/>
        </w:tabs>
        <w:spacing w:before="137" w:line="254" w:lineRule="auto"/>
        <w:jc w:val="both"/>
        <w:rPr>
          <w:sz w:val="17"/>
        </w:rPr>
      </w:pPr>
      <w:bookmarkStart w:id="25" w:name="_bookmark25"/>
      <w:bookmarkEnd w:id="25"/>
      <w:proofErr w:type="spellStart"/>
      <w:r>
        <w:rPr>
          <w:w w:val="110"/>
          <w:sz w:val="17"/>
        </w:rPr>
        <w:t>Sompob</w:t>
      </w:r>
      <w:proofErr w:type="spellEnd"/>
      <w:r>
        <w:rPr>
          <w:spacing w:val="-9"/>
          <w:w w:val="110"/>
          <w:sz w:val="17"/>
        </w:rPr>
        <w:t xml:space="preserve"> </w:t>
      </w:r>
      <w:proofErr w:type="spellStart"/>
      <w:r>
        <w:rPr>
          <w:w w:val="110"/>
          <w:sz w:val="17"/>
        </w:rPr>
        <w:t>Saralamba</w:t>
      </w:r>
      <w:proofErr w:type="spellEnd"/>
      <w:r>
        <w:rPr>
          <w:w w:val="110"/>
          <w:sz w:val="17"/>
        </w:rPr>
        <w:t>,</w:t>
      </w:r>
      <w:r>
        <w:rPr>
          <w:spacing w:val="-7"/>
          <w:w w:val="110"/>
          <w:sz w:val="17"/>
        </w:rPr>
        <w:t xml:space="preserve"> </w:t>
      </w:r>
      <w:proofErr w:type="spellStart"/>
      <w:r>
        <w:rPr>
          <w:w w:val="110"/>
          <w:sz w:val="17"/>
        </w:rPr>
        <w:t>Wirichada</w:t>
      </w:r>
      <w:proofErr w:type="spellEnd"/>
      <w:r>
        <w:rPr>
          <w:spacing w:val="-9"/>
          <w:w w:val="110"/>
          <w:sz w:val="17"/>
        </w:rPr>
        <w:t xml:space="preserve"> </w:t>
      </w:r>
      <w:r>
        <w:rPr>
          <w:w w:val="110"/>
          <w:sz w:val="17"/>
        </w:rPr>
        <w:t>Pan-</w:t>
      </w:r>
      <w:proofErr w:type="spellStart"/>
      <w:r>
        <w:rPr>
          <w:w w:val="110"/>
          <w:sz w:val="17"/>
        </w:rPr>
        <w:t>Ngum</w:t>
      </w:r>
      <w:proofErr w:type="spellEnd"/>
      <w:r>
        <w:rPr>
          <w:w w:val="110"/>
          <w:sz w:val="17"/>
        </w:rPr>
        <w:t>,</w:t>
      </w:r>
      <w:r>
        <w:rPr>
          <w:spacing w:val="-7"/>
          <w:w w:val="110"/>
          <w:sz w:val="17"/>
        </w:rPr>
        <w:t xml:space="preserve"> </w:t>
      </w:r>
      <w:r>
        <w:rPr>
          <w:w w:val="110"/>
          <w:sz w:val="17"/>
        </w:rPr>
        <w:t>Richard</w:t>
      </w:r>
      <w:r>
        <w:rPr>
          <w:spacing w:val="-9"/>
          <w:w w:val="110"/>
          <w:sz w:val="17"/>
        </w:rPr>
        <w:t xml:space="preserve"> </w:t>
      </w:r>
      <w:r>
        <w:rPr>
          <w:w w:val="110"/>
          <w:sz w:val="17"/>
        </w:rPr>
        <w:t>J.</w:t>
      </w:r>
      <w:r>
        <w:rPr>
          <w:spacing w:val="-9"/>
          <w:w w:val="110"/>
          <w:sz w:val="17"/>
        </w:rPr>
        <w:t xml:space="preserve"> </w:t>
      </w:r>
      <w:r>
        <w:rPr>
          <w:w w:val="110"/>
          <w:sz w:val="17"/>
        </w:rPr>
        <w:t>Maude,</w:t>
      </w:r>
      <w:r>
        <w:rPr>
          <w:spacing w:val="-8"/>
          <w:w w:val="110"/>
          <w:sz w:val="17"/>
        </w:rPr>
        <w:t xml:space="preserve"> </w:t>
      </w:r>
      <w:r>
        <w:rPr>
          <w:w w:val="110"/>
          <w:sz w:val="17"/>
        </w:rPr>
        <w:t>Sue</w:t>
      </w:r>
      <w:r>
        <w:rPr>
          <w:spacing w:val="-9"/>
          <w:w w:val="110"/>
          <w:sz w:val="17"/>
        </w:rPr>
        <w:t xml:space="preserve"> </w:t>
      </w:r>
      <w:r>
        <w:rPr>
          <w:w w:val="110"/>
          <w:sz w:val="17"/>
        </w:rPr>
        <w:t>J.</w:t>
      </w:r>
      <w:r>
        <w:rPr>
          <w:spacing w:val="-8"/>
          <w:w w:val="110"/>
          <w:sz w:val="17"/>
        </w:rPr>
        <w:t xml:space="preserve"> </w:t>
      </w:r>
      <w:r>
        <w:rPr>
          <w:w w:val="110"/>
          <w:sz w:val="17"/>
        </w:rPr>
        <w:t>Lee,</w:t>
      </w:r>
      <w:r>
        <w:rPr>
          <w:spacing w:val="-7"/>
          <w:w w:val="110"/>
          <w:sz w:val="17"/>
        </w:rPr>
        <w:t xml:space="preserve"> </w:t>
      </w:r>
      <w:r>
        <w:rPr>
          <w:w w:val="110"/>
          <w:sz w:val="17"/>
        </w:rPr>
        <w:t>Joel</w:t>
      </w:r>
      <w:r>
        <w:rPr>
          <w:spacing w:val="-9"/>
          <w:w w:val="110"/>
          <w:sz w:val="17"/>
        </w:rPr>
        <w:t xml:space="preserve"> </w:t>
      </w:r>
      <w:proofErr w:type="spellStart"/>
      <w:r>
        <w:rPr>
          <w:spacing w:val="-3"/>
          <w:w w:val="110"/>
          <w:sz w:val="17"/>
        </w:rPr>
        <w:t>Tarning</w:t>
      </w:r>
      <w:proofErr w:type="spellEnd"/>
      <w:r>
        <w:rPr>
          <w:spacing w:val="-3"/>
          <w:w w:val="110"/>
          <w:sz w:val="17"/>
        </w:rPr>
        <w:t>,</w:t>
      </w:r>
      <w:r>
        <w:rPr>
          <w:spacing w:val="-7"/>
          <w:w w:val="110"/>
          <w:sz w:val="17"/>
        </w:rPr>
        <w:t xml:space="preserve"> </w:t>
      </w:r>
      <w:proofErr w:type="spellStart"/>
      <w:r>
        <w:rPr>
          <w:w w:val="110"/>
          <w:sz w:val="17"/>
        </w:rPr>
        <w:t>Niklas</w:t>
      </w:r>
      <w:proofErr w:type="spellEnd"/>
      <w:r>
        <w:rPr>
          <w:spacing w:val="-9"/>
          <w:w w:val="110"/>
          <w:sz w:val="17"/>
        </w:rPr>
        <w:t xml:space="preserve"> </w:t>
      </w:r>
      <w:proofErr w:type="spellStart"/>
      <w:r>
        <w:rPr>
          <w:w w:val="110"/>
          <w:sz w:val="17"/>
        </w:rPr>
        <w:t>Lindegårdh</w:t>
      </w:r>
      <w:proofErr w:type="spellEnd"/>
      <w:r>
        <w:rPr>
          <w:w w:val="110"/>
          <w:sz w:val="17"/>
        </w:rPr>
        <w:t>,</w:t>
      </w:r>
      <w:r>
        <w:rPr>
          <w:spacing w:val="-7"/>
          <w:w w:val="110"/>
          <w:sz w:val="17"/>
        </w:rPr>
        <w:t xml:space="preserve"> </w:t>
      </w:r>
      <w:proofErr w:type="spellStart"/>
      <w:r>
        <w:rPr>
          <w:w w:val="110"/>
          <w:sz w:val="17"/>
        </w:rPr>
        <w:t>Kesinee</w:t>
      </w:r>
      <w:proofErr w:type="spellEnd"/>
      <w:r>
        <w:rPr>
          <w:spacing w:val="-9"/>
          <w:w w:val="110"/>
          <w:sz w:val="17"/>
        </w:rPr>
        <w:t xml:space="preserve"> </w:t>
      </w:r>
      <w:proofErr w:type="spellStart"/>
      <w:r>
        <w:rPr>
          <w:w w:val="110"/>
          <w:sz w:val="17"/>
        </w:rPr>
        <w:t>Chotivanich</w:t>
      </w:r>
      <w:proofErr w:type="spellEnd"/>
      <w:r>
        <w:rPr>
          <w:w w:val="110"/>
          <w:sz w:val="17"/>
        </w:rPr>
        <w:t>, François</w:t>
      </w:r>
      <w:r>
        <w:rPr>
          <w:spacing w:val="-8"/>
          <w:w w:val="110"/>
          <w:sz w:val="17"/>
        </w:rPr>
        <w:t xml:space="preserve"> </w:t>
      </w:r>
      <w:proofErr w:type="spellStart"/>
      <w:r>
        <w:rPr>
          <w:w w:val="110"/>
          <w:sz w:val="17"/>
        </w:rPr>
        <w:t>Nosten</w:t>
      </w:r>
      <w:proofErr w:type="spellEnd"/>
      <w:r>
        <w:rPr>
          <w:w w:val="110"/>
          <w:sz w:val="17"/>
        </w:rPr>
        <w:t>,</w:t>
      </w:r>
      <w:r>
        <w:rPr>
          <w:spacing w:val="-6"/>
          <w:w w:val="110"/>
          <w:sz w:val="17"/>
        </w:rPr>
        <w:t xml:space="preserve"> </w:t>
      </w:r>
      <w:r>
        <w:rPr>
          <w:w w:val="110"/>
          <w:sz w:val="17"/>
        </w:rPr>
        <w:t>Nicholas</w:t>
      </w:r>
      <w:r>
        <w:rPr>
          <w:spacing w:val="-8"/>
          <w:w w:val="110"/>
          <w:sz w:val="17"/>
        </w:rPr>
        <w:t xml:space="preserve"> </w:t>
      </w:r>
      <w:r>
        <w:rPr>
          <w:spacing w:val="-23"/>
          <w:w w:val="110"/>
          <w:sz w:val="17"/>
        </w:rPr>
        <w:t>P.</w:t>
      </w:r>
      <w:r>
        <w:rPr>
          <w:spacing w:val="-8"/>
          <w:w w:val="110"/>
          <w:sz w:val="17"/>
        </w:rPr>
        <w:t xml:space="preserve"> </w:t>
      </w:r>
      <w:r>
        <w:rPr>
          <w:w w:val="110"/>
          <w:sz w:val="17"/>
        </w:rPr>
        <w:t>J.</w:t>
      </w:r>
      <w:r>
        <w:rPr>
          <w:spacing w:val="-7"/>
          <w:w w:val="110"/>
          <w:sz w:val="17"/>
        </w:rPr>
        <w:t xml:space="preserve"> </w:t>
      </w:r>
      <w:r>
        <w:rPr>
          <w:spacing w:val="-6"/>
          <w:w w:val="110"/>
          <w:sz w:val="17"/>
        </w:rPr>
        <w:t>Day,</w:t>
      </w:r>
      <w:r>
        <w:rPr>
          <w:spacing w:val="-7"/>
          <w:w w:val="110"/>
          <w:sz w:val="17"/>
        </w:rPr>
        <w:t xml:space="preserve"> </w:t>
      </w:r>
      <w:r>
        <w:rPr>
          <w:w w:val="110"/>
          <w:sz w:val="17"/>
        </w:rPr>
        <w:t>Duong</w:t>
      </w:r>
      <w:r>
        <w:rPr>
          <w:spacing w:val="-7"/>
          <w:w w:val="110"/>
          <w:sz w:val="17"/>
        </w:rPr>
        <w:t xml:space="preserve"> </w:t>
      </w:r>
      <w:proofErr w:type="spellStart"/>
      <w:r>
        <w:rPr>
          <w:w w:val="110"/>
          <w:sz w:val="17"/>
        </w:rPr>
        <w:t>Socheat</w:t>
      </w:r>
      <w:proofErr w:type="spellEnd"/>
      <w:r>
        <w:rPr>
          <w:w w:val="110"/>
          <w:sz w:val="17"/>
        </w:rPr>
        <w:t>,</w:t>
      </w:r>
      <w:r>
        <w:rPr>
          <w:spacing w:val="-7"/>
          <w:w w:val="110"/>
          <w:sz w:val="17"/>
        </w:rPr>
        <w:t xml:space="preserve"> </w:t>
      </w:r>
      <w:r>
        <w:rPr>
          <w:w w:val="110"/>
          <w:sz w:val="17"/>
        </w:rPr>
        <w:t>Nicholas</w:t>
      </w:r>
      <w:r>
        <w:rPr>
          <w:spacing w:val="-7"/>
          <w:w w:val="110"/>
          <w:sz w:val="17"/>
        </w:rPr>
        <w:t xml:space="preserve"> </w:t>
      </w:r>
      <w:r>
        <w:rPr>
          <w:w w:val="110"/>
          <w:sz w:val="17"/>
        </w:rPr>
        <w:t>J.</w:t>
      </w:r>
      <w:r>
        <w:rPr>
          <w:spacing w:val="-8"/>
          <w:w w:val="110"/>
          <w:sz w:val="17"/>
        </w:rPr>
        <w:t xml:space="preserve"> </w:t>
      </w:r>
      <w:r>
        <w:rPr>
          <w:w w:val="110"/>
          <w:sz w:val="17"/>
        </w:rPr>
        <w:t>White,</w:t>
      </w:r>
      <w:r>
        <w:rPr>
          <w:spacing w:val="-6"/>
          <w:w w:val="110"/>
          <w:sz w:val="17"/>
        </w:rPr>
        <w:t xml:space="preserve"> </w:t>
      </w:r>
      <w:r>
        <w:rPr>
          <w:w w:val="110"/>
          <w:sz w:val="17"/>
        </w:rPr>
        <w:t>Arjen</w:t>
      </w:r>
      <w:r>
        <w:rPr>
          <w:spacing w:val="-8"/>
          <w:w w:val="110"/>
          <w:sz w:val="17"/>
        </w:rPr>
        <w:t xml:space="preserve"> </w:t>
      </w:r>
      <w:r>
        <w:rPr>
          <w:w w:val="110"/>
          <w:sz w:val="17"/>
        </w:rPr>
        <w:t>M.</w:t>
      </w:r>
      <w:r>
        <w:rPr>
          <w:spacing w:val="-8"/>
          <w:w w:val="110"/>
          <w:sz w:val="17"/>
        </w:rPr>
        <w:t xml:space="preserve"> </w:t>
      </w:r>
      <w:proofErr w:type="spellStart"/>
      <w:r>
        <w:rPr>
          <w:w w:val="110"/>
          <w:sz w:val="17"/>
        </w:rPr>
        <w:t>Dondorp</w:t>
      </w:r>
      <w:proofErr w:type="spellEnd"/>
      <w:r>
        <w:rPr>
          <w:w w:val="110"/>
          <w:sz w:val="17"/>
        </w:rPr>
        <w:t>,</w:t>
      </w:r>
      <w:r>
        <w:rPr>
          <w:spacing w:val="-6"/>
          <w:w w:val="110"/>
          <w:sz w:val="17"/>
        </w:rPr>
        <w:t xml:space="preserve"> </w:t>
      </w:r>
      <w:r>
        <w:rPr>
          <w:w w:val="110"/>
          <w:sz w:val="17"/>
        </w:rPr>
        <w:t>and</w:t>
      </w:r>
      <w:r>
        <w:rPr>
          <w:spacing w:val="-8"/>
          <w:w w:val="110"/>
          <w:sz w:val="17"/>
        </w:rPr>
        <w:t xml:space="preserve"> </w:t>
      </w:r>
      <w:r>
        <w:rPr>
          <w:w w:val="110"/>
          <w:sz w:val="17"/>
        </w:rPr>
        <w:t>Lisa</w:t>
      </w:r>
      <w:r>
        <w:rPr>
          <w:spacing w:val="-7"/>
          <w:w w:val="110"/>
          <w:sz w:val="17"/>
        </w:rPr>
        <w:t xml:space="preserve"> </w:t>
      </w:r>
      <w:r>
        <w:rPr>
          <w:w w:val="110"/>
          <w:sz w:val="17"/>
        </w:rPr>
        <w:t>J.</w:t>
      </w:r>
      <w:r>
        <w:rPr>
          <w:spacing w:val="-8"/>
          <w:w w:val="110"/>
          <w:sz w:val="17"/>
        </w:rPr>
        <w:t xml:space="preserve"> </w:t>
      </w:r>
      <w:r>
        <w:rPr>
          <w:w w:val="110"/>
          <w:sz w:val="17"/>
        </w:rPr>
        <w:t>White.</w:t>
      </w:r>
      <w:r>
        <w:rPr>
          <w:spacing w:val="15"/>
          <w:w w:val="110"/>
          <w:sz w:val="17"/>
        </w:rPr>
        <w:t xml:space="preserve"> </w:t>
      </w:r>
      <w:proofErr w:type="spellStart"/>
      <w:r>
        <w:rPr>
          <w:w w:val="110"/>
          <w:sz w:val="17"/>
        </w:rPr>
        <w:t>Intrahost</w:t>
      </w:r>
      <w:proofErr w:type="spellEnd"/>
      <w:r>
        <w:rPr>
          <w:spacing w:val="-8"/>
          <w:w w:val="110"/>
          <w:sz w:val="17"/>
        </w:rPr>
        <w:t xml:space="preserve"> </w:t>
      </w:r>
      <w:r>
        <w:rPr>
          <w:w w:val="110"/>
          <w:sz w:val="17"/>
        </w:rPr>
        <w:t xml:space="preserve">modeling </w:t>
      </w:r>
      <w:r>
        <w:rPr>
          <w:w w:val="105"/>
          <w:sz w:val="17"/>
        </w:rPr>
        <w:t xml:space="preserve">of artemisinin resistance in plasmodium falciparum. </w:t>
      </w:r>
      <w:r>
        <w:rPr>
          <w:rFonts w:ascii="Book Antiqua" w:hAnsi="Book Antiqua"/>
          <w:i/>
          <w:w w:val="105"/>
          <w:sz w:val="17"/>
        </w:rPr>
        <w:t>Proceedings of the National Academy of Sciences</w:t>
      </w:r>
      <w:r>
        <w:rPr>
          <w:w w:val="105"/>
          <w:sz w:val="17"/>
        </w:rPr>
        <w:t xml:space="preserve">, 108(1):397–402, 2011. ISSN </w:t>
      </w:r>
      <w:r>
        <w:rPr>
          <w:w w:val="115"/>
          <w:sz w:val="17"/>
        </w:rPr>
        <w:t xml:space="preserve">0027-8424. </w:t>
      </w:r>
      <w:proofErr w:type="spellStart"/>
      <w:r>
        <w:rPr>
          <w:w w:val="115"/>
          <w:sz w:val="17"/>
        </w:rPr>
        <w:t>doi</w:t>
      </w:r>
      <w:proofErr w:type="spellEnd"/>
      <w:r>
        <w:rPr>
          <w:w w:val="115"/>
          <w:sz w:val="17"/>
        </w:rPr>
        <w:t>: 10.1073</w:t>
      </w:r>
      <w:r>
        <w:rPr>
          <w:rFonts w:ascii="Verdana" w:hAnsi="Verdana"/>
          <w:w w:val="115"/>
          <w:sz w:val="17"/>
        </w:rPr>
        <w:t>/</w:t>
      </w:r>
      <w:r>
        <w:rPr>
          <w:w w:val="115"/>
          <w:sz w:val="17"/>
        </w:rPr>
        <w:t>pnas.1006113108. URL</w:t>
      </w:r>
      <w:r>
        <w:rPr>
          <w:spacing w:val="-26"/>
          <w:w w:val="115"/>
          <w:sz w:val="17"/>
        </w:rPr>
        <w:t xml:space="preserve"> </w:t>
      </w:r>
      <w:hyperlink r:id="rId36">
        <w:r>
          <w:rPr>
            <w:rFonts w:ascii="Times New Roman" w:hAnsi="Times New Roman"/>
            <w:w w:val="115"/>
            <w:sz w:val="19"/>
          </w:rPr>
          <w:t>https://www.pnas.org/content/108/1/397</w:t>
        </w:r>
      </w:hyperlink>
      <w:r>
        <w:rPr>
          <w:w w:val="115"/>
          <w:sz w:val="17"/>
        </w:rPr>
        <w:t>.</w:t>
      </w:r>
    </w:p>
    <w:p w14:paraId="7756EA7D" w14:textId="77777777" w:rsidR="003C0F1F" w:rsidRDefault="004C43AE">
      <w:pPr>
        <w:pStyle w:val="ListParagraph"/>
        <w:numPr>
          <w:ilvl w:val="0"/>
          <w:numId w:val="1"/>
        </w:numPr>
        <w:tabs>
          <w:tab w:val="left" w:pos="572"/>
        </w:tabs>
        <w:spacing w:before="136"/>
        <w:ind w:right="0"/>
        <w:jc w:val="left"/>
        <w:rPr>
          <w:sz w:val="17"/>
        </w:rPr>
      </w:pPr>
      <w:bookmarkStart w:id="26" w:name="_bookmark26"/>
      <w:bookmarkEnd w:id="26"/>
      <w:r>
        <w:rPr>
          <w:w w:val="105"/>
          <w:sz w:val="17"/>
        </w:rPr>
        <w:t xml:space="preserve">Nicholas James White. The parasite clearance curve. In </w:t>
      </w:r>
      <w:r>
        <w:rPr>
          <w:rFonts w:ascii="Book Antiqua"/>
          <w:i/>
          <w:w w:val="105"/>
          <w:sz w:val="17"/>
        </w:rPr>
        <w:t>Malaria Journal</w:t>
      </w:r>
      <w:r>
        <w:rPr>
          <w:w w:val="105"/>
          <w:sz w:val="17"/>
        </w:rPr>
        <w:t>,</w:t>
      </w:r>
      <w:r>
        <w:rPr>
          <w:spacing w:val="33"/>
          <w:w w:val="105"/>
          <w:sz w:val="17"/>
        </w:rPr>
        <w:t xml:space="preserve"> </w:t>
      </w:r>
      <w:r>
        <w:rPr>
          <w:w w:val="105"/>
          <w:sz w:val="17"/>
        </w:rPr>
        <w:t>2011.</w:t>
      </w:r>
    </w:p>
    <w:p w14:paraId="5C6EA795" w14:textId="77777777" w:rsidR="003C0F1F" w:rsidRDefault="004C43AE">
      <w:pPr>
        <w:pStyle w:val="ListParagraph"/>
        <w:numPr>
          <w:ilvl w:val="0"/>
          <w:numId w:val="1"/>
        </w:numPr>
        <w:tabs>
          <w:tab w:val="left" w:pos="572"/>
        </w:tabs>
        <w:spacing w:before="139" w:line="220" w:lineRule="exact"/>
        <w:jc w:val="both"/>
        <w:rPr>
          <w:sz w:val="17"/>
        </w:rPr>
      </w:pPr>
      <w:bookmarkStart w:id="27" w:name="_bookmark27"/>
      <w:bookmarkEnd w:id="27"/>
      <w:r>
        <w:rPr>
          <w:w w:val="110"/>
          <w:sz w:val="17"/>
        </w:rPr>
        <w:t xml:space="preserve">Elizabeth A. </w:t>
      </w:r>
      <w:r>
        <w:rPr>
          <w:spacing w:val="-4"/>
          <w:w w:val="110"/>
          <w:sz w:val="17"/>
        </w:rPr>
        <w:t xml:space="preserve">Ashley, </w:t>
      </w:r>
      <w:r>
        <w:rPr>
          <w:w w:val="110"/>
          <w:sz w:val="17"/>
        </w:rPr>
        <w:t xml:space="preserve">Mehul </w:t>
      </w:r>
      <w:proofErr w:type="spellStart"/>
      <w:r>
        <w:rPr>
          <w:w w:val="110"/>
          <w:sz w:val="17"/>
        </w:rPr>
        <w:t>Dhorda</w:t>
      </w:r>
      <w:proofErr w:type="spellEnd"/>
      <w:r>
        <w:rPr>
          <w:w w:val="110"/>
          <w:sz w:val="17"/>
        </w:rPr>
        <w:t xml:space="preserve">, </w:t>
      </w:r>
      <w:r>
        <w:rPr>
          <w:w w:val="110"/>
          <w:sz w:val="17"/>
        </w:rPr>
        <w:t xml:space="preserve">Rick M. Fairhurst, </w:t>
      </w:r>
      <w:proofErr w:type="spellStart"/>
      <w:r>
        <w:rPr>
          <w:w w:val="110"/>
          <w:sz w:val="17"/>
        </w:rPr>
        <w:t>Chanaki</w:t>
      </w:r>
      <w:proofErr w:type="spellEnd"/>
      <w:r>
        <w:rPr>
          <w:w w:val="110"/>
          <w:sz w:val="17"/>
        </w:rPr>
        <w:t xml:space="preserve"> </w:t>
      </w:r>
      <w:proofErr w:type="spellStart"/>
      <w:r>
        <w:rPr>
          <w:w w:val="110"/>
          <w:sz w:val="17"/>
        </w:rPr>
        <w:t>Amaratunga</w:t>
      </w:r>
      <w:proofErr w:type="spellEnd"/>
      <w:r>
        <w:rPr>
          <w:w w:val="110"/>
          <w:sz w:val="17"/>
        </w:rPr>
        <w:t xml:space="preserve">, </w:t>
      </w:r>
      <w:proofErr w:type="spellStart"/>
      <w:r>
        <w:rPr>
          <w:w w:val="110"/>
          <w:sz w:val="17"/>
        </w:rPr>
        <w:t>Parath</w:t>
      </w:r>
      <w:proofErr w:type="spellEnd"/>
      <w:r>
        <w:rPr>
          <w:w w:val="110"/>
          <w:sz w:val="17"/>
        </w:rPr>
        <w:t xml:space="preserve"> Lim, </w:t>
      </w:r>
      <w:proofErr w:type="spellStart"/>
      <w:r>
        <w:rPr>
          <w:w w:val="110"/>
          <w:sz w:val="17"/>
        </w:rPr>
        <w:t>Seila</w:t>
      </w:r>
      <w:proofErr w:type="spellEnd"/>
      <w:r>
        <w:rPr>
          <w:w w:val="110"/>
          <w:sz w:val="17"/>
        </w:rPr>
        <w:t xml:space="preserve"> </w:t>
      </w:r>
      <w:proofErr w:type="spellStart"/>
      <w:r>
        <w:rPr>
          <w:w w:val="110"/>
          <w:sz w:val="17"/>
        </w:rPr>
        <w:t>Suon</w:t>
      </w:r>
      <w:proofErr w:type="spellEnd"/>
      <w:r>
        <w:rPr>
          <w:w w:val="110"/>
          <w:sz w:val="17"/>
        </w:rPr>
        <w:t xml:space="preserve">, </w:t>
      </w:r>
      <w:proofErr w:type="spellStart"/>
      <w:r>
        <w:rPr>
          <w:w w:val="110"/>
          <w:sz w:val="17"/>
        </w:rPr>
        <w:t>Sokunthea</w:t>
      </w:r>
      <w:proofErr w:type="spellEnd"/>
      <w:r>
        <w:rPr>
          <w:w w:val="110"/>
          <w:sz w:val="17"/>
        </w:rPr>
        <w:t xml:space="preserve"> </w:t>
      </w:r>
      <w:proofErr w:type="spellStart"/>
      <w:r>
        <w:rPr>
          <w:w w:val="110"/>
          <w:sz w:val="17"/>
        </w:rPr>
        <w:t>Sreng</w:t>
      </w:r>
      <w:proofErr w:type="spellEnd"/>
      <w:r>
        <w:rPr>
          <w:w w:val="110"/>
          <w:sz w:val="17"/>
        </w:rPr>
        <w:t xml:space="preserve">, Jen- </w:t>
      </w:r>
      <w:proofErr w:type="spellStart"/>
      <w:r>
        <w:rPr>
          <w:w w:val="115"/>
          <w:sz w:val="17"/>
        </w:rPr>
        <w:t>nifer</w:t>
      </w:r>
      <w:proofErr w:type="spellEnd"/>
      <w:r>
        <w:rPr>
          <w:spacing w:val="-19"/>
          <w:w w:val="115"/>
          <w:sz w:val="17"/>
        </w:rPr>
        <w:t xml:space="preserve"> </w:t>
      </w:r>
      <w:r>
        <w:rPr>
          <w:w w:val="115"/>
          <w:sz w:val="17"/>
        </w:rPr>
        <w:t>M.</w:t>
      </w:r>
      <w:r>
        <w:rPr>
          <w:spacing w:val="-18"/>
          <w:w w:val="115"/>
          <w:sz w:val="17"/>
        </w:rPr>
        <w:t xml:space="preserve"> </w:t>
      </w:r>
      <w:r>
        <w:rPr>
          <w:w w:val="115"/>
          <w:sz w:val="17"/>
        </w:rPr>
        <w:t>Anderson,</w:t>
      </w:r>
      <w:r>
        <w:rPr>
          <w:spacing w:val="-15"/>
          <w:w w:val="115"/>
          <w:sz w:val="17"/>
        </w:rPr>
        <w:t xml:space="preserve"> </w:t>
      </w:r>
      <w:proofErr w:type="spellStart"/>
      <w:r>
        <w:rPr>
          <w:w w:val="115"/>
          <w:sz w:val="17"/>
        </w:rPr>
        <w:t>Sivanna</w:t>
      </w:r>
      <w:proofErr w:type="spellEnd"/>
      <w:r>
        <w:rPr>
          <w:spacing w:val="-18"/>
          <w:w w:val="115"/>
          <w:sz w:val="17"/>
        </w:rPr>
        <w:t xml:space="preserve"> </w:t>
      </w:r>
      <w:r>
        <w:rPr>
          <w:w w:val="115"/>
          <w:sz w:val="17"/>
        </w:rPr>
        <w:t>Mao,</w:t>
      </w:r>
      <w:r>
        <w:rPr>
          <w:spacing w:val="-16"/>
          <w:w w:val="115"/>
          <w:sz w:val="17"/>
        </w:rPr>
        <w:t xml:space="preserve"> </w:t>
      </w:r>
      <w:proofErr w:type="spellStart"/>
      <w:r>
        <w:rPr>
          <w:w w:val="115"/>
          <w:sz w:val="17"/>
        </w:rPr>
        <w:t>Baramey</w:t>
      </w:r>
      <w:proofErr w:type="spellEnd"/>
      <w:r>
        <w:rPr>
          <w:spacing w:val="-18"/>
          <w:w w:val="115"/>
          <w:sz w:val="17"/>
        </w:rPr>
        <w:t xml:space="preserve"> </w:t>
      </w:r>
      <w:r>
        <w:rPr>
          <w:w w:val="115"/>
          <w:sz w:val="17"/>
        </w:rPr>
        <w:t>Sam,</w:t>
      </w:r>
      <w:r>
        <w:rPr>
          <w:spacing w:val="-16"/>
          <w:w w:val="115"/>
          <w:sz w:val="17"/>
        </w:rPr>
        <w:t xml:space="preserve"> </w:t>
      </w:r>
      <w:proofErr w:type="spellStart"/>
      <w:r>
        <w:rPr>
          <w:w w:val="115"/>
          <w:sz w:val="17"/>
        </w:rPr>
        <w:t>Chantha</w:t>
      </w:r>
      <w:proofErr w:type="spellEnd"/>
      <w:r>
        <w:rPr>
          <w:spacing w:val="-18"/>
          <w:w w:val="115"/>
          <w:sz w:val="17"/>
        </w:rPr>
        <w:t xml:space="preserve"> </w:t>
      </w:r>
      <w:proofErr w:type="spellStart"/>
      <w:r>
        <w:rPr>
          <w:w w:val="115"/>
          <w:sz w:val="17"/>
        </w:rPr>
        <w:t>Sopha</w:t>
      </w:r>
      <w:proofErr w:type="spellEnd"/>
      <w:r>
        <w:rPr>
          <w:w w:val="115"/>
          <w:sz w:val="17"/>
        </w:rPr>
        <w:t>,</w:t>
      </w:r>
      <w:r>
        <w:rPr>
          <w:spacing w:val="-16"/>
          <w:w w:val="115"/>
          <w:sz w:val="17"/>
        </w:rPr>
        <w:t xml:space="preserve"> </w:t>
      </w:r>
      <w:r>
        <w:rPr>
          <w:w w:val="115"/>
          <w:sz w:val="17"/>
        </w:rPr>
        <w:t>Char</w:t>
      </w:r>
      <w:r>
        <w:rPr>
          <w:spacing w:val="-18"/>
          <w:w w:val="115"/>
          <w:sz w:val="17"/>
        </w:rPr>
        <w:t xml:space="preserve"> </w:t>
      </w:r>
      <w:r>
        <w:rPr>
          <w:w w:val="115"/>
          <w:sz w:val="17"/>
        </w:rPr>
        <w:t>Meng</w:t>
      </w:r>
      <w:r>
        <w:rPr>
          <w:spacing w:val="-18"/>
          <w:w w:val="115"/>
          <w:sz w:val="17"/>
        </w:rPr>
        <w:t xml:space="preserve"> </w:t>
      </w:r>
      <w:proofErr w:type="spellStart"/>
      <w:r>
        <w:rPr>
          <w:spacing w:val="-4"/>
          <w:w w:val="115"/>
          <w:sz w:val="17"/>
        </w:rPr>
        <w:t>Chuor</w:t>
      </w:r>
      <w:proofErr w:type="spellEnd"/>
      <w:r>
        <w:rPr>
          <w:spacing w:val="-4"/>
          <w:w w:val="115"/>
          <w:sz w:val="17"/>
        </w:rPr>
        <w:t>,</w:t>
      </w:r>
      <w:r>
        <w:rPr>
          <w:spacing w:val="-16"/>
          <w:w w:val="115"/>
          <w:sz w:val="17"/>
        </w:rPr>
        <w:t xml:space="preserve"> </w:t>
      </w:r>
      <w:proofErr w:type="spellStart"/>
      <w:r>
        <w:rPr>
          <w:w w:val="115"/>
          <w:sz w:val="17"/>
        </w:rPr>
        <w:t>Chea</w:t>
      </w:r>
      <w:proofErr w:type="spellEnd"/>
      <w:r>
        <w:rPr>
          <w:spacing w:val="-18"/>
          <w:w w:val="115"/>
          <w:sz w:val="17"/>
        </w:rPr>
        <w:t xml:space="preserve"> </w:t>
      </w:r>
      <w:r>
        <w:rPr>
          <w:w w:val="115"/>
          <w:sz w:val="17"/>
        </w:rPr>
        <w:t>Nguon,</w:t>
      </w:r>
      <w:r>
        <w:rPr>
          <w:spacing w:val="-16"/>
          <w:w w:val="115"/>
          <w:sz w:val="17"/>
        </w:rPr>
        <w:t xml:space="preserve"> </w:t>
      </w:r>
      <w:r>
        <w:rPr>
          <w:w w:val="115"/>
          <w:sz w:val="17"/>
        </w:rPr>
        <w:t>Siv</w:t>
      </w:r>
      <w:r>
        <w:rPr>
          <w:spacing w:val="-18"/>
          <w:w w:val="115"/>
          <w:sz w:val="17"/>
        </w:rPr>
        <w:t xml:space="preserve"> </w:t>
      </w:r>
      <w:proofErr w:type="spellStart"/>
      <w:r>
        <w:rPr>
          <w:w w:val="115"/>
          <w:sz w:val="17"/>
        </w:rPr>
        <w:t>Sovannaroth</w:t>
      </w:r>
      <w:proofErr w:type="spellEnd"/>
      <w:r>
        <w:rPr>
          <w:w w:val="115"/>
          <w:sz w:val="17"/>
        </w:rPr>
        <w:t>,</w:t>
      </w:r>
      <w:r>
        <w:rPr>
          <w:spacing w:val="-16"/>
          <w:w w:val="115"/>
          <w:sz w:val="17"/>
        </w:rPr>
        <w:t xml:space="preserve"> </w:t>
      </w:r>
      <w:proofErr w:type="spellStart"/>
      <w:r>
        <w:rPr>
          <w:w w:val="115"/>
          <w:sz w:val="17"/>
        </w:rPr>
        <w:t>Sasithon</w:t>
      </w:r>
      <w:proofErr w:type="spellEnd"/>
      <w:r>
        <w:rPr>
          <w:w w:val="115"/>
          <w:sz w:val="17"/>
        </w:rPr>
        <w:t xml:space="preserve"> </w:t>
      </w:r>
      <w:proofErr w:type="spellStart"/>
      <w:r>
        <w:rPr>
          <w:w w:val="105"/>
          <w:sz w:val="17"/>
        </w:rPr>
        <w:t>Pukrittayakamee</w:t>
      </w:r>
      <w:proofErr w:type="spellEnd"/>
      <w:r>
        <w:rPr>
          <w:w w:val="105"/>
          <w:sz w:val="17"/>
        </w:rPr>
        <w:t>,</w:t>
      </w:r>
      <w:r>
        <w:rPr>
          <w:spacing w:val="-8"/>
          <w:w w:val="105"/>
          <w:sz w:val="17"/>
        </w:rPr>
        <w:t xml:space="preserve"> </w:t>
      </w:r>
      <w:proofErr w:type="spellStart"/>
      <w:r>
        <w:rPr>
          <w:w w:val="105"/>
          <w:sz w:val="17"/>
        </w:rPr>
        <w:t>Podjanee</w:t>
      </w:r>
      <w:proofErr w:type="spellEnd"/>
      <w:r>
        <w:rPr>
          <w:spacing w:val="-8"/>
          <w:w w:val="105"/>
          <w:sz w:val="17"/>
        </w:rPr>
        <w:t xml:space="preserve"> </w:t>
      </w:r>
      <w:proofErr w:type="spellStart"/>
      <w:r>
        <w:rPr>
          <w:w w:val="105"/>
          <w:sz w:val="17"/>
        </w:rPr>
        <w:t>Jittamala</w:t>
      </w:r>
      <w:proofErr w:type="spellEnd"/>
      <w:r>
        <w:rPr>
          <w:w w:val="105"/>
          <w:sz w:val="17"/>
        </w:rPr>
        <w:t>,</w:t>
      </w:r>
      <w:r>
        <w:rPr>
          <w:spacing w:val="-7"/>
          <w:w w:val="105"/>
          <w:sz w:val="17"/>
        </w:rPr>
        <w:t xml:space="preserve"> </w:t>
      </w:r>
      <w:proofErr w:type="spellStart"/>
      <w:r>
        <w:rPr>
          <w:w w:val="105"/>
          <w:sz w:val="17"/>
        </w:rPr>
        <w:t>Kesinee</w:t>
      </w:r>
      <w:proofErr w:type="spellEnd"/>
      <w:r>
        <w:rPr>
          <w:spacing w:val="-8"/>
          <w:w w:val="105"/>
          <w:sz w:val="17"/>
        </w:rPr>
        <w:t xml:space="preserve"> </w:t>
      </w:r>
      <w:proofErr w:type="spellStart"/>
      <w:r>
        <w:rPr>
          <w:w w:val="105"/>
          <w:sz w:val="17"/>
        </w:rPr>
        <w:t>Chotivanich</w:t>
      </w:r>
      <w:proofErr w:type="spellEnd"/>
      <w:r>
        <w:rPr>
          <w:w w:val="105"/>
          <w:sz w:val="17"/>
        </w:rPr>
        <w:t>,</w:t>
      </w:r>
      <w:r>
        <w:rPr>
          <w:spacing w:val="-7"/>
          <w:w w:val="105"/>
          <w:sz w:val="17"/>
        </w:rPr>
        <w:t xml:space="preserve"> </w:t>
      </w:r>
      <w:proofErr w:type="spellStart"/>
      <w:r>
        <w:rPr>
          <w:w w:val="105"/>
          <w:sz w:val="17"/>
        </w:rPr>
        <w:t>Kitipumi</w:t>
      </w:r>
      <w:proofErr w:type="spellEnd"/>
      <w:r>
        <w:rPr>
          <w:spacing w:val="-8"/>
          <w:w w:val="105"/>
          <w:sz w:val="17"/>
        </w:rPr>
        <w:t xml:space="preserve"> </w:t>
      </w:r>
      <w:proofErr w:type="spellStart"/>
      <w:r>
        <w:rPr>
          <w:w w:val="105"/>
          <w:sz w:val="17"/>
        </w:rPr>
        <w:t>Chutasmit</w:t>
      </w:r>
      <w:proofErr w:type="spellEnd"/>
      <w:r>
        <w:rPr>
          <w:w w:val="105"/>
          <w:sz w:val="17"/>
        </w:rPr>
        <w:t>,</w:t>
      </w:r>
      <w:r>
        <w:rPr>
          <w:spacing w:val="-7"/>
          <w:w w:val="105"/>
          <w:sz w:val="17"/>
        </w:rPr>
        <w:t xml:space="preserve"> </w:t>
      </w:r>
      <w:proofErr w:type="spellStart"/>
      <w:r>
        <w:rPr>
          <w:w w:val="105"/>
          <w:sz w:val="17"/>
        </w:rPr>
        <w:t>Chaiyaporn</w:t>
      </w:r>
      <w:proofErr w:type="spellEnd"/>
      <w:r>
        <w:rPr>
          <w:spacing w:val="-8"/>
          <w:w w:val="105"/>
          <w:sz w:val="17"/>
        </w:rPr>
        <w:t xml:space="preserve"> </w:t>
      </w:r>
      <w:proofErr w:type="spellStart"/>
      <w:r>
        <w:rPr>
          <w:w w:val="105"/>
          <w:sz w:val="17"/>
        </w:rPr>
        <w:t>Suchatsoonthorn</w:t>
      </w:r>
      <w:proofErr w:type="spellEnd"/>
      <w:r>
        <w:rPr>
          <w:w w:val="105"/>
          <w:sz w:val="17"/>
        </w:rPr>
        <w:t>,</w:t>
      </w:r>
      <w:r>
        <w:rPr>
          <w:spacing w:val="-8"/>
          <w:w w:val="105"/>
          <w:sz w:val="17"/>
        </w:rPr>
        <w:t xml:space="preserve"> </w:t>
      </w:r>
      <w:proofErr w:type="spellStart"/>
      <w:r>
        <w:rPr>
          <w:w w:val="105"/>
          <w:sz w:val="17"/>
        </w:rPr>
        <w:t>Ratchadaporn</w:t>
      </w:r>
      <w:proofErr w:type="spellEnd"/>
      <w:r>
        <w:rPr>
          <w:spacing w:val="-7"/>
          <w:w w:val="105"/>
          <w:sz w:val="17"/>
        </w:rPr>
        <w:t xml:space="preserve"> </w:t>
      </w:r>
      <w:r>
        <w:rPr>
          <w:spacing w:val="-5"/>
          <w:w w:val="105"/>
          <w:sz w:val="17"/>
        </w:rPr>
        <w:t xml:space="preserve">Run- </w:t>
      </w:r>
      <w:proofErr w:type="spellStart"/>
      <w:r>
        <w:rPr>
          <w:w w:val="110"/>
          <w:sz w:val="17"/>
        </w:rPr>
        <w:t>charoen</w:t>
      </w:r>
      <w:proofErr w:type="spellEnd"/>
      <w:r>
        <w:rPr>
          <w:w w:val="110"/>
          <w:sz w:val="17"/>
        </w:rPr>
        <w:t>,</w:t>
      </w:r>
      <w:r>
        <w:rPr>
          <w:spacing w:val="-14"/>
          <w:w w:val="110"/>
          <w:sz w:val="17"/>
        </w:rPr>
        <w:t xml:space="preserve"> </w:t>
      </w:r>
      <w:r>
        <w:rPr>
          <w:spacing w:val="-4"/>
          <w:w w:val="110"/>
          <w:sz w:val="17"/>
        </w:rPr>
        <w:t>Tran</w:t>
      </w:r>
      <w:r>
        <w:rPr>
          <w:spacing w:val="-15"/>
          <w:w w:val="110"/>
          <w:sz w:val="17"/>
        </w:rPr>
        <w:t xml:space="preserve"> </w:t>
      </w:r>
      <w:proofErr w:type="spellStart"/>
      <w:r>
        <w:rPr>
          <w:w w:val="110"/>
          <w:sz w:val="17"/>
        </w:rPr>
        <w:t>Tinh</w:t>
      </w:r>
      <w:proofErr w:type="spellEnd"/>
      <w:r>
        <w:rPr>
          <w:spacing w:val="-14"/>
          <w:w w:val="110"/>
          <w:sz w:val="17"/>
        </w:rPr>
        <w:t xml:space="preserve"> </w:t>
      </w:r>
      <w:r>
        <w:rPr>
          <w:w w:val="110"/>
          <w:sz w:val="17"/>
        </w:rPr>
        <w:t>Hien,</w:t>
      </w:r>
      <w:r>
        <w:rPr>
          <w:spacing w:val="-14"/>
          <w:w w:val="110"/>
          <w:sz w:val="17"/>
        </w:rPr>
        <w:t xml:space="preserve"> </w:t>
      </w:r>
      <w:r>
        <w:rPr>
          <w:w w:val="110"/>
          <w:sz w:val="17"/>
        </w:rPr>
        <w:t>Nguyen</w:t>
      </w:r>
      <w:r>
        <w:rPr>
          <w:spacing w:val="-14"/>
          <w:w w:val="110"/>
          <w:sz w:val="17"/>
        </w:rPr>
        <w:t xml:space="preserve"> </w:t>
      </w:r>
      <w:r>
        <w:rPr>
          <w:w w:val="110"/>
          <w:sz w:val="17"/>
        </w:rPr>
        <w:t>Thanh</w:t>
      </w:r>
      <w:r>
        <w:rPr>
          <w:spacing w:val="-15"/>
          <w:w w:val="110"/>
          <w:sz w:val="17"/>
        </w:rPr>
        <w:t xml:space="preserve"> </w:t>
      </w:r>
      <w:r>
        <w:rPr>
          <w:w w:val="110"/>
          <w:sz w:val="17"/>
        </w:rPr>
        <w:t>Thuy-</w:t>
      </w:r>
      <w:proofErr w:type="spellStart"/>
      <w:r>
        <w:rPr>
          <w:w w:val="110"/>
          <w:sz w:val="17"/>
        </w:rPr>
        <w:t>Nhien</w:t>
      </w:r>
      <w:proofErr w:type="spellEnd"/>
      <w:r>
        <w:rPr>
          <w:w w:val="110"/>
          <w:sz w:val="17"/>
        </w:rPr>
        <w:t>,</w:t>
      </w:r>
      <w:r>
        <w:rPr>
          <w:spacing w:val="-13"/>
          <w:w w:val="110"/>
          <w:sz w:val="17"/>
        </w:rPr>
        <w:t xml:space="preserve"> </w:t>
      </w:r>
      <w:r>
        <w:rPr>
          <w:w w:val="110"/>
          <w:sz w:val="17"/>
        </w:rPr>
        <w:t>Ngo</w:t>
      </w:r>
      <w:r>
        <w:rPr>
          <w:spacing w:val="-15"/>
          <w:w w:val="110"/>
          <w:sz w:val="17"/>
        </w:rPr>
        <w:t xml:space="preserve"> </w:t>
      </w:r>
      <w:r>
        <w:rPr>
          <w:w w:val="110"/>
          <w:sz w:val="17"/>
        </w:rPr>
        <w:t>Viet</w:t>
      </w:r>
      <w:r>
        <w:rPr>
          <w:spacing w:val="-14"/>
          <w:w w:val="110"/>
          <w:sz w:val="17"/>
        </w:rPr>
        <w:t xml:space="preserve"> </w:t>
      </w:r>
      <w:r>
        <w:rPr>
          <w:w w:val="110"/>
          <w:sz w:val="17"/>
        </w:rPr>
        <w:t>Thanh,</w:t>
      </w:r>
      <w:r>
        <w:rPr>
          <w:spacing w:val="-14"/>
          <w:w w:val="110"/>
          <w:sz w:val="17"/>
        </w:rPr>
        <w:t xml:space="preserve"> </w:t>
      </w:r>
      <w:r>
        <w:rPr>
          <w:w w:val="110"/>
          <w:sz w:val="17"/>
        </w:rPr>
        <w:t>Nguyen</w:t>
      </w:r>
      <w:r>
        <w:rPr>
          <w:spacing w:val="-14"/>
          <w:w w:val="110"/>
          <w:sz w:val="17"/>
        </w:rPr>
        <w:t xml:space="preserve"> </w:t>
      </w:r>
      <w:proofErr w:type="spellStart"/>
      <w:r>
        <w:rPr>
          <w:w w:val="110"/>
          <w:sz w:val="17"/>
        </w:rPr>
        <w:t>Hoan</w:t>
      </w:r>
      <w:proofErr w:type="spellEnd"/>
      <w:r>
        <w:rPr>
          <w:spacing w:val="-15"/>
          <w:w w:val="110"/>
          <w:sz w:val="17"/>
        </w:rPr>
        <w:t xml:space="preserve"> </w:t>
      </w:r>
      <w:proofErr w:type="spellStart"/>
      <w:r>
        <w:rPr>
          <w:w w:val="110"/>
          <w:sz w:val="17"/>
        </w:rPr>
        <w:t>Phu</w:t>
      </w:r>
      <w:proofErr w:type="spellEnd"/>
      <w:r>
        <w:rPr>
          <w:w w:val="110"/>
          <w:sz w:val="17"/>
        </w:rPr>
        <w:t>,</w:t>
      </w:r>
      <w:r>
        <w:rPr>
          <w:spacing w:val="-13"/>
          <w:w w:val="110"/>
          <w:sz w:val="17"/>
        </w:rPr>
        <w:t xml:space="preserve"> </w:t>
      </w:r>
      <w:r>
        <w:rPr>
          <w:spacing w:val="-10"/>
          <w:w w:val="110"/>
          <w:sz w:val="17"/>
        </w:rPr>
        <w:t>Ye</w:t>
      </w:r>
      <w:r>
        <w:rPr>
          <w:spacing w:val="-15"/>
          <w:w w:val="110"/>
          <w:sz w:val="17"/>
        </w:rPr>
        <w:t xml:space="preserve"> </w:t>
      </w:r>
      <w:proofErr w:type="spellStart"/>
      <w:r>
        <w:rPr>
          <w:w w:val="110"/>
          <w:sz w:val="17"/>
        </w:rPr>
        <w:t>Htut</w:t>
      </w:r>
      <w:proofErr w:type="spellEnd"/>
      <w:r>
        <w:rPr>
          <w:w w:val="110"/>
          <w:sz w:val="17"/>
        </w:rPr>
        <w:t>,</w:t>
      </w:r>
      <w:r>
        <w:rPr>
          <w:spacing w:val="-14"/>
          <w:w w:val="110"/>
          <w:sz w:val="17"/>
        </w:rPr>
        <w:t xml:space="preserve"> </w:t>
      </w:r>
      <w:r>
        <w:rPr>
          <w:w w:val="110"/>
          <w:sz w:val="17"/>
        </w:rPr>
        <w:t>Kay-</w:t>
      </w:r>
      <w:proofErr w:type="spellStart"/>
      <w:r>
        <w:rPr>
          <w:w w:val="110"/>
          <w:sz w:val="17"/>
        </w:rPr>
        <w:t>Thwe</w:t>
      </w:r>
      <w:proofErr w:type="spellEnd"/>
      <w:r>
        <w:rPr>
          <w:spacing w:val="-14"/>
          <w:w w:val="110"/>
          <w:sz w:val="17"/>
        </w:rPr>
        <w:t xml:space="preserve"> </w:t>
      </w:r>
      <w:r>
        <w:rPr>
          <w:w w:val="110"/>
          <w:sz w:val="17"/>
        </w:rPr>
        <w:t>Han,</w:t>
      </w:r>
      <w:r>
        <w:rPr>
          <w:spacing w:val="-14"/>
          <w:w w:val="110"/>
          <w:sz w:val="17"/>
        </w:rPr>
        <w:t xml:space="preserve"> </w:t>
      </w:r>
      <w:proofErr w:type="spellStart"/>
      <w:r>
        <w:rPr>
          <w:w w:val="110"/>
          <w:sz w:val="17"/>
        </w:rPr>
        <w:t>Kyin</w:t>
      </w:r>
      <w:proofErr w:type="spellEnd"/>
      <w:r>
        <w:rPr>
          <w:spacing w:val="-14"/>
          <w:w w:val="110"/>
          <w:sz w:val="17"/>
        </w:rPr>
        <w:t xml:space="preserve"> </w:t>
      </w:r>
      <w:proofErr w:type="spellStart"/>
      <w:r>
        <w:rPr>
          <w:w w:val="110"/>
          <w:sz w:val="17"/>
        </w:rPr>
        <w:t>Hla</w:t>
      </w:r>
      <w:proofErr w:type="spellEnd"/>
      <w:r>
        <w:rPr>
          <w:spacing w:val="-14"/>
          <w:w w:val="110"/>
          <w:sz w:val="17"/>
        </w:rPr>
        <w:t xml:space="preserve"> </w:t>
      </w:r>
      <w:r>
        <w:rPr>
          <w:spacing w:val="-4"/>
          <w:w w:val="110"/>
          <w:sz w:val="17"/>
        </w:rPr>
        <w:t xml:space="preserve">Aye, </w:t>
      </w:r>
      <w:r>
        <w:rPr>
          <w:w w:val="105"/>
          <w:sz w:val="17"/>
        </w:rPr>
        <w:t>Olugbenga</w:t>
      </w:r>
      <w:r>
        <w:rPr>
          <w:spacing w:val="-4"/>
          <w:w w:val="105"/>
          <w:sz w:val="17"/>
        </w:rPr>
        <w:t xml:space="preserve"> </w:t>
      </w:r>
      <w:r>
        <w:rPr>
          <w:w w:val="105"/>
          <w:sz w:val="17"/>
        </w:rPr>
        <w:t>A.</w:t>
      </w:r>
      <w:r>
        <w:rPr>
          <w:spacing w:val="-4"/>
          <w:w w:val="105"/>
          <w:sz w:val="17"/>
        </w:rPr>
        <w:t xml:space="preserve"> </w:t>
      </w:r>
      <w:proofErr w:type="spellStart"/>
      <w:r>
        <w:rPr>
          <w:w w:val="105"/>
          <w:sz w:val="17"/>
        </w:rPr>
        <w:t>Mokuolu</w:t>
      </w:r>
      <w:proofErr w:type="spellEnd"/>
      <w:r>
        <w:rPr>
          <w:w w:val="105"/>
          <w:sz w:val="17"/>
        </w:rPr>
        <w:t>,</w:t>
      </w:r>
      <w:r>
        <w:rPr>
          <w:spacing w:val="-2"/>
          <w:w w:val="105"/>
          <w:sz w:val="17"/>
        </w:rPr>
        <w:t xml:space="preserve"> </w:t>
      </w:r>
      <w:proofErr w:type="spellStart"/>
      <w:r>
        <w:rPr>
          <w:w w:val="105"/>
          <w:sz w:val="17"/>
        </w:rPr>
        <w:t>Rasaq</w:t>
      </w:r>
      <w:proofErr w:type="spellEnd"/>
      <w:r>
        <w:rPr>
          <w:spacing w:val="-4"/>
          <w:w w:val="105"/>
          <w:sz w:val="17"/>
        </w:rPr>
        <w:t xml:space="preserve"> </w:t>
      </w:r>
      <w:r>
        <w:rPr>
          <w:w w:val="105"/>
          <w:sz w:val="17"/>
        </w:rPr>
        <w:t>R.</w:t>
      </w:r>
      <w:r>
        <w:rPr>
          <w:spacing w:val="-4"/>
          <w:w w:val="105"/>
          <w:sz w:val="17"/>
        </w:rPr>
        <w:t xml:space="preserve"> </w:t>
      </w:r>
      <w:proofErr w:type="spellStart"/>
      <w:r>
        <w:rPr>
          <w:w w:val="105"/>
          <w:sz w:val="17"/>
        </w:rPr>
        <w:t>Olaosebikan</w:t>
      </w:r>
      <w:proofErr w:type="spellEnd"/>
      <w:r>
        <w:rPr>
          <w:w w:val="105"/>
          <w:sz w:val="17"/>
        </w:rPr>
        <w:t>,</w:t>
      </w:r>
      <w:r>
        <w:rPr>
          <w:spacing w:val="-2"/>
          <w:w w:val="105"/>
          <w:sz w:val="17"/>
        </w:rPr>
        <w:t xml:space="preserve"> </w:t>
      </w:r>
      <w:proofErr w:type="spellStart"/>
      <w:r>
        <w:rPr>
          <w:w w:val="105"/>
          <w:sz w:val="17"/>
        </w:rPr>
        <w:t>Olaleke</w:t>
      </w:r>
      <w:proofErr w:type="spellEnd"/>
      <w:r>
        <w:rPr>
          <w:spacing w:val="-4"/>
          <w:w w:val="105"/>
          <w:sz w:val="17"/>
        </w:rPr>
        <w:t xml:space="preserve"> </w:t>
      </w:r>
      <w:r>
        <w:rPr>
          <w:spacing w:val="-6"/>
          <w:w w:val="105"/>
          <w:sz w:val="17"/>
        </w:rPr>
        <w:t>O.</w:t>
      </w:r>
      <w:r>
        <w:rPr>
          <w:spacing w:val="-3"/>
          <w:w w:val="105"/>
          <w:sz w:val="17"/>
        </w:rPr>
        <w:t xml:space="preserve"> </w:t>
      </w:r>
      <w:proofErr w:type="spellStart"/>
      <w:r>
        <w:rPr>
          <w:w w:val="105"/>
          <w:sz w:val="17"/>
        </w:rPr>
        <w:t>Folaranmi</w:t>
      </w:r>
      <w:proofErr w:type="spellEnd"/>
      <w:r>
        <w:rPr>
          <w:w w:val="105"/>
          <w:sz w:val="17"/>
        </w:rPr>
        <w:t>,</w:t>
      </w:r>
      <w:r>
        <w:rPr>
          <w:spacing w:val="-2"/>
          <w:w w:val="105"/>
          <w:sz w:val="17"/>
        </w:rPr>
        <w:t xml:space="preserve"> </w:t>
      </w:r>
      <w:proofErr w:type="spellStart"/>
      <w:r>
        <w:rPr>
          <w:w w:val="105"/>
          <w:sz w:val="17"/>
        </w:rPr>
        <w:t>Mayfong</w:t>
      </w:r>
      <w:proofErr w:type="spellEnd"/>
      <w:r>
        <w:rPr>
          <w:spacing w:val="-4"/>
          <w:w w:val="105"/>
          <w:sz w:val="17"/>
        </w:rPr>
        <w:t xml:space="preserve"> </w:t>
      </w:r>
      <w:proofErr w:type="spellStart"/>
      <w:r>
        <w:rPr>
          <w:spacing w:val="-4"/>
          <w:w w:val="105"/>
          <w:sz w:val="17"/>
        </w:rPr>
        <w:t>Mayxay</w:t>
      </w:r>
      <w:proofErr w:type="spellEnd"/>
      <w:r>
        <w:rPr>
          <w:spacing w:val="-4"/>
          <w:w w:val="105"/>
          <w:sz w:val="17"/>
        </w:rPr>
        <w:t>,</w:t>
      </w:r>
      <w:r>
        <w:rPr>
          <w:spacing w:val="-2"/>
          <w:w w:val="105"/>
          <w:sz w:val="17"/>
        </w:rPr>
        <w:t xml:space="preserve"> </w:t>
      </w:r>
      <w:proofErr w:type="spellStart"/>
      <w:r>
        <w:rPr>
          <w:w w:val="105"/>
          <w:sz w:val="17"/>
        </w:rPr>
        <w:t>Maniphone</w:t>
      </w:r>
      <w:proofErr w:type="spellEnd"/>
      <w:r>
        <w:rPr>
          <w:spacing w:val="-4"/>
          <w:w w:val="105"/>
          <w:sz w:val="17"/>
        </w:rPr>
        <w:t xml:space="preserve"> </w:t>
      </w:r>
      <w:proofErr w:type="spellStart"/>
      <w:r>
        <w:rPr>
          <w:w w:val="105"/>
          <w:sz w:val="17"/>
        </w:rPr>
        <w:t>Khanthavong</w:t>
      </w:r>
      <w:proofErr w:type="spellEnd"/>
      <w:r>
        <w:rPr>
          <w:w w:val="105"/>
          <w:sz w:val="17"/>
        </w:rPr>
        <w:t>,</w:t>
      </w:r>
      <w:r>
        <w:rPr>
          <w:spacing w:val="-2"/>
          <w:w w:val="105"/>
          <w:sz w:val="17"/>
        </w:rPr>
        <w:t xml:space="preserve"> </w:t>
      </w:r>
      <w:proofErr w:type="spellStart"/>
      <w:r>
        <w:rPr>
          <w:w w:val="105"/>
          <w:sz w:val="17"/>
        </w:rPr>
        <w:t>Bouasy</w:t>
      </w:r>
      <w:proofErr w:type="spellEnd"/>
      <w:r>
        <w:rPr>
          <w:spacing w:val="-4"/>
          <w:w w:val="105"/>
          <w:sz w:val="17"/>
        </w:rPr>
        <w:t xml:space="preserve"> </w:t>
      </w:r>
      <w:proofErr w:type="spellStart"/>
      <w:r>
        <w:rPr>
          <w:w w:val="105"/>
          <w:sz w:val="17"/>
        </w:rPr>
        <w:t>Hongvan</w:t>
      </w:r>
      <w:proofErr w:type="spellEnd"/>
      <w:r>
        <w:rPr>
          <w:w w:val="105"/>
          <w:sz w:val="17"/>
        </w:rPr>
        <w:t xml:space="preserve">- </w:t>
      </w:r>
      <w:r>
        <w:rPr>
          <w:w w:val="110"/>
          <w:sz w:val="17"/>
        </w:rPr>
        <w:t>thong,</w:t>
      </w:r>
      <w:r>
        <w:rPr>
          <w:spacing w:val="-26"/>
          <w:w w:val="110"/>
          <w:sz w:val="17"/>
        </w:rPr>
        <w:t xml:space="preserve"> </w:t>
      </w:r>
      <w:r>
        <w:rPr>
          <w:spacing w:val="-3"/>
          <w:w w:val="110"/>
          <w:sz w:val="17"/>
        </w:rPr>
        <w:t>Paul</w:t>
      </w:r>
      <w:r>
        <w:rPr>
          <w:spacing w:val="-26"/>
          <w:w w:val="110"/>
          <w:sz w:val="17"/>
        </w:rPr>
        <w:t xml:space="preserve"> </w:t>
      </w:r>
      <w:r>
        <w:rPr>
          <w:w w:val="110"/>
          <w:sz w:val="17"/>
        </w:rPr>
        <w:t>N.</w:t>
      </w:r>
      <w:r>
        <w:rPr>
          <w:spacing w:val="-25"/>
          <w:w w:val="110"/>
          <w:sz w:val="17"/>
        </w:rPr>
        <w:t xml:space="preserve"> </w:t>
      </w:r>
      <w:r>
        <w:rPr>
          <w:w w:val="110"/>
          <w:sz w:val="17"/>
        </w:rPr>
        <w:t>Newton,</w:t>
      </w:r>
      <w:r>
        <w:rPr>
          <w:spacing w:val="-25"/>
          <w:w w:val="110"/>
          <w:sz w:val="17"/>
        </w:rPr>
        <w:t xml:space="preserve"> </w:t>
      </w:r>
      <w:r>
        <w:rPr>
          <w:w w:val="110"/>
          <w:sz w:val="17"/>
        </w:rPr>
        <w:t>Marie</w:t>
      </w:r>
      <w:r>
        <w:rPr>
          <w:spacing w:val="-26"/>
          <w:w w:val="110"/>
          <w:sz w:val="17"/>
        </w:rPr>
        <w:t xml:space="preserve"> </w:t>
      </w:r>
      <w:r>
        <w:rPr>
          <w:w w:val="110"/>
          <w:sz w:val="17"/>
        </w:rPr>
        <w:t>A.</w:t>
      </w:r>
      <w:r>
        <w:rPr>
          <w:spacing w:val="-26"/>
          <w:w w:val="110"/>
          <w:sz w:val="17"/>
        </w:rPr>
        <w:t xml:space="preserve"> </w:t>
      </w:r>
      <w:proofErr w:type="spellStart"/>
      <w:r>
        <w:rPr>
          <w:w w:val="110"/>
          <w:sz w:val="17"/>
        </w:rPr>
        <w:t>Onyamboko</w:t>
      </w:r>
      <w:proofErr w:type="spellEnd"/>
      <w:r>
        <w:rPr>
          <w:w w:val="110"/>
          <w:sz w:val="17"/>
        </w:rPr>
        <w:t>,</w:t>
      </w:r>
      <w:r>
        <w:rPr>
          <w:spacing w:val="-25"/>
          <w:w w:val="110"/>
          <w:sz w:val="17"/>
        </w:rPr>
        <w:t xml:space="preserve"> </w:t>
      </w:r>
      <w:r>
        <w:rPr>
          <w:w w:val="110"/>
          <w:sz w:val="17"/>
        </w:rPr>
        <w:t>Caterina</w:t>
      </w:r>
      <w:r>
        <w:rPr>
          <w:spacing w:val="-26"/>
          <w:w w:val="110"/>
          <w:sz w:val="17"/>
        </w:rPr>
        <w:t xml:space="preserve"> </w:t>
      </w:r>
      <w:r>
        <w:rPr>
          <w:w w:val="110"/>
          <w:sz w:val="17"/>
        </w:rPr>
        <w:t>I.</w:t>
      </w:r>
      <w:r>
        <w:rPr>
          <w:spacing w:val="-26"/>
          <w:w w:val="110"/>
          <w:sz w:val="17"/>
        </w:rPr>
        <w:t xml:space="preserve"> </w:t>
      </w:r>
      <w:proofErr w:type="spellStart"/>
      <w:r>
        <w:rPr>
          <w:w w:val="110"/>
          <w:sz w:val="17"/>
        </w:rPr>
        <w:t>Fanello</w:t>
      </w:r>
      <w:proofErr w:type="spellEnd"/>
      <w:r>
        <w:rPr>
          <w:w w:val="110"/>
          <w:sz w:val="17"/>
        </w:rPr>
        <w:t>,</w:t>
      </w:r>
      <w:r>
        <w:rPr>
          <w:spacing w:val="-25"/>
          <w:w w:val="110"/>
          <w:sz w:val="17"/>
        </w:rPr>
        <w:t xml:space="preserve"> </w:t>
      </w:r>
      <w:r>
        <w:rPr>
          <w:w w:val="110"/>
          <w:sz w:val="17"/>
        </w:rPr>
        <w:t>Antoinette</w:t>
      </w:r>
      <w:r>
        <w:rPr>
          <w:spacing w:val="-26"/>
          <w:w w:val="110"/>
          <w:sz w:val="17"/>
        </w:rPr>
        <w:t xml:space="preserve"> </w:t>
      </w:r>
      <w:r>
        <w:rPr>
          <w:w w:val="110"/>
          <w:sz w:val="17"/>
        </w:rPr>
        <w:t>K.</w:t>
      </w:r>
      <w:r>
        <w:rPr>
          <w:spacing w:val="-26"/>
          <w:w w:val="110"/>
          <w:sz w:val="17"/>
        </w:rPr>
        <w:t xml:space="preserve"> </w:t>
      </w:r>
      <w:proofErr w:type="spellStart"/>
      <w:r>
        <w:rPr>
          <w:w w:val="110"/>
          <w:sz w:val="17"/>
        </w:rPr>
        <w:t>Tshefu</w:t>
      </w:r>
      <w:proofErr w:type="spellEnd"/>
      <w:r>
        <w:rPr>
          <w:w w:val="110"/>
          <w:sz w:val="17"/>
        </w:rPr>
        <w:t>,</w:t>
      </w:r>
      <w:r>
        <w:rPr>
          <w:spacing w:val="-25"/>
          <w:w w:val="110"/>
          <w:sz w:val="17"/>
        </w:rPr>
        <w:t xml:space="preserve"> </w:t>
      </w:r>
      <w:proofErr w:type="spellStart"/>
      <w:r>
        <w:rPr>
          <w:w w:val="110"/>
          <w:sz w:val="17"/>
        </w:rPr>
        <w:t>Neelima</w:t>
      </w:r>
      <w:proofErr w:type="spellEnd"/>
      <w:r>
        <w:rPr>
          <w:spacing w:val="-25"/>
          <w:w w:val="110"/>
          <w:sz w:val="17"/>
        </w:rPr>
        <w:t xml:space="preserve"> </w:t>
      </w:r>
      <w:r>
        <w:rPr>
          <w:w w:val="110"/>
          <w:sz w:val="17"/>
        </w:rPr>
        <w:t>Mishra,</w:t>
      </w:r>
      <w:r>
        <w:rPr>
          <w:spacing w:val="-26"/>
          <w:w w:val="110"/>
          <w:sz w:val="17"/>
        </w:rPr>
        <w:t xml:space="preserve"> </w:t>
      </w:r>
      <w:proofErr w:type="spellStart"/>
      <w:r>
        <w:rPr>
          <w:w w:val="110"/>
          <w:sz w:val="17"/>
        </w:rPr>
        <w:t>Neena</w:t>
      </w:r>
      <w:proofErr w:type="spellEnd"/>
      <w:r>
        <w:rPr>
          <w:spacing w:val="-25"/>
          <w:w w:val="110"/>
          <w:sz w:val="17"/>
        </w:rPr>
        <w:t xml:space="preserve"> </w:t>
      </w:r>
      <w:proofErr w:type="spellStart"/>
      <w:r>
        <w:rPr>
          <w:spacing w:val="-3"/>
          <w:w w:val="110"/>
          <w:sz w:val="17"/>
        </w:rPr>
        <w:t>Valecha</w:t>
      </w:r>
      <w:proofErr w:type="spellEnd"/>
      <w:r>
        <w:rPr>
          <w:spacing w:val="-3"/>
          <w:w w:val="110"/>
          <w:sz w:val="17"/>
        </w:rPr>
        <w:t>,</w:t>
      </w:r>
      <w:r>
        <w:rPr>
          <w:spacing w:val="-26"/>
          <w:w w:val="110"/>
          <w:sz w:val="17"/>
        </w:rPr>
        <w:t xml:space="preserve"> </w:t>
      </w:r>
      <w:r>
        <w:rPr>
          <w:w w:val="110"/>
          <w:sz w:val="17"/>
        </w:rPr>
        <w:t>Aung</w:t>
      </w:r>
      <w:r>
        <w:rPr>
          <w:spacing w:val="-26"/>
          <w:w w:val="110"/>
          <w:sz w:val="17"/>
        </w:rPr>
        <w:t xml:space="preserve"> </w:t>
      </w:r>
      <w:proofErr w:type="spellStart"/>
      <w:r>
        <w:rPr>
          <w:w w:val="110"/>
          <w:sz w:val="17"/>
        </w:rPr>
        <w:t>Pyae</w:t>
      </w:r>
      <w:proofErr w:type="spellEnd"/>
      <w:r>
        <w:rPr>
          <w:w w:val="110"/>
          <w:sz w:val="17"/>
        </w:rPr>
        <w:t xml:space="preserve"> </w:t>
      </w:r>
      <w:proofErr w:type="spellStart"/>
      <w:r>
        <w:rPr>
          <w:w w:val="105"/>
          <w:sz w:val="17"/>
        </w:rPr>
        <w:t>Phyo</w:t>
      </w:r>
      <w:proofErr w:type="spellEnd"/>
      <w:r>
        <w:rPr>
          <w:w w:val="105"/>
          <w:sz w:val="17"/>
        </w:rPr>
        <w:t xml:space="preserve">, Francois </w:t>
      </w:r>
      <w:proofErr w:type="spellStart"/>
      <w:r>
        <w:rPr>
          <w:w w:val="105"/>
          <w:sz w:val="17"/>
        </w:rPr>
        <w:t>Nosten</w:t>
      </w:r>
      <w:proofErr w:type="spellEnd"/>
      <w:r>
        <w:rPr>
          <w:w w:val="105"/>
          <w:sz w:val="17"/>
        </w:rPr>
        <w:t xml:space="preserve">, </w:t>
      </w:r>
      <w:proofErr w:type="spellStart"/>
      <w:r>
        <w:rPr>
          <w:w w:val="105"/>
          <w:sz w:val="17"/>
        </w:rPr>
        <w:t>Poravuth</w:t>
      </w:r>
      <w:proofErr w:type="spellEnd"/>
      <w:r>
        <w:rPr>
          <w:w w:val="105"/>
          <w:sz w:val="17"/>
        </w:rPr>
        <w:t xml:space="preserve"> </w:t>
      </w:r>
      <w:r>
        <w:rPr>
          <w:spacing w:val="-3"/>
          <w:w w:val="105"/>
          <w:sz w:val="17"/>
        </w:rPr>
        <w:t xml:space="preserve">Yi, </w:t>
      </w:r>
      <w:proofErr w:type="spellStart"/>
      <w:r>
        <w:rPr>
          <w:w w:val="105"/>
          <w:sz w:val="17"/>
        </w:rPr>
        <w:t>Rupam</w:t>
      </w:r>
      <w:proofErr w:type="spellEnd"/>
      <w:r>
        <w:rPr>
          <w:w w:val="105"/>
          <w:sz w:val="17"/>
        </w:rPr>
        <w:t xml:space="preserve"> Tripura, Steffen </w:t>
      </w:r>
      <w:proofErr w:type="spellStart"/>
      <w:r>
        <w:rPr>
          <w:w w:val="105"/>
          <w:sz w:val="17"/>
        </w:rPr>
        <w:t>Borrmann</w:t>
      </w:r>
      <w:proofErr w:type="spellEnd"/>
      <w:r>
        <w:rPr>
          <w:w w:val="105"/>
          <w:sz w:val="17"/>
        </w:rPr>
        <w:t xml:space="preserve">, </w:t>
      </w:r>
      <w:proofErr w:type="spellStart"/>
      <w:r>
        <w:rPr>
          <w:w w:val="105"/>
          <w:sz w:val="17"/>
        </w:rPr>
        <w:t>Mahfudh</w:t>
      </w:r>
      <w:proofErr w:type="spellEnd"/>
      <w:r>
        <w:rPr>
          <w:w w:val="105"/>
          <w:sz w:val="17"/>
        </w:rPr>
        <w:t xml:space="preserve"> </w:t>
      </w:r>
      <w:proofErr w:type="spellStart"/>
      <w:r>
        <w:rPr>
          <w:w w:val="105"/>
          <w:sz w:val="17"/>
        </w:rPr>
        <w:t>Bashraheil</w:t>
      </w:r>
      <w:proofErr w:type="spellEnd"/>
      <w:r>
        <w:rPr>
          <w:w w:val="105"/>
          <w:sz w:val="17"/>
        </w:rPr>
        <w:t xml:space="preserve">, Judy </w:t>
      </w:r>
      <w:proofErr w:type="spellStart"/>
      <w:r>
        <w:rPr>
          <w:w w:val="105"/>
          <w:sz w:val="17"/>
        </w:rPr>
        <w:t>Peshu</w:t>
      </w:r>
      <w:proofErr w:type="spellEnd"/>
      <w:r>
        <w:rPr>
          <w:w w:val="105"/>
          <w:sz w:val="17"/>
        </w:rPr>
        <w:t xml:space="preserve">, M. Abul </w:t>
      </w:r>
      <w:proofErr w:type="spellStart"/>
      <w:r>
        <w:rPr>
          <w:spacing w:val="-3"/>
          <w:w w:val="105"/>
          <w:sz w:val="17"/>
        </w:rPr>
        <w:t>Faiz</w:t>
      </w:r>
      <w:proofErr w:type="spellEnd"/>
      <w:r>
        <w:rPr>
          <w:spacing w:val="-3"/>
          <w:w w:val="105"/>
          <w:sz w:val="17"/>
        </w:rPr>
        <w:t xml:space="preserve">, </w:t>
      </w:r>
      <w:r>
        <w:rPr>
          <w:w w:val="105"/>
          <w:sz w:val="17"/>
        </w:rPr>
        <w:t xml:space="preserve">Aniruddha </w:t>
      </w:r>
      <w:r>
        <w:rPr>
          <w:w w:val="110"/>
          <w:sz w:val="17"/>
        </w:rPr>
        <w:t>Ghose,</w:t>
      </w:r>
      <w:r>
        <w:rPr>
          <w:spacing w:val="-14"/>
          <w:w w:val="110"/>
          <w:sz w:val="17"/>
        </w:rPr>
        <w:t xml:space="preserve"> </w:t>
      </w:r>
      <w:r>
        <w:rPr>
          <w:w w:val="110"/>
          <w:sz w:val="17"/>
        </w:rPr>
        <w:t>M.</w:t>
      </w:r>
      <w:r>
        <w:rPr>
          <w:spacing w:val="-13"/>
          <w:w w:val="110"/>
          <w:sz w:val="17"/>
        </w:rPr>
        <w:t xml:space="preserve"> </w:t>
      </w:r>
      <w:r>
        <w:rPr>
          <w:w w:val="110"/>
          <w:sz w:val="17"/>
        </w:rPr>
        <w:t>Amir</w:t>
      </w:r>
      <w:r>
        <w:rPr>
          <w:spacing w:val="-14"/>
          <w:w w:val="110"/>
          <w:sz w:val="17"/>
        </w:rPr>
        <w:t xml:space="preserve"> </w:t>
      </w:r>
      <w:r>
        <w:rPr>
          <w:w w:val="110"/>
          <w:sz w:val="17"/>
        </w:rPr>
        <w:t>Hossain,</w:t>
      </w:r>
      <w:r>
        <w:rPr>
          <w:spacing w:val="-13"/>
          <w:w w:val="110"/>
          <w:sz w:val="17"/>
        </w:rPr>
        <w:t xml:space="preserve"> </w:t>
      </w:r>
      <w:proofErr w:type="spellStart"/>
      <w:r>
        <w:rPr>
          <w:w w:val="110"/>
          <w:sz w:val="17"/>
        </w:rPr>
        <w:t>Rasheda</w:t>
      </w:r>
      <w:proofErr w:type="spellEnd"/>
      <w:r>
        <w:rPr>
          <w:spacing w:val="-14"/>
          <w:w w:val="110"/>
          <w:sz w:val="17"/>
        </w:rPr>
        <w:t xml:space="preserve"> </w:t>
      </w:r>
      <w:r>
        <w:rPr>
          <w:w w:val="110"/>
          <w:sz w:val="17"/>
        </w:rPr>
        <w:t>Samad,</w:t>
      </w:r>
      <w:r>
        <w:rPr>
          <w:spacing w:val="-13"/>
          <w:w w:val="110"/>
          <w:sz w:val="17"/>
        </w:rPr>
        <w:t xml:space="preserve"> </w:t>
      </w:r>
      <w:r>
        <w:rPr>
          <w:w w:val="110"/>
          <w:sz w:val="17"/>
        </w:rPr>
        <w:t>M.</w:t>
      </w:r>
      <w:r>
        <w:rPr>
          <w:spacing w:val="-14"/>
          <w:w w:val="110"/>
          <w:sz w:val="17"/>
        </w:rPr>
        <w:t xml:space="preserve"> </w:t>
      </w:r>
      <w:proofErr w:type="spellStart"/>
      <w:r>
        <w:rPr>
          <w:w w:val="110"/>
          <w:sz w:val="17"/>
        </w:rPr>
        <w:t>Ridwanur</w:t>
      </w:r>
      <w:proofErr w:type="spellEnd"/>
      <w:r>
        <w:rPr>
          <w:spacing w:val="-14"/>
          <w:w w:val="110"/>
          <w:sz w:val="17"/>
        </w:rPr>
        <w:t xml:space="preserve"> </w:t>
      </w:r>
      <w:r>
        <w:rPr>
          <w:w w:val="110"/>
          <w:sz w:val="17"/>
        </w:rPr>
        <w:t>Rahman,</w:t>
      </w:r>
      <w:r>
        <w:rPr>
          <w:spacing w:val="-13"/>
          <w:w w:val="110"/>
          <w:sz w:val="17"/>
        </w:rPr>
        <w:t xml:space="preserve"> </w:t>
      </w:r>
      <w:r>
        <w:rPr>
          <w:w w:val="110"/>
          <w:sz w:val="17"/>
        </w:rPr>
        <w:t>M.</w:t>
      </w:r>
      <w:r>
        <w:rPr>
          <w:spacing w:val="-14"/>
          <w:w w:val="110"/>
          <w:sz w:val="17"/>
        </w:rPr>
        <w:t xml:space="preserve"> </w:t>
      </w:r>
      <w:proofErr w:type="spellStart"/>
      <w:r>
        <w:rPr>
          <w:w w:val="110"/>
          <w:sz w:val="17"/>
        </w:rPr>
        <w:t>Mahtabuddin</w:t>
      </w:r>
      <w:proofErr w:type="spellEnd"/>
      <w:r>
        <w:rPr>
          <w:spacing w:val="-14"/>
          <w:w w:val="110"/>
          <w:sz w:val="17"/>
        </w:rPr>
        <w:t xml:space="preserve"> </w:t>
      </w:r>
      <w:r>
        <w:rPr>
          <w:w w:val="110"/>
          <w:sz w:val="17"/>
        </w:rPr>
        <w:t>Hasan,</w:t>
      </w:r>
      <w:r>
        <w:rPr>
          <w:spacing w:val="-13"/>
          <w:w w:val="110"/>
          <w:sz w:val="17"/>
        </w:rPr>
        <w:t xml:space="preserve"> </w:t>
      </w:r>
      <w:proofErr w:type="spellStart"/>
      <w:r>
        <w:rPr>
          <w:w w:val="110"/>
          <w:sz w:val="17"/>
        </w:rPr>
        <w:t>Akhterul</w:t>
      </w:r>
      <w:proofErr w:type="spellEnd"/>
      <w:r>
        <w:rPr>
          <w:spacing w:val="-13"/>
          <w:w w:val="110"/>
          <w:sz w:val="17"/>
        </w:rPr>
        <w:t xml:space="preserve"> </w:t>
      </w:r>
      <w:r>
        <w:rPr>
          <w:w w:val="110"/>
          <w:sz w:val="17"/>
        </w:rPr>
        <w:t>Islam,</w:t>
      </w:r>
      <w:r>
        <w:rPr>
          <w:spacing w:val="-14"/>
          <w:w w:val="110"/>
          <w:sz w:val="17"/>
        </w:rPr>
        <w:t xml:space="preserve"> </w:t>
      </w:r>
      <w:r>
        <w:rPr>
          <w:w w:val="110"/>
          <w:sz w:val="17"/>
        </w:rPr>
        <w:t>Olivo</w:t>
      </w:r>
      <w:r>
        <w:rPr>
          <w:spacing w:val="-13"/>
          <w:w w:val="110"/>
          <w:sz w:val="17"/>
        </w:rPr>
        <w:t xml:space="preserve"> </w:t>
      </w:r>
      <w:proofErr w:type="spellStart"/>
      <w:r>
        <w:rPr>
          <w:w w:val="110"/>
          <w:sz w:val="17"/>
        </w:rPr>
        <w:t>Miotto</w:t>
      </w:r>
      <w:proofErr w:type="spellEnd"/>
      <w:r>
        <w:rPr>
          <w:w w:val="110"/>
          <w:sz w:val="17"/>
        </w:rPr>
        <w:t>,</w:t>
      </w:r>
      <w:r>
        <w:rPr>
          <w:spacing w:val="-13"/>
          <w:w w:val="110"/>
          <w:sz w:val="17"/>
        </w:rPr>
        <w:t xml:space="preserve"> </w:t>
      </w:r>
      <w:r>
        <w:rPr>
          <w:spacing w:val="-3"/>
          <w:w w:val="110"/>
          <w:sz w:val="17"/>
        </w:rPr>
        <w:t xml:space="preserve">Roberto </w:t>
      </w:r>
      <w:r>
        <w:rPr>
          <w:w w:val="105"/>
          <w:sz w:val="17"/>
        </w:rPr>
        <w:t>Amato, Bronw</w:t>
      </w:r>
      <w:r>
        <w:rPr>
          <w:w w:val="105"/>
          <w:sz w:val="17"/>
        </w:rPr>
        <w:t xml:space="preserve">yn </w:t>
      </w:r>
      <w:proofErr w:type="spellStart"/>
      <w:r>
        <w:rPr>
          <w:w w:val="105"/>
          <w:sz w:val="17"/>
        </w:rPr>
        <w:t>MacInnis</w:t>
      </w:r>
      <w:proofErr w:type="spellEnd"/>
      <w:r>
        <w:rPr>
          <w:w w:val="105"/>
          <w:sz w:val="17"/>
        </w:rPr>
        <w:t xml:space="preserve">, Jim </w:t>
      </w:r>
      <w:r>
        <w:rPr>
          <w:spacing w:val="-3"/>
          <w:w w:val="105"/>
          <w:sz w:val="17"/>
        </w:rPr>
        <w:t xml:space="preserve">Stalker, </w:t>
      </w:r>
      <w:r>
        <w:rPr>
          <w:w w:val="105"/>
          <w:sz w:val="17"/>
        </w:rPr>
        <w:t xml:space="preserve">Dominic </w:t>
      </w:r>
      <w:r>
        <w:rPr>
          <w:spacing w:val="-23"/>
          <w:w w:val="105"/>
          <w:sz w:val="17"/>
        </w:rPr>
        <w:t xml:space="preserve">P. </w:t>
      </w:r>
      <w:r>
        <w:rPr>
          <w:w w:val="105"/>
          <w:sz w:val="17"/>
        </w:rPr>
        <w:t xml:space="preserve">Kwiatkowski, </w:t>
      </w:r>
      <w:proofErr w:type="spellStart"/>
      <w:r>
        <w:rPr>
          <w:w w:val="105"/>
          <w:sz w:val="17"/>
        </w:rPr>
        <w:t>Zbynek</w:t>
      </w:r>
      <w:proofErr w:type="spellEnd"/>
      <w:r>
        <w:rPr>
          <w:w w:val="105"/>
          <w:sz w:val="17"/>
        </w:rPr>
        <w:t xml:space="preserve"> </w:t>
      </w:r>
      <w:proofErr w:type="spellStart"/>
      <w:r>
        <w:rPr>
          <w:w w:val="105"/>
          <w:sz w:val="17"/>
        </w:rPr>
        <w:t>Bozdech</w:t>
      </w:r>
      <w:proofErr w:type="spellEnd"/>
      <w:r>
        <w:rPr>
          <w:w w:val="105"/>
          <w:sz w:val="17"/>
        </w:rPr>
        <w:t xml:space="preserve">, </w:t>
      </w:r>
      <w:proofErr w:type="spellStart"/>
      <w:r>
        <w:rPr>
          <w:w w:val="105"/>
          <w:sz w:val="17"/>
        </w:rPr>
        <w:t>Atthanee</w:t>
      </w:r>
      <w:proofErr w:type="spellEnd"/>
      <w:r>
        <w:rPr>
          <w:w w:val="105"/>
          <w:sz w:val="17"/>
        </w:rPr>
        <w:t xml:space="preserve"> </w:t>
      </w:r>
      <w:proofErr w:type="spellStart"/>
      <w:r>
        <w:rPr>
          <w:w w:val="105"/>
          <w:sz w:val="17"/>
        </w:rPr>
        <w:t>Jeeyapant</w:t>
      </w:r>
      <w:proofErr w:type="spellEnd"/>
      <w:r>
        <w:rPr>
          <w:w w:val="105"/>
          <w:sz w:val="17"/>
        </w:rPr>
        <w:t xml:space="preserve">, </w:t>
      </w:r>
      <w:proofErr w:type="spellStart"/>
      <w:r>
        <w:rPr>
          <w:w w:val="105"/>
          <w:sz w:val="17"/>
        </w:rPr>
        <w:t>Phaik</w:t>
      </w:r>
      <w:proofErr w:type="spellEnd"/>
      <w:r>
        <w:rPr>
          <w:w w:val="105"/>
          <w:sz w:val="17"/>
        </w:rPr>
        <w:t xml:space="preserve"> </w:t>
      </w:r>
      <w:r>
        <w:rPr>
          <w:spacing w:val="-4"/>
          <w:w w:val="105"/>
          <w:sz w:val="17"/>
        </w:rPr>
        <w:t xml:space="preserve">Yeong </w:t>
      </w:r>
      <w:r>
        <w:rPr>
          <w:w w:val="105"/>
          <w:sz w:val="17"/>
        </w:rPr>
        <w:t>Cheah,</w:t>
      </w:r>
      <w:r>
        <w:rPr>
          <w:spacing w:val="-25"/>
          <w:w w:val="105"/>
          <w:sz w:val="17"/>
        </w:rPr>
        <w:t xml:space="preserve"> </w:t>
      </w:r>
      <w:proofErr w:type="spellStart"/>
      <w:r>
        <w:rPr>
          <w:w w:val="105"/>
          <w:sz w:val="17"/>
        </w:rPr>
        <w:t>Tharis</w:t>
      </w:r>
      <w:proofErr w:type="spellEnd"/>
      <w:r>
        <w:rPr>
          <w:w w:val="105"/>
          <w:sz w:val="17"/>
        </w:rPr>
        <w:t xml:space="preserve">- </w:t>
      </w:r>
      <w:proofErr w:type="spellStart"/>
      <w:r>
        <w:rPr>
          <w:w w:val="105"/>
          <w:sz w:val="17"/>
        </w:rPr>
        <w:t>ara</w:t>
      </w:r>
      <w:proofErr w:type="spellEnd"/>
      <w:r>
        <w:rPr>
          <w:spacing w:val="-10"/>
          <w:w w:val="105"/>
          <w:sz w:val="17"/>
        </w:rPr>
        <w:t xml:space="preserve"> </w:t>
      </w:r>
      <w:proofErr w:type="spellStart"/>
      <w:r>
        <w:rPr>
          <w:w w:val="105"/>
          <w:sz w:val="17"/>
        </w:rPr>
        <w:t>Sakulthaew</w:t>
      </w:r>
      <w:proofErr w:type="spellEnd"/>
      <w:r>
        <w:rPr>
          <w:w w:val="105"/>
          <w:sz w:val="17"/>
        </w:rPr>
        <w:t>,</w:t>
      </w:r>
      <w:r>
        <w:rPr>
          <w:spacing w:val="-7"/>
          <w:w w:val="105"/>
          <w:sz w:val="17"/>
        </w:rPr>
        <w:t xml:space="preserve"> </w:t>
      </w:r>
      <w:r>
        <w:rPr>
          <w:w w:val="105"/>
          <w:sz w:val="17"/>
        </w:rPr>
        <w:t>Jeremy</w:t>
      </w:r>
      <w:r>
        <w:rPr>
          <w:spacing w:val="-10"/>
          <w:w w:val="105"/>
          <w:sz w:val="17"/>
        </w:rPr>
        <w:t xml:space="preserve"> </w:t>
      </w:r>
      <w:r>
        <w:rPr>
          <w:w w:val="105"/>
          <w:sz w:val="17"/>
        </w:rPr>
        <w:t>Chalk,</w:t>
      </w:r>
      <w:r>
        <w:rPr>
          <w:spacing w:val="-8"/>
          <w:w w:val="105"/>
          <w:sz w:val="17"/>
        </w:rPr>
        <w:t xml:space="preserve"> </w:t>
      </w:r>
      <w:proofErr w:type="spellStart"/>
      <w:r>
        <w:rPr>
          <w:w w:val="105"/>
          <w:sz w:val="17"/>
        </w:rPr>
        <w:t>Benjamas</w:t>
      </w:r>
      <w:proofErr w:type="spellEnd"/>
      <w:r>
        <w:rPr>
          <w:spacing w:val="-9"/>
          <w:w w:val="105"/>
          <w:sz w:val="17"/>
        </w:rPr>
        <w:t xml:space="preserve"> </w:t>
      </w:r>
      <w:proofErr w:type="spellStart"/>
      <w:r>
        <w:rPr>
          <w:w w:val="105"/>
          <w:sz w:val="17"/>
        </w:rPr>
        <w:t>Intharabut</w:t>
      </w:r>
      <w:proofErr w:type="spellEnd"/>
      <w:r>
        <w:rPr>
          <w:w w:val="105"/>
          <w:sz w:val="17"/>
        </w:rPr>
        <w:t>,</w:t>
      </w:r>
      <w:r>
        <w:rPr>
          <w:spacing w:val="-8"/>
          <w:w w:val="105"/>
          <w:sz w:val="17"/>
        </w:rPr>
        <w:t xml:space="preserve"> </w:t>
      </w:r>
      <w:proofErr w:type="spellStart"/>
      <w:r>
        <w:rPr>
          <w:w w:val="105"/>
          <w:sz w:val="17"/>
        </w:rPr>
        <w:t>Kamolrat</w:t>
      </w:r>
      <w:proofErr w:type="spellEnd"/>
      <w:r>
        <w:rPr>
          <w:spacing w:val="-10"/>
          <w:w w:val="105"/>
          <w:sz w:val="17"/>
        </w:rPr>
        <w:t xml:space="preserve"> </w:t>
      </w:r>
      <w:proofErr w:type="spellStart"/>
      <w:r>
        <w:rPr>
          <w:w w:val="105"/>
          <w:sz w:val="17"/>
        </w:rPr>
        <w:t>Silamut</w:t>
      </w:r>
      <w:proofErr w:type="spellEnd"/>
      <w:r>
        <w:rPr>
          <w:w w:val="105"/>
          <w:sz w:val="17"/>
        </w:rPr>
        <w:t>,</w:t>
      </w:r>
      <w:r>
        <w:rPr>
          <w:spacing w:val="-7"/>
          <w:w w:val="105"/>
          <w:sz w:val="17"/>
        </w:rPr>
        <w:t xml:space="preserve"> </w:t>
      </w:r>
      <w:r>
        <w:rPr>
          <w:w w:val="105"/>
          <w:sz w:val="17"/>
        </w:rPr>
        <w:t>Sue</w:t>
      </w:r>
      <w:r>
        <w:rPr>
          <w:spacing w:val="-9"/>
          <w:w w:val="105"/>
          <w:sz w:val="17"/>
        </w:rPr>
        <w:t xml:space="preserve"> </w:t>
      </w:r>
      <w:r>
        <w:rPr>
          <w:w w:val="105"/>
          <w:sz w:val="17"/>
        </w:rPr>
        <w:t>J.</w:t>
      </w:r>
      <w:r>
        <w:rPr>
          <w:spacing w:val="-10"/>
          <w:w w:val="105"/>
          <w:sz w:val="17"/>
        </w:rPr>
        <w:t xml:space="preserve"> </w:t>
      </w:r>
      <w:r>
        <w:rPr>
          <w:w w:val="105"/>
          <w:sz w:val="17"/>
        </w:rPr>
        <w:t>Lee,</w:t>
      </w:r>
      <w:r>
        <w:rPr>
          <w:spacing w:val="-7"/>
          <w:w w:val="105"/>
          <w:sz w:val="17"/>
        </w:rPr>
        <w:t xml:space="preserve"> </w:t>
      </w:r>
      <w:proofErr w:type="spellStart"/>
      <w:r>
        <w:rPr>
          <w:w w:val="105"/>
          <w:sz w:val="17"/>
        </w:rPr>
        <w:t>Benchawan</w:t>
      </w:r>
      <w:proofErr w:type="spellEnd"/>
      <w:r>
        <w:rPr>
          <w:spacing w:val="-10"/>
          <w:w w:val="105"/>
          <w:sz w:val="17"/>
        </w:rPr>
        <w:t xml:space="preserve"> </w:t>
      </w:r>
      <w:proofErr w:type="spellStart"/>
      <w:r>
        <w:rPr>
          <w:w w:val="105"/>
          <w:sz w:val="17"/>
        </w:rPr>
        <w:t>Vihokhern</w:t>
      </w:r>
      <w:proofErr w:type="spellEnd"/>
      <w:r>
        <w:rPr>
          <w:w w:val="105"/>
          <w:sz w:val="17"/>
        </w:rPr>
        <w:t>,</w:t>
      </w:r>
      <w:r>
        <w:rPr>
          <w:spacing w:val="-8"/>
          <w:w w:val="105"/>
          <w:sz w:val="17"/>
        </w:rPr>
        <w:t xml:space="preserve"> </w:t>
      </w:r>
      <w:proofErr w:type="spellStart"/>
      <w:r>
        <w:rPr>
          <w:w w:val="105"/>
          <w:sz w:val="17"/>
        </w:rPr>
        <w:t>Chanon</w:t>
      </w:r>
      <w:proofErr w:type="spellEnd"/>
      <w:r>
        <w:rPr>
          <w:spacing w:val="-9"/>
          <w:w w:val="105"/>
          <w:sz w:val="17"/>
        </w:rPr>
        <w:t xml:space="preserve"> </w:t>
      </w:r>
      <w:proofErr w:type="spellStart"/>
      <w:r>
        <w:rPr>
          <w:w w:val="105"/>
          <w:sz w:val="17"/>
        </w:rPr>
        <w:t>Kunasol</w:t>
      </w:r>
      <w:proofErr w:type="spellEnd"/>
      <w:r>
        <w:rPr>
          <w:w w:val="105"/>
          <w:sz w:val="17"/>
        </w:rPr>
        <w:t>,</w:t>
      </w:r>
      <w:r>
        <w:rPr>
          <w:spacing w:val="-8"/>
          <w:w w:val="105"/>
          <w:sz w:val="17"/>
        </w:rPr>
        <w:t xml:space="preserve"> </w:t>
      </w:r>
      <w:r>
        <w:rPr>
          <w:w w:val="105"/>
          <w:sz w:val="17"/>
        </w:rPr>
        <w:t xml:space="preserve">Mallika </w:t>
      </w:r>
      <w:proofErr w:type="spellStart"/>
      <w:r>
        <w:rPr>
          <w:w w:val="110"/>
          <w:sz w:val="17"/>
        </w:rPr>
        <w:t>Imwong</w:t>
      </w:r>
      <w:proofErr w:type="spellEnd"/>
      <w:r>
        <w:rPr>
          <w:w w:val="110"/>
          <w:sz w:val="17"/>
        </w:rPr>
        <w:t>,</w:t>
      </w:r>
      <w:r>
        <w:rPr>
          <w:spacing w:val="-26"/>
          <w:w w:val="110"/>
          <w:sz w:val="17"/>
        </w:rPr>
        <w:t xml:space="preserve"> </w:t>
      </w:r>
      <w:r>
        <w:rPr>
          <w:w w:val="110"/>
          <w:sz w:val="17"/>
        </w:rPr>
        <w:t>Joel</w:t>
      </w:r>
      <w:r>
        <w:rPr>
          <w:spacing w:val="-27"/>
          <w:w w:val="110"/>
          <w:sz w:val="17"/>
        </w:rPr>
        <w:t xml:space="preserve"> </w:t>
      </w:r>
      <w:proofErr w:type="spellStart"/>
      <w:r>
        <w:rPr>
          <w:spacing w:val="-3"/>
          <w:w w:val="110"/>
          <w:sz w:val="17"/>
        </w:rPr>
        <w:t>Tarning</w:t>
      </w:r>
      <w:proofErr w:type="spellEnd"/>
      <w:r>
        <w:rPr>
          <w:spacing w:val="-3"/>
          <w:w w:val="110"/>
          <w:sz w:val="17"/>
        </w:rPr>
        <w:t>,</w:t>
      </w:r>
      <w:r>
        <w:rPr>
          <w:spacing w:val="-26"/>
          <w:w w:val="110"/>
          <w:sz w:val="17"/>
        </w:rPr>
        <w:t xml:space="preserve"> </w:t>
      </w:r>
      <w:r>
        <w:rPr>
          <w:w w:val="110"/>
          <w:sz w:val="17"/>
        </w:rPr>
        <w:t>Walter</w:t>
      </w:r>
      <w:r>
        <w:rPr>
          <w:spacing w:val="-27"/>
          <w:w w:val="110"/>
          <w:sz w:val="17"/>
        </w:rPr>
        <w:t xml:space="preserve"> </w:t>
      </w:r>
      <w:r>
        <w:rPr>
          <w:w w:val="110"/>
          <w:sz w:val="17"/>
        </w:rPr>
        <w:t>J.</w:t>
      </w:r>
      <w:r>
        <w:rPr>
          <w:spacing w:val="-27"/>
          <w:w w:val="110"/>
          <w:sz w:val="17"/>
        </w:rPr>
        <w:t xml:space="preserve"> </w:t>
      </w:r>
      <w:r>
        <w:rPr>
          <w:spacing w:val="-6"/>
          <w:w w:val="110"/>
          <w:sz w:val="17"/>
        </w:rPr>
        <w:t>Taylor,</w:t>
      </w:r>
      <w:r>
        <w:rPr>
          <w:spacing w:val="-25"/>
          <w:w w:val="110"/>
          <w:sz w:val="17"/>
        </w:rPr>
        <w:t xml:space="preserve"> </w:t>
      </w:r>
      <w:proofErr w:type="spellStart"/>
      <w:r>
        <w:rPr>
          <w:w w:val="110"/>
          <w:sz w:val="17"/>
        </w:rPr>
        <w:t>Shunmay</w:t>
      </w:r>
      <w:proofErr w:type="spellEnd"/>
      <w:r>
        <w:rPr>
          <w:spacing w:val="-27"/>
          <w:w w:val="110"/>
          <w:sz w:val="17"/>
        </w:rPr>
        <w:t xml:space="preserve"> </w:t>
      </w:r>
      <w:r>
        <w:rPr>
          <w:spacing w:val="-4"/>
          <w:w w:val="110"/>
          <w:sz w:val="17"/>
        </w:rPr>
        <w:t>Yeung,</w:t>
      </w:r>
      <w:r>
        <w:rPr>
          <w:spacing w:val="-26"/>
          <w:w w:val="110"/>
          <w:sz w:val="17"/>
        </w:rPr>
        <w:t xml:space="preserve"> </w:t>
      </w:r>
      <w:r>
        <w:rPr>
          <w:w w:val="110"/>
          <w:sz w:val="17"/>
        </w:rPr>
        <w:t>Charles</w:t>
      </w:r>
      <w:r>
        <w:rPr>
          <w:spacing w:val="-27"/>
          <w:w w:val="110"/>
          <w:sz w:val="17"/>
        </w:rPr>
        <w:t xml:space="preserve"> </w:t>
      </w:r>
      <w:r>
        <w:rPr>
          <w:w w:val="110"/>
          <w:sz w:val="17"/>
        </w:rPr>
        <w:t>J.</w:t>
      </w:r>
      <w:r>
        <w:rPr>
          <w:spacing w:val="-27"/>
          <w:w w:val="110"/>
          <w:sz w:val="17"/>
        </w:rPr>
        <w:t xml:space="preserve"> </w:t>
      </w:r>
      <w:r>
        <w:rPr>
          <w:spacing w:val="-5"/>
          <w:w w:val="110"/>
          <w:sz w:val="17"/>
        </w:rPr>
        <w:t>Woodrow,</w:t>
      </w:r>
      <w:r>
        <w:rPr>
          <w:spacing w:val="-26"/>
          <w:w w:val="110"/>
          <w:sz w:val="17"/>
        </w:rPr>
        <w:t xml:space="preserve"> </w:t>
      </w:r>
      <w:r>
        <w:rPr>
          <w:w w:val="110"/>
          <w:sz w:val="17"/>
        </w:rPr>
        <w:t>Jennifer</w:t>
      </w:r>
      <w:r>
        <w:rPr>
          <w:spacing w:val="-26"/>
          <w:w w:val="110"/>
          <w:sz w:val="17"/>
        </w:rPr>
        <w:t xml:space="preserve"> </w:t>
      </w:r>
      <w:r>
        <w:rPr>
          <w:w w:val="110"/>
          <w:sz w:val="17"/>
        </w:rPr>
        <w:t>A.</w:t>
      </w:r>
      <w:r>
        <w:rPr>
          <w:spacing w:val="-27"/>
          <w:w w:val="110"/>
          <w:sz w:val="17"/>
        </w:rPr>
        <w:t xml:space="preserve"> </w:t>
      </w:r>
      <w:proofErr w:type="spellStart"/>
      <w:r>
        <w:rPr>
          <w:w w:val="110"/>
          <w:sz w:val="17"/>
        </w:rPr>
        <w:t>Flegg</w:t>
      </w:r>
      <w:proofErr w:type="spellEnd"/>
      <w:r>
        <w:rPr>
          <w:w w:val="110"/>
          <w:sz w:val="17"/>
        </w:rPr>
        <w:t>,</w:t>
      </w:r>
      <w:r>
        <w:rPr>
          <w:spacing w:val="-26"/>
          <w:w w:val="110"/>
          <w:sz w:val="17"/>
        </w:rPr>
        <w:t xml:space="preserve"> </w:t>
      </w:r>
      <w:r>
        <w:rPr>
          <w:w w:val="110"/>
          <w:sz w:val="17"/>
        </w:rPr>
        <w:t>Debashish</w:t>
      </w:r>
      <w:r>
        <w:rPr>
          <w:spacing w:val="-27"/>
          <w:w w:val="110"/>
          <w:sz w:val="17"/>
        </w:rPr>
        <w:t xml:space="preserve"> </w:t>
      </w:r>
      <w:r>
        <w:rPr>
          <w:w w:val="110"/>
          <w:sz w:val="17"/>
        </w:rPr>
        <w:t>Das,</w:t>
      </w:r>
      <w:r>
        <w:rPr>
          <w:spacing w:val="-26"/>
          <w:w w:val="110"/>
          <w:sz w:val="17"/>
        </w:rPr>
        <w:t xml:space="preserve"> </w:t>
      </w:r>
      <w:r>
        <w:rPr>
          <w:w w:val="110"/>
          <w:sz w:val="17"/>
        </w:rPr>
        <w:t>Jeffery</w:t>
      </w:r>
      <w:r>
        <w:rPr>
          <w:spacing w:val="-27"/>
          <w:w w:val="110"/>
          <w:sz w:val="17"/>
        </w:rPr>
        <w:t xml:space="preserve"> </w:t>
      </w:r>
      <w:r>
        <w:rPr>
          <w:w w:val="110"/>
          <w:sz w:val="17"/>
        </w:rPr>
        <w:t>Smith,</w:t>
      </w:r>
      <w:r>
        <w:rPr>
          <w:spacing w:val="-25"/>
          <w:w w:val="110"/>
          <w:sz w:val="17"/>
        </w:rPr>
        <w:t xml:space="preserve"> </w:t>
      </w:r>
      <w:r>
        <w:rPr>
          <w:w w:val="110"/>
          <w:sz w:val="17"/>
        </w:rPr>
        <w:t>Meera Venkatesan,</w:t>
      </w:r>
      <w:r>
        <w:rPr>
          <w:spacing w:val="-26"/>
          <w:w w:val="110"/>
          <w:sz w:val="17"/>
        </w:rPr>
        <w:t xml:space="preserve"> </w:t>
      </w:r>
      <w:r>
        <w:rPr>
          <w:w w:val="110"/>
          <w:sz w:val="17"/>
        </w:rPr>
        <w:t>Christopher</w:t>
      </w:r>
      <w:r>
        <w:rPr>
          <w:spacing w:val="-25"/>
          <w:w w:val="110"/>
          <w:sz w:val="17"/>
        </w:rPr>
        <w:t xml:space="preserve"> </w:t>
      </w:r>
      <w:r>
        <w:rPr>
          <w:spacing w:val="-20"/>
          <w:w w:val="110"/>
          <w:sz w:val="17"/>
        </w:rPr>
        <w:t>V.</w:t>
      </w:r>
      <w:r>
        <w:rPr>
          <w:spacing w:val="-26"/>
          <w:w w:val="110"/>
          <w:sz w:val="17"/>
        </w:rPr>
        <w:t xml:space="preserve"> </w:t>
      </w:r>
      <w:proofErr w:type="spellStart"/>
      <w:r>
        <w:rPr>
          <w:w w:val="110"/>
          <w:sz w:val="17"/>
        </w:rPr>
        <w:t>Plowe</w:t>
      </w:r>
      <w:proofErr w:type="spellEnd"/>
      <w:r>
        <w:rPr>
          <w:w w:val="110"/>
          <w:sz w:val="17"/>
        </w:rPr>
        <w:t>,</w:t>
      </w:r>
      <w:r>
        <w:rPr>
          <w:spacing w:val="-25"/>
          <w:w w:val="110"/>
          <w:sz w:val="17"/>
        </w:rPr>
        <w:t xml:space="preserve"> </w:t>
      </w:r>
      <w:r>
        <w:rPr>
          <w:w w:val="110"/>
          <w:sz w:val="17"/>
        </w:rPr>
        <w:t>Kasia</w:t>
      </w:r>
      <w:r>
        <w:rPr>
          <w:spacing w:val="-25"/>
          <w:w w:val="110"/>
          <w:sz w:val="17"/>
        </w:rPr>
        <w:t xml:space="preserve"> </w:t>
      </w:r>
      <w:proofErr w:type="spellStart"/>
      <w:r>
        <w:rPr>
          <w:w w:val="110"/>
          <w:sz w:val="17"/>
        </w:rPr>
        <w:t>Stepniewska</w:t>
      </w:r>
      <w:proofErr w:type="spellEnd"/>
      <w:r>
        <w:rPr>
          <w:w w:val="110"/>
          <w:sz w:val="17"/>
        </w:rPr>
        <w:t>,</w:t>
      </w:r>
      <w:r>
        <w:rPr>
          <w:spacing w:val="-25"/>
          <w:w w:val="110"/>
          <w:sz w:val="17"/>
        </w:rPr>
        <w:t xml:space="preserve"> </w:t>
      </w:r>
      <w:r>
        <w:rPr>
          <w:w w:val="110"/>
          <w:sz w:val="17"/>
        </w:rPr>
        <w:t>Philippe</w:t>
      </w:r>
      <w:r>
        <w:rPr>
          <w:spacing w:val="-26"/>
          <w:w w:val="110"/>
          <w:sz w:val="17"/>
        </w:rPr>
        <w:t xml:space="preserve"> </w:t>
      </w:r>
      <w:r>
        <w:rPr>
          <w:w w:val="110"/>
          <w:sz w:val="17"/>
        </w:rPr>
        <w:t>J.</w:t>
      </w:r>
      <w:r>
        <w:rPr>
          <w:spacing w:val="-25"/>
          <w:w w:val="110"/>
          <w:sz w:val="17"/>
        </w:rPr>
        <w:t xml:space="preserve"> </w:t>
      </w:r>
      <w:r>
        <w:rPr>
          <w:w w:val="110"/>
          <w:sz w:val="17"/>
        </w:rPr>
        <w:t>Guerin,</w:t>
      </w:r>
      <w:r>
        <w:rPr>
          <w:spacing w:val="-25"/>
          <w:w w:val="110"/>
          <w:sz w:val="17"/>
        </w:rPr>
        <w:t xml:space="preserve"> </w:t>
      </w:r>
      <w:r>
        <w:rPr>
          <w:w w:val="110"/>
          <w:sz w:val="17"/>
        </w:rPr>
        <w:t>Arjen</w:t>
      </w:r>
      <w:r>
        <w:rPr>
          <w:spacing w:val="-26"/>
          <w:w w:val="110"/>
          <w:sz w:val="17"/>
        </w:rPr>
        <w:t xml:space="preserve"> </w:t>
      </w:r>
      <w:r>
        <w:rPr>
          <w:w w:val="110"/>
          <w:sz w:val="17"/>
        </w:rPr>
        <w:t>M.</w:t>
      </w:r>
      <w:r>
        <w:rPr>
          <w:spacing w:val="-25"/>
          <w:w w:val="110"/>
          <w:sz w:val="17"/>
        </w:rPr>
        <w:t xml:space="preserve"> </w:t>
      </w:r>
      <w:proofErr w:type="spellStart"/>
      <w:r>
        <w:rPr>
          <w:w w:val="110"/>
          <w:sz w:val="17"/>
        </w:rPr>
        <w:t>Dondorp</w:t>
      </w:r>
      <w:proofErr w:type="spellEnd"/>
      <w:r>
        <w:rPr>
          <w:w w:val="110"/>
          <w:sz w:val="17"/>
        </w:rPr>
        <w:t>,</w:t>
      </w:r>
      <w:r>
        <w:rPr>
          <w:spacing w:val="-25"/>
          <w:w w:val="110"/>
          <w:sz w:val="17"/>
        </w:rPr>
        <w:t xml:space="preserve"> </w:t>
      </w:r>
      <w:r>
        <w:rPr>
          <w:w w:val="110"/>
          <w:sz w:val="17"/>
        </w:rPr>
        <w:t>Nicholas</w:t>
      </w:r>
      <w:r>
        <w:rPr>
          <w:spacing w:val="-26"/>
          <w:w w:val="110"/>
          <w:sz w:val="17"/>
        </w:rPr>
        <w:t xml:space="preserve"> </w:t>
      </w:r>
      <w:r>
        <w:rPr>
          <w:spacing w:val="-23"/>
          <w:w w:val="110"/>
          <w:sz w:val="17"/>
        </w:rPr>
        <w:t>P.</w:t>
      </w:r>
      <w:r>
        <w:rPr>
          <w:spacing w:val="-25"/>
          <w:w w:val="110"/>
          <w:sz w:val="17"/>
        </w:rPr>
        <w:t xml:space="preserve"> </w:t>
      </w:r>
      <w:r>
        <w:rPr>
          <w:spacing w:val="-6"/>
          <w:w w:val="110"/>
          <w:sz w:val="17"/>
        </w:rPr>
        <w:t>Day,</w:t>
      </w:r>
      <w:r>
        <w:rPr>
          <w:spacing w:val="-25"/>
          <w:w w:val="110"/>
          <w:sz w:val="17"/>
        </w:rPr>
        <w:t xml:space="preserve"> </w:t>
      </w:r>
      <w:r>
        <w:rPr>
          <w:w w:val="110"/>
          <w:sz w:val="17"/>
        </w:rPr>
        <w:t>and</w:t>
      </w:r>
      <w:r>
        <w:rPr>
          <w:spacing w:val="-26"/>
          <w:w w:val="110"/>
          <w:sz w:val="17"/>
        </w:rPr>
        <w:t xml:space="preserve"> </w:t>
      </w:r>
      <w:r>
        <w:rPr>
          <w:w w:val="110"/>
          <w:sz w:val="17"/>
        </w:rPr>
        <w:t>Nicholas</w:t>
      </w:r>
      <w:r>
        <w:rPr>
          <w:spacing w:val="-25"/>
          <w:w w:val="110"/>
          <w:sz w:val="17"/>
        </w:rPr>
        <w:t xml:space="preserve"> </w:t>
      </w:r>
      <w:r>
        <w:rPr>
          <w:w w:val="110"/>
          <w:sz w:val="17"/>
        </w:rPr>
        <w:t>J.</w:t>
      </w:r>
      <w:r>
        <w:rPr>
          <w:spacing w:val="-26"/>
          <w:w w:val="110"/>
          <w:sz w:val="17"/>
        </w:rPr>
        <w:t xml:space="preserve"> </w:t>
      </w:r>
      <w:r>
        <w:rPr>
          <w:w w:val="110"/>
          <w:sz w:val="17"/>
        </w:rPr>
        <w:t xml:space="preserve">White. </w:t>
      </w:r>
      <w:r>
        <w:rPr>
          <w:w w:val="105"/>
          <w:sz w:val="17"/>
        </w:rPr>
        <w:t>Spread</w:t>
      </w:r>
      <w:r>
        <w:rPr>
          <w:spacing w:val="-6"/>
          <w:w w:val="105"/>
          <w:sz w:val="17"/>
        </w:rPr>
        <w:t xml:space="preserve"> </w:t>
      </w:r>
      <w:r>
        <w:rPr>
          <w:w w:val="105"/>
          <w:sz w:val="17"/>
        </w:rPr>
        <w:t>of</w:t>
      </w:r>
      <w:r>
        <w:rPr>
          <w:spacing w:val="-6"/>
          <w:w w:val="105"/>
          <w:sz w:val="17"/>
        </w:rPr>
        <w:t xml:space="preserve"> </w:t>
      </w:r>
      <w:r>
        <w:rPr>
          <w:w w:val="105"/>
          <w:sz w:val="17"/>
        </w:rPr>
        <w:t>artemisinin</w:t>
      </w:r>
      <w:r>
        <w:rPr>
          <w:spacing w:val="-5"/>
          <w:w w:val="105"/>
          <w:sz w:val="17"/>
        </w:rPr>
        <w:t xml:space="preserve"> </w:t>
      </w:r>
      <w:r>
        <w:rPr>
          <w:w w:val="105"/>
          <w:sz w:val="17"/>
        </w:rPr>
        <w:t>resistance</w:t>
      </w:r>
      <w:r>
        <w:rPr>
          <w:spacing w:val="-6"/>
          <w:w w:val="105"/>
          <w:sz w:val="17"/>
        </w:rPr>
        <w:t xml:space="preserve"> </w:t>
      </w:r>
      <w:r>
        <w:rPr>
          <w:w w:val="105"/>
          <w:sz w:val="17"/>
        </w:rPr>
        <w:t>in</w:t>
      </w:r>
      <w:r>
        <w:rPr>
          <w:spacing w:val="-6"/>
          <w:w w:val="105"/>
          <w:sz w:val="17"/>
        </w:rPr>
        <w:t xml:space="preserve"> </w:t>
      </w:r>
      <w:r>
        <w:rPr>
          <w:w w:val="105"/>
          <w:sz w:val="17"/>
        </w:rPr>
        <w:t>plasmodium</w:t>
      </w:r>
      <w:r>
        <w:rPr>
          <w:spacing w:val="-5"/>
          <w:w w:val="105"/>
          <w:sz w:val="17"/>
        </w:rPr>
        <w:t xml:space="preserve"> </w:t>
      </w:r>
      <w:r>
        <w:rPr>
          <w:w w:val="105"/>
          <w:sz w:val="17"/>
        </w:rPr>
        <w:t>falciparum</w:t>
      </w:r>
      <w:r>
        <w:rPr>
          <w:spacing w:val="-6"/>
          <w:w w:val="105"/>
          <w:sz w:val="17"/>
        </w:rPr>
        <w:t xml:space="preserve"> </w:t>
      </w:r>
      <w:r>
        <w:rPr>
          <w:w w:val="105"/>
          <w:sz w:val="17"/>
        </w:rPr>
        <w:t>malaria.</w:t>
      </w:r>
      <w:r>
        <w:rPr>
          <w:spacing w:val="7"/>
          <w:w w:val="105"/>
          <w:sz w:val="17"/>
        </w:rPr>
        <w:t xml:space="preserve"> </w:t>
      </w:r>
      <w:r>
        <w:rPr>
          <w:rFonts w:ascii="Book Antiqua" w:hAnsi="Book Antiqua"/>
          <w:i/>
          <w:w w:val="105"/>
          <w:sz w:val="17"/>
        </w:rPr>
        <w:t>New</w:t>
      </w:r>
      <w:r>
        <w:rPr>
          <w:rFonts w:ascii="Book Antiqua" w:hAnsi="Book Antiqua"/>
          <w:i/>
          <w:spacing w:val="-11"/>
          <w:w w:val="105"/>
          <w:sz w:val="17"/>
        </w:rPr>
        <w:t xml:space="preserve"> </w:t>
      </w:r>
      <w:r>
        <w:rPr>
          <w:rFonts w:ascii="Book Antiqua" w:hAnsi="Book Antiqua"/>
          <w:i/>
          <w:w w:val="105"/>
          <w:sz w:val="17"/>
        </w:rPr>
        <w:t>England</w:t>
      </w:r>
      <w:r>
        <w:rPr>
          <w:rFonts w:ascii="Book Antiqua" w:hAnsi="Book Antiqua"/>
          <w:i/>
          <w:spacing w:val="-10"/>
          <w:w w:val="105"/>
          <w:sz w:val="17"/>
        </w:rPr>
        <w:t xml:space="preserve"> </w:t>
      </w:r>
      <w:r>
        <w:rPr>
          <w:rFonts w:ascii="Book Antiqua" w:hAnsi="Book Antiqua"/>
          <w:i/>
          <w:w w:val="105"/>
          <w:sz w:val="17"/>
        </w:rPr>
        <w:t>Journal</w:t>
      </w:r>
      <w:r>
        <w:rPr>
          <w:rFonts w:ascii="Book Antiqua" w:hAnsi="Book Antiqua"/>
          <w:i/>
          <w:spacing w:val="-11"/>
          <w:w w:val="105"/>
          <w:sz w:val="17"/>
        </w:rPr>
        <w:t xml:space="preserve"> </w:t>
      </w:r>
      <w:r>
        <w:rPr>
          <w:rFonts w:ascii="Book Antiqua" w:hAnsi="Book Antiqua"/>
          <w:i/>
          <w:w w:val="105"/>
          <w:sz w:val="17"/>
        </w:rPr>
        <w:t>of</w:t>
      </w:r>
      <w:r>
        <w:rPr>
          <w:rFonts w:ascii="Book Antiqua" w:hAnsi="Book Antiqua"/>
          <w:i/>
          <w:spacing w:val="-11"/>
          <w:w w:val="105"/>
          <w:sz w:val="17"/>
        </w:rPr>
        <w:t xml:space="preserve"> </w:t>
      </w:r>
      <w:r>
        <w:rPr>
          <w:rFonts w:ascii="Book Antiqua" w:hAnsi="Book Antiqua"/>
          <w:i/>
          <w:w w:val="105"/>
          <w:sz w:val="17"/>
        </w:rPr>
        <w:t>Medicine</w:t>
      </w:r>
      <w:r>
        <w:rPr>
          <w:w w:val="105"/>
          <w:sz w:val="17"/>
        </w:rPr>
        <w:t>,</w:t>
      </w:r>
      <w:r>
        <w:rPr>
          <w:spacing w:val="-5"/>
          <w:w w:val="105"/>
          <w:sz w:val="17"/>
        </w:rPr>
        <w:t xml:space="preserve"> </w:t>
      </w:r>
      <w:r>
        <w:rPr>
          <w:w w:val="105"/>
          <w:sz w:val="17"/>
        </w:rPr>
        <w:t>371(5):411–423,</w:t>
      </w:r>
      <w:r>
        <w:rPr>
          <w:spacing w:val="-5"/>
          <w:w w:val="105"/>
          <w:sz w:val="17"/>
        </w:rPr>
        <w:t xml:space="preserve"> </w:t>
      </w:r>
      <w:r>
        <w:rPr>
          <w:w w:val="105"/>
          <w:sz w:val="17"/>
        </w:rPr>
        <w:t>2014.</w:t>
      </w:r>
      <w:r>
        <w:rPr>
          <w:spacing w:val="7"/>
          <w:w w:val="105"/>
          <w:sz w:val="17"/>
        </w:rPr>
        <w:t xml:space="preserve"> </w:t>
      </w:r>
      <w:proofErr w:type="spellStart"/>
      <w:r>
        <w:rPr>
          <w:w w:val="105"/>
          <w:sz w:val="17"/>
        </w:rPr>
        <w:t>doi</w:t>
      </w:r>
      <w:proofErr w:type="spellEnd"/>
      <w:r>
        <w:rPr>
          <w:w w:val="105"/>
          <w:sz w:val="17"/>
        </w:rPr>
        <w:t xml:space="preserve">: </w:t>
      </w:r>
      <w:r>
        <w:rPr>
          <w:w w:val="115"/>
          <w:sz w:val="17"/>
        </w:rPr>
        <w:t>10.1056</w:t>
      </w:r>
      <w:r>
        <w:rPr>
          <w:rFonts w:ascii="Verdana" w:hAnsi="Verdana"/>
          <w:w w:val="115"/>
          <w:sz w:val="17"/>
        </w:rPr>
        <w:t>/</w:t>
      </w:r>
      <w:r>
        <w:rPr>
          <w:w w:val="115"/>
          <w:sz w:val="17"/>
        </w:rPr>
        <w:t xml:space="preserve">NEJMoa1314981. URL </w:t>
      </w:r>
      <w:hyperlink r:id="rId37">
        <w:r>
          <w:rPr>
            <w:rFonts w:ascii="Times New Roman" w:hAnsi="Times New Roman"/>
            <w:w w:val="115"/>
            <w:sz w:val="19"/>
          </w:rPr>
          <w:t>https://doi.org/10.1056/NEJMoa1314981</w:t>
        </w:r>
      </w:hyperlink>
      <w:r>
        <w:rPr>
          <w:w w:val="115"/>
          <w:sz w:val="17"/>
        </w:rPr>
        <w:t>. PMID:</w:t>
      </w:r>
      <w:r>
        <w:rPr>
          <w:spacing w:val="32"/>
          <w:w w:val="115"/>
          <w:sz w:val="17"/>
        </w:rPr>
        <w:t xml:space="preserve"> </w:t>
      </w:r>
      <w:r>
        <w:rPr>
          <w:w w:val="115"/>
          <w:sz w:val="17"/>
        </w:rPr>
        <w:t>25075834.</w:t>
      </w:r>
    </w:p>
    <w:p w14:paraId="1C1FE7CE" w14:textId="77777777" w:rsidR="003C0F1F" w:rsidRDefault="004C43AE">
      <w:pPr>
        <w:pStyle w:val="ListParagraph"/>
        <w:numPr>
          <w:ilvl w:val="0"/>
          <w:numId w:val="1"/>
        </w:numPr>
        <w:tabs>
          <w:tab w:val="left" w:pos="572"/>
        </w:tabs>
        <w:spacing w:before="138" w:line="264" w:lineRule="auto"/>
        <w:jc w:val="both"/>
        <w:rPr>
          <w:sz w:val="17"/>
        </w:rPr>
      </w:pPr>
      <w:bookmarkStart w:id="28" w:name="_bookmark28"/>
      <w:bookmarkEnd w:id="28"/>
      <w:r>
        <w:rPr>
          <w:w w:val="105"/>
          <w:sz w:val="17"/>
        </w:rPr>
        <w:t>Douglas</w:t>
      </w:r>
      <w:r>
        <w:rPr>
          <w:spacing w:val="-11"/>
          <w:w w:val="105"/>
          <w:sz w:val="17"/>
        </w:rPr>
        <w:t xml:space="preserve"> </w:t>
      </w:r>
      <w:r>
        <w:rPr>
          <w:w w:val="105"/>
          <w:sz w:val="17"/>
        </w:rPr>
        <w:t>B</w:t>
      </w:r>
      <w:r>
        <w:rPr>
          <w:spacing w:val="-10"/>
          <w:w w:val="105"/>
          <w:sz w:val="17"/>
        </w:rPr>
        <w:t xml:space="preserve"> </w:t>
      </w:r>
      <w:r>
        <w:rPr>
          <w:w w:val="105"/>
          <w:sz w:val="17"/>
        </w:rPr>
        <w:t>Kell,</w:t>
      </w:r>
      <w:r>
        <w:rPr>
          <w:spacing w:val="-9"/>
          <w:w w:val="105"/>
          <w:sz w:val="17"/>
        </w:rPr>
        <w:t xml:space="preserve"> </w:t>
      </w:r>
      <w:r>
        <w:rPr>
          <w:w w:val="105"/>
          <w:sz w:val="17"/>
        </w:rPr>
        <w:t>Robert</w:t>
      </w:r>
      <w:r>
        <w:rPr>
          <w:spacing w:val="-10"/>
          <w:w w:val="105"/>
          <w:sz w:val="17"/>
        </w:rPr>
        <w:t xml:space="preserve"> </w:t>
      </w:r>
      <w:r>
        <w:rPr>
          <w:w w:val="105"/>
          <w:sz w:val="17"/>
        </w:rPr>
        <w:t>M</w:t>
      </w:r>
      <w:r>
        <w:rPr>
          <w:spacing w:val="-11"/>
          <w:w w:val="105"/>
          <w:sz w:val="17"/>
        </w:rPr>
        <w:t xml:space="preserve"> </w:t>
      </w:r>
      <w:r>
        <w:rPr>
          <w:spacing w:val="-4"/>
          <w:w w:val="105"/>
          <w:sz w:val="17"/>
        </w:rPr>
        <w:t>Darby,</w:t>
      </w:r>
      <w:r>
        <w:rPr>
          <w:spacing w:val="-8"/>
          <w:w w:val="105"/>
          <w:sz w:val="17"/>
        </w:rPr>
        <w:t xml:space="preserve"> </w:t>
      </w:r>
      <w:r>
        <w:rPr>
          <w:w w:val="105"/>
          <w:sz w:val="17"/>
        </w:rPr>
        <w:t>and</w:t>
      </w:r>
      <w:r>
        <w:rPr>
          <w:spacing w:val="-11"/>
          <w:w w:val="105"/>
          <w:sz w:val="17"/>
        </w:rPr>
        <w:t xml:space="preserve"> </w:t>
      </w:r>
      <w:r>
        <w:rPr>
          <w:w w:val="105"/>
          <w:sz w:val="17"/>
        </w:rPr>
        <w:t>John</w:t>
      </w:r>
      <w:r>
        <w:rPr>
          <w:spacing w:val="-10"/>
          <w:w w:val="105"/>
          <w:sz w:val="17"/>
        </w:rPr>
        <w:t xml:space="preserve"> </w:t>
      </w:r>
      <w:r>
        <w:rPr>
          <w:spacing w:val="-3"/>
          <w:w w:val="105"/>
          <w:sz w:val="17"/>
        </w:rPr>
        <w:t>Draper.</w:t>
      </w:r>
      <w:r>
        <w:rPr>
          <w:w w:val="105"/>
          <w:sz w:val="17"/>
        </w:rPr>
        <w:t xml:space="preserve"> Genomic</w:t>
      </w:r>
      <w:r>
        <w:rPr>
          <w:spacing w:val="-11"/>
          <w:w w:val="105"/>
          <w:sz w:val="17"/>
        </w:rPr>
        <w:t xml:space="preserve"> </w:t>
      </w:r>
      <w:r>
        <w:rPr>
          <w:w w:val="105"/>
          <w:sz w:val="17"/>
        </w:rPr>
        <w:t>computing.</w:t>
      </w:r>
      <w:r>
        <w:rPr>
          <w:spacing w:val="-10"/>
          <w:w w:val="105"/>
          <w:sz w:val="17"/>
        </w:rPr>
        <w:t xml:space="preserve"> </w:t>
      </w:r>
      <w:r>
        <w:rPr>
          <w:w w:val="105"/>
          <w:sz w:val="17"/>
        </w:rPr>
        <w:t>explanatory</w:t>
      </w:r>
      <w:r>
        <w:rPr>
          <w:spacing w:val="-10"/>
          <w:w w:val="105"/>
          <w:sz w:val="17"/>
        </w:rPr>
        <w:t xml:space="preserve"> </w:t>
      </w:r>
      <w:r>
        <w:rPr>
          <w:w w:val="105"/>
          <w:sz w:val="17"/>
        </w:rPr>
        <w:t>analysis</w:t>
      </w:r>
      <w:r>
        <w:rPr>
          <w:spacing w:val="-11"/>
          <w:w w:val="105"/>
          <w:sz w:val="17"/>
        </w:rPr>
        <w:t xml:space="preserve"> </w:t>
      </w:r>
      <w:r>
        <w:rPr>
          <w:w w:val="105"/>
          <w:sz w:val="17"/>
        </w:rPr>
        <w:t>of</w:t>
      </w:r>
      <w:r>
        <w:rPr>
          <w:spacing w:val="-10"/>
          <w:w w:val="105"/>
          <w:sz w:val="17"/>
        </w:rPr>
        <w:t xml:space="preserve"> </w:t>
      </w:r>
      <w:r>
        <w:rPr>
          <w:w w:val="105"/>
          <w:sz w:val="17"/>
        </w:rPr>
        <w:t>plant</w:t>
      </w:r>
      <w:r>
        <w:rPr>
          <w:spacing w:val="-10"/>
          <w:w w:val="105"/>
          <w:sz w:val="17"/>
        </w:rPr>
        <w:t xml:space="preserve"> </w:t>
      </w:r>
      <w:r>
        <w:rPr>
          <w:w w:val="105"/>
          <w:sz w:val="17"/>
        </w:rPr>
        <w:t>expression</w:t>
      </w:r>
      <w:r>
        <w:rPr>
          <w:spacing w:val="-11"/>
          <w:w w:val="105"/>
          <w:sz w:val="17"/>
        </w:rPr>
        <w:t xml:space="preserve"> </w:t>
      </w:r>
      <w:r>
        <w:rPr>
          <w:w w:val="105"/>
          <w:sz w:val="17"/>
        </w:rPr>
        <w:t>profiling</w:t>
      </w:r>
      <w:r>
        <w:rPr>
          <w:spacing w:val="-10"/>
          <w:w w:val="105"/>
          <w:sz w:val="17"/>
        </w:rPr>
        <w:t xml:space="preserve"> </w:t>
      </w:r>
      <w:r>
        <w:rPr>
          <w:w w:val="105"/>
          <w:sz w:val="17"/>
        </w:rPr>
        <w:t>data</w:t>
      </w:r>
      <w:r>
        <w:rPr>
          <w:spacing w:val="-10"/>
          <w:w w:val="105"/>
          <w:sz w:val="17"/>
        </w:rPr>
        <w:t xml:space="preserve"> </w:t>
      </w:r>
      <w:r>
        <w:rPr>
          <w:w w:val="105"/>
          <w:sz w:val="17"/>
        </w:rPr>
        <w:t>using machine learning</w:t>
      </w:r>
      <w:r>
        <w:rPr>
          <w:w w:val="105"/>
          <w:sz w:val="17"/>
        </w:rPr>
        <w:t xml:space="preserve">. </w:t>
      </w:r>
      <w:r>
        <w:rPr>
          <w:rFonts w:ascii="Book Antiqua" w:hAnsi="Book Antiqua"/>
          <w:i/>
          <w:w w:val="105"/>
          <w:sz w:val="17"/>
        </w:rPr>
        <w:t>Plant Physiology</w:t>
      </w:r>
      <w:r>
        <w:rPr>
          <w:w w:val="105"/>
          <w:sz w:val="17"/>
        </w:rPr>
        <w:t>, 126(3):943–951,</w:t>
      </w:r>
      <w:r>
        <w:rPr>
          <w:spacing w:val="13"/>
          <w:w w:val="105"/>
          <w:sz w:val="17"/>
        </w:rPr>
        <w:t xml:space="preserve"> </w:t>
      </w:r>
      <w:r>
        <w:rPr>
          <w:w w:val="105"/>
          <w:sz w:val="17"/>
        </w:rPr>
        <w:t>2001.</w:t>
      </w:r>
    </w:p>
    <w:p w14:paraId="0F0C9A2A" w14:textId="77777777" w:rsidR="003C0F1F" w:rsidRDefault="004C43AE">
      <w:pPr>
        <w:pStyle w:val="ListParagraph"/>
        <w:numPr>
          <w:ilvl w:val="0"/>
          <w:numId w:val="1"/>
        </w:numPr>
        <w:tabs>
          <w:tab w:val="left" w:pos="572"/>
        </w:tabs>
        <w:spacing w:before="124"/>
        <w:ind w:right="0" w:hanging="432"/>
        <w:jc w:val="left"/>
        <w:rPr>
          <w:sz w:val="17"/>
        </w:rPr>
      </w:pPr>
      <w:bookmarkStart w:id="29" w:name="_bookmark29"/>
      <w:bookmarkEnd w:id="29"/>
      <w:r>
        <w:rPr>
          <w:w w:val="105"/>
          <w:sz w:val="17"/>
        </w:rPr>
        <w:t xml:space="preserve">Amanda Clare. </w:t>
      </w:r>
      <w:r>
        <w:rPr>
          <w:rFonts w:ascii="Book Antiqua"/>
          <w:i/>
          <w:w w:val="105"/>
          <w:sz w:val="17"/>
        </w:rPr>
        <w:t>Machine learning and data mining for yeast functional genomics</w:t>
      </w:r>
      <w:r>
        <w:rPr>
          <w:w w:val="105"/>
          <w:sz w:val="17"/>
        </w:rPr>
        <w:t>. PhD thesis, University of Wales, Aberystwyth,</w:t>
      </w:r>
      <w:r>
        <w:rPr>
          <w:spacing w:val="-24"/>
          <w:w w:val="105"/>
          <w:sz w:val="17"/>
        </w:rPr>
        <w:t xml:space="preserve"> </w:t>
      </w:r>
      <w:r>
        <w:rPr>
          <w:w w:val="105"/>
          <w:sz w:val="17"/>
        </w:rPr>
        <w:t>2003.</w:t>
      </w:r>
    </w:p>
    <w:p w14:paraId="7182E5F1" w14:textId="77777777" w:rsidR="003C0F1F" w:rsidRDefault="004C43AE">
      <w:pPr>
        <w:pStyle w:val="ListParagraph"/>
        <w:numPr>
          <w:ilvl w:val="0"/>
          <w:numId w:val="1"/>
        </w:numPr>
        <w:tabs>
          <w:tab w:val="left" w:pos="572"/>
        </w:tabs>
        <w:spacing w:before="145" w:line="256" w:lineRule="auto"/>
        <w:ind w:hanging="432"/>
        <w:jc w:val="both"/>
        <w:rPr>
          <w:sz w:val="17"/>
        </w:rPr>
      </w:pPr>
      <w:bookmarkStart w:id="30" w:name="_bookmark30"/>
      <w:bookmarkEnd w:id="30"/>
      <w:proofErr w:type="spellStart"/>
      <w:r>
        <w:rPr>
          <w:w w:val="105"/>
          <w:sz w:val="17"/>
        </w:rPr>
        <w:t>Sangkyu</w:t>
      </w:r>
      <w:proofErr w:type="spellEnd"/>
      <w:r>
        <w:rPr>
          <w:w w:val="105"/>
          <w:sz w:val="17"/>
        </w:rPr>
        <w:t xml:space="preserve"> Lee, Sarah Kerns, Harry </w:t>
      </w:r>
      <w:proofErr w:type="spellStart"/>
      <w:r>
        <w:rPr>
          <w:spacing w:val="-3"/>
          <w:w w:val="105"/>
          <w:sz w:val="17"/>
        </w:rPr>
        <w:t>Ostrer</w:t>
      </w:r>
      <w:proofErr w:type="spellEnd"/>
      <w:r>
        <w:rPr>
          <w:spacing w:val="-3"/>
          <w:w w:val="105"/>
          <w:sz w:val="17"/>
        </w:rPr>
        <w:t xml:space="preserve">, </w:t>
      </w:r>
      <w:r>
        <w:rPr>
          <w:w w:val="105"/>
          <w:sz w:val="17"/>
        </w:rPr>
        <w:t xml:space="preserve">Barry Rosenstein, Joseph O </w:t>
      </w:r>
      <w:proofErr w:type="spellStart"/>
      <w:r>
        <w:rPr>
          <w:spacing w:val="-4"/>
          <w:w w:val="105"/>
          <w:sz w:val="17"/>
        </w:rPr>
        <w:t>Deasy</w:t>
      </w:r>
      <w:proofErr w:type="spellEnd"/>
      <w:r>
        <w:rPr>
          <w:spacing w:val="-4"/>
          <w:w w:val="105"/>
          <w:sz w:val="17"/>
        </w:rPr>
        <w:t xml:space="preserve">, </w:t>
      </w:r>
      <w:r>
        <w:rPr>
          <w:w w:val="105"/>
          <w:sz w:val="17"/>
        </w:rPr>
        <w:t>and Jung Hun Oh. Machine learning on a</w:t>
      </w:r>
      <w:r>
        <w:rPr>
          <w:spacing w:val="-14"/>
          <w:w w:val="105"/>
          <w:sz w:val="17"/>
        </w:rPr>
        <w:t xml:space="preserve"> </w:t>
      </w:r>
      <w:r>
        <w:rPr>
          <w:w w:val="105"/>
          <w:sz w:val="17"/>
        </w:rPr>
        <w:t>genome-wide association</w:t>
      </w:r>
      <w:r>
        <w:rPr>
          <w:spacing w:val="-9"/>
          <w:w w:val="105"/>
          <w:sz w:val="17"/>
        </w:rPr>
        <w:t xml:space="preserve"> </w:t>
      </w:r>
      <w:r>
        <w:rPr>
          <w:w w:val="105"/>
          <w:sz w:val="17"/>
        </w:rPr>
        <w:t>study</w:t>
      </w:r>
      <w:r>
        <w:rPr>
          <w:spacing w:val="-9"/>
          <w:w w:val="105"/>
          <w:sz w:val="17"/>
        </w:rPr>
        <w:t xml:space="preserve"> </w:t>
      </w:r>
      <w:r>
        <w:rPr>
          <w:w w:val="105"/>
          <w:sz w:val="17"/>
        </w:rPr>
        <w:t>to</w:t>
      </w:r>
      <w:r>
        <w:rPr>
          <w:spacing w:val="-8"/>
          <w:w w:val="105"/>
          <w:sz w:val="17"/>
        </w:rPr>
        <w:t xml:space="preserve"> </w:t>
      </w:r>
      <w:r>
        <w:rPr>
          <w:w w:val="105"/>
          <w:sz w:val="17"/>
        </w:rPr>
        <w:t>predict</w:t>
      </w:r>
      <w:r>
        <w:rPr>
          <w:spacing w:val="-9"/>
          <w:w w:val="105"/>
          <w:sz w:val="17"/>
        </w:rPr>
        <w:t xml:space="preserve"> </w:t>
      </w:r>
      <w:r>
        <w:rPr>
          <w:w w:val="105"/>
          <w:sz w:val="17"/>
        </w:rPr>
        <w:t>late</w:t>
      </w:r>
      <w:r>
        <w:rPr>
          <w:spacing w:val="-8"/>
          <w:w w:val="105"/>
          <w:sz w:val="17"/>
        </w:rPr>
        <w:t xml:space="preserve"> </w:t>
      </w:r>
      <w:r>
        <w:rPr>
          <w:w w:val="105"/>
          <w:sz w:val="17"/>
        </w:rPr>
        <w:t>genitourinary</w:t>
      </w:r>
      <w:r>
        <w:rPr>
          <w:spacing w:val="-9"/>
          <w:w w:val="105"/>
          <w:sz w:val="17"/>
        </w:rPr>
        <w:t xml:space="preserve"> </w:t>
      </w:r>
      <w:r>
        <w:rPr>
          <w:w w:val="105"/>
          <w:sz w:val="17"/>
        </w:rPr>
        <w:t>toxicity</w:t>
      </w:r>
      <w:r>
        <w:rPr>
          <w:spacing w:val="-8"/>
          <w:w w:val="105"/>
          <w:sz w:val="17"/>
        </w:rPr>
        <w:t xml:space="preserve"> </w:t>
      </w:r>
      <w:r>
        <w:rPr>
          <w:w w:val="105"/>
          <w:sz w:val="17"/>
        </w:rPr>
        <w:t>after</w:t>
      </w:r>
      <w:r>
        <w:rPr>
          <w:spacing w:val="-9"/>
          <w:w w:val="105"/>
          <w:sz w:val="17"/>
        </w:rPr>
        <w:t xml:space="preserve"> </w:t>
      </w:r>
      <w:r>
        <w:rPr>
          <w:w w:val="105"/>
          <w:sz w:val="17"/>
        </w:rPr>
        <w:t>prostate</w:t>
      </w:r>
      <w:r>
        <w:rPr>
          <w:spacing w:val="-8"/>
          <w:w w:val="105"/>
          <w:sz w:val="17"/>
        </w:rPr>
        <w:t xml:space="preserve"> </w:t>
      </w:r>
      <w:r>
        <w:rPr>
          <w:w w:val="105"/>
          <w:sz w:val="17"/>
        </w:rPr>
        <w:t>radiation</w:t>
      </w:r>
      <w:r>
        <w:rPr>
          <w:spacing w:val="-9"/>
          <w:w w:val="105"/>
          <w:sz w:val="17"/>
        </w:rPr>
        <w:t xml:space="preserve"> </w:t>
      </w:r>
      <w:r>
        <w:rPr>
          <w:spacing w:val="-3"/>
          <w:w w:val="105"/>
          <w:sz w:val="17"/>
        </w:rPr>
        <w:t>therapy.</w:t>
      </w:r>
      <w:r>
        <w:rPr>
          <w:spacing w:val="2"/>
          <w:w w:val="105"/>
          <w:sz w:val="17"/>
        </w:rPr>
        <w:t xml:space="preserve"> </w:t>
      </w:r>
      <w:r>
        <w:rPr>
          <w:rFonts w:ascii="Book Antiqua" w:hAnsi="Book Antiqua"/>
          <w:i/>
          <w:w w:val="105"/>
          <w:sz w:val="17"/>
        </w:rPr>
        <w:t>International</w:t>
      </w:r>
      <w:r>
        <w:rPr>
          <w:rFonts w:ascii="Book Antiqua" w:hAnsi="Book Antiqua"/>
          <w:i/>
          <w:spacing w:val="-14"/>
          <w:w w:val="105"/>
          <w:sz w:val="17"/>
        </w:rPr>
        <w:t xml:space="preserve"> </w:t>
      </w:r>
      <w:r>
        <w:rPr>
          <w:rFonts w:ascii="Book Antiqua" w:hAnsi="Book Antiqua"/>
          <w:i/>
          <w:w w:val="105"/>
          <w:sz w:val="17"/>
        </w:rPr>
        <w:t>Journal</w:t>
      </w:r>
      <w:r>
        <w:rPr>
          <w:rFonts w:ascii="Book Antiqua" w:hAnsi="Book Antiqua"/>
          <w:i/>
          <w:spacing w:val="-13"/>
          <w:w w:val="105"/>
          <w:sz w:val="17"/>
        </w:rPr>
        <w:t xml:space="preserve"> </w:t>
      </w:r>
      <w:r>
        <w:rPr>
          <w:rFonts w:ascii="Book Antiqua" w:hAnsi="Book Antiqua"/>
          <w:i/>
          <w:w w:val="105"/>
          <w:sz w:val="17"/>
        </w:rPr>
        <w:t>of</w:t>
      </w:r>
      <w:r>
        <w:rPr>
          <w:rFonts w:ascii="Book Antiqua" w:hAnsi="Book Antiqua"/>
          <w:i/>
          <w:spacing w:val="-14"/>
          <w:w w:val="105"/>
          <w:sz w:val="17"/>
        </w:rPr>
        <w:t xml:space="preserve"> </w:t>
      </w:r>
      <w:r>
        <w:rPr>
          <w:rFonts w:ascii="Book Antiqua" w:hAnsi="Book Antiqua"/>
          <w:i/>
          <w:w w:val="105"/>
          <w:sz w:val="17"/>
        </w:rPr>
        <w:t>Radiation</w:t>
      </w:r>
      <w:r>
        <w:rPr>
          <w:rFonts w:ascii="Book Antiqua" w:hAnsi="Book Antiqua"/>
          <w:i/>
          <w:spacing w:val="-14"/>
          <w:w w:val="105"/>
          <w:sz w:val="17"/>
        </w:rPr>
        <w:t xml:space="preserve"> </w:t>
      </w:r>
      <w:r>
        <w:rPr>
          <w:rFonts w:ascii="Book Antiqua" w:hAnsi="Book Antiqua"/>
          <w:i/>
          <w:w w:val="105"/>
          <w:sz w:val="17"/>
        </w:rPr>
        <w:t>Oncology* Biology* Physics</w:t>
      </w:r>
      <w:r>
        <w:rPr>
          <w:w w:val="105"/>
          <w:sz w:val="17"/>
        </w:rPr>
        <w:t>, 101(1):128–135,</w:t>
      </w:r>
      <w:r>
        <w:rPr>
          <w:spacing w:val="18"/>
          <w:w w:val="105"/>
          <w:sz w:val="17"/>
        </w:rPr>
        <w:t xml:space="preserve"> </w:t>
      </w:r>
      <w:r>
        <w:rPr>
          <w:w w:val="105"/>
          <w:sz w:val="17"/>
        </w:rPr>
        <w:t>2</w:t>
      </w:r>
      <w:r>
        <w:rPr>
          <w:w w:val="105"/>
          <w:sz w:val="17"/>
        </w:rPr>
        <w:t>018.</w:t>
      </w:r>
    </w:p>
    <w:p w14:paraId="45BC4097" w14:textId="77777777" w:rsidR="003C0F1F" w:rsidRDefault="004C43AE">
      <w:pPr>
        <w:pStyle w:val="ListParagraph"/>
        <w:numPr>
          <w:ilvl w:val="0"/>
          <w:numId w:val="1"/>
        </w:numPr>
        <w:tabs>
          <w:tab w:val="left" w:pos="572"/>
        </w:tabs>
        <w:spacing w:before="131" w:line="264" w:lineRule="auto"/>
        <w:ind w:hanging="432"/>
        <w:jc w:val="both"/>
        <w:rPr>
          <w:sz w:val="17"/>
        </w:rPr>
      </w:pPr>
      <w:bookmarkStart w:id="31" w:name="_bookmark31"/>
      <w:bookmarkEnd w:id="31"/>
      <w:r>
        <w:rPr>
          <w:w w:val="105"/>
          <w:sz w:val="17"/>
        </w:rPr>
        <w:t xml:space="preserve">Dmitry </w:t>
      </w:r>
      <w:proofErr w:type="spellStart"/>
      <w:r>
        <w:rPr>
          <w:spacing w:val="-3"/>
          <w:w w:val="105"/>
          <w:sz w:val="17"/>
        </w:rPr>
        <w:t>Grapov</w:t>
      </w:r>
      <w:proofErr w:type="spellEnd"/>
      <w:r>
        <w:rPr>
          <w:spacing w:val="-3"/>
          <w:w w:val="105"/>
          <w:sz w:val="17"/>
        </w:rPr>
        <w:t xml:space="preserve">, </w:t>
      </w:r>
      <w:r>
        <w:rPr>
          <w:w w:val="105"/>
          <w:sz w:val="17"/>
        </w:rPr>
        <w:t xml:space="preserve">Johannes </w:t>
      </w:r>
      <w:proofErr w:type="spellStart"/>
      <w:r>
        <w:rPr>
          <w:w w:val="105"/>
          <w:sz w:val="17"/>
        </w:rPr>
        <w:t>Fahrmann</w:t>
      </w:r>
      <w:proofErr w:type="spellEnd"/>
      <w:r>
        <w:rPr>
          <w:w w:val="105"/>
          <w:sz w:val="17"/>
        </w:rPr>
        <w:t xml:space="preserve">, </w:t>
      </w:r>
      <w:proofErr w:type="spellStart"/>
      <w:r>
        <w:rPr>
          <w:w w:val="105"/>
          <w:sz w:val="17"/>
        </w:rPr>
        <w:t>Kwanjeera</w:t>
      </w:r>
      <w:proofErr w:type="spellEnd"/>
      <w:r>
        <w:rPr>
          <w:w w:val="105"/>
          <w:sz w:val="17"/>
        </w:rPr>
        <w:t xml:space="preserve"> </w:t>
      </w:r>
      <w:proofErr w:type="spellStart"/>
      <w:r>
        <w:rPr>
          <w:w w:val="105"/>
          <w:sz w:val="17"/>
        </w:rPr>
        <w:t>Wanichthanarak</w:t>
      </w:r>
      <w:proofErr w:type="spellEnd"/>
      <w:r>
        <w:rPr>
          <w:w w:val="105"/>
          <w:sz w:val="17"/>
        </w:rPr>
        <w:t xml:space="preserve">, and </w:t>
      </w:r>
      <w:proofErr w:type="spellStart"/>
      <w:r>
        <w:rPr>
          <w:w w:val="105"/>
          <w:sz w:val="17"/>
        </w:rPr>
        <w:t>Sakda</w:t>
      </w:r>
      <w:proofErr w:type="spellEnd"/>
      <w:r>
        <w:rPr>
          <w:w w:val="105"/>
          <w:sz w:val="17"/>
        </w:rPr>
        <w:t xml:space="preserve"> </w:t>
      </w:r>
      <w:proofErr w:type="spellStart"/>
      <w:r>
        <w:rPr>
          <w:w w:val="105"/>
          <w:sz w:val="17"/>
        </w:rPr>
        <w:t>Khoomrung</w:t>
      </w:r>
      <w:proofErr w:type="spellEnd"/>
      <w:r>
        <w:rPr>
          <w:w w:val="105"/>
          <w:sz w:val="17"/>
        </w:rPr>
        <w:t>. Rise of deep learning for genomic, proteomic,</w:t>
      </w:r>
      <w:r>
        <w:rPr>
          <w:spacing w:val="-3"/>
          <w:w w:val="105"/>
          <w:sz w:val="17"/>
        </w:rPr>
        <w:t xml:space="preserve"> </w:t>
      </w:r>
      <w:r>
        <w:rPr>
          <w:w w:val="105"/>
          <w:sz w:val="17"/>
        </w:rPr>
        <w:t>and</w:t>
      </w:r>
      <w:r>
        <w:rPr>
          <w:spacing w:val="-3"/>
          <w:w w:val="105"/>
          <w:sz w:val="17"/>
        </w:rPr>
        <w:t xml:space="preserve"> </w:t>
      </w:r>
      <w:r>
        <w:rPr>
          <w:w w:val="105"/>
          <w:sz w:val="17"/>
        </w:rPr>
        <w:t>metabolomic</w:t>
      </w:r>
      <w:r>
        <w:rPr>
          <w:spacing w:val="-4"/>
          <w:w w:val="105"/>
          <w:sz w:val="17"/>
        </w:rPr>
        <w:t xml:space="preserve"> </w:t>
      </w:r>
      <w:r>
        <w:rPr>
          <w:w w:val="105"/>
          <w:sz w:val="17"/>
        </w:rPr>
        <w:t>data</w:t>
      </w:r>
      <w:r>
        <w:rPr>
          <w:spacing w:val="-3"/>
          <w:w w:val="105"/>
          <w:sz w:val="17"/>
        </w:rPr>
        <w:t xml:space="preserve"> </w:t>
      </w:r>
      <w:r>
        <w:rPr>
          <w:w w:val="105"/>
          <w:sz w:val="17"/>
        </w:rPr>
        <w:t>integration</w:t>
      </w:r>
      <w:r>
        <w:rPr>
          <w:spacing w:val="-3"/>
          <w:w w:val="105"/>
          <w:sz w:val="17"/>
        </w:rPr>
        <w:t xml:space="preserve"> </w:t>
      </w:r>
      <w:r>
        <w:rPr>
          <w:w w:val="105"/>
          <w:sz w:val="17"/>
        </w:rPr>
        <w:t>in</w:t>
      </w:r>
      <w:r>
        <w:rPr>
          <w:spacing w:val="-4"/>
          <w:w w:val="105"/>
          <w:sz w:val="17"/>
        </w:rPr>
        <w:t xml:space="preserve"> </w:t>
      </w:r>
      <w:r>
        <w:rPr>
          <w:w w:val="105"/>
          <w:sz w:val="17"/>
        </w:rPr>
        <w:t>precision</w:t>
      </w:r>
      <w:r>
        <w:rPr>
          <w:spacing w:val="-3"/>
          <w:w w:val="105"/>
          <w:sz w:val="17"/>
        </w:rPr>
        <w:t xml:space="preserve"> </w:t>
      </w:r>
      <w:r>
        <w:rPr>
          <w:w w:val="105"/>
          <w:sz w:val="17"/>
        </w:rPr>
        <w:t>medicine.</w:t>
      </w:r>
      <w:r>
        <w:rPr>
          <w:spacing w:val="9"/>
          <w:w w:val="105"/>
          <w:sz w:val="17"/>
        </w:rPr>
        <w:t xml:space="preserve"> </w:t>
      </w:r>
      <w:r>
        <w:rPr>
          <w:rFonts w:ascii="Book Antiqua" w:hAnsi="Book Antiqua"/>
          <w:i/>
          <w:w w:val="105"/>
          <w:sz w:val="17"/>
        </w:rPr>
        <w:t>Omics:</w:t>
      </w:r>
      <w:r>
        <w:rPr>
          <w:rFonts w:ascii="Book Antiqua" w:hAnsi="Book Antiqua"/>
          <w:i/>
          <w:spacing w:val="7"/>
          <w:w w:val="105"/>
          <w:sz w:val="17"/>
        </w:rPr>
        <w:t xml:space="preserve"> </w:t>
      </w:r>
      <w:r>
        <w:rPr>
          <w:rFonts w:ascii="Book Antiqua" w:hAnsi="Book Antiqua"/>
          <w:i/>
          <w:w w:val="105"/>
          <w:sz w:val="17"/>
        </w:rPr>
        <w:t>a</w:t>
      </w:r>
      <w:r>
        <w:rPr>
          <w:rFonts w:ascii="Book Antiqua" w:hAnsi="Book Antiqua"/>
          <w:i/>
          <w:spacing w:val="-9"/>
          <w:w w:val="105"/>
          <w:sz w:val="17"/>
        </w:rPr>
        <w:t xml:space="preserve"> </w:t>
      </w:r>
      <w:r>
        <w:rPr>
          <w:rFonts w:ascii="Book Antiqua" w:hAnsi="Book Antiqua"/>
          <w:i/>
          <w:w w:val="105"/>
          <w:sz w:val="17"/>
        </w:rPr>
        <w:t>journal</w:t>
      </w:r>
      <w:r>
        <w:rPr>
          <w:rFonts w:ascii="Book Antiqua" w:hAnsi="Book Antiqua"/>
          <w:i/>
          <w:spacing w:val="-9"/>
          <w:w w:val="105"/>
          <w:sz w:val="17"/>
        </w:rPr>
        <w:t xml:space="preserve"> </w:t>
      </w:r>
      <w:r>
        <w:rPr>
          <w:rFonts w:ascii="Book Antiqua" w:hAnsi="Book Antiqua"/>
          <w:i/>
          <w:w w:val="105"/>
          <w:sz w:val="17"/>
        </w:rPr>
        <w:t>of</w:t>
      </w:r>
      <w:r>
        <w:rPr>
          <w:rFonts w:ascii="Book Antiqua" w:hAnsi="Book Antiqua"/>
          <w:i/>
          <w:spacing w:val="-8"/>
          <w:w w:val="105"/>
          <w:sz w:val="17"/>
        </w:rPr>
        <w:t xml:space="preserve"> </w:t>
      </w:r>
      <w:r>
        <w:rPr>
          <w:rFonts w:ascii="Book Antiqua" w:hAnsi="Book Antiqua"/>
          <w:i/>
          <w:w w:val="105"/>
          <w:sz w:val="17"/>
        </w:rPr>
        <w:t>integrative</w:t>
      </w:r>
      <w:r>
        <w:rPr>
          <w:rFonts w:ascii="Book Antiqua" w:hAnsi="Book Antiqua"/>
          <w:i/>
          <w:spacing w:val="-9"/>
          <w:w w:val="105"/>
          <w:sz w:val="17"/>
        </w:rPr>
        <w:t xml:space="preserve"> </w:t>
      </w:r>
      <w:r>
        <w:rPr>
          <w:rFonts w:ascii="Book Antiqua" w:hAnsi="Book Antiqua"/>
          <w:i/>
          <w:w w:val="105"/>
          <w:sz w:val="17"/>
        </w:rPr>
        <w:t>biology</w:t>
      </w:r>
      <w:r>
        <w:rPr>
          <w:w w:val="105"/>
          <w:sz w:val="17"/>
        </w:rPr>
        <w:t>,</w:t>
      </w:r>
      <w:r>
        <w:rPr>
          <w:spacing w:val="-2"/>
          <w:w w:val="105"/>
          <w:sz w:val="17"/>
        </w:rPr>
        <w:t xml:space="preserve"> </w:t>
      </w:r>
      <w:r>
        <w:rPr>
          <w:w w:val="105"/>
          <w:sz w:val="17"/>
        </w:rPr>
        <w:t>22(10):630–636,</w:t>
      </w:r>
      <w:r>
        <w:rPr>
          <w:spacing w:val="-3"/>
          <w:w w:val="105"/>
          <w:sz w:val="17"/>
        </w:rPr>
        <w:t xml:space="preserve"> 2018.</w:t>
      </w:r>
    </w:p>
    <w:p w14:paraId="6206CC60" w14:textId="77777777" w:rsidR="003C0F1F" w:rsidRDefault="004C43AE">
      <w:pPr>
        <w:pStyle w:val="ListParagraph"/>
        <w:numPr>
          <w:ilvl w:val="0"/>
          <w:numId w:val="1"/>
        </w:numPr>
        <w:tabs>
          <w:tab w:val="left" w:pos="572"/>
        </w:tabs>
        <w:spacing w:before="124" w:line="264" w:lineRule="auto"/>
        <w:ind w:hanging="432"/>
        <w:jc w:val="both"/>
        <w:rPr>
          <w:sz w:val="17"/>
        </w:rPr>
      </w:pPr>
      <w:bookmarkStart w:id="32" w:name="_bookmark32"/>
      <w:bookmarkEnd w:id="32"/>
      <w:r>
        <w:rPr>
          <w:w w:val="105"/>
          <w:sz w:val="17"/>
        </w:rPr>
        <w:t>Sean Ekins, Jair Lage de Siqueira-</w:t>
      </w:r>
      <w:proofErr w:type="spellStart"/>
      <w:r>
        <w:rPr>
          <w:w w:val="105"/>
          <w:sz w:val="17"/>
        </w:rPr>
        <w:t>Neto</w:t>
      </w:r>
      <w:proofErr w:type="spellEnd"/>
      <w:r>
        <w:rPr>
          <w:w w:val="105"/>
          <w:sz w:val="17"/>
        </w:rPr>
        <w:t xml:space="preserve">, Laura-Isobel McCall, </w:t>
      </w:r>
      <w:proofErr w:type="spellStart"/>
      <w:r>
        <w:rPr>
          <w:w w:val="105"/>
          <w:sz w:val="17"/>
        </w:rPr>
        <w:t>Malabika</w:t>
      </w:r>
      <w:proofErr w:type="spellEnd"/>
      <w:r>
        <w:rPr>
          <w:w w:val="105"/>
          <w:sz w:val="17"/>
        </w:rPr>
        <w:t xml:space="preserve"> </w:t>
      </w:r>
      <w:proofErr w:type="spellStart"/>
      <w:r>
        <w:rPr>
          <w:spacing w:val="-3"/>
          <w:w w:val="105"/>
          <w:sz w:val="17"/>
        </w:rPr>
        <w:t>Sarker</w:t>
      </w:r>
      <w:proofErr w:type="spellEnd"/>
      <w:r>
        <w:rPr>
          <w:spacing w:val="-3"/>
          <w:w w:val="105"/>
          <w:sz w:val="17"/>
        </w:rPr>
        <w:t xml:space="preserve">, </w:t>
      </w:r>
      <w:r>
        <w:rPr>
          <w:w w:val="105"/>
          <w:sz w:val="17"/>
        </w:rPr>
        <w:t xml:space="preserve">Maneesh </w:t>
      </w:r>
      <w:r>
        <w:rPr>
          <w:spacing w:val="-7"/>
          <w:w w:val="105"/>
          <w:sz w:val="17"/>
        </w:rPr>
        <w:t xml:space="preserve">Yadav, </w:t>
      </w:r>
      <w:r>
        <w:rPr>
          <w:w w:val="105"/>
          <w:sz w:val="17"/>
        </w:rPr>
        <w:t xml:space="preserve">Elizabeth L </w:t>
      </w:r>
      <w:r>
        <w:rPr>
          <w:spacing w:val="-5"/>
          <w:w w:val="105"/>
          <w:sz w:val="17"/>
        </w:rPr>
        <w:t xml:space="preserve">Ponder, </w:t>
      </w:r>
      <w:r>
        <w:rPr>
          <w:w w:val="105"/>
          <w:sz w:val="17"/>
        </w:rPr>
        <w:t xml:space="preserve">E Adam </w:t>
      </w:r>
      <w:proofErr w:type="spellStart"/>
      <w:r>
        <w:rPr>
          <w:w w:val="105"/>
          <w:sz w:val="17"/>
        </w:rPr>
        <w:t>Kallel</w:t>
      </w:r>
      <w:proofErr w:type="spellEnd"/>
      <w:r>
        <w:rPr>
          <w:w w:val="105"/>
          <w:sz w:val="17"/>
        </w:rPr>
        <w:t>, Danielle</w:t>
      </w:r>
      <w:r>
        <w:rPr>
          <w:spacing w:val="-5"/>
          <w:w w:val="105"/>
          <w:sz w:val="17"/>
        </w:rPr>
        <w:t xml:space="preserve"> </w:t>
      </w:r>
      <w:proofErr w:type="spellStart"/>
      <w:r>
        <w:rPr>
          <w:spacing w:val="-4"/>
          <w:w w:val="105"/>
          <w:sz w:val="17"/>
        </w:rPr>
        <w:t>Kellar</w:t>
      </w:r>
      <w:proofErr w:type="spellEnd"/>
      <w:r>
        <w:rPr>
          <w:spacing w:val="-4"/>
          <w:w w:val="105"/>
          <w:sz w:val="17"/>
        </w:rPr>
        <w:t>,</w:t>
      </w:r>
      <w:r>
        <w:rPr>
          <w:spacing w:val="-5"/>
          <w:w w:val="105"/>
          <w:sz w:val="17"/>
        </w:rPr>
        <w:t xml:space="preserve"> </w:t>
      </w:r>
      <w:r>
        <w:rPr>
          <w:w w:val="105"/>
          <w:sz w:val="17"/>
        </w:rPr>
        <w:t>Steven</w:t>
      </w:r>
      <w:r>
        <w:rPr>
          <w:spacing w:val="-5"/>
          <w:w w:val="105"/>
          <w:sz w:val="17"/>
        </w:rPr>
        <w:t xml:space="preserve"> </w:t>
      </w:r>
      <w:r>
        <w:rPr>
          <w:w w:val="105"/>
          <w:sz w:val="17"/>
        </w:rPr>
        <w:t>Chen,</w:t>
      </w:r>
      <w:r>
        <w:rPr>
          <w:spacing w:val="-4"/>
          <w:w w:val="105"/>
          <w:sz w:val="17"/>
        </w:rPr>
        <w:t xml:space="preserve"> </w:t>
      </w:r>
      <w:r>
        <w:rPr>
          <w:w w:val="105"/>
          <w:sz w:val="17"/>
        </w:rPr>
        <w:t>Michelle</w:t>
      </w:r>
      <w:r>
        <w:rPr>
          <w:spacing w:val="-5"/>
          <w:w w:val="105"/>
          <w:sz w:val="17"/>
        </w:rPr>
        <w:t xml:space="preserve"> </w:t>
      </w:r>
      <w:r>
        <w:rPr>
          <w:w w:val="105"/>
          <w:sz w:val="17"/>
        </w:rPr>
        <w:t>Arkin,</w:t>
      </w:r>
      <w:r>
        <w:rPr>
          <w:spacing w:val="-4"/>
          <w:w w:val="105"/>
          <w:sz w:val="17"/>
        </w:rPr>
        <w:t xml:space="preserve"> </w:t>
      </w:r>
      <w:r>
        <w:rPr>
          <w:w w:val="105"/>
          <w:sz w:val="17"/>
        </w:rPr>
        <w:t>et</w:t>
      </w:r>
      <w:r>
        <w:rPr>
          <w:spacing w:val="-5"/>
          <w:w w:val="105"/>
          <w:sz w:val="17"/>
        </w:rPr>
        <w:t xml:space="preserve"> </w:t>
      </w:r>
      <w:r>
        <w:rPr>
          <w:w w:val="105"/>
          <w:sz w:val="17"/>
        </w:rPr>
        <w:t>al.</w:t>
      </w:r>
      <w:r>
        <w:rPr>
          <w:spacing w:val="7"/>
          <w:w w:val="105"/>
          <w:sz w:val="17"/>
        </w:rPr>
        <w:t xml:space="preserve"> </w:t>
      </w:r>
      <w:r>
        <w:rPr>
          <w:w w:val="105"/>
          <w:sz w:val="17"/>
        </w:rPr>
        <w:t>Machine</w:t>
      </w:r>
      <w:r>
        <w:rPr>
          <w:spacing w:val="-5"/>
          <w:w w:val="105"/>
          <w:sz w:val="17"/>
        </w:rPr>
        <w:t xml:space="preserve"> </w:t>
      </w:r>
      <w:r>
        <w:rPr>
          <w:w w:val="105"/>
          <w:sz w:val="17"/>
        </w:rPr>
        <w:t>learning</w:t>
      </w:r>
      <w:r>
        <w:rPr>
          <w:spacing w:val="-5"/>
          <w:w w:val="105"/>
          <w:sz w:val="17"/>
        </w:rPr>
        <w:t xml:space="preserve"> </w:t>
      </w:r>
      <w:r>
        <w:rPr>
          <w:w w:val="105"/>
          <w:sz w:val="17"/>
        </w:rPr>
        <w:t>models</w:t>
      </w:r>
      <w:r>
        <w:rPr>
          <w:spacing w:val="-5"/>
          <w:w w:val="105"/>
          <w:sz w:val="17"/>
        </w:rPr>
        <w:t xml:space="preserve"> </w:t>
      </w:r>
      <w:r>
        <w:rPr>
          <w:w w:val="105"/>
          <w:sz w:val="17"/>
        </w:rPr>
        <w:t>and</w:t>
      </w:r>
      <w:r>
        <w:rPr>
          <w:spacing w:val="-5"/>
          <w:w w:val="105"/>
          <w:sz w:val="17"/>
        </w:rPr>
        <w:t xml:space="preserve"> </w:t>
      </w:r>
      <w:r>
        <w:rPr>
          <w:w w:val="105"/>
          <w:sz w:val="17"/>
        </w:rPr>
        <w:t>pathway</w:t>
      </w:r>
      <w:r>
        <w:rPr>
          <w:spacing w:val="-5"/>
          <w:w w:val="105"/>
          <w:sz w:val="17"/>
        </w:rPr>
        <w:t xml:space="preserve"> </w:t>
      </w:r>
      <w:r>
        <w:rPr>
          <w:w w:val="105"/>
          <w:sz w:val="17"/>
        </w:rPr>
        <w:t>genome</w:t>
      </w:r>
      <w:r>
        <w:rPr>
          <w:spacing w:val="-5"/>
          <w:w w:val="105"/>
          <w:sz w:val="17"/>
        </w:rPr>
        <w:t xml:space="preserve"> </w:t>
      </w:r>
      <w:r>
        <w:rPr>
          <w:w w:val="105"/>
          <w:sz w:val="17"/>
        </w:rPr>
        <w:t>data</w:t>
      </w:r>
      <w:r>
        <w:rPr>
          <w:spacing w:val="-5"/>
          <w:w w:val="105"/>
          <w:sz w:val="17"/>
        </w:rPr>
        <w:t xml:space="preserve"> </w:t>
      </w:r>
      <w:r>
        <w:rPr>
          <w:w w:val="105"/>
          <w:sz w:val="17"/>
        </w:rPr>
        <w:t>base</w:t>
      </w:r>
      <w:r>
        <w:rPr>
          <w:spacing w:val="-5"/>
          <w:w w:val="105"/>
          <w:sz w:val="17"/>
        </w:rPr>
        <w:t xml:space="preserve"> </w:t>
      </w:r>
      <w:r>
        <w:rPr>
          <w:w w:val="105"/>
          <w:sz w:val="17"/>
        </w:rPr>
        <w:t>for</w:t>
      </w:r>
      <w:r>
        <w:rPr>
          <w:spacing w:val="-5"/>
          <w:w w:val="105"/>
          <w:sz w:val="17"/>
        </w:rPr>
        <w:t xml:space="preserve"> </w:t>
      </w:r>
      <w:proofErr w:type="spellStart"/>
      <w:r>
        <w:rPr>
          <w:w w:val="105"/>
          <w:sz w:val="17"/>
        </w:rPr>
        <w:t>trypanosoma</w:t>
      </w:r>
      <w:proofErr w:type="spellEnd"/>
      <w:r>
        <w:rPr>
          <w:spacing w:val="-6"/>
          <w:w w:val="105"/>
          <w:sz w:val="17"/>
        </w:rPr>
        <w:t xml:space="preserve"> </w:t>
      </w:r>
      <w:proofErr w:type="spellStart"/>
      <w:r>
        <w:rPr>
          <w:spacing w:val="-3"/>
          <w:w w:val="105"/>
          <w:sz w:val="17"/>
        </w:rPr>
        <w:t>cruzi</w:t>
      </w:r>
      <w:proofErr w:type="spellEnd"/>
      <w:r>
        <w:rPr>
          <w:spacing w:val="-3"/>
          <w:w w:val="105"/>
          <w:sz w:val="17"/>
        </w:rPr>
        <w:t xml:space="preserve"> </w:t>
      </w:r>
      <w:r>
        <w:rPr>
          <w:w w:val="105"/>
          <w:sz w:val="17"/>
        </w:rPr>
        <w:t xml:space="preserve">drug </w:t>
      </w:r>
      <w:r>
        <w:rPr>
          <w:spacing w:val="-3"/>
          <w:w w:val="105"/>
          <w:sz w:val="17"/>
        </w:rPr>
        <w:t xml:space="preserve">discovery. </w:t>
      </w:r>
      <w:proofErr w:type="spellStart"/>
      <w:r>
        <w:rPr>
          <w:rFonts w:ascii="Book Antiqua"/>
          <w:i/>
          <w:w w:val="105"/>
          <w:sz w:val="17"/>
        </w:rPr>
        <w:t>PLoS</w:t>
      </w:r>
      <w:proofErr w:type="spellEnd"/>
      <w:r>
        <w:rPr>
          <w:rFonts w:ascii="Book Antiqua"/>
          <w:i/>
          <w:w w:val="105"/>
          <w:sz w:val="17"/>
        </w:rPr>
        <w:t xml:space="preserve"> neglected tropical diseases</w:t>
      </w:r>
      <w:r>
        <w:rPr>
          <w:w w:val="105"/>
          <w:sz w:val="17"/>
        </w:rPr>
        <w:t>, 9(6),</w:t>
      </w:r>
      <w:r>
        <w:rPr>
          <w:spacing w:val="25"/>
          <w:w w:val="105"/>
          <w:sz w:val="17"/>
        </w:rPr>
        <w:t xml:space="preserve"> </w:t>
      </w:r>
      <w:r>
        <w:rPr>
          <w:w w:val="105"/>
          <w:sz w:val="17"/>
        </w:rPr>
        <w:t>2015.</w:t>
      </w:r>
    </w:p>
    <w:p w14:paraId="39DB71D1" w14:textId="77777777" w:rsidR="003C0F1F" w:rsidRDefault="004C43AE">
      <w:pPr>
        <w:pStyle w:val="ListParagraph"/>
        <w:numPr>
          <w:ilvl w:val="0"/>
          <w:numId w:val="1"/>
        </w:numPr>
        <w:tabs>
          <w:tab w:val="left" w:pos="572"/>
        </w:tabs>
        <w:spacing w:before="123" w:line="264" w:lineRule="auto"/>
        <w:ind w:hanging="432"/>
        <w:jc w:val="both"/>
        <w:rPr>
          <w:sz w:val="17"/>
        </w:rPr>
      </w:pPr>
      <w:bookmarkStart w:id="33" w:name="_bookmark33"/>
      <w:bookmarkEnd w:id="33"/>
      <w:r>
        <w:rPr>
          <w:spacing w:val="-3"/>
          <w:w w:val="105"/>
          <w:sz w:val="17"/>
        </w:rPr>
        <w:t>Rui</w:t>
      </w:r>
      <w:r>
        <w:rPr>
          <w:spacing w:val="-5"/>
          <w:w w:val="105"/>
          <w:sz w:val="17"/>
        </w:rPr>
        <w:t xml:space="preserve"> </w:t>
      </w:r>
      <w:proofErr w:type="spellStart"/>
      <w:r>
        <w:rPr>
          <w:w w:val="105"/>
          <w:sz w:val="17"/>
        </w:rPr>
        <w:t>Kuang</w:t>
      </w:r>
      <w:proofErr w:type="spellEnd"/>
      <w:r>
        <w:rPr>
          <w:w w:val="105"/>
          <w:sz w:val="17"/>
        </w:rPr>
        <w:t>,</w:t>
      </w:r>
      <w:r>
        <w:rPr>
          <w:spacing w:val="-4"/>
          <w:w w:val="105"/>
          <w:sz w:val="17"/>
        </w:rPr>
        <w:t xml:space="preserve"> </w:t>
      </w:r>
      <w:proofErr w:type="spellStart"/>
      <w:r>
        <w:rPr>
          <w:w w:val="105"/>
          <w:sz w:val="17"/>
        </w:rPr>
        <w:t>Jianying</w:t>
      </w:r>
      <w:proofErr w:type="spellEnd"/>
      <w:r>
        <w:rPr>
          <w:spacing w:val="-5"/>
          <w:w w:val="105"/>
          <w:sz w:val="17"/>
        </w:rPr>
        <w:t xml:space="preserve"> </w:t>
      </w:r>
      <w:r>
        <w:rPr>
          <w:w w:val="105"/>
          <w:sz w:val="17"/>
        </w:rPr>
        <w:t>Gu,</w:t>
      </w:r>
      <w:r>
        <w:rPr>
          <w:spacing w:val="-3"/>
          <w:w w:val="105"/>
          <w:sz w:val="17"/>
        </w:rPr>
        <w:t xml:space="preserve"> </w:t>
      </w:r>
      <w:r>
        <w:rPr>
          <w:w w:val="105"/>
          <w:sz w:val="17"/>
        </w:rPr>
        <w:t>Hong</w:t>
      </w:r>
      <w:r>
        <w:rPr>
          <w:spacing w:val="-5"/>
          <w:w w:val="105"/>
          <w:sz w:val="17"/>
        </w:rPr>
        <w:t xml:space="preserve"> </w:t>
      </w:r>
      <w:r>
        <w:rPr>
          <w:w w:val="105"/>
          <w:sz w:val="17"/>
        </w:rPr>
        <w:t>Cai,</w:t>
      </w:r>
      <w:r>
        <w:rPr>
          <w:spacing w:val="-4"/>
          <w:w w:val="105"/>
          <w:sz w:val="17"/>
        </w:rPr>
        <w:t xml:space="preserve"> </w:t>
      </w:r>
      <w:r>
        <w:rPr>
          <w:w w:val="105"/>
          <w:sz w:val="17"/>
        </w:rPr>
        <w:t>and</w:t>
      </w:r>
      <w:r>
        <w:rPr>
          <w:spacing w:val="-5"/>
          <w:w w:val="105"/>
          <w:sz w:val="17"/>
        </w:rPr>
        <w:t xml:space="preserve"> </w:t>
      </w:r>
      <w:proofErr w:type="spellStart"/>
      <w:r>
        <w:rPr>
          <w:w w:val="105"/>
          <w:sz w:val="17"/>
        </w:rPr>
        <w:t>Yufeng</w:t>
      </w:r>
      <w:proofErr w:type="spellEnd"/>
      <w:r>
        <w:rPr>
          <w:spacing w:val="-4"/>
          <w:w w:val="105"/>
          <w:sz w:val="17"/>
        </w:rPr>
        <w:t xml:space="preserve"> </w:t>
      </w:r>
      <w:r>
        <w:rPr>
          <w:spacing w:val="-3"/>
          <w:w w:val="105"/>
          <w:sz w:val="17"/>
        </w:rPr>
        <w:t>Wang.</w:t>
      </w:r>
      <w:r>
        <w:rPr>
          <w:spacing w:val="7"/>
          <w:w w:val="105"/>
          <w:sz w:val="17"/>
        </w:rPr>
        <w:t xml:space="preserve"> </w:t>
      </w:r>
      <w:r>
        <w:rPr>
          <w:w w:val="105"/>
          <w:sz w:val="17"/>
        </w:rPr>
        <w:t>Improved</w:t>
      </w:r>
      <w:r>
        <w:rPr>
          <w:spacing w:val="-5"/>
          <w:w w:val="105"/>
          <w:sz w:val="17"/>
        </w:rPr>
        <w:t xml:space="preserve"> </w:t>
      </w:r>
      <w:r>
        <w:rPr>
          <w:w w:val="105"/>
          <w:sz w:val="17"/>
        </w:rPr>
        <w:t>prediction</w:t>
      </w:r>
      <w:r>
        <w:rPr>
          <w:spacing w:val="-4"/>
          <w:w w:val="105"/>
          <w:sz w:val="17"/>
        </w:rPr>
        <w:t xml:space="preserve"> </w:t>
      </w:r>
      <w:r>
        <w:rPr>
          <w:w w:val="105"/>
          <w:sz w:val="17"/>
        </w:rPr>
        <w:t>of</w:t>
      </w:r>
      <w:r>
        <w:rPr>
          <w:spacing w:val="-5"/>
          <w:w w:val="105"/>
          <w:sz w:val="17"/>
        </w:rPr>
        <w:t xml:space="preserve"> </w:t>
      </w:r>
      <w:r>
        <w:rPr>
          <w:w w:val="105"/>
          <w:sz w:val="17"/>
        </w:rPr>
        <w:t>malaria</w:t>
      </w:r>
      <w:r>
        <w:rPr>
          <w:spacing w:val="-5"/>
          <w:w w:val="105"/>
          <w:sz w:val="17"/>
        </w:rPr>
        <w:t xml:space="preserve"> </w:t>
      </w:r>
      <w:r>
        <w:rPr>
          <w:w w:val="105"/>
          <w:sz w:val="17"/>
        </w:rPr>
        <w:t>degradomes</w:t>
      </w:r>
      <w:r>
        <w:rPr>
          <w:spacing w:val="-4"/>
          <w:w w:val="105"/>
          <w:sz w:val="17"/>
        </w:rPr>
        <w:t xml:space="preserve"> </w:t>
      </w:r>
      <w:r>
        <w:rPr>
          <w:w w:val="105"/>
          <w:sz w:val="17"/>
        </w:rPr>
        <w:t>by</w:t>
      </w:r>
      <w:r>
        <w:rPr>
          <w:spacing w:val="-5"/>
          <w:w w:val="105"/>
          <w:sz w:val="17"/>
        </w:rPr>
        <w:t xml:space="preserve"> </w:t>
      </w:r>
      <w:r>
        <w:rPr>
          <w:w w:val="105"/>
          <w:sz w:val="17"/>
        </w:rPr>
        <w:t>supervised</w:t>
      </w:r>
      <w:r>
        <w:rPr>
          <w:spacing w:val="-5"/>
          <w:w w:val="105"/>
          <w:sz w:val="17"/>
        </w:rPr>
        <w:t xml:space="preserve"> </w:t>
      </w:r>
      <w:r>
        <w:rPr>
          <w:w w:val="105"/>
          <w:sz w:val="17"/>
        </w:rPr>
        <w:t>learning</w:t>
      </w:r>
      <w:r>
        <w:rPr>
          <w:spacing w:val="-4"/>
          <w:w w:val="105"/>
          <w:sz w:val="17"/>
        </w:rPr>
        <w:t xml:space="preserve"> </w:t>
      </w:r>
      <w:r>
        <w:rPr>
          <w:w w:val="105"/>
          <w:sz w:val="17"/>
        </w:rPr>
        <w:t>with</w:t>
      </w:r>
      <w:r>
        <w:rPr>
          <w:spacing w:val="-5"/>
          <w:w w:val="105"/>
          <w:sz w:val="17"/>
        </w:rPr>
        <w:t xml:space="preserve"> </w:t>
      </w:r>
      <w:proofErr w:type="spellStart"/>
      <w:r>
        <w:rPr>
          <w:w w:val="105"/>
          <w:sz w:val="17"/>
        </w:rPr>
        <w:t>svm</w:t>
      </w:r>
      <w:proofErr w:type="spellEnd"/>
      <w:r>
        <w:rPr>
          <w:w w:val="105"/>
          <w:sz w:val="17"/>
        </w:rPr>
        <w:t xml:space="preserve"> and profile kernel. </w:t>
      </w:r>
      <w:proofErr w:type="spellStart"/>
      <w:r>
        <w:rPr>
          <w:rFonts w:ascii="Book Antiqua" w:hAnsi="Book Antiqua"/>
          <w:i/>
          <w:w w:val="105"/>
          <w:sz w:val="17"/>
        </w:rPr>
        <w:t>Genetica</w:t>
      </w:r>
      <w:proofErr w:type="spellEnd"/>
      <w:r>
        <w:rPr>
          <w:w w:val="105"/>
          <w:sz w:val="17"/>
        </w:rPr>
        <w:t>, 136(1):189–2</w:t>
      </w:r>
      <w:r>
        <w:rPr>
          <w:w w:val="105"/>
          <w:sz w:val="17"/>
        </w:rPr>
        <w:t>09,</w:t>
      </w:r>
      <w:r>
        <w:rPr>
          <w:spacing w:val="19"/>
          <w:w w:val="105"/>
          <w:sz w:val="17"/>
        </w:rPr>
        <w:t xml:space="preserve"> </w:t>
      </w:r>
      <w:r>
        <w:rPr>
          <w:w w:val="105"/>
          <w:sz w:val="17"/>
        </w:rPr>
        <w:t>2009.</w:t>
      </w:r>
    </w:p>
    <w:p w14:paraId="32AA2AD4" w14:textId="77777777" w:rsidR="003C0F1F" w:rsidRDefault="003C0F1F">
      <w:pPr>
        <w:spacing w:line="264" w:lineRule="auto"/>
        <w:jc w:val="both"/>
        <w:rPr>
          <w:sz w:val="17"/>
        </w:rPr>
        <w:sectPr w:rsidR="003C0F1F">
          <w:pgSz w:w="12240" w:h="15840"/>
          <w:pgMar w:top="1240" w:right="700" w:bottom="700" w:left="880" w:header="550" w:footer="504" w:gutter="0"/>
          <w:cols w:space="720"/>
        </w:sectPr>
      </w:pPr>
    </w:p>
    <w:p w14:paraId="4539E0EE" w14:textId="77777777" w:rsidR="003C0F1F" w:rsidRDefault="004C43AE">
      <w:pPr>
        <w:pStyle w:val="ListParagraph"/>
        <w:numPr>
          <w:ilvl w:val="0"/>
          <w:numId w:val="1"/>
        </w:numPr>
        <w:tabs>
          <w:tab w:val="left" w:pos="572"/>
        </w:tabs>
        <w:spacing w:before="107" w:line="264" w:lineRule="auto"/>
        <w:ind w:hanging="432"/>
        <w:jc w:val="both"/>
        <w:rPr>
          <w:sz w:val="17"/>
        </w:rPr>
      </w:pPr>
      <w:bookmarkStart w:id="34" w:name="_bookmark34"/>
      <w:bookmarkEnd w:id="34"/>
      <w:r>
        <w:rPr>
          <w:w w:val="105"/>
          <w:sz w:val="17"/>
        </w:rPr>
        <w:lastRenderedPageBreak/>
        <w:t>Dev</w:t>
      </w:r>
      <w:r>
        <w:rPr>
          <w:spacing w:val="-13"/>
          <w:w w:val="105"/>
          <w:sz w:val="17"/>
        </w:rPr>
        <w:t xml:space="preserve"> </w:t>
      </w:r>
      <w:r>
        <w:rPr>
          <w:w w:val="105"/>
          <w:sz w:val="17"/>
        </w:rPr>
        <w:t>Kumar</w:t>
      </w:r>
      <w:r>
        <w:rPr>
          <w:spacing w:val="-12"/>
          <w:w w:val="105"/>
          <w:sz w:val="17"/>
        </w:rPr>
        <w:t xml:space="preserve"> </w:t>
      </w:r>
      <w:r>
        <w:rPr>
          <w:w w:val="105"/>
          <w:sz w:val="17"/>
        </w:rPr>
        <w:t>Das,</w:t>
      </w:r>
      <w:r>
        <w:rPr>
          <w:spacing w:val="-10"/>
          <w:w w:val="105"/>
          <w:sz w:val="17"/>
        </w:rPr>
        <w:t xml:space="preserve"> </w:t>
      </w:r>
      <w:proofErr w:type="spellStart"/>
      <w:r>
        <w:rPr>
          <w:w w:val="105"/>
          <w:sz w:val="17"/>
        </w:rPr>
        <w:t>Madhumala</w:t>
      </w:r>
      <w:proofErr w:type="spellEnd"/>
      <w:r>
        <w:rPr>
          <w:spacing w:val="-12"/>
          <w:w w:val="105"/>
          <w:sz w:val="17"/>
        </w:rPr>
        <w:t xml:space="preserve"> </w:t>
      </w:r>
      <w:r>
        <w:rPr>
          <w:w w:val="105"/>
          <w:sz w:val="17"/>
        </w:rPr>
        <w:t>Ghosh,</w:t>
      </w:r>
      <w:r>
        <w:rPr>
          <w:spacing w:val="-10"/>
          <w:w w:val="105"/>
          <w:sz w:val="17"/>
        </w:rPr>
        <w:t xml:space="preserve"> </w:t>
      </w:r>
      <w:r>
        <w:rPr>
          <w:w w:val="105"/>
          <w:sz w:val="17"/>
        </w:rPr>
        <w:t>Mallika</w:t>
      </w:r>
      <w:r>
        <w:rPr>
          <w:spacing w:val="-12"/>
          <w:w w:val="105"/>
          <w:sz w:val="17"/>
        </w:rPr>
        <w:t xml:space="preserve"> </w:t>
      </w:r>
      <w:r>
        <w:rPr>
          <w:spacing w:val="-3"/>
          <w:w w:val="105"/>
          <w:sz w:val="17"/>
        </w:rPr>
        <w:t>Pal,</w:t>
      </w:r>
      <w:r>
        <w:rPr>
          <w:spacing w:val="-10"/>
          <w:w w:val="105"/>
          <w:sz w:val="17"/>
        </w:rPr>
        <w:t xml:space="preserve"> </w:t>
      </w:r>
      <w:proofErr w:type="spellStart"/>
      <w:r>
        <w:rPr>
          <w:w w:val="105"/>
          <w:sz w:val="17"/>
        </w:rPr>
        <w:t>Asok</w:t>
      </w:r>
      <w:proofErr w:type="spellEnd"/>
      <w:r>
        <w:rPr>
          <w:spacing w:val="-13"/>
          <w:w w:val="105"/>
          <w:sz w:val="17"/>
        </w:rPr>
        <w:t xml:space="preserve"> </w:t>
      </w:r>
      <w:r>
        <w:rPr>
          <w:w w:val="105"/>
          <w:sz w:val="17"/>
        </w:rPr>
        <w:t>K</w:t>
      </w:r>
      <w:r>
        <w:rPr>
          <w:spacing w:val="-12"/>
          <w:w w:val="105"/>
          <w:sz w:val="17"/>
        </w:rPr>
        <w:t xml:space="preserve"> </w:t>
      </w:r>
      <w:proofErr w:type="spellStart"/>
      <w:r>
        <w:rPr>
          <w:w w:val="105"/>
          <w:sz w:val="17"/>
        </w:rPr>
        <w:t>Maiti</w:t>
      </w:r>
      <w:proofErr w:type="spellEnd"/>
      <w:r>
        <w:rPr>
          <w:w w:val="105"/>
          <w:sz w:val="17"/>
        </w:rPr>
        <w:t>,</w:t>
      </w:r>
      <w:r>
        <w:rPr>
          <w:spacing w:val="-10"/>
          <w:w w:val="105"/>
          <w:sz w:val="17"/>
        </w:rPr>
        <w:t xml:space="preserve"> </w:t>
      </w:r>
      <w:r>
        <w:rPr>
          <w:w w:val="105"/>
          <w:sz w:val="17"/>
        </w:rPr>
        <w:t>and</w:t>
      </w:r>
      <w:r>
        <w:rPr>
          <w:spacing w:val="-12"/>
          <w:w w:val="105"/>
          <w:sz w:val="17"/>
        </w:rPr>
        <w:t xml:space="preserve"> </w:t>
      </w:r>
      <w:r>
        <w:rPr>
          <w:w w:val="105"/>
          <w:sz w:val="17"/>
        </w:rPr>
        <w:t>Chandan</w:t>
      </w:r>
      <w:r>
        <w:rPr>
          <w:spacing w:val="-12"/>
          <w:w w:val="105"/>
          <w:sz w:val="17"/>
        </w:rPr>
        <w:t xml:space="preserve"> </w:t>
      </w:r>
      <w:r>
        <w:rPr>
          <w:w w:val="105"/>
          <w:sz w:val="17"/>
        </w:rPr>
        <w:t>Chakraborty.</w:t>
      </w:r>
      <w:r>
        <w:rPr>
          <w:spacing w:val="-6"/>
          <w:w w:val="105"/>
          <w:sz w:val="17"/>
        </w:rPr>
        <w:t xml:space="preserve"> </w:t>
      </w:r>
      <w:r>
        <w:rPr>
          <w:w w:val="105"/>
          <w:sz w:val="17"/>
        </w:rPr>
        <w:t>Machine</w:t>
      </w:r>
      <w:r>
        <w:rPr>
          <w:spacing w:val="-12"/>
          <w:w w:val="105"/>
          <w:sz w:val="17"/>
        </w:rPr>
        <w:t xml:space="preserve"> </w:t>
      </w:r>
      <w:r>
        <w:rPr>
          <w:w w:val="105"/>
          <w:sz w:val="17"/>
        </w:rPr>
        <w:t>learning</w:t>
      </w:r>
      <w:r>
        <w:rPr>
          <w:spacing w:val="-12"/>
          <w:w w:val="105"/>
          <w:sz w:val="17"/>
        </w:rPr>
        <w:t xml:space="preserve"> </w:t>
      </w:r>
      <w:r>
        <w:rPr>
          <w:w w:val="105"/>
          <w:sz w:val="17"/>
        </w:rPr>
        <w:t>approach</w:t>
      </w:r>
      <w:r>
        <w:rPr>
          <w:spacing w:val="-12"/>
          <w:w w:val="105"/>
          <w:sz w:val="17"/>
        </w:rPr>
        <w:t xml:space="preserve"> </w:t>
      </w:r>
      <w:r>
        <w:rPr>
          <w:w w:val="105"/>
          <w:sz w:val="17"/>
        </w:rPr>
        <w:t>for</w:t>
      </w:r>
      <w:r>
        <w:rPr>
          <w:spacing w:val="-13"/>
          <w:w w:val="105"/>
          <w:sz w:val="17"/>
        </w:rPr>
        <w:t xml:space="preserve"> </w:t>
      </w:r>
      <w:r>
        <w:rPr>
          <w:w w:val="105"/>
          <w:sz w:val="17"/>
        </w:rPr>
        <w:t xml:space="preserve">automated screening of malaria parasite using light microscopic images. </w:t>
      </w:r>
      <w:r>
        <w:rPr>
          <w:rFonts w:ascii="Book Antiqua" w:hAnsi="Book Antiqua"/>
          <w:i/>
          <w:w w:val="105"/>
          <w:sz w:val="17"/>
        </w:rPr>
        <w:t>Micron</w:t>
      </w:r>
      <w:r>
        <w:rPr>
          <w:w w:val="105"/>
          <w:sz w:val="17"/>
        </w:rPr>
        <w:t>, 45:97–106,</w:t>
      </w:r>
      <w:r>
        <w:rPr>
          <w:spacing w:val="3"/>
          <w:w w:val="105"/>
          <w:sz w:val="17"/>
        </w:rPr>
        <w:t xml:space="preserve"> </w:t>
      </w:r>
      <w:r>
        <w:rPr>
          <w:w w:val="105"/>
          <w:sz w:val="17"/>
        </w:rPr>
        <w:t>2013.</w:t>
      </w:r>
    </w:p>
    <w:p w14:paraId="5876E31A" w14:textId="77777777" w:rsidR="003C0F1F" w:rsidRDefault="004C43AE">
      <w:pPr>
        <w:pStyle w:val="ListParagraph"/>
        <w:numPr>
          <w:ilvl w:val="0"/>
          <w:numId w:val="1"/>
        </w:numPr>
        <w:tabs>
          <w:tab w:val="left" w:pos="572"/>
        </w:tabs>
        <w:spacing w:line="256" w:lineRule="auto"/>
        <w:ind w:hanging="432"/>
        <w:jc w:val="both"/>
        <w:rPr>
          <w:sz w:val="17"/>
        </w:rPr>
      </w:pPr>
      <w:bookmarkStart w:id="35" w:name="_bookmark35"/>
      <w:bookmarkEnd w:id="35"/>
      <w:proofErr w:type="spellStart"/>
      <w:r>
        <w:rPr>
          <w:w w:val="105"/>
          <w:sz w:val="17"/>
        </w:rPr>
        <w:t>Zhaohui</w:t>
      </w:r>
      <w:proofErr w:type="spellEnd"/>
      <w:r>
        <w:rPr>
          <w:w w:val="105"/>
          <w:sz w:val="17"/>
        </w:rPr>
        <w:t xml:space="preserve"> Liang, Andrew Powell, </w:t>
      </w:r>
      <w:proofErr w:type="spellStart"/>
      <w:r>
        <w:rPr>
          <w:w w:val="105"/>
          <w:sz w:val="17"/>
        </w:rPr>
        <w:t>Ilker</w:t>
      </w:r>
      <w:proofErr w:type="spellEnd"/>
      <w:r>
        <w:rPr>
          <w:w w:val="105"/>
          <w:sz w:val="17"/>
        </w:rPr>
        <w:t xml:space="preserve"> </w:t>
      </w:r>
      <w:proofErr w:type="spellStart"/>
      <w:r>
        <w:rPr>
          <w:spacing w:val="-4"/>
          <w:w w:val="105"/>
          <w:sz w:val="17"/>
        </w:rPr>
        <w:t>Ersoy</w:t>
      </w:r>
      <w:proofErr w:type="spellEnd"/>
      <w:r>
        <w:rPr>
          <w:spacing w:val="-4"/>
          <w:w w:val="105"/>
          <w:sz w:val="17"/>
        </w:rPr>
        <w:t xml:space="preserve">, </w:t>
      </w:r>
      <w:proofErr w:type="spellStart"/>
      <w:r>
        <w:rPr>
          <w:w w:val="105"/>
          <w:sz w:val="17"/>
        </w:rPr>
        <w:t>Mahdieh</w:t>
      </w:r>
      <w:proofErr w:type="spellEnd"/>
      <w:r>
        <w:rPr>
          <w:w w:val="105"/>
          <w:sz w:val="17"/>
        </w:rPr>
        <w:t xml:space="preserve"> </w:t>
      </w:r>
      <w:proofErr w:type="spellStart"/>
      <w:r>
        <w:rPr>
          <w:w w:val="105"/>
          <w:sz w:val="17"/>
        </w:rPr>
        <w:t>Poostchi</w:t>
      </w:r>
      <w:proofErr w:type="spellEnd"/>
      <w:r>
        <w:rPr>
          <w:w w:val="105"/>
          <w:sz w:val="17"/>
        </w:rPr>
        <w:t xml:space="preserve">, </w:t>
      </w:r>
      <w:proofErr w:type="spellStart"/>
      <w:r>
        <w:rPr>
          <w:w w:val="105"/>
          <w:sz w:val="17"/>
        </w:rPr>
        <w:t>Kamolrat</w:t>
      </w:r>
      <w:proofErr w:type="spellEnd"/>
      <w:r>
        <w:rPr>
          <w:w w:val="105"/>
          <w:sz w:val="17"/>
        </w:rPr>
        <w:t xml:space="preserve"> </w:t>
      </w:r>
      <w:proofErr w:type="spellStart"/>
      <w:r>
        <w:rPr>
          <w:w w:val="105"/>
          <w:sz w:val="17"/>
        </w:rPr>
        <w:t>Silamut</w:t>
      </w:r>
      <w:proofErr w:type="spellEnd"/>
      <w:r>
        <w:rPr>
          <w:w w:val="105"/>
          <w:sz w:val="17"/>
        </w:rPr>
        <w:t xml:space="preserve">, </w:t>
      </w:r>
      <w:proofErr w:type="spellStart"/>
      <w:r>
        <w:rPr>
          <w:w w:val="105"/>
          <w:sz w:val="17"/>
        </w:rPr>
        <w:t>Kannappan</w:t>
      </w:r>
      <w:proofErr w:type="spellEnd"/>
      <w:r>
        <w:rPr>
          <w:w w:val="105"/>
          <w:sz w:val="17"/>
        </w:rPr>
        <w:t xml:space="preserve"> </w:t>
      </w:r>
      <w:proofErr w:type="spellStart"/>
      <w:r>
        <w:rPr>
          <w:w w:val="105"/>
          <w:sz w:val="17"/>
        </w:rPr>
        <w:t>Palaniappan</w:t>
      </w:r>
      <w:proofErr w:type="spellEnd"/>
      <w:r>
        <w:rPr>
          <w:w w:val="105"/>
          <w:sz w:val="17"/>
        </w:rPr>
        <w:t xml:space="preserve">, </w:t>
      </w:r>
      <w:r>
        <w:rPr>
          <w:spacing w:val="-3"/>
          <w:w w:val="105"/>
          <w:sz w:val="17"/>
        </w:rPr>
        <w:t xml:space="preserve">Peng </w:t>
      </w:r>
      <w:r>
        <w:rPr>
          <w:w w:val="105"/>
          <w:sz w:val="17"/>
        </w:rPr>
        <w:t xml:space="preserve">Guo, Md Amir Hossain, </w:t>
      </w:r>
      <w:proofErr w:type="spellStart"/>
      <w:r>
        <w:rPr>
          <w:w w:val="105"/>
          <w:sz w:val="17"/>
        </w:rPr>
        <w:t>Antani</w:t>
      </w:r>
      <w:proofErr w:type="spellEnd"/>
      <w:r>
        <w:rPr>
          <w:w w:val="105"/>
          <w:sz w:val="17"/>
        </w:rPr>
        <w:t xml:space="preserve"> </w:t>
      </w:r>
      <w:r>
        <w:rPr>
          <w:spacing w:val="-3"/>
          <w:w w:val="105"/>
          <w:sz w:val="17"/>
        </w:rPr>
        <w:t xml:space="preserve">Sameer, </w:t>
      </w:r>
      <w:r>
        <w:rPr>
          <w:w w:val="105"/>
          <w:sz w:val="17"/>
        </w:rPr>
        <w:t>Richard James M</w:t>
      </w:r>
      <w:r>
        <w:rPr>
          <w:w w:val="105"/>
          <w:sz w:val="17"/>
        </w:rPr>
        <w:t xml:space="preserve">aude, et al. </w:t>
      </w:r>
      <w:proofErr w:type="spellStart"/>
      <w:r>
        <w:rPr>
          <w:w w:val="105"/>
          <w:sz w:val="17"/>
        </w:rPr>
        <w:t>Cnn</w:t>
      </w:r>
      <w:proofErr w:type="spellEnd"/>
      <w:r>
        <w:rPr>
          <w:w w:val="105"/>
          <w:sz w:val="17"/>
        </w:rPr>
        <w:t xml:space="preserve">-based image analysis for malaria diagnosis. In </w:t>
      </w:r>
      <w:r>
        <w:rPr>
          <w:rFonts w:ascii="Book Antiqua" w:hAnsi="Book Antiqua"/>
          <w:i/>
          <w:w w:val="105"/>
          <w:sz w:val="17"/>
        </w:rPr>
        <w:t>2016 IEEE International Conference on Bioinformatics and Biomedicine (BIBM)</w:t>
      </w:r>
      <w:r>
        <w:rPr>
          <w:w w:val="105"/>
          <w:sz w:val="17"/>
        </w:rPr>
        <w:t>, pages 493–496. IEEE,</w:t>
      </w:r>
      <w:r>
        <w:rPr>
          <w:spacing w:val="4"/>
          <w:w w:val="105"/>
          <w:sz w:val="17"/>
        </w:rPr>
        <w:t xml:space="preserve"> </w:t>
      </w:r>
      <w:r>
        <w:rPr>
          <w:w w:val="105"/>
          <w:sz w:val="17"/>
        </w:rPr>
        <w:t>2016.</w:t>
      </w:r>
    </w:p>
    <w:p w14:paraId="63F331B6" w14:textId="77777777" w:rsidR="003C0F1F" w:rsidRDefault="004C43AE">
      <w:pPr>
        <w:pStyle w:val="ListParagraph"/>
        <w:numPr>
          <w:ilvl w:val="0"/>
          <w:numId w:val="1"/>
        </w:numPr>
        <w:tabs>
          <w:tab w:val="left" w:pos="572"/>
        </w:tabs>
        <w:spacing w:before="129" w:line="264" w:lineRule="auto"/>
        <w:ind w:hanging="432"/>
        <w:jc w:val="both"/>
        <w:rPr>
          <w:sz w:val="17"/>
        </w:rPr>
      </w:pPr>
      <w:bookmarkStart w:id="36" w:name="_bookmark36"/>
      <w:bookmarkEnd w:id="36"/>
      <w:proofErr w:type="spellStart"/>
      <w:r>
        <w:rPr>
          <w:w w:val="105"/>
          <w:sz w:val="17"/>
        </w:rPr>
        <w:t>Mahdieh</w:t>
      </w:r>
      <w:proofErr w:type="spellEnd"/>
      <w:r>
        <w:rPr>
          <w:w w:val="105"/>
          <w:sz w:val="17"/>
        </w:rPr>
        <w:t xml:space="preserve"> </w:t>
      </w:r>
      <w:proofErr w:type="spellStart"/>
      <w:r>
        <w:rPr>
          <w:w w:val="105"/>
          <w:sz w:val="17"/>
        </w:rPr>
        <w:t>Poostchi</w:t>
      </w:r>
      <w:proofErr w:type="spellEnd"/>
      <w:r>
        <w:rPr>
          <w:w w:val="105"/>
          <w:sz w:val="17"/>
        </w:rPr>
        <w:t xml:space="preserve">, </w:t>
      </w:r>
      <w:proofErr w:type="spellStart"/>
      <w:r>
        <w:rPr>
          <w:w w:val="105"/>
          <w:sz w:val="17"/>
        </w:rPr>
        <w:t>Kamolrat</w:t>
      </w:r>
      <w:proofErr w:type="spellEnd"/>
      <w:r>
        <w:rPr>
          <w:w w:val="105"/>
          <w:sz w:val="17"/>
        </w:rPr>
        <w:t xml:space="preserve"> </w:t>
      </w:r>
      <w:proofErr w:type="spellStart"/>
      <w:r>
        <w:rPr>
          <w:w w:val="105"/>
          <w:sz w:val="17"/>
        </w:rPr>
        <w:t>Silamut</w:t>
      </w:r>
      <w:proofErr w:type="spellEnd"/>
      <w:r>
        <w:rPr>
          <w:w w:val="105"/>
          <w:sz w:val="17"/>
        </w:rPr>
        <w:t xml:space="preserve">, Richard </w:t>
      </w:r>
      <w:r>
        <w:rPr>
          <w:w w:val="115"/>
          <w:sz w:val="17"/>
        </w:rPr>
        <w:t xml:space="preserve">J </w:t>
      </w:r>
      <w:r>
        <w:rPr>
          <w:w w:val="105"/>
          <w:sz w:val="17"/>
        </w:rPr>
        <w:t xml:space="preserve">Maude, Stefan </w:t>
      </w:r>
      <w:r>
        <w:rPr>
          <w:spacing w:val="-3"/>
          <w:w w:val="105"/>
          <w:sz w:val="17"/>
        </w:rPr>
        <w:t xml:space="preserve">Jaeger, </w:t>
      </w:r>
      <w:r>
        <w:rPr>
          <w:w w:val="105"/>
          <w:sz w:val="17"/>
        </w:rPr>
        <w:t xml:space="preserve">and George </w:t>
      </w:r>
      <w:proofErr w:type="spellStart"/>
      <w:r>
        <w:rPr>
          <w:w w:val="105"/>
          <w:sz w:val="17"/>
        </w:rPr>
        <w:t>Thoma</w:t>
      </w:r>
      <w:proofErr w:type="spellEnd"/>
      <w:r>
        <w:rPr>
          <w:w w:val="105"/>
          <w:sz w:val="17"/>
        </w:rPr>
        <w:t>. Im</w:t>
      </w:r>
      <w:r>
        <w:rPr>
          <w:w w:val="105"/>
          <w:sz w:val="17"/>
        </w:rPr>
        <w:t xml:space="preserve">age analysis and machine learning for detecting malaria. </w:t>
      </w:r>
      <w:r>
        <w:rPr>
          <w:rFonts w:ascii="Book Antiqua" w:hAnsi="Book Antiqua"/>
          <w:i/>
          <w:w w:val="105"/>
          <w:sz w:val="17"/>
        </w:rPr>
        <w:t>Translational Research</w:t>
      </w:r>
      <w:r>
        <w:rPr>
          <w:w w:val="105"/>
          <w:sz w:val="17"/>
        </w:rPr>
        <w:t>, 194:36–55,</w:t>
      </w:r>
      <w:r>
        <w:rPr>
          <w:spacing w:val="21"/>
          <w:w w:val="105"/>
          <w:sz w:val="17"/>
        </w:rPr>
        <w:t xml:space="preserve"> </w:t>
      </w:r>
      <w:r>
        <w:rPr>
          <w:w w:val="105"/>
          <w:sz w:val="17"/>
        </w:rPr>
        <w:t>2018.</w:t>
      </w:r>
    </w:p>
    <w:p w14:paraId="03C70816" w14:textId="77777777" w:rsidR="003C0F1F" w:rsidRDefault="004C43AE">
      <w:pPr>
        <w:pStyle w:val="ListParagraph"/>
        <w:numPr>
          <w:ilvl w:val="0"/>
          <w:numId w:val="1"/>
        </w:numPr>
        <w:tabs>
          <w:tab w:val="left" w:pos="572"/>
        </w:tabs>
        <w:spacing w:line="256" w:lineRule="auto"/>
        <w:ind w:hanging="432"/>
        <w:jc w:val="both"/>
        <w:rPr>
          <w:sz w:val="17"/>
        </w:rPr>
      </w:pPr>
      <w:bookmarkStart w:id="37" w:name="_bookmark37"/>
      <w:bookmarkEnd w:id="37"/>
      <w:r>
        <w:rPr>
          <w:w w:val="110"/>
          <w:sz w:val="17"/>
        </w:rPr>
        <w:t>Sage</w:t>
      </w:r>
      <w:r>
        <w:rPr>
          <w:spacing w:val="-22"/>
          <w:w w:val="110"/>
          <w:sz w:val="17"/>
        </w:rPr>
        <w:t xml:space="preserve"> </w:t>
      </w:r>
      <w:r>
        <w:rPr>
          <w:w w:val="110"/>
          <w:sz w:val="17"/>
        </w:rPr>
        <w:t>Davis,</w:t>
      </w:r>
      <w:r>
        <w:rPr>
          <w:spacing w:val="-21"/>
          <w:w w:val="110"/>
          <w:sz w:val="17"/>
        </w:rPr>
        <w:t xml:space="preserve"> </w:t>
      </w:r>
      <w:r>
        <w:rPr>
          <w:w w:val="110"/>
          <w:sz w:val="17"/>
        </w:rPr>
        <w:t>Katrina</w:t>
      </w:r>
      <w:r>
        <w:rPr>
          <w:spacing w:val="-21"/>
          <w:w w:val="110"/>
          <w:sz w:val="17"/>
        </w:rPr>
        <w:t xml:space="preserve"> </w:t>
      </w:r>
      <w:r>
        <w:rPr>
          <w:w w:val="110"/>
          <w:sz w:val="17"/>
        </w:rPr>
        <w:t>Button-Simons,</w:t>
      </w:r>
      <w:r>
        <w:rPr>
          <w:spacing w:val="-21"/>
          <w:w w:val="110"/>
          <w:sz w:val="17"/>
        </w:rPr>
        <w:t xml:space="preserve"> </w:t>
      </w:r>
      <w:proofErr w:type="spellStart"/>
      <w:r>
        <w:rPr>
          <w:spacing w:val="-3"/>
          <w:w w:val="110"/>
          <w:sz w:val="17"/>
        </w:rPr>
        <w:t>Taoufik</w:t>
      </w:r>
      <w:proofErr w:type="spellEnd"/>
      <w:r>
        <w:rPr>
          <w:spacing w:val="-21"/>
          <w:w w:val="110"/>
          <w:sz w:val="17"/>
        </w:rPr>
        <w:t xml:space="preserve"> </w:t>
      </w:r>
      <w:proofErr w:type="spellStart"/>
      <w:r>
        <w:rPr>
          <w:w w:val="110"/>
          <w:sz w:val="17"/>
        </w:rPr>
        <w:t>Bensellak</w:t>
      </w:r>
      <w:proofErr w:type="spellEnd"/>
      <w:r>
        <w:rPr>
          <w:w w:val="110"/>
          <w:sz w:val="17"/>
        </w:rPr>
        <w:t>,</w:t>
      </w:r>
      <w:r>
        <w:rPr>
          <w:spacing w:val="-21"/>
          <w:w w:val="110"/>
          <w:sz w:val="17"/>
        </w:rPr>
        <w:t xml:space="preserve"> </w:t>
      </w:r>
      <w:proofErr w:type="spellStart"/>
      <w:r>
        <w:rPr>
          <w:w w:val="110"/>
          <w:sz w:val="17"/>
        </w:rPr>
        <w:t>Eren</w:t>
      </w:r>
      <w:proofErr w:type="spellEnd"/>
      <w:r>
        <w:rPr>
          <w:spacing w:val="-21"/>
          <w:w w:val="110"/>
          <w:sz w:val="17"/>
        </w:rPr>
        <w:t xml:space="preserve"> </w:t>
      </w:r>
      <w:r>
        <w:rPr>
          <w:w w:val="110"/>
          <w:sz w:val="17"/>
        </w:rPr>
        <w:t>Mehmet</w:t>
      </w:r>
      <w:r>
        <w:rPr>
          <w:spacing w:val="-22"/>
          <w:w w:val="110"/>
          <w:sz w:val="17"/>
        </w:rPr>
        <w:t xml:space="preserve"> </w:t>
      </w:r>
      <w:proofErr w:type="spellStart"/>
      <w:r>
        <w:rPr>
          <w:w w:val="110"/>
          <w:sz w:val="17"/>
        </w:rPr>
        <w:t>Ahsen</w:t>
      </w:r>
      <w:proofErr w:type="spellEnd"/>
      <w:r>
        <w:rPr>
          <w:w w:val="110"/>
          <w:sz w:val="17"/>
        </w:rPr>
        <w:t>,</w:t>
      </w:r>
      <w:r>
        <w:rPr>
          <w:spacing w:val="-20"/>
          <w:w w:val="110"/>
          <w:sz w:val="17"/>
        </w:rPr>
        <w:t xml:space="preserve"> </w:t>
      </w:r>
      <w:r>
        <w:rPr>
          <w:w w:val="110"/>
          <w:sz w:val="17"/>
        </w:rPr>
        <w:t>Lisa</w:t>
      </w:r>
      <w:r>
        <w:rPr>
          <w:spacing w:val="-22"/>
          <w:w w:val="110"/>
          <w:sz w:val="17"/>
        </w:rPr>
        <w:t xml:space="preserve"> </w:t>
      </w:r>
      <w:r>
        <w:rPr>
          <w:spacing w:val="-3"/>
          <w:w w:val="110"/>
          <w:sz w:val="17"/>
        </w:rPr>
        <w:t>Checkley,</w:t>
      </w:r>
      <w:r>
        <w:rPr>
          <w:spacing w:val="-21"/>
          <w:w w:val="110"/>
          <w:sz w:val="17"/>
        </w:rPr>
        <w:t xml:space="preserve"> </w:t>
      </w:r>
      <w:r>
        <w:rPr>
          <w:w w:val="110"/>
          <w:sz w:val="17"/>
        </w:rPr>
        <w:t>Gabriel</w:t>
      </w:r>
      <w:r>
        <w:rPr>
          <w:spacing w:val="-21"/>
          <w:w w:val="110"/>
          <w:sz w:val="17"/>
        </w:rPr>
        <w:t xml:space="preserve"> </w:t>
      </w:r>
      <w:r>
        <w:rPr>
          <w:w w:val="110"/>
          <w:sz w:val="17"/>
        </w:rPr>
        <w:t>J.</w:t>
      </w:r>
      <w:r>
        <w:rPr>
          <w:spacing w:val="-21"/>
          <w:w w:val="110"/>
          <w:sz w:val="17"/>
        </w:rPr>
        <w:t xml:space="preserve"> </w:t>
      </w:r>
      <w:r>
        <w:rPr>
          <w:spacing w:val="-5"/>
          <w:w w:val="110"/>
          <w:sz w:val="17"/>
        </w:rPr>
        <w:t>Foster,</w:t>
      </w:r>
      <w:r>
        <w:rPr>
          <w:spacing w:val="-21"/>
          <w:w w:val="110"/>
          <w:sz w:val="17"/>
        </w:rPr>
        <w:t xml:space="preserve"> </w:t>
      </w:r>
      <w:proofErr w:type="spellStart"/>
      <w:r>
        <w:rPr>
          <w:w w:val="110"/>
          <w:sz w:val="17"/>
        </w:rPr>
        <w:t>Xinzhuan</w:t>
      </w:r>
      <w:proofErr w:type="spellEnd"/>
      <w:r>
        <w:rPr>
          <w:spacing w:val="-21"/>
          <w:w w:val="110"/>
          <w:sz w:val="17"/>
        </w:rPr>
        <w:t xml:space="preserve"> </w:t>
      </w:r>
      <w:proofErr w:type="spellStart"/>
      <w:r>
        <w:rPr>
          <w:w w:val="110"/>
          <w:sz w:val="17"/>
        </w:rPr>
        <w:t>Su</w:t>
      </w:r>
      <w:proofErr w:type="spellEnd"/>
      <w:r>
        <w:rPr>
          <w:w w:val="110"/>
          <w:sz w:val="17"/>
        </w:rPr>
        <w:t>,</w:t>
      </w:r>
      <w:r>
        <w:rPr>
          <w:spacing w:val="-21"/>
          <w:w w:val="110"/>
          <w:sz w:val="17"/>
        </w:rPr>
        <w:t xml:space="preserve"> </w:t>
      </w:r>
      <w:r>
        <w:rPr>
          <w:w w:val="110"/>
          <w:sz w:val="17"/>
        </w:rPr>
        <w:t>Ahmed Moussa,</w:t>
      </w:r>
      <w:r>
        <w:rPr>
          <w:spacing w:val="-15"/>
          <w:w w:val="110"/>
          <w:sz w:val="17"/>
        </w:rPr>
        <w:t xml:space="preserve"> </w:t>
      </w:r>
      <w:r>
        <w:rPr>
          <w:w w:val="110"/>
          <w:sz w:val="17"/>
        </w:rPr>
        <w:t>Darlington</w:t>
      </w:r>
      <w:r>
        <w:rPr>
          <w:spacing w:val="-15"/>
          <w:w w:val="110"/>
          <w:sz w:val="17"/>
        </w:rPr>
        <w:t xml:space="preserve"> </w:t>
      </w:r>
      <w:proofErr w:type="spellStart"/>
      <w:r>
        <w:rPr>
          <w:w w:val="110"/>
          <w:sz w:val="17"/>
        </w:rPr>
        <w:t>Mapiye</w:t>
      </w:r>
      <w:proofErr w:type="spellEnd"/>
      <w:r>
        <w:rPr>
          <w:w w:val="110"/>
          <w:sz w:val="17"/>
        </w:rPr>
        <w:t>,</w:t>
      </w:r>
      <w:r>
        <w:rPr>
          <w:spacing w:val="-14"/>
          <w:w w:val="110"/>
          <w:sz w:val="17"/>
        </w:rPr>
        <w:t xml:space="preserve"> </w:t>
      </w:r>
      <w:proofErr w:type="spellStart"/>
      <w:r>
        <w:rPr>
          <w:w w:val="110"/>
          <w:sz w:val="17"/>
        </w:rPr>
        <w:t>Sok</w:t>
      </w:r>
      <w:proofErr w:type="spellEnd"/>
      <w:r>
        <w:rPr>
          <w:spacing w:val="-15"/>
          <w:w w:val="110"/>
          <w:sz w:val="17"/>
        </w:rPr>
        <w:t xml:space="preserve"> </w:t>
      </w:r>
      <w:r>
        <w:rPr>
          <w:w w:val="110"/>
          <w:sz w:val="17"/>
        </w:rPr>
        <w:t>Kean</w:t>
      </w:r>
      <w:r>
        <w:rPr>
          <w:spacing w:val="-15"/>
          <w:w w:val="110"/>
          <w:sz w:val="17"/>
        </w:rPr>
        <w:t xml:space="preserve"> </w:t>
      </w:r>
      <w:r>
        <w:rPr>
          <w:w w:val="110"/>
          <w:sz w:val="17"/>
        </w:rPr>
        <w:t>Khoo,</w:t>
      </w:r>
      <w:r>
        <w:rPr>
          <w:spacing w:val="-14"/>
          <w:w w:val="110"/>
          <w:sz w:val="17"/>
        </w:rPr>
        <w:t xml:space="preserve"> </w:t>
      </w:r>
      <w:r>
        <w:rPr>
          <w:w w:val="110"/>
          <w:sz w:val="17"/>
        </w:rPr>
        <w:t>Francois</w:t>
      </w:r>
      <w:r>
        <w:rPr>
          <w:spacing w:val="-15"/>
          <w:w w:val="110"/>
          <w:sz w:val="17"/>
        </w:rPr>
        <w:t xml:space="preserve"> </w:t>
      </w:r>
      <w:proofErr w:type="spellStart"/>
      <w:r>
        <w:rPr>
          <w:w w:val="110"/>
          <w:sz w:val="17"/>
        </w:rPr>
        <w:t>Nosten</w:t>
      </w:r>
      <w:proofErr w:type="spellEnd"/>
      <w:r>
        <w:rPr>
          <w:w w:val="110"/>
          <w:sz w:val="17"/>
        </w:rPr>
        <w:t>,</w:t>
      </w:r>
      <w:r>
        <w:rPr>
          <w:spacing w:val="-14"/>
          <w:w w:val="110"/>
          <w:sz w:val="17"/>
        </w:rPr>
        <w:t xml:space="preserve"> </w:t>
      </w:r>
      <w:r>
        <w:rPr>
          <w:w w:val="110"/>
          <w:sz w:val="17"/>
        </w:rPr>
        <w:t>Timothy</w:t>
      </w:r>
      <w:r>
        <w:rPr>
          <w:spacing w:val="-15"/>
          <w:w w:val="110"/>
          <w:sz w:val="17"/>
        </w:rPr>
        <w:t xml:space="preserve"> </w:t>
      </w:r>
      <w:r>
        <w:rPr>
          <w:w w:val="110"/>
          <w:sz w:val="17"/>
        </w:rPr>
        <w:t>J.</w:t>
      </w:r>
      <w:r>
        <w:rPr>
          <w:spacing w:val="-15"/>
          <w:w w:val="110"/>
          <w:sz w:val="17"/>
        </w:rPr>
        <w:t xml:space="preserve"> </w:t>
      </w:r>
      <w:r>
        <w:rPr>
          <w:w w:val="110"/>
          <w:sz w:val="17"/>
        </w:rPr>
        <w:t>C.</w:t>
      </w:r>
      <w:r>
        <w:rPr>
          <w:spacing w:val="-15"/>
          <w:w w:val="110"/>
          <w:sz w:val="17"/>
        </w:rPr>
        <w:t xml:space="preserve"> </w:t>
      </w:r>
      <w:r>
        <w:rPr>
          <w:w w:val="110"/>
          <w:sz w:val="17"/>
        </w:rPr>
        <w:t>Anderson,</w:t>
      </w:r>
      <w:r>
        <w:rPr>
          <w:spacing w:val="-14"/>
          <w:w w:val="110"/>
          <w:sz w:val="17"/>
        </w:rPr>
        <w:t xml:space="preserve"> </w:t>
      </w:r>
      <w:r>
        <w:rPr>
          <w:w w:val="110"/>
          <w:sz w:val="17"/>
        </w:rPr>
        <w:t>Katelyn</w:t>
      </w:r>
      <w:r>
        <w:rPr>
          <w:spacing w:val="-15"/>
          <w:w w:val="110"/>
          <w:sz w:val="17"/>
        </w:rPr>
        <w:t xml:space="preserve"> </w:t>
      </w:r>
      <w:proofErr w:type="spellStart"/>
      <w:r>
        <w:rPr>
          <w:spacing w:val="-5"/>
          <w:w w:val="110"/>
          <w:sz w:val="17"/>
        </w:rPr>
        <w:t>Vendrely</w:t>
      </w:r>
      <w:proofErr w:type="spellEnd"/>
      <w:r>
        <w:rPr>
          <w:spacing w:val="-5"/>
          <w:w w:val="110"/>
          <w:sz w:val="17"/>
        </w:rPr>
        <w:t>,</w:t>
      </w:r>
      <w:r>
        <w:rPr>
          <w:spacing w:val="-14"/>
          <w:w w:val="110"/>
          <w:sz w:val="17"/>
        </w:rPr>
        <w:t xml:space="preserve"> </w:t>
      </w:r>
      <w:r>
        <w:rPr>
          <w:w w:val="110"/>
          <w:sz w:val="17"/>
        </w:rPr>
        <w:t>Julie</w:t>
      </w:r>
      <w:r>
        <w:rPr>
          <w:spacing w:val="-15"/>
          <w:w w:val="110"/>
          <w:sz w:val="17"/>
        </w:rPr>
        <w:t xml:space="preserve"> </w:t>
      </w:r>
      <w:proofErr w:type="spellStart"/>
      <w:r>
        <w:rPr>
          <w:w w:val="110"/>
          <w:sz w:val="17"/>
        </w:rPr>
        <w:t>Bletz</w:t>
      </w:r>
      <w:proofErr w:type="spellEnd"/>
      <w:r>
        <w:rPr>
          <w:w w:val="110"/>
          <w:sz w:val="17"/>
        </w:rPr>
        <w:t>,</w:t>
      </w:r>
      <w:r>
        <w:rPr>
          <w:spacing w:val="-14"/>
          <w:w w:val="110"/>
          <w:sz w:val="17"/>
        </w:rPr>
        <w:t xml:space="preserve"> </w:t>
      </w:r>
      <w:r>
        <w:rPr>
          <w:w w:val="110"/>
          <w:sz w:val="17"/>
        </w:rPr>
        <w:t>Thomas</w:t>
      </w:r>
      <w:r>
        <w:rPr>
          <w:spacing w:val="-15"/>
          <w:w w:val="110"/>
          <w:sz w:val="17"/>
        </w:rPr>
        <w:t xml:space="preserve"> </w:t>
      </w:r>
      <w:r>
        <w:rPr>
          <w:spacing w:val="-4"/>
          <w:w w:val="110"/>
          <w:sz w:val="17"/>
        </w:rPr>
        <w:t xml:space="preserve">Yu, </w:t>
      </w:r>
      <w:proofErr w:type="spellStart"/>
      <w:r>
        <w:rPr>
          <w:w w:val="110"/>
          <w:sz w:val="17"/>
        </w:rPr>
        <w:t>Sumir</w:t>
      </w:r>
      <w:proofErr w:type="spellEnd"/>
      <w:r>
        <w:rPr>
          <w:spacing w:val="-14"/>
          <w:w w:val="110"/>
          <w:sz w:val="17"/>
        </w:rPr>
        <w:t xml:space="preserve"> </w:t>
      </w:r>
      <w:proofErr w:type="spellStart"/>
      <w:r>
        <w:rPr>
          <w:w w:val="110"/>
          <w:sz w:val="17"/>
        </w:rPr>
        <w:t>Panji</w:t>
      </w:r>
      <w:proofErr w:type="spellEnd"/>
      <w:r>
        <w:rPr>
          <w:w w:val="110"/>
          <w:sz w:val="17"/>
        </w:rPr>
        <w:t>,</w:t>
      </w:r>
      <w:r>
        <w:rPr>
          <w:spacing w:val="-13"/>
          <w:w w:val="110"/>
          <w:sz w:val="17"/>
        </w:rPr>
        <w:t xml:space="preserve"> </w:t>
      </w:r>
      <w:proofErr w:type="spellStart"/>
      <w:r>
        <w:rPr>
          <w:w w:val="110"/>
          <w:sz w:val="17"/>
        </w:rPr>
        <w:t>Amel</w:t>
      </w:r>
      <w:proofErr w:type="spellEnd"/>
      <w:r>
        <w:rPr>
          <w:spacing w:val="-14"/>
          <w:w w:val="110"/>
          <w:sz w:val="17"/>
        </w:rPr>
        <w:t xml:space="preserve"> </w:t>
      </w:r>
      <w:proofErr w:type="spellStart"/>
      <w:r>
        <w:rPr>
          <w:w w:val="110"/>
          <w:sz w:val="17"/>
        </w:rPr>
        <w:t>Ghouila</w:t>
      </w:r>
      <w:proofErr w:type="spellEnd"/>
      <w:r>
        <w:rPr>
          <w:w w:val="110"/>
          <w:sz w:val="17"/>
        </w:rPr>
        <w:t>,</w:t>
      </w:r>
      <w:r>
        <w:rPr>
          <w:spacing w:val="-13"/>
          <w:w w:val="110"/>
          <w:sz w:val="17"/>
        </w:rPr>
        <w:t xml:space="preserve"> </w:t>
      </w:r>
      <w:r>
        <w:rPr>
          <w:w w:val="110"/>
          <w:sz w:val="17"/>
        </w:rPr>
        <w:t>Nicola</w:t>
      </w:r>
      <w:r>
        <w:rPr>
          <w:spacing w:val="-14"/>
          <w:w w:val="110"/>
          <w:sz w:val="17"/>
        </w:rPr>
        <w:t xml:space="preserve"> </w:t>
      </w:r>
      <w:r>
        <w:rPr>
          <w:spacing w:val="-3"/>
          <w:w w:val="110"/>
          <w:sz w:val="17"/>
        </w:rPr>
        <w:t>Mulder,</w:t>
      </w:r>
      <w:r>
        <w:rPr>
          <w:spacing w:val="-13"/>
          <w:w w:val="110"/>
          <w:sz w:val="17"/>
        </w:rPr>
        <w:t xml:space="preserve"> </w:t>
      </w:r>
      <w:r>
        <w:rPr>
          <w:w w:val="110"/>
          <w:sz w:val="17"/>
        </w:rPr>
        <w:t>Thea</w:t>
      </w:r>
      <w:r>
        <w:rPr>
          <w:spacing w:val="-14"/>
          <w:w w:val="110"/>
          <w:sz w:val="17"/>
        </w:rPr>
        <w:t xml:space="preserve"> </w:t>
      </w:r>
      <w:r>
        <w:rPr>
          <w:w w:val="110"/>
          <w:sz w:val="17"/>
        </w:rPr>
        <w:t>Norman,</w:t>
      </w:r>
      <w:r>
        <w:rPr>
          <w:spacing w:val="-13"/>
          <w:w w:val="110"/>
          <w:sz w:val="17"/>
        </w:rPr>
        <w:t xml:space="preserve"> </w:t>
      </w:r>
      <w:r>
        <w:rPr>
          <w:w w:val="110"/>
          <w:sz w:val="17"/>
        </w:rPr>
        <w:t>Steven</w:t>
      </w:r>
      <w:r>
        <w:rPr>
          <w:spacing w:val="-14"/>
          <w:w w:val="110"/>
          <w:sz w:val="17"/>
        </w:rPr>
        <w:t xml:space="preserve"> </w:t>
      </w:r>
      <w:r>
        <w:rPr>
          <w:w w:val="110"/>
          <w:sz w:val="17"/>
        </w:rPr>
        <w:t>Kern,</w:t>
      </w:r>
      <w:r>
        <w:rPr>
          <w:spacing w:val="-13"/>
          <w:w w:val="110"/>
          <w:sz w:val="17"/>
        </w:rPr>
        <w:t xml:space="preserve"> </w:t>
      </w:r>
      <w:r>
        <w:rPr>
          <w:w w:val="110"/>
          <w:sz w:val="17"/>
        </w:rPr>
        <w:t>Pablo</w:t>
      </w:r>
      <w:r>
        <w:rPr>
          <w:spacing w:val="-14"/>
          <w:w w:val="110"/>
          <w:sz w:val="17"/>
        </w:rPr>
        <w:t xml:space="preserve"> </w:t>
      </w:r>
      <w:r>
        <w:rPr>
          <w:spacing w:val="-4"/>
          <w:w w:val="110"/>
          <w:sz w:val="17"/>
        </w:rPr>
        <w:t>Meyer,</w:t>
      </w:r>
      <w:r>
        <w:rPr>
          <w:spacing w:val="-13"/>
          <w:w w:val="110"/>
          <w:sz w:val="17"/>
        </w:rPr>
        <w:t xml:space="preserve"> </w:t>
      </w:r>
      <w:r>
        <w:rPr>
          <w:w w:val="110"/>
          <w:sz w:val="17"/>
        </w:rPr>
        <w:t>Gustavo</w:t>
      </w:r>
      <w:r>
        <w:rPr>
          <w:spacing w:val="-14"/>
          <w:w w:val="110"/>
          <w:sz w:val="17"/>
        </w:rPr>
        <w:t xml:space="preserve"> </w:t>
      </w:r>
      <w:proofErr w:type="spellStart"/>
      <w:r>
        <w:rPr>
          <w:w w:val="110"/>
          <w:sz w:val="17"/>
        </w:rPr>
        <w:t>Stolovitzky</w:t>
      </w:r>
      <w:proofErr w:type="spellEnd"/>
      <w:r>
        <w:rPr>
          <w:w w:val="110"/>
          <w:sz w:val="17"/>
        </w:rPr>
        <w:t>,</w:t>
      </w:r>
      <w:r>
        <w:rPr>
          <w:spacing w:val="-13"/>
          <w:w w:val="110"/>
          <w:sz w:val="17"/>
        </w:rPr>
        <w:t xml:space="preserve"> </w:t>
      </w:r>
      <w:r>
        <w:rPr>
          <w:w w:val="110"/>
          <w:sz w:val="17"/>
        </w:rPr>
        <w:t>Michael</w:t>
      </w:r>
      <w:r>
        <w:rPr>
          <w:spacing w:val="-14"/>
          <w:w w:val="110"/>
          <w:sz w:val="17"/>
        </w:rPr>
        <w:t xml:space="preserve"> </w:t>
      </w:r>
      <w:r>
        <w:rPr>
          <w:spacing w:val="-13"/>
          <w:w w:val="110"/>
          <w:sz w:val="17"/>
        </w:rPr>
        <w:t>T.</w:t>
      </w:r>
      <w:r>
        <w:rPr>
          <w:spacing w:val="-14"/>
          <w:w w:val="110"/>
          <w:sz w:val="17"/>
        </w:rPr>
        <w:t xml:space="preserve"> </w:t>
      </w:r>
      <w:proofErr w:type="spellStart"/>
      <w:r>
        <w:rPr>
          <w:w w:val="110"/>
          <w:sz w:val="17"/>
        </w:rPr>
        <w:t>Ferdig</w:t>
      </w:r>
      <w:proofErr w:type="spellEnd"/>
      <w:r>
        <w:rPr>
          <w:w w:val="110"/>
          <w:sz w:val="17"/>
        </w:rPr>
        <w:t>,</w:t>
      </w:r>
      <w:r>
        <w:rPr>
          <w:spacing w:val="-13"/>
          <w:w w:val="110"/>
          <w:sz w:val="17"/>
        </w:rPr>
        <w:t xml:space="preserve"> </w:t>
      </w:r>
      <w:r>
        <w:rPr>
          <w:w w:val="110"/>
          <w:sz w:val="17"/>
        </w:rPr>
        <w:t>and Geoffrey</w:t>
      </w:r>
      <w:r>
        <w:rPr>
          <w:spacing w:val="-19"/>
          <w:w w:val="110"/>
          <w:sz w:val="17"/>
        </w:rPr>
        <w:t xml:space="preserve"> </w:t>
      </w:r>
      <w:r>
        <w:rPr>
          <w:w w:val="110"/>
          <w:sz w:val="17"/>
        </w:rPr>
        <w:t>H.</w:t>
      </w:r>
      <w:r>
        <w:rPr>
          <w:spacing w:val="-18"/>
          <w:w w:val="110"/>
          <w:sz w:val="17"/>
        </w:rPr>
        <w:t xml:space="preserve"> </w:t>
      </w:r>
      <w:r>
        <w:rPr>
          <w:w w:val="110"/>
          <w:sz w:val="17"/>
        </w:rPr>
        <w:t>Siwo.</w:t>
      </w:r>
      <w:r>
        <w:rPr>
          <w:spacing w:val="-2"/>
          <w:w w:val="110"/>
          <w:sz w:val="17"/>
        </w:rPr>
        <w:t xml:space="preserve"> </w:t>
      </w:r>
      <w:r>
        <w:rPr>
          <w:w w:val="110"/>
          <w:sz w:val="17"/>
        </w:rPr>
        <w:t>Leveraging</w:t>
      </w:r>
      <w:r>
        <w:rPr>
          <w:spacing w:val="-18"/>
          <w:w w:val="110"/>
          <w:sz w:val="17"/>
        </w:rPr>
        <w:t xml:space="preserve"> </w:t>
      </w:r>
      <w:r>
        <w:rPr>
          <w:w w:val="110"/>
          <w:sz w:val="17"/>
        </w:rPr>
        <w:t>crowdsourcing</w:t>
      </w:r>
      <w:r>
        <w:rPr>
          <w:spacing w:val="-18"/>
          <w:w w:val="110"/>
          <w:sz w:val="17"/>
        </w:rPr>
        <w:t xml:space="preserve"> </w:t>
      </w:r>
      <w:r>
        <w:rPr>
          <w:w w:val="110"/>
          <w:sz w:val="17"/>
        </w:rPr>
        <w:t>to</w:t>
      </w:r>
      <w:r>
        <w:rPr>
          <w:spacing w:val="-19"/>
          <w:w w:val="110"/>
          <w:sz w:val="17"/>
        </w:rPr>
        <w:t xml:space="preserve"> </w:t>
      </w:r>
      <w:r>
        <w:rPr>
          <w:w w:val="110"/>
          <w:sz w:val="17"/>
        </w:rPr>
        <w:t>accelerate</w:t>
      </w:r>
      <w:r>
        <w:rPr>
          <w:spacing w:val="-18"/>
          <w:w w:val="110"/>
          <w:sz w:val="17"/>
        </w:rPr>
        <w:t xml:space="preserve"> </w:t>
      </w:r>
      <w:r>
        <w:rPr>
          <w:w w:val="110"/>
          <w:sz w:val="17"/>
        </w:rPr>
        <w:t>global</w:t>
      </w:r>
      <w:r>
        <w:rPr>
          <w:spacing w:val="-19"/>
          <w:w w:val="110"/>
          <w:sz w:val="17"/>
        </w:rPr>
        <w:t xml:space="preserve"> </w:t>
      </w:r>
      <w:r>
        <w:rPr>
          <w:w w:val="110"/>
          <w:sz w:val="17"/>
        </w:rPr>
        <w:t>health</w:t>
      </w:r>
      <w:r>
        <w:rPr>
          <w:spacing w:val="-18"/>
          <w:w w:val="110"/>
          <w:sz w:val="17"/>
        </w:rPr>
        <w:t xml:space="preserve"> </w:t>
      </w:r>
      <w:r>
        <w:rPr>
          <w:w w:val="110"/>
          <w:sz w:val="17"/>
        </w:rPr>
        <w:t>solutions.</w:t>
      </w:r>
      <w:r>
        <w:rPr>
          <w:spacing w:val="-1"/>
          <w:w w:val="110"/>
          <w:sz w:val="17"/>
        </w:rPr>
        <w:t xml:space="preserve"> </w:t>
      </w:r>
      <w:r>
        <w:rPr>
          <w:rFonts w:ascii="Book Antiqua" w:hAnsi="Book Antiqua"/>
          <w:i/>
          <w:w w:val="110"/>
          <w:sz w:val="17"/>
        </w:rPr>
        <w:t>Nature</w:t>
      </w:r>
      <w:r>
        <w:rPr>
          <w:rFonts w:ascii="Book Antiqua" w:hAnsi="Book Antiqua"/>
          <w:i/>
          <w:spacing w:val="-24"/>
          <w:w w:val="110"/>
          <w:sz w:val="17"/>
        </w:rPr>
        <w:t xml:space="preserve"> </w:t>
      </w:r>
      <w:r>
        <w:rPr>
          <w:rFonts w:ascii="Book Antiqua" w:hAnsi="Book Antiqua"/>
          <w:i/>
          <w:w w:val="110"/>
          <w:sz w:val="17"/>
        </w:rPr>
        <w:t>Biotechnology</w:t>
      </w:r>
      <w:r>
        <w:rPr>
          <w:w w:val="110"/>
          <w:sz w:val="17"/>
        </w:rPr>
        <w:t>,</w:t>
      </w:r>
      <w:r>
        <w:rPr>
          <w:spacing w:val="-18"/>
          <w:w w:val="110"/>
          <w:sz w:val="17"/>
        </w:rPr>
        <w:t xml:space="preserve"> </w:t>
      </w:r>
      <w:r>
        <w:rPr>
          <w:w w:val="110"/>
          <w:sz w:val="17"/>
        </w:rPr>
        <w:t>37(8):848–850,</w:t>
      </w:r>
      <w:r>
        <w:rPr>
          <w:spacing w:val="-17"/>
          <w:w w:val="110"/>
          <w:sz w:val="17"/>
        </w:rPr>
        <w:t xml:space="preserve"> </w:t>
      </w:r>
      <w:r>
        <w:rPr>
          <w:spacing w:val="-3"/>
          <w:w w:val="110"/>
          <w:sz w:val="17"/>
        </w:rPr>
        <w:t xml:space="preserve">2019. </w:t>
      </w:r>
      <w:r>
        <w:rPr>
          <w:w w:val="115"/>
          <w:sz w:val="17"/>
        </w:rPr>
        <w:t xml:space="preserve">ISSN 1546-1696. </w:t>
      </w:r>
      <w:proofErr w:type="spellStart"/>
      <w:r>
        <w:rPr>
          <w:w w:val="115"/>
          <w:sz w:val="17"/>
        </w:rPr>
        <w:t>doi</w:t>
      </w:r>
      <w:proofErr w:type="spellEnd"/>
      <w:r>
        <w:rPr>
          <w:w w:val="115"/>
          <w:sz w:val="17"/>
        </w:rPr>
        <w:t>: 10.1038</w:t>
      </w:r>
      <w:r>
        <w:rPr>
          <w:rFonts w:ascii="Verdana" w:hAnsi="Verdana"/>
          <w:w w:val="115"/>
          <w:sz w:val="17"/>
        </w:rPr>
        <w:t>/</w:t>
      </w:r>
      <w:r>
        <w:rPr>
          <w:w w:val="115"/>
          <w:sz w:val="17"/>
        </w:rPr>
        <w:t>s41587-019-0180-5. URL</w:t>
      </w:r>
      <w:r>
        <w:rPr>
          <w:spacing w:val="-24"/>
          <w:w w:val="115"/>
          <w:sz w:val="17"/>
        </w:rPr>
        <w:t xml:space="preserve"> </w:t>
      </w:r>
      <w:hyperlink r:id="rId38">
        <w:r>
          <w:rPr>
            <w:rFonts w:ascii="Times New Roman" w:hAnsi="Times New Roman"/>
            <w:w w:val="115"/>
            <w:sz w:val="19"/>
          </w:rPr>
          <w:t>https://doi.org/10.1038/s41587-019-0180-5</w:t>
        </w:r>
      </w:hyperlink>
      <w:r>
        <w:rPr>
          <w:w w:val="115"/>
          <w:sz w:val="17"/>
        </w:rPr>
        <w:t>.</w:t>
      </w:r>
    </w:p>
    <w:p w14:paraId="058DD5DD" w14:textId="77777777" w:rsidR="003C0F1F" w:rsidRDefault="004C43AE">
      <w:pPr>
        <w:pStyle w:val="ListParagraph"/>
        <w:numPr>
          <w:ilvl w:val="0"/>
          <w:numId w:val="1"/>
        </w:numPr>
        <w:tabs>
          <w:tab w:val="left" w:pos="572"/>
        </w:tabs>
        <w:spacing w:before="129"/>
        <w:ind w:right="0" w:hanging="432"/>
        <w:jc w:val="left"/>
        <w:rPr>
          <w:sz w:val="17"/>
        </w:rPr>
      </w:pPr>
      <w:bookmarkStart w:id="38" w:name="_bookmark38"/>
      <w:bookmarkEnd w:id="38"/>
      <w:r>
        <w:rPr>
          <w:w w:val="115"/>
          <w:sz w:val="17"/>
        </w:rPr>
        <w:t>A.</w:t>
      </w:r>
      <w:r>
        <w:rPr>
          <w:spacing w:val="3"/>
          <w:w w:val="115"/>
          <w:sz w:val="17"/>
        </w:rPr>
        <w:t xml:space="preserve"> </w:t>
      </w:r>
      <w:proofErr w:type="spellStart"/>
      <w:r>
        <w:rPr>
          <w:w w:val="115"/>
          <w:sz w:val="17"/>
        </w:rPr>
        <w:t>Ghouila</w:t>
      </w:r>
      <w:proofErr w:type="spellEnd"/>
      <w:r>
        <w:rPr>
          <w:w w:val="115"/>
          <w:sz w:val="17"/>
        </w:rPr>
        <w:t>,</w:t>
      </w:r>
      <w:r>
        <w:rPr>
          <w:spacing w:val="8"/>
          <w:w w:val="115"/>
          <w:sz w:val="17"/>
        </w:rPr>
        <w:t xml:space="preserve"> </w:t>
      </w:r>
      <w:r>
        <w:rPr>
          <w:w w:val="115"/>
          <w:sz w:val="17"/>
        </w:rPr>
        <w:t>G.</w:t>
      </w:r>
      <w:r>
        <w:rPr>
          <w:spacing w:val="4"/>
          <w:w w:val="115"/>
          <w:sz w:val="17"/>
        </w:rPr>
        <w:t xml:space="preserve"> </w:t>
      </w:r>
      <w:r>
        <w:rPr>
          <w:w w:val="115"/>
          <w:sz w:val="17"/>
        </w:rPr>
        <w:t>H.</w:t>
      </w:r>
      <w:r>
        <w:rPr>
          <w:spacing w:val="3"/>
          <w:w w:val="115"/>
          <w:sz w:val="17"/>
        </w:rPr>
        <w:t xml:space="preserve"> </w:t>
      </w:r>
      <w:r>
        <w:rPr>
          <w:w w:val="115"/>
          <w:sz w:val="17"/>
        </w:rPr>
        <w:t>Siwo,</w:t>
      </w:r>
      <w:r>
        <w:rPr>
          <w:spacing w:val="8"/>
          <w:w w:val="115"/>
          <w:sz w:val="17"/>
        </w:rPr>
        <w:t xml:space="preserve"> </w:t>
      </w:r>
      <w:r>
        <w:rPr>
          <w:w w:val="115"/>
          <w:sz w:val="17"/>
        </w:rPr>
        <w:t>J.</w:t>
      </w:r>
      <w:r>
        <w:rPr>
          <w:spacing w:val="4"/>
          <w:w w:val="115"/>
          <w:sz w:val="17"/>
        </w:rPr>
        <w:t xml:space="preserve"> </w:t>
      </w:r>
      <w:r>
        <w:rPr>
          <w:w w:val="115"/>
          <w:sz w:val="17"/>
        </w:rPr>
        <w:t>D.</w:t>
      </w:r>
      <w:r>
        <w:rPr>
          <w:spacing w:val="3"/>
          <w:w w:val="115"/>
          <w:sz w:val="17"/>
        </w:rPr>
        <w:t xml:space="preserve"> </w:t>
      </w:r>
      <w:proofErr w:type="spellStart"/>
      <w:r>
        <w:rPr>
          <w:w w:val="115"/>
          <w:sz w:val="17"/>
        </w:rPr>
        <w:t>Entfellner</w:t>
      </w:r>
      <w:proofErr w:type="spellEnd"/>
      <w:r>
        <w:rPr>
          <w:w w:val="115"/>
          <w:sz w:val="17"/>
        </w:rPr>
        <w:t>,</w:t>
      </w:r>
      <w:r>
        <w:rPr>
          <w:spacing w:val="8"/>
          <w:w w:val="115"/>
          <w:sz w:val="17"/>
        </w:rPr>
        <w:t xml:space="preserve"> </w:t>
      </w:r>
      <w:r>
        <w:rPr>
          <w:w w:val="115"/>
          <w:sz w:val="17"/>
        </w:rPr>
        <w:t>S.</w:t>
      </w:r>
      <w:r>
        <w:rPr>
          <w:spacing w:val="3"/>
          <w:w w:val="115"/>
          <w:sz w:val="17"/>
        </w:rPr>
        <w:t xml:space="preserve"> </w:t>
      </w:r>
      <w:proofErr w:type="spellStart"/>
      <w:r>
        <w:rPr>
          <w:w w:val="115"/>
          <w:sz w:val="17"/>
        </w:rPr>
        <w:t>Panji</w:t>
      </w:r>
      <w:proofErr w:type="spellEnd"/>
      <w:r>
        <w:rPr>
          <w:w w:val="115"/>
          <w:sz w:val="17"/>
        </w:rPr>
        <w:t>,</w:t>
      </w:r>
      <w:r>
        <w:rPr>
          <w:spacing w:val="8"/>
          <w:w w:val="115"/>
          <w:sz w:val="17"/>
        </w:rPr>
        <w:t xml:space="preserve"> </w:t>
      </w:r>
      <w:r>
        <w:rPr>
          <w:w w:val="115"/>
          <w:sz w:val="17"/>
        </w:rPr>
        <w:t>K.</w:t>
      </w:r>
      <w:r>
        <w:rPr>
          <w:spacing w:val="4"/>
          <w:w w:val="115"/>
          <w:sz w:val="17"/>
        </w:rPr>
        <w:t xml:space="preserve"> </w:t>
      </w:r>
      <w:r>
        <w:rPr>
          <w:w w:val="115"/>
          <w:sz w:val="17"/>
        </w:rPr>
        <w:t>A.</w:t>
      </w:r>
      <w:r>
        <w:rPr>
          <w:spacing w:val="3"/>
          <w:w w:val="115"/>
          <w:sz w:val="17"/>
        </w:rPr>
        <w:t xml:space="preserve"> </w:t>
      </w:r>
      <w:r>
        <w:rPr>
          <w:w w:val="115"/>
          <w:sz w:val="17"/>
        </w:rPr>
        <w:t>Button-Simons,</w:t>
      </w:r>
      <w:r>
        <w:rPr>
          <w:spacing w:val="8"/>
          <w:w w:val="115"/>
          <w:sz w:val="17"/>
        </w:rPr>
        <w:t xml:space="preserve"> </w:t>
      </w:r>
      <w:r>
        <w:rPr>
          <w:w w:val="115"/>
          <w:sz w:val="17"/>
        </w:rPr>
        <w:t>S.</w:t>
      </w:r>
      <w:r>
        <w:rPr>
          <w:spacing w:val="4"/>
          <w:w w:val="115"/>
          <w:sz w:val="17"/>
        </w:rPr>
        <w:t xml:space="preserve"> </w:t>
      </w:r>
      <w:r>
        <w:rPr>
          <w:w w:val="115"/>
          <w:sz w:val="17"/>
        </w:rPr>
        <w:t>Z.</w:t>
      </w:r>
      <w:r>
        <w:rPr>
          <w:spacing w:val="3"/>
          <w:w w:val="115"/>
          <w:sz w:val="17"/>
        </w:rPr>
        <w:t xml:space="preserve"> </w:t>
      </w:r>
      <w:r>
        <w:rPr>
          <w:w w:val="115"/>
          <w:sz w:val="17"/>
        </w:rPr>
        <w:t>Davis,</w:t>
      </w:r>
      <w:r>
        <w:rPr>
          <w:spacing w:val="8"/>
          <w:w w:val="115"/>
          <w:sz w:val="17"/>
        </w:rPr>
        <w:t xml:space="preserve"> </w:t>
      </w:r>
      <w:r>
        <w:rPr>
          <w:spacing w:val="-17"/>
          <w:w w:val="115"/>
          <w:sz w:val="17"/>
        </w:rPr>
        <w:t>F.</w:t>
      </w:r>
      <w:r>
        <w:rPr>
          <w:spacing w:val="4"/>
          <w:w w:val="115"/>
          <w:sz w:val="17"/>
        </w:rPr>
        <w:t xml:space="preserve"> </w:t>
      </w:r>
      <w:r>
        <w:rPr>
          <w:w w:val="115"/>
          <w:sz w:val="17"/>
        </w:rPr>
        <w:t>M.</w:t>
      </w:r>
      <w:r>
        <w:rPr>
          <w:spacing w:val="3"/>
          <w:w w:val="115"/>
          <w:sz w:val="17"/>
        </w:rPr>
        <w:t xml:space="preserve"> </w:t>
      </w:r>
      <w:proofErr w:type="spellStart"/>
      <w:r>
        <w:rPr>
          <w:w w:val="115"/>
          <w:sz w:val="17"/>
        </w:rPr>
        <w:t>Fadlelmola</w:t>
      </w:r>
      <w:proofErr w:type="spellEnd"/>
      <w:r>
        <w:rPr>
          <w:w w:val="115"/>
          <w:sz w:val="17"/>
        </w:rPr>
        <w:t>,</w:t>
      </w:r>
      <w:r>
        <w:rPr>
          <w:spacing w:val="8"/>
          <w:w w:val="115"/>
          <w:sz w:val="17"/>
        </w:rPr>
        <w:t xml:space="preserve"> </w:t>
      </w:r>
      <w:r>
        <w:rPr>
          <w:w w:val="115"/>
          <w:sz w:val="17"/>
        </w:rPr>
        <w:t>M.</w:t>
      </w:r>
      <w:r>
        <w:rPr>
          <w:spacing w:val="4"/>
          <w:w w:val="115"/>
          <w:sz w:val="17"/>
        </w:rPr>
        <w:t xml:space="preserve"> </w:t>
      </w:r>
      <w:r>
        <w:rPr>
          <w:spacing w:val="-13"/>
          <w:w w:val="115"/>
          <w:sz w:val="17"/>
        </w:rPr>
        <w:t>T.</w:t>
      </w:r>
      <w:r>
        <w:rPr>
          <w:spacing w:val="3"/>
          <w:w w:val="115"/>
          <w:sz w:val="17"/>
        </w:rPr>
        <w:t xml:space="preserve"> </w:t>
      </w:r>
      <w:proofErr w:type="spellStart"/>
      <w:r>
        <w:rPr>
          <w:w w:val="115"/>
          <w:sz w:val="17"/>
        </w:rPr>
        <w:t>Ferdig</w:t>
      </w:r>
      <w:proofErr w:type="spellEnd"/>
      <w:r>
        <w:rPr>
          <w:w w:val="115"/>
          <w:sz w:val="17"/>
        </w:rPr>
        <w:t>,</w:t>
      </w:r>
      <w:r>
        <w:rPr>
          <w:spacing w:val="8"/>
          <w:w w:val="115"/>
          <w:sz w:val="17"/>
        </w:rPr>
        <w:t xml:space="preserve"> </w:t>
      </w:r>
      <w:r>
        <w:rPr>
          <w:w w:val="115"/>
          <w:sz w:val="17"/>
        </w:rPr>
        <w:t>N.</w:t>
      </w:r>
      <w:r>
        <w:rPr>
          <w:spacing w:val="4"/>
          <w:w w:val="115"/>
          <w:sz w:val="17"/>
        </w:rPr>
        <w:t xml:space="preserve"> </w:t>
      </w:r>
      <w:r>
        <w:rPr>
          <w:spacing w:val="-3"/>
          <w:w w:val="115"/>
          <w:sz w:val="17"/>
        </w:rPr>
        <w:t>Mulder,</w:t>
      </w:r>
    </w:p>
    <w:p w14:paraId="2D5236A9" w14:textId="77777777" w:rsidR="003C0F1F" w:rsidRDefault="004C43AE">
      <w:pPr>
        <w:spacing w:before="20"/>
        <w:ind w:left="571"/>
        <w:rPr>
          <w:sz w:val="17"/>
        </w:rPr>
      </w:pPr>
      <w:r>
        <w:rPr>
          <w:w w:val="105"/>
          <w:sz w:val="17"/>
        </w:rPr>
        <w:t xml:space="preserve">T. </w:t>
      </w:r>
      <w:proofErr w:type="spellStart"/>
      <w:r>
        <w:rPr>
          <w:w w:val="105"/>
          <w:sz w:val="17"/>
        </w:rPr>
        <w:t>Bensellak</w:t>
      </w:r>
      <w:proofErr w:type="spellEnd"/>
      <w:r>
        <w:rPr>
          <w:w w:val="105"/>
          <w:sz w:val="17"/>
        </w:rPr>
        <w:t xml:space="preserve">, A. Ghansah, K. </w:t>
      </w:r>
      <w:proofErr w:type="spellStart"/>
      <w:r>
        <w:rPr>
          <w:w w:val="105"/>
          <w:sz w:val="17"/>
        </w:rPr>
        <w:t>Ghedira</w:t>
      </w:r>
      <w:proofErr w:type="spellEnd"/>
      <w:r>
        <w:rPr>
          <w:w w:val="105"/>
          <w:sz w:val="17"/>
        </w:rPr>
        <w:t xml:space="preserve">, A. </w:t>
      </w:r>
      <w:proofErr w:type="spellStart"/>
      <w:r>
        <w:rPr>
          <w:w w:val="105"/>
          <w:sz w:val="17"/>
        </w:rPr>
        <w:t>Gritzman</w:t>
      </w:r>
      <w:proofErr w:type="spellEnd"/>
      <w:r>
        <w:rPr>
          <w:w w:val="105"/>
          <w:sz w:val="17"/>
        </w:rPr>
        <w:t xml:space="preserve">, I. </w:t>
      </w:r>
      <w:proofErr w:type="spellStart"/>
      <w:r>
        <w:rPr>
          <w:w w:val="105"/>
          <w:sz w:val="17"/>
        </w:rPr>
        <w:t>Isewon</w:t>
      </w:r>
      <w:proofErr w:type="spellEnd"/>
      <w:r>
        <w:rPr>
          <w:w w:val="105"/>
          <w:sz w:val="17"/>
        </w:rPr>
        <w:t xml:space="preserve">, A. </w:t>
      </w:r>
      <w:proofErr w:type="spellStart"/>
      <w:r>
        <w:rPr>
          <w:w w:val="105"/>
          <w:sz w:val="17"/>
        </w:rPr>
        <w:t>Kishk</w:t>
      </w:r>
      <w:proofErr w:type="spellEnd"/>
      <w:r>
        <w:rPr>
          <w:w w:val="105"/>
          <w:sz w:val="17"/>
        </w:rPr>
        <w:t>, A. Moussa, C</w:t>
      </w:r>
      <w:r>
        <w:rPr>
          <w:w w:val="105"/>
          <w:sz w:val="17"/>
        </w:rPr>
        <w:t xml:space="preserve">. </w:t>
      </w:r>
      <w:proofErr w:type="spellStart"/>
      <w:r>
        <w:rPr>
          <w:w w:val="105"/>
          <w:sz w:val="17"/>
        </w:rPr>
        <w:t>Loucoubar</w:t>
      </w:r>
      <w:proofErr w:type="spellEnd"/>
      <w:r>
        <w:rPr>
          <w:w w:val="105"/>
          <w:sz w:val="17"/>
        </w:rPr>
        <w:t xml:space="preserve">, P. </w:t>
      </w:r>
      <w:proofErr w:type="spellStart"/>
      <w:r>
        <w:rPr>
          <w:w w:val="105"/>
          <w:sz w:val="17"/>
        </w:rPr>
        <w:t>Musicha</w:t>
      </w:r>
      <w:proofErr w:type="spellEnd"/>
      <w:r>
        <w:rPr>
          <w:w w:val="105"/>
          <w:sz w:val="17"/>
        </w:rPr>
        <w:t xml:space="preserve">, M. Pore, D. M. </w:t>
      </w:r>
      <w:proofErr w:type="spellStart"/>
      <w:r>
        <w:rPr>
          <w:w w:val="105"/>
          <w:sz w:val="17"/>
        </w:rPr>
        <w:t>Sengeh</w:t>
      </w:r>
      <w:proofErr w:type="spellEnd"/>
      <w:r>
        <w:rPr>
          <w:w w:val="105"/>
          <w:sz w:val="17"/>
        </w:rPr>
        <w:t>,</w:t>
      </w:r>
    </w:p>
    <w:p w14:paraId="4607ADC9" w14:textId="77777777" w:rsidR="003C0F1F" w:rsidRDefault="004C43AE">
      <w:pPr>
        <w:spacing w:before="20" w:line="264" w:lineRule="auto"/>
        <w:ind w:left="571" w:right="478"/>
        <w:rPr>
          <w:sz w:val="17"/>
        </w:rPr>
      </w:pPr>
      <w:r>
        <w:rPr>
          <w:w w:val="105"/>
          <w:sz w:val="17"/>
        </w:rPr>
        <w:t xml:space="preserve">D. S. </w:t>
      </w:r>
      <w:proofErr w:type="spellStart"/>
      <w:r>
        <w:rPr>
          <w:w w:val="105"/>
          <w:sz w:val="17"/>
        </w:rPr>
        <w:t>Mapiye</w:t>
      </w:r>
      <w:proofErr w:type="spellEnd"/>
      <w:r>
        <w:rPr>
          <w:w w:val="105"/>
          <w:sz w:val="17"/>
        </w:rPr>
        <w:t xml:space="preserve">, P. K. </w:t>
      </w:r>
      <w:proofErr w:type="spellStart"/>
      <w:r>
        <w:rPr>
          <w:w w:val="105"/>
          <w:sz w:val="17"/>
        </w:rPr>
        <w:t>Rallabandi</w:t>
      </w:r>
      <w:proofErr w:type="spellEnd"/>
      <w:r>
        <w:rPr>
          <w:w w:val="105"/>
          <w:sz w:val="17"/>
        </w:rPr>
        <w:t xml:space="preserve">, and M. Varughese. Hackathons as a means of accelerating scientific discoveries and knowledge transfer. </w:t>
      </w:r>
      <w:r>
        <w:rPr>
          <w:rFonts w:ascii="Book Antiqua" w:hAnsi="Book Antiqua"/>
          <w:i/>
          <w:w w:val="105"/>
          <w:sz w:val="17"/>
        </w:rPr>
        <w:t>Genome Res.</w:t>
      </w:r>
      <w:r>
        <w:rPr>
          <w:w w:val="105"/>
          <w:sz w:val="17"/>
        </w:rPr>
        <w:t>, 28(5):759–765, 05 2018.</w:t>
      </w:r>
    </w:p>
    <w:p w14:paraId="2FA2E14C" w14:textId="77777777" w:rsidR="003C0F1F" w:rsidRDefault="004C43AE">
      <w:pPr>
        <w:pStyle w:val="ListParagraph"/>
        <w:numPr>
          <w:ilvl w:val="0"/>
          <w:numId w:val="1"/>
        </w:numPr>
        <w:tabs>
          <w:tab w:val="left" w:pos="572"/>
        </w:tabs>
        <w:spacing w:before="121" w:line="247" w:lineRule="auto"/>
        <w:ind w:hanging="432"/>
        <w:jc w:val="both"/>
        <w:rPr>
          <w:sz w:val="17"/>
        </w:rPr>
      </w:pPr>
      <w:bookmarkStart w:id="39" w:name="_bookmark39"/>
      <w:bookmarkEnd w:id="39"/>
      <w:r>
        <w:rPr>
          <w:w w:val="110"/>
          <w:sz w:val="17"/>
        </w:rPr>
        <w:t>Lindsey</w:t>
      </w:r>
      <w:r>
        <w:rPr>
          <w:spacing w:val="-11"/>
          <w:w w:val="110"/>
          <w:sz w:val="17"/>
        </w:rPr>
        <w:t xml:space="preserve"> </w:t>
      </w:r>
      <w:r>
        <w:rPr>
          <w:w w:val="110"/>
          <w:sz w:val="17"/>
        </w:rPr>
        <w:t>B.</w:t>
      </w:r>
      <w:r>
        <w:rPr>
          <w:spacing w:val="-11"/>
          <w:w w:val="110"/>
          <w:sz w:val="17"/>
        </w:rPr>
        <w:t xml:space="preserve"> </w:t>
      </w:r>
      <w:r>
        <w:rPr>
          <w:spacing w:val="-3"/>
          <w:w w:val="110"/>
          <w:sz w:val="17"/>
        </w:rPr>
        <w:t>Turnbull,</w:t>
      </w:r>
      <w:r>
        <w:rPr>
          <w:spacing w:val="-10"/>
          <w:w w:val="110"/>
          <w:sz w:val="17"/>
        </w:rPr>
        <w:t xml:space="preserve"> </w:t>
      </w:r>
      <w:r>
        <w:rPr>
          <w:w w:val="110"/>
          <w:sz w:val="17"/>
        </w:rPr>
        <w:t>Geoffrey</w:t>
      </w:r>
      <w:r>
        <w:rPr>
          <w:spacing w:val="-11"/>
          <w:w w:val="110"/>
          <w:sz w:val="17"/>
        </w:rPr>
        <w:t xml:space="preserve"> </w:t>
      </w:r>
      <w:r>
        <w:rPr>
          <w:w w:val="110"/>
          <w:sz w:val="17"/>
        </w:rPr>
        <w:t>H.</w:t>
      </w:r>
      <w:r>
        <w:rPr>
          <w:spacing w:val="-11"/>
          <w:w w:val="110"/>
          <w:sz w:val="17"/>
        </w:rPr>
        <w:t xml:space="preserve"> </w:t>
      </w:r>
      <w:r>
        <w:rPr>
          <w:w w:val="110"/>
          <w:sz w:val="17"/>
        </w:rPr>
        <w:t>Siwo,</w:t>
      </w:r>
      <w:r>
        <w:rPr>
          <w:spacing w:val="-10"/>
          <w:w w:val="110"/>
          <w:sz w:val="17"/>
        </w:rPr>
        <w:t xml:space="preserve"> </w:t>
      </w:r>
      <w:r>
        <w:rPr>
          <w:w w:val="110"/>
          <w:sz w:val="17"/>
        </w:rPr>
        <w:t>Katrina</w:t>
      </w:r>
      <w:r>
        <w:rPr>
          <w:spacing w:val="-11"/>
          <w:w w:val="110"/>
          <w:sz w:val="17"/>
        </w:rPr>
        <w:t xml:space="preserve"> </w:t>
      </w:r>
      <w:r>
        <w:rPr>
          <w:w w:val="110"/>
          <w:sz w:val="17"/>
        </w:rPr>
        <w:t>A.</w:t>
      </w:r>
      <w:r>
        <w:rPr>
          <w:spacing w:val="-11"/>
          <w:w w:val="110"/>
          <w:sz w:val="17"/>
        </w:rPr>
        <w:t xml:space="preserve"> </w:t>
      </w:r>
      <w:r>
        <w:rPr>
          <w:w w:val="110"/>
          <w:sz w:val="17"/>
        </w:rPr>
        <w:t>Button-Simons,</w:t>
      </w:r>
      <w:r>
        <w:rPr>
          <w:spacing w:val="-10"/>
          <w:w w:val="110"/>
          <w:sz w:val="17"/>
        </w:rPr>
        <w:t xml:space="preserve"> </w:t>
      </w:r>
      <w:r>
        <w:rPr>
          <w:w w:val="110"/>
          <w:sz w:val="17"/>
        </w:rPr>
        <w:t>Asako</w:t>
      </w:r>
      <w:r>
        <w:rPr>
          <w:spacing w:val="-10"/>
          <w:w w:val="110"/>
          <w:sz w:val="17"/>
        </w:rPr>
        <w:t xml:space="preserve"> </w:t>
      </w:r>
      <w:r>
        <w:rPr>
          <w:spacing w:val="-5"/>
          <w:w w:val="110"/>
          <w:sz w:val="17"/>
        </w:rPr>
        <w:t>Tan,</w:t>
      </w:r>
      <w:r>
        <w:rPr>
          <w:spacing w:val="-10"/>
          <w:w w:val="110"/>
          <w:sz w:val="17"/>
        </w:rPr>
        <w:t xml:space="preserve"> </w:t>
      </w:r>
      <w:r>
        <w:rPr>
          <w:w w:val="110"/>
          <w:sz w:val="17"/>
        </w:rPr>
        <w:t>Lisa</w:t>
      </w:r>
      <w:r>
        <w:rPr>
          <w:spacing w:val="-11"/>
          <w:w w:val="110"/>
          <w:sz w:val="17"/>
        </w:rPr>
        <w:t xml:space="preserve"> </w:t>
      </w:r>
      <w:r>
        <w:rPr>
          <w:w w:val="110"/>
          <w:sz w:val="17"/>
        </w:rPr>
        <w:t>A.</w:t>
      </w:r>
      <w:r>
        <w:rPr>
          <w:spacing w:val="-11"/>
          <w:w w:val="110"/>
          <w:sz w:val="17"/>
        </w:rPr>
        <w:t xml:space="preserve"> </w:t>
      </w:r>
      <w:r>
        <w:rPr>
          <w:spacing w:val="-3"/>
          <w:w w:val="110"/>
          <w:sz w:val="17"/>
        </w:rPr>
        <w:t>Checkley,</w:t>
      </w:r>
      <w:r>
        <w:rPr>
          <w:spacing w:val="-10"/>
          <w:w w:val="110"/>
          <w:sz w:val="17"/>
        </w:rPr>
        <w:t xml:space="preserve"> </w:t>
      </w:r>
      <w:r>
        <w:rPr>
          <w:w w:val="110"/>
          <w:sz w:val="17"/>
        </w:rPr>
        <w:t>Heather</w:t>
      </w:r>
      <w:r>
        <w:rPr>
          <w:spacing w:val="-11"/>
          <w:w w:val="110"/>
          <w:sz w:val="17"/>
        </w:rPr>
        <w:t xml:space="preserve"> </w:t>
      </w:r>
      <w:r>
        <w:rPr>
          <w:w w:val="110"/>
          <w:sz w:val="17"/>
        </w:rPr>
        <w:t>J.</w:t>
      </w:r>
      <w:r>
        <w:rPr>
          <w:spacing w:val="-11"/>
          <w:w w:val="110"/>
          <w:sz w:val="17"/>
        </w:rPr>
        <w:t xml:space="preserve"> </w:t>
      </w:r>
      <w:r>
        <w:rPr>
          <w:spacing w:val="-4"/>
          <w:w w:val="110"/>
          <w:sz w:val="17"/>
        </w:rPr>
        <w:t>Painter,</w:t>
      </w:r>
      <w:r>
        <w:rPr>
          <w:spacing w:val="-10"/>
          <w:w w:val="110"/>
          <w:sz w:val="17"/>
        </w:rPr>
        <w:t xml:space="preserve"> </w:t>
      </w:r>
      <w:r>
        <w:rPr>
          <w:w w:val="110"/>
          <w:sz w:val="17"/>
        </w:rPr>
        <w:t>Manuel</w:t>
      </w:r>
      <w:r>
        <w:rPr>
          <w:spacing w:val="-11"/>
          <w:w w:val="110"/>
          <w:sz w:val="17"/>
        </w:rPr>
        <w:t xml:space="preserve"> </w:t>
      </w:r>
      <w:proofErr w:type="spellStart"/>
      <w:r>
        <w:rPr>
          <w:w w:val="110"/>
          <w:sz w:val="17"/>
        </w:rPr>
        <w:t>Llinás</w:t>
      </w:r>
      <w:proofErr w:type="spellEnd"/>
      <w:r>
        <w:rPr>
          <w:w w:val="110"/>
          <w:sz w:val="17"/>
        </w:rPr>
        <w:t xml:space="preserve">, </w:t>
      </w:r>
      <w:r>
        <w:rPr>
          <w:w w:val="105"/>
          <w:sz w:val="17"/>
        </w:rPr>
        <w:t>and</w:t>
      </w:r>
      <w:r>
        <w:rPr>
          <w:spacing w:val="-9"/>
          <w:w w:val="105"/>
          <w:sz w:val="17"/>
        </w:rPr>
        <w:t xml:space="preserve"> </w:t>
      </w:r>
      <w:r>
        <w:rPr>
          <w:w w:val="105"/>
          <w:sz w:val="17"/>
        </w:rPr>
        <w:t>Michael</w:t>
      </w:r>
      <w:r>
        <w:rPr>
          <w:spacing w:val="-9"/>
          <w:w w:val="105"/>
          <w:sz w:val="17"/>
        </w:rPr>
        <w:t xml:space="preserve"> </w:t>
      </w:r>
      <w:r>
        <w:rPr>
          <w:spacing w:val="-13"/>
          <w:w w:val="105"/>
          <w:sz w:val="17"/>
        </w:rPr>
        <w:t>T.</w:t>
      </w:r>
      <w:r>
        <w:rPr>
          <w:spacing w:val="-9"/>
          <w:w w:val="105"/>
          <w:sz w:val="17"/>
        </w:rPr>
        <w:t xml:space="preserve"> </w:t>
      </w:r>
      <w:proofErr w:type="spellStart"/>
      <w:r>
        <w:rPr>
          <w:w w:val="105"/>
          <w:sz w:val="17"/>
        </w:rPr>
        <w:t>Ferdig</w:t>
      </w:r>
      <w:proofErr w:type="spellEnd"/>
      <w:r>
        <w:rPr>
          <w:w w:val="105"/>
          <w:sz w:val="17"/>
        </w:rPr>
        <w:t>.</w:t>
      </w:r>
      <w:r>
        <w:rPr>
          <w:spacing w:val="4"/>
          <w:w w:val="105"/>
          <w:sz w:val="17"/>
        </w:rPr>
        <w:t xml:space="preserve"> </w:t>
      </w:r>
      <w:r>
        <w:rPr>
          <w:w w:val="105"/>
          <w:sz w:val="17"/>
        </w:rPr>
        <w:t>Simultaneous</w:t>
      </w:r>
      <w:r>
        <w:rPr>
          <w:spacing w:val="-9"/>
          <w:w w:val="105"/>
          <w:sz w:val="17"/>
        </w:rPr>
        <w:t xml:space="preserve"> </w:t>
      </w:r>
      <w:r>
        <w:rPr>
          <w:w w:val="105"/>
          <w:sz w:val="17"/>
        </w:rPr>
        <w:t>genome-wide</w:t>
      </w:r>
      <w:r>
        <w:rPr>
          <w:spacing w:val="-9"/>
          <w:w w:val="105"/>
          <w:sz w:val="17"/>
        </w:rPr>
        <w:t xml:space="preserve"> </w:t>
      </w:r>
      <w:r>
        <w:rPr>
          <w:w w:val="105"/>
          <w:sz w:val="17"/>
        </w:rPr>
        <w:t>gene</w:t>
      </w:r>
      <w:r>
        <w:rPr>
          <w:spacing w:val="-8"/>
          <w:w w:val="105"/>
          <w:sz w:val="17"/>
        </w:rPr>
        <w:t xml:space="preserve"> </w:t>
      </w:r>
      <w:r>
        <w:rPr>
          <w:w w:val="105"/>
          <w:sz w:val="17"/>
        </w:rPr>
        <w:t>expression</w:t>
      </w:r>
      <w:r>
        <w:rPr>
          <w:spacing w:val="-9"/>
          <w:w w:val="105"/>
          <w:sz w:val="17"/>
        </w:rPr>
        <w:t xml:space="preserve"> </w:t>
      </w:r>
      <w:r>
        <w:rPr>
          <w:w w:val="105"/>
          <w:sz w:val="17"/>
        </w:rPr>
        <w:t>and</w:t>
      </w:r>
      <w:r>
        <w:rPr>
          <w:spacing w:val="-9"/>
          <w:w w:val="105"/>
          <w:sz w:val="17"/>
        </w:rPr>
        <w:t xml:space="preserve"> </w:t>
      </w:r>
      <w:r>
        <w:rPr>
          <w:w w:val="105"/>
          <w:sz w:val="17"/>
        </w:rPr>
        <w:t>transcript</w:t>
      </w:r>
      <w:r>
        <w:rPr>
          <w:spacing w:val="-8"/>
          <w:w w:val="105"/>
          <w:sz w:val="17"/>
        </w:rPr>
        <w:t xml:space="preserve"> </w:t>
      </w:r>
      <w:r>
        <w:rPr>
          <w:w w:val="105"/>
          <w:sz w:val="17"/>
        </w:rPr>
        <w:t>isoform</w:t>
      </w:r>
      <w:r>
        <w:rPr>
          <w:spacing w:val="-9"/>
          <w:w w:val="105"/>
          <w:sz w:val="17"/>
        </w:rPr>
        <w:t xml:space="preserve"> </w:t>
      </w:r>
      <w:r>
        <w:rPr>
          <w:w w:val="105"/>
          <w:sz w:val="17"/>
        </w:rPr>
        <w:t>profiling</w:t>
      </w:r>
      <w:r>
        <w:rPr>
          <w:spacing w:val="-9"/>
          <w:w w:val="105"/>
          <w:sz w:val="17"/>
        </w:rPr>
        <w:t xml:space="preserve"> </w:t>
      </w:r>
      <w:r>
        <w:rPr>
          <w:w w:val="105"/>
          <w:sz w:val="17"/>
        </w:rPr>
        <w:t>in</w:t>
      </w:r>
      <w:r>
        <w:rPr>
          <w:spacing w:val="-8"/>
          <w:w w:val="105"/>
          <w:sz w:val="17"/>
        </w:rPr>
        <w:t xml:space="preserve"> </w:t>
      </w:r>
      <w:r>
        <w:rPr>
          <w:w w:val="105"/>
          <w:sz w:val="17"/>
        </w:rPr>
        <w:t>the</w:t>
      </w:r>
      <w:r>
        <w:rPr>
          <w:spacing w:val="-9"/>
          <w:w w:val="105"/>
          <w:sz w:val="17"/>
        </w:rPr>
        <w:t xml:space="preserve"> </w:t>
      </w:r>
      <w:r>
        <w:rPr>
          <w:w w:val="105"/>
          <w:sz w:val="17"/>
        </w:rPr>
        <w:t>human</w:t>
      </w:r>
      <w:r>
        <w:rPr>
          <w:spacing w:val="-9"/>
          <w:w w:val="105"/>
          <w:sz w:val="17"/>
        </w:rPr>
        <w:t xml:space="preserve"> </w:t>
      </w:r>
      <w:r>
        <w:rPr>
          <w:w w:val="105"/>
          <w:sz w:val="17"/>
        </w:rPr>
        <w:t>malaria</w:t>
      </w:r>
      <w:r>
        <w:rPr>
          <w:spacing w:val="-9"/>
          <w:w w:val="105"/>
          <w:sz w:val="17"/>
        </w:rPr>
        <w:t xml:space="preserve"> </w:t>
      </w:r>
      <w:r>
        <w:rPr>
          <w:w w:val="105"/>
          <w:sz w:val="17"/>
        </w:rPr>
        <w:t xml:space="preserve">parasite. </w:t>
      </w:r>
      <w:r>
        <w:rPr>
          <w:rFonts w:ascii="Book Antiqua" w:hAnsi="Book Antiqua"/>
          <w:i/>
          <w:w w:val="115"/>
          <w:sz w:val="17"/>
        </w:rPr>
        <w:t>PLOS</w:t>
      </w:r>
      <w:r>
        <w:rPr>
          <w:rFonts w:ascii="Book Antiqua" w:hAnsi="Book Antiqua"/>
          <w:i/>
          <w:spacing w:val="-19"/>
          <w:w w:val="115"/>
          <w:sz w:val="17"/>
        </w:rPr>
        <w:t xml:space="preserve"> </w:t>
      </w:r>
      <w:r>
        <w:rPr>
          <w:rFonts w:ascii="Book Antiqua" w:hAnsi="Book Antiqua"/>
          <w:i/>
          <w:w w:val="115"/>
          <w:sz w:val="17"/>
        </w:rPr>
        <w:t>ONE</w:t>
      </w:r>
      <w:r>
        <w:rPr>
          <w:w w:val="115"/>
          <w:sz w:val="17"/>
        </w:rPr>
        <w:t>,</w:t>
      </w:r>
      <w:r>
        <w:rPr>
          <w:spacing w:val="-12"/>
          <w:w w:val="115"/>
          <w:sz w:val="17"/>
        </w:rPr>
        <w:t xml:space="preserve"> </w:t>
      </w:r>
      <w:r>
        <w:rPr>
          <w:w w:val="115"/>
          <w:sz w:val="17"/>
        </w:rPr>
        <w:t>12(11):1–20,</w:t>
      </w:r>
      <w:r>
        <w:rPr>
          <w:spacing w:val="-11"/>
          <w:w w:val="115"/>
          <w:sz w:val="17"/>
        </w:rPr>
        <w:t xml:space="preserve"> </w:t>
      </w:r>
      <w:r>
        <w:rPr>
          <w:w w:val="115"/>
          <w:sz w:val="17"/>
        </w:rPr>
        <w:t>11</w:t>
      </w:r>
      <w:r>
        <w:rPr>
          <w:spacing w:val="-13"/>
          <w:w w:val="115"/>
          <w:sz w:val="17"/>
        </w:rPr>
        <w:t xml:space="preserve"> </w:t>
      </w:r>
      <w:r>
        <w:rPr>
          <w:w w:val="115"/>
          <w:sz w:val="17"/>
        </w:rPr>
        <w:t>2017.</w:t>
      </w:r>
      <w:r>
        <w:rPr>
          <w:spacing w:val="11"/>
          <w:w w:val="115"/>
          <w:sz w:val="17"/>
        </w:rPr>
        <w:t xml:space="preserve"> </w:t>
      </w:r>
      <w:proofErr w:type="spellStart"/>
      <w:r>
        <w:rPr>
          <w:w w:val="115"/>
          <w:sz w:val="17"/>
        </w:rPr>
        <w:t>doi</w:t>
      </w:r>
      <w:proofErr w:type="spellEnd"/>
      <w:r>
        <w:rPr>
          <w:w w:val="115"/>
          <w:sz w:val="17"/>
        </w:rPr>
        <w:t>:</w:t>
      </w:r>
      <w:r>
        <w:rPr>
          <w:spacing w:val="1"/>
          <w:w w:val="115"/>
          <w:sz w:val="17"/>
        </w:rPr>
        <w:t xml:space="preserve"> </w:t>
      </w:r>
      <w:r>
        <w:rPr>
          <w:w w:val="115"/>
          <w:sz w:val="17"/>
        </w:rPr>
        <w:t>10.1371</w:t>
      </w:r>
      <w:r>
        <w:rPr>
          <w:rFonts w:ascii="Verdana" w:hAnsi="Verdana"/>
          <w:w w:val="115"/>
          <w:sz w:val="17"/>
        </w:rPr>
        <w:t>/</w:t>
      </w:r>
      <w:r>
        <w:rPr>
          <w:w w:val="115"/>
          <w:sz w:val="17"/>
        </w:rPr>
        <w:t>journal.pone.0187595.</w:t>
      </w:r>
      <w:r>
        <w:rPr>
          <w:spacing w:val="12"/>
          <w:w w:val="115"/>
          <w:sz w:val="17"/>
        </w:rPr>
        <w:t xml:space="preserve"> </w:t>
      </w:r>
      <w:r>
        <w:rPr>
          <w:w w:val="115"/>
          <w:sz w:val="17"/>
        </w:rPr>
        <w:t>URL</w:t>
      </w:r>
      <w:r>
        <w:rPr>
          <w:spacing w:val="-13"/>
          <w:w w:val="115"/>
          <w:sz w:val="17"/>
        </w:rPr>
        <w:t xml:space="preserve"> </w:t>
      </w:r>
      <w:hyperlink r:id="rId39">
        <w:r>
          <w:rPr>
            <w:rFonts w:ascii="Times New Roman" w:hAnsi="Times New Roman"/>
            <w:w w:val="120"/>
            <w:sz w:val="19"/>
          </w:rPr>
          <w:t>https://doi.org/10.1371/journal.pone.</w:t>
        </w:r>
      </w:hyperlink>
      <w:hyperlink r:id="rId40">
        <w:r>
          <w:rPr>
            <w:rFonts w:ascii="Times New Roman" w:hAnsi="Times New Roman"/>
            <w:w w:val="120"/>
            <w:sz w:val="19"/>
          </w:rPr>
          <w:t xml:space="preserve"> </w:t>
        </w:r>
        <w:r>
          <w:rPr>
            <w:rFonts w:ascii="Times New Roman" w:hAnsi="Times New Roman"/>
            <w:w w:val="115"/>
            <w:sz w:val="19"/>
          </w:rPr>
          <w:t>0187595</w:t>
        </w:r>
      </w:hyperlink>
      <w:r>
        <w:rPr>
          <w:w w:val="115"/>
          <w:sz w:val="17"/>
        </w:rPr>
        <w:t>.</w:t>
      </w:r>
    </w:p>
    <w:p w14:paraId="16A9DBF5" w14:textId="77777777" w:rsidR="003C0F1F" w:rsidRDefault="004C43AE">
      <w:pPr>
        <w:pStyle w:val="ListParagraph"/>
        <w:numPr>
          <w:ilvl w:val="0"/>
          <w:numId w:val="1"/>
        </w:numPr>
        <w:tabs>
          <w:tab w:val="left" w:pos="572"/>
        </w:tabs>
        <w:spacing w:before="140" w:line="249" w:lineRule="auto"/>
        <w:ind w:hanging="432"/>
        <w:jc w:val="both"/>
        <w:rPr>
          <w:sz w:val="17"/>
        </w:rPr>
      </w:pPr>
      <w:bookmarkStart w:id="40" w:name="_bookmark40"/>
      <w:bookmarkEnd w:id="40"/>
      <w:proofErr w:type="spellStart"/>
      <w:r>
        <w:rPr>
          <w:w w:val="110"/>
          <w:sz w:val="17"/>
        </w:rPr>
        <w:t>Matei</w:t>
      </w:r>
      <w:proofErr w:type="spellEnd"/>
      <w:r>
        <w:rPr>
          <w:spacing w:val="-21"/>
          <w:w w:val="110"/>
          <w:sz w:val="17"/>
        </w:rPr>
        <w:t xml:space="preserve"> </w:t>
      </w:r>
      <w:proofErr w:type="spellStart"/>
      <w:r>
        <w:rPr>
          <w:w w:val="110"/>
          <w:sz w:val="17"/>
        </w:rPr>
        <w:t>Zaharia</w:t>
      </w:r>
      <w:proofErr w:type="spellEnd"/>
      <w:r>
        <w:rPr>
          <w:w w:val="110"/>
          <w:sz w:val="17"/>
        </w:rPr>
        <w:t>,</w:t>
      </w:r>
      <w:r>
        <w:rPr>
          <w:spacing w:val="-19"/>
          <w:w w:val="110"/>
          <w:sz w:val="17"/>
        </w:rPr>
        <w:t xml:space="preserve"> </w:t>
      </w:r>
      <w:r>
        <w:rPr>
          <w:w w:val="110"/>
          <w:sz w:val="17"/>
        </w:rPr>
        <w:t>Reyno</w:t>
      </w:r>
      <w:r>
        <w:rPr>
          <w:w w:val="110"/>
          <w:sz w:val="17"/>
        </w:rPr>
        <w:t>ld</w:t>
      </w:r>
      <w:r>
        <w:rPr>
          <w:spacing w:val="-20"/>
          <w:w w:val="110"/>
          <w:sz w:val="17"/>
        </w:rPr>
        <w:t xml:space="preserve"> </w:t>
      </w:r>
      <w:r>
        <w:rPr>
          <w:w w:val="110"/>
          <w:sz w:val="17"/>
        </w:rPr>
        <w:t>S.</w:t>
      </w:r>
      <w:r>
        <w:rPr>
          <w:spacing w:val="-20"/>
          <w:w w:val="110"/>
          <w:sz w:val="17"/>
        </w:rPr>
        <w:t xml:space="preserve"> </w:t>
      </w:r>
      <w:r>
        <w:rPr>
          <w:w w:val="110"/>
          <w:sz w:val="17"/>
        </w:rPr>
        <w:t>Xin,</w:t>
      </w:r>
      <w:r>
        <w:rPr>
          <w:spacing w:val="-20"/>
          <w:w w:val="110"/>
          <w:sz w:val="17"/>
        </w:rPr>
        <w:t xml:space="preserve"> </w:t>
      </w:r>
      <w:r>
        <w:rPr>
          <w:w w:val="110"/>
          <w:sz w:val="17"/>
        </w:rPr>
        <w:t>Patrick</w:t>
      </w:r>
      <w:r>
        <w:rPr>
          <w:spacing w:val="-20"/>
          <w:w w:val="110"/>
          <w:sz w:val="17"/>
        </w:rPr>
        <w:t xml:space="preserve"> </w:t>
      </w:r>
      <w:r>
        <w:rPr>
          <w:w w:val="110"/>
          <w:sz w:val="17"/>
        </w:rPr>
        <w:t>Wendell,</w:t>
      </w:r>
      <w:r>
        <w:rPr>
          <w:spacing w:val="-20"/>
          <w:w w:val="110"/>
          <w:sz w:val="17"/>
        </w:rPr>
        <w:t xml:space="preserve"> </w:t>
      </w:r>
      <w:r>
        <w:rPr>
          <w:w w:val="110"/>
          <w:sz w:val="17"/>
        </w:rPr>
        <w:t>Tathagata</w:t>
      </w:r>
      <w:r>
        <w:rPr>
          <w:spacing w:val="-20"/>
          <w:w w:val="110"/>
          <w:sz w:val="17"/>
        </w:rPr>
        <w:t xml:space="preserve"> </w:t>
      </w:r>
      <w:r>
        <w:rPr>
          <w:w w:val="110"/>
          <w:sz w:val="17"/>
        </w:rPr>
        <w:t>Das,</w:t>
      </w:r>
      <w:r>
        <w:rPr>
          <w:spacing w:val="-19"/>
          <w:w w:val="110"/>
          <w:sz w:val="17"/>
        </w:rPr>
        <w:t xml:space="preserve"> </w:t>
      </w:r>
      <w:r>
        <w:rPr>
          <w:w w:val="110"/>
          <w:sz w:val="17"/>
        </w:rPr>
        <w:t>Michael</w:t>
      </w:r>
      <w:r>
        <w:rPr>
          <w:spacing w:val="-20"/>
          <w:w w:val="110"/>
          <w:sz w:val="17"/>
        </w:rPr>
        <w:t xml:space="preserve"> </w:t>
      </w:r>
      <w:proofErr w:type="spellStart"/>
      <w:r>
        <w:rPr>
          <w:w w:val="110"/>
          <w:sz w:val="17"/>
        </w:rPr>
        <w:t>Armbrust</w:t>
      </w:r>
      <w:proofErr w:type="spellEnd"/>
      <w:r>
        <w:rPr>
          <w:w w:val="110"/>
          <w:sz w:val="17"/>
        </w:rPr>
        <w:t>,</w:t>
      </w:r>
      <w:r>
        <w:rPr>
          <w:spacing w:val="-20"/>
          <w:w w:val="110"/>
          <w:sz w:val="17"/>
        </w:rPr>
        <w:t xml:space="preserve"> </w:t>
      </w:r>
      <w:r>
        <w:rPr>
          <w:w w:val="110"/>
          <w:sz w:val="17"/>
        </w:rPr>
        <w:t>Ankur</w:t>
      </w:r>
      <w:r>
        <w:rPr>
          <w:spacing w:val="-20"/>
          <w:w w:val="110"/>
          <w:sz w:val="17"/>
        </w:rPr>
        <w:t xml:space="preserve"> </w:t>
      </w:r>
      <w:r>
        <w:rPr>
          <w:w w:val="110"/>
          <w:sz w:val="17"/>
        </w:rPr>
        <w:t>Dave,</w:t>
      </w:r>
      <w:r>
        <w:rPr>
          <w:spacing w:val="-20"/>
          <w:w w:val="110"/>
          <w:sz w:val="17"/>
        </w:rPr>
        <w:t xml:space="preserve"> </w:t>
      </w:r>
      <w:proofErr w:type="spellStart"/>
      <w:r>
        <w:rPr>
          <w:w w:val="110"/>
          <w:sz w:val="17"/>
        </w:rPr>
        <w:t>Xiangrui</w:t>
      </w:r>
      <w:proofErr w:type="spellEnd"/>
      <w:r>
        <w:rPr>
          <w:spacing w:val="-20"/>
          <w:w w:val="110"/>
          <w:sz w:val="17"/>
        </w:rPr>
        <w:t xml:space="preserve"> </w:t>
      </w:r>
      <w:r>
        <w:rPr>
          <w:w w:val="110"/>
          <w:sz w:val="17"/>
        </w:rPr>
        <w:t>Meng,</w:t>
      </w:r>
      <w:r>
        <w:rPr>
          <w:spacing w:val="-19"/>
          <w:w w:val="110"/>
          <w:sz w:val="17"/>
        </w:rPr>
        <w:t xml:space="preserve"> </w:t>
      </w:r>
      <w:r>
        <w:rPr>
          <w:w w:val="110"/>
          <w:sz w:val="17"/>
        </w:rPr>
        <w:t>Josh</w:t>
      </w:r>
      <w:r>
        <w:rPr>
          <w:spacing w:val="-20"/>
          <w:w w:val="110"/>
          <w:sz w:val="17"/>
        </w:rPr>
        <w:t xml:space="preserve"> </w:t>
      </w:r>
      <w:r>
        <w:rPr>
          <w:w w:val="110"/>
          <w:sz w:val="17"/>
        </w:rPr>
        <w:t>Rosen,</w:t>
      </w:r>
      <w:r>
        <w:rPr>
          <w:spacing w:val="-20"/>
          <w:w w:val="110"/>
          <w:sz w:val="17"/>
        </w:rPr>
        <w:t xml:space="preserve"> </w:t>
      </w:r>
      <w:r>
        <w:rPr>
          <w:w w:val="110"/>
          <w:sz w:val="17"/>
        </w:rPr>
        <w:t xml:space="preserve">Shiv- </w:t>
      </w:r>
      <w:proofErr w:type="spellStart"/>
      <w:r>
        <w:rPr>
          <w:w w:val="110"/>
          <w:sz w:val="17"/>
        </w:rPr>
        <w:t>aram</w:t>
      </w:r>
      <w:proofErr w:type="spellEnd"/>
      <w:r>
        <w:rPr>
          <w:w w:val="110"/>
          <w:sz w:val="17"/>
        </w:rPr>
        <w:t xml:space="preserve"> Venkataraman, Michael J. Franklin, Ali </w:t>
      </w:r>
      <w:proofErr w:type="spellStart"/>
      <w:r>
        <w:rPr>
          <w:w w:val="110"/>
          <w:sz w:val="17"/>
        </w:rPr>
        <w:t>Ghodsi</w:t>
      </w:r>
      <w:proofErr w:type="spellEnd"/>
      <w:r>
        <w:rPr>
          <w:w w:val="110"/>
          <w:sz w:val="17"/>
        </w:rPr>
        <w:t xml:space="preserve">, Joseph Gonzalez, Scott </w:t>
      </w:r>
      <w:proofErr w:type="spellStart"/>
      <w:r>
        <w:rPr>
          <w:spacing w:val="-3"/>
          <w:w w:val="110"/>
          <w:sz w:val="17"/>
        </w:rPr>
        <w:t>Shenker</w:t>
      </w:r>
      <w:proofErr w:type="spellEnd"/>
      <w:r>
        <w:rPr>
          <w:spacing w:val="-3"/>
          <w:w w:val="110"/>
          <w:sz w:val="17"/>
        </w:rPr>
        <w:t xml:space="preserve">, </w:t>
      </w:r>
      <w:r>
        <w:rPr>
          <w:w w:val="110"/>
          <w:sz w:val="17"/>
        </w:rPr>
        <w:t xml:space="preserve">and Ion </w:t>
      </w:r>
      <w:proofErr w:type="spellStart"/>
      <w:r>
        <w:rPr>
          <w:w w:val="110"/>
          <w:sz w:val="17"/>
        </w:rPr>
        <w:t>Stoica</w:t>
      </w:r>
      <w:proofErr w:type="spellEnd"/>
      <w:r>
        <w:rPr>
          <w:w w:val="110"/>
          <w:sz w:val="17"/>
        </w:rPr>
        <w:t>. Apache spark: A</w:t>
      </w:r>
      <w:r>
        <w:rPr>
          <w:spacing w:val="-31"/>
          <w:w w:val="110"/>
          <w:sz w:val="17"/>
        </w:rPr>
        <w:t xml:space="preserve"> </w:t>
      </w:r>
      <w:r>
        <w:rPr>
          <w:w w:val="110"/>
          <w:sz w:val="17"/>
        </w:rPr>
        <w:t xml:space="preserve">unified engine for big data processing. </w:t>
      </w:r>
      <w:proofErr w:type="spellStart"/>
      <w:r>
        <w:rPr>
          <w:rFonts w:ascii="Book Antiqua" w:hAnsi="Book Antiqua"/>
          <w:i/>
          <w:w w:val="110"/>
          <w:sz w:val="17"/>
        </w:rPr>
        <w:t>Commun</w:t>
      </w:r>
      <w:proofErr w:type="spellEnd"/>
      <w:r>
        <w:rPr>
          <w:rFonts w:ascii="Book Antiqua" w:hAnsi="Book Antiqua"/>
          <w:i/>
          <w:w w:val="110"/>
          <w:sz w:val="17"/>
        </w:rPr>
        <w:t>. ACM</w:t>
      </w:r>
      <w:r>
        <w:rPr>
          <w:w w:val="110"/>
          <w:sz w:val="17"/>
        </w:rPr>
        <w:t xml:space="preserve">, 59(11):56–65, October 2016. ISSN 0001-0782. </w:t>
      </w:r>
      <w:proofErr w:type="spellStart"/>
      <w:r>
        <w:rPr>
          <w:w w:val="110"/>
          <w:sz w:val="17"/>
        </w:rPr>
        <w:t>doi</w:t>
      </w:r>
      <w:proofErr w:type="spellEnd"/>
      <w:r>
        <w:rPr>
          <w:w w:val="110"/>
          <w:sz w:val="17"/>
        </w:rPr>
        <w:t>: 10.1145</w:t>
      </w:r>
      <w:r>
        <w:rPr>
          <w:rFonts w:ascii="Verdana" w:hAnsi="Verdana"/>
          <w:w w:val="110"/>
          <w:sz w:val="17"/>
        </w:rPr>
        <w:t>/</w:t>
      </w:r>
      <w:r>
        <w:rPr>
          <w:w w:val="110"/>
          <w:sz w:val="17"/>
        </w:rPr>
        <w:t>2934664.</w:t>
      </w:r>
      <w:r>
        <w:rPr>
          <w:spacing w:val="-7"/>
          <w:w w:val="110"/>
          <w:sz w:val="17"/>
        </w:rPr>
        <w:t xml:space="preserve"> </w:t>
      </w:r>
      <w:r>
        <w:rPr>
          <w:w w:val="110"/>
          <w:sz w:val="17"/>
        </w:rPr>
        <w:t xml:space="preserve">URL </w:t>
      </w:r>
      <w:hyperlink r:id="rId41">
        <w:r>
          <w:rPr>
            <w:rFonts w:ascii="Times New Roman" w:hAnsi="Times New Roman"/>
            <w:w w:val="115"/>
            <w:sz w:val="19"/>
          </w:rPr>
          <w:t>http://doi.acm.org/10.1145/2934664</w:t>
        </w:r>
      </w:hyperlink>
      <w:r>
        <w:rPr>
          <w:w w:val="115"/>
          <w:sz w:val="17"/>
        </w:rPr>
        <w:t>.</w:t>
      </w:r>
    </w:p>
    <w:p w14:paraId="0D67F417" w14:textId="77777777" w:rsidR="003C0F1F" w:rsidRDefault="004C43AE">
      <w:pPr>
        <w:pStyle w:val="ListParagraph"/>
        <w:numPr>
          <w:ilvl w:val="0"/>
          <w:numId w:val="1"/>
        </w:numPr>
        <w:tabs>
          <w:tab w:val="left" w:pos="572"/>
        </w:tabs>
        <w:spacing w:before="139"/>
        <w:ind w:hanging="432"/>
        <w:jc w:val="both"/>
        <w:rPr>
          <w:sz w:val="17"/>
        </w:rPr>
      </w:pPr>
      <w:bookmarkStart w:id="41" w:name="_bookmark41"/>
      <w:bookmarkEnd w:id="41"/>
      <w:proofErr w:type="spellStart"/>
      <w:r>
        <w:rPr>
          <w:w w:val="105"/>
          <w:sz w:val="17"/>
        </w:rPr>
        <w:t>Stéfan</w:t>
      </w:r>
      <w:proofErr w:type="spellEnd"/>
      <w:r>
        <w:rPr>
          <w:w w:val="105"/>
          <w:sz w:val="17"/>
        </w:rPr>
        <w:t xml:space="preserve"> van der </w:t>
      </w:r>
      <w:r>
        <w:rPr>
          <w:spacing w:val="-3"/>
          <w:w w:val="105"/>
          <w:sz w:val="17"/>
        </w:rPr>
        <w:t xml:space="preserve">Walt, </w:t>
      </w:r>
      <w:r>
        <w:rPr>
          <w:w w:val="105"/>
          <w:sz w:val="17"/>
        </w:rPr>
        <w:t xml:space="preserve">S. Chris Colbert, and </w:t>
      </w:r>
      <w:proofErr w:type="spellStart"/>
      <w:r>
        <w:rPr>
          <w:w w:val="105"/>
          <w:sz w:val="17"/>
        </w:rPr>
        <w:t>Gaël</w:t>
      </w:r>
      <w:proofErr w:type="spellEnd"/>
      <w:r>
        <w:rPr>
          <w:w w:val="105"/>
          <w:sz w:val="17"/>
        </w:rPr>
        <w:t xml:space="preserve"> </w:t>
      </w:r>
      <w:proofErr w:type="spellStart"/>
      <w:r>
        <w:rPr>
          <w:w w:val="105"/>
          <w:sz w:val="17"/>
        </w:rPr>
        <w:t>Varoquaux</w:t>
      </w:r>
      <w:proofErr w:type="spellEnd"/>
      <w:r>
        <w:rPr>
          <w:w w:val="105"/>
          <w:sz w:val="17"/>
        </w:rPr>
        <w:t xml:space="preserve">. The </w:t>
      </w:r>
      <w:proofErr w:type="spellStart"/>
      <w:r>
        <w:rPr>
          <w:w w:val="105"/>
          <w:sz w:val="17"/>
        </w:rPr>
        <w:t>numpy</w:t>
      </w:r>
      <w:proofErr w:type="spellEnd"/>
      <w:r>
        <w:rPr>
          <w:w w:val="105"/>
          <w:sz w:val="17"/>
        </w:rPr>
        <w:t xml:space="preserve"> array: A structure for efficient numerical computation. </w:t>
      </w:r>
      <w:r>
        <w:rPr>
          <w:rFonts w:ascii="Book Antiqua" w:hAnsi="Book Antiqua"/>
          <w:i/>
          <w:w w:val="105"/>
          <w:sz w:val="17"/>
        </w:rPr>
        <w:t>Computing in Science &amp; Engineering</w:t>
      </w:r>
      <w:r>
        <w:rPr>
          <w:w w:val="105"/>
          <w:sz w:val="17"/>
        </w:rPr>
        <w:t>, 13(2):22–30, 201</w:t>
      </w:r>
      <w:r>
        <w:rPr>
          <w:w w:val="105"/>
          <w:sz w:val="17"/>
        </w:rPr>
        <w:t xml:space="preserve">1. </w:t>
      </w:r>
      <w:proofErr w:type="spellStart"/>
      <w:r>
        <w:rPr>
          <w:w w:val="105"/>
          <w:sz w:val="17"/>
        </w:rPr>
        <w:t>doi</w:t>
      </w:r>
      <w:proofErr w:type="spellEnd"/>
      <w:r>
        <w:rPr>
          <w:w w:val="105"/>
          <w:sz w:val="17"/>
        </w:rPr>
        <w:t>: 10.1109</w:t>
      </w:r>
      <w:r>
        <w:rPr>
          <w:rFonts w:ascii="Verdana" w:hAnsi="Verdana"/>
          <w:w w:val="105"/>
          <w:sz w:val="17"/>
        </w:rPr>
        <w:t>/</w:t>
      </w:r>
      <w:r>
        <w:rPr>
          <w:w w:val="105"/>
          <w:sz w:val="17"/>
        </w:rPr>
        <w:t xml:space="preserve">MCSE.2011.37. URL </w:t>
      </w:r>
      <w:hyperlink r:id="rId42">
        <w:r>
          <w:rPr>
            <w:rFonts w:ascii="Times New Roman" w:hAnsi="Times New Roman"/>
            <w:w w:val="125"/>
            <w:sz w:val="19"/>
          </w:rPr>
          <w:t>https://aip.scitation.org/</w:t>
        </w:r>
      </w:hyperlink>
      <w:hyperlink r:id="rId43">
        <w:r>
          <w:rPr>
            <w:rFonts w:ascii="Times New Roman" w:hAnsi="Times New Roman"/>
            <w:w w:val="125"/>
            <w:sz w:val="19"/>
          </w:rPr>
          <w:t xml:space="preserve"> </w:t>
        </w:r>
        <w:proofErr w:type="spellStart"/>
        <w:r>
          <w:rPr>
            <w:rFonts w:ascii="Times New Roman" w:hAnsi="Times New Roman"/>
            <w:w w:val="105"/>
            <w:sz w:val="19"/>
          </w:rPr>
          <w:t>doi</w:t>
        </w:r>
        <w:proofErr w:type="spellEnd"/>
        <w:r>
          <w:rPr>
            <w:rFonts w:ascii="Times New Roman" w:hAnsi="Times New Roman"/>
            <w:w w:val="105"/>
            <w:sz w:val="19"/>
          </w:rPr>
          <w:t>/abs/10.1109/MCSE.2011.37</w:t>
        </w:r>
      </w:hyperlink>
      <w:r>
        <w:rPr>
          <w:w w:val="105"/>
          <w:sz w:val="17"/>
        </w:rPr>
        <w:t>.</w:t>
      </w:r>
    </w:p>
    <w:p w14:paraId="680BBEAA" w14:textId="77777777" w:rsidR="003C0F1F" w:rsidRDefault="004C43AE">
      <w:pPr>
        <w:pStyle w:val="ListParagraph"/>
        <w:numPr>
          <w:ilvl w:val="0"/>
          <w:numId w:val="1"/>
        </w:numPr>
        <w:tabs>
          <w:tab w:val="left" w:pos="572"/>
          <w:tab w:val="left" w:pos="5489"/>
        </w:tabs>
        <w:spacing w:before="140"/>
        <w:ind w:hanging="432"/>
        <w:jc w:val="both"/>
        <w:rPr>
          <w:sz w:val="17"/>
        </w:rPr>
      </w:pPr>
      <w:bookmarkStart w:id="42" w:name="_bookmark42"/>
      <w:bookmarkEnd w:id="42"/>
      <w:r>
        <w:rPr>
          <w:w w:val="115"/>
          <w:sz w:val="17"/>
        </w:rPr>
        <w:t>Microsoft   Azure   Machine   Learning</w:t>
      </w:r>
      <w:r>
        <w:rPr>
          <w:spacing w:val="18"/>
          <w:w w:val="115"/>
          <w:sz w:val="17"/>
        </w:rPr>
        <w:t xml:space="preserve"> </w:t>
      </w:r>
      <w:proofErr w:type="gramStart"/>
      <w:r>
        <w:rPr>
          <w:w w:val="115"/>
          <w:sz w:val="17"/>
        </w:rPr>
        <w:t xml:space="preserve">Service,  </w:t>
      </w:r>
      <w:r>
        <w:rPr>
          <w:spacing w:val="4"/>
          <w:w w:val="115"/>
          <w:sz w:val="17"/>
        </w:rPr>
        <w:t xml:space="preserve"> </w:t>
      </w:r>
      <w:proofErr w:type="gramEnd"/>
      <w:r>
        <w:rPr>
          <w:w w:val="115"/>
          <w:sz w:val="17"/>
        </w:rPr>
        <w:t>2019.</w:t>
      </w:r>
      <w:r>
        <w:rPr>
          <w:w w:val="115"/>
          <w:sz w:val="17"/>
        </w:rPr>
        <w:tab/>
        <w:t xml:space="preserve">URL </w:t>
      </w:r>
      <w:hyperlink r:id="rId44">
        <w:r>
          <w:rPr>
            <w:rFonts w:ascii="Times New Roman"/>
            <w:w w:val="115"/>
            <w:sz w:val="19"/>
          </w:rPr>
          <w:t>https://azure.microsoft.com/en-us/services/</w:t>
        </w:r>
      </w:hyperlink>
      <w:hyperlink r:id="rId45">
        <w:r>
          <w:rPr>
            <w:rFonts w:ascii="Times New Roman"/>
            <w:w w:val="115"/>
            <w:sz w:val="19"/>
          </w:rPr>
          <w:t xml:space="preserve"> machine-learning/</w:t>
        </w:r>
      </w:hyperlink>
      <w:r>
        <w:rPr>
          <w:w w:val="115"/>
          <w:sz w:val="17"/>
        </w:rPr>
        <w:t>.</w:t>
      </w:r>
    </w:p>
    <w:p w14:paraId="259E7552" w14:textId="77777777" w:rsidR="003C0F1F" w:rsidRDefault="004C43AE">
      <w:pPr>
        <w:pStyle w:val="ListParagraph"/>
        <w:numPr>
          <w:ilvl w:val="0"/>
          <w:numId w:val="1"/>
        </w:numPr>
        <w:tabs>
          <w:tab w:val="left" w:pos="572"/>
        </w:tabs>
        <w:spacing w:before="147" w:line="232" w:lineRule="auto"/>
        <w:ind w:hanging="432"/>
        <w:jc w:val="both"/>
        <w:rPr>
          <w:sz w:val="17"/>
        </w:rPr>
      </w:pPr>
      <w:bookmarkStart w:id="43" w:name="_bookmark43"/>
      <w:bookmarkEnd w:id="43"/>
      <w:r>
        <w:rPr>
          <w:w w:val="105"/>
          <w:sz w:val="17"/>
        </w:rPr>
        <w:t xml:space="preserve">Microsoft. </w:t>
      </w:r>
      <w:r>
        <w:rPr>
          <w:rFonts w:ascii="Book Antiqua"/>
          <w:i/>
          <w:w w:val="105"/>
          <w:sz w:val="17"/>
        </w:rPr>
        <w:t xml:space="preserve">Azure Machine Learning </w:t>
      </w:r>
      <w:proofErr w:type="spellStart"/>
      <w:r>
        <w:rPr>
          <w:rFonts w:ascii="Book Antiqua"/>
          <w:i/>
          <w:w w:val="105"/>
          <w:sz w:val="17"/>
        </w:rPr>
        <w:t>AutoML</w:t>
      </w:r>
      <w:proofErr w:type="spellEnd"/>
      <w:r>
        <w:rPr>
          <w:rFonts w:ascii="Book Antiqua"/>
          <w:i/>
          <w:w w:val="105"/>
          <w:sz w:val="17"/>
        </w:rPr>
        <w:t xml:space="preserve"> Core version </w:t>
      </w:r>
      <w:r>
        <w:rPr>
          <w:rFonts w:ascii="Book Antiqua"/>
          <w:i/>
          <w:w w:val="120"/>
          <w:sz w:val="17"/>
        </w:rPr>
        <w:t>1.0.79</w:t>
      </w:r>
      <w:r>
        <w:rPr>
          <w:w w:val="120"/>
          <w:sz w:val="17"/>
        </w:rPr>
        <w:t xml:space="preserve">. </w:t>
      </w:r>
      <w:r>
        <w:rPr>
          <w:w w:val="105"/>
          <w:sz w:val="17"/>
        </w:rPr>
        <w:t xml:space="preserve">2019. URL </w:t>
      </w:r>
      <w:hyperlink r:id="rId46">
        <w:r>
          <w:rPr>
            <w:rFonts w:ascii="Times New Roman"/>
            <w:w w:val="120"/>
            <w:sz w:val="19"/>
          </w:rPr>
          <w:t>https://pypi.org/project/</w:t>
        </w:r>
      </w:hyperlink>
      <w:hyperlink r:id="rId47">
        <w:r>
          <w:rPr>
            <w:rFonts w:ascii="Times New Roman"/>
            <w:w w:val="120"/>
            <w:sz w:val="19"/>
          </w:rPr>
          <w:t xml:space="preserve"> </w:t>
        </w:r>
        <w:proofErr w:type="spellStart"/>
        <w:r>
          <w:rPr>
            <w:rFonts w:ascii="Times New Roman"/>
            <w:w w:val="120"/>
            <w:sz w:val="19"/>
          </w:rPr>
          <w:t>a</w:t>
        </w:r>
        <w:r>
          <w:rPr>
            <w:rFonts w:ascii="Times New Roman"/>
            <w:w w:val="120"/>
            <w:sz w:val="19"/>
          </w:rPr>
          <w:t>zureml</w:t>
        </w:r>
        <w:proofErr w:type="spellEnd"/>
        <w:r>
          <w:rPr>
            <w:rFonts w:ascii="Times New Roman"/>
            <w:w w:val="120"/>
            <w:sz w:val="19"/>
          </w:rPr>
          <w:t>-</w:t>
        </w:r>
        <w:proofErr w:type="spellStart"/>
        <w:r>
          <w:rPr>
            <w:rFonts w:ascii="Times New Roman"/>
            <w:w w:val="120"/>
            <w:sz w:val="19"/>
          </w:rPr>
          <w:t>automl</w:t>
        </w:r>
        <w:proofErr w:type="spellEnd"/>
        <w:r>
          <w:rPr>
            <w:rFonts w:ascii="Times New Roman"/>
            <w:w w:val="120"/>
            <w:sz w:val="19"/>
          </w:rPr>
          <w:t>-core/</w:t>
        </w:r>
      </w:hyperlink>
      <w:r>
        <w:rPr>
          <w:w w:val="120"/>
          <w:sz w:val="17"/>
        </w:rPr>
        <w:t>.</w:t>
      </w:r>
    </w:p>
    <w:p w14:paraId="4B07A467" w14:textId="77777777" w:rsidR="003C0F1F" w:rsidRDefault="004C43AE">
      <w:pPr>
        <w:pStyle w:val="ListParagraph"/>
        <w:numPr>
          <w:ilvl w:val="0"/>
          <w:numId w:val="1"/>
        </w:numPr>
        <w:tabs>
          <w:tab w:val="left" w:pos="572"/>
        </w:tabs>
        <w:spacing w:before="150" w:line="256" w:lineRule="auto"/>
        <w:ind w:hanging="432"/>
        <w:jc w:val="both"/>
        <w:rPr>
          <w:sz w:val="17"/>
        </w:rPr>
      </w:pPr>
      <w:bookmarkStart w:id="44" w:name="_bookmark44"/>
      <w:bookmarkEnd w:id="44"/>
      <w:r>
        <w:rPr>
          <w:spacing w:val="-17"/>
          <w:w w:val="110"/>
          <w:sz w:val="17"/>
        </w:rPr>
        <w:t>F.</w:t>
      </w:r>
      <w:r>
        <w:rPr>
          <w:spacing w:val="-8"/>
          <w:w w:val="110"/>
          <w:sz w:val="17"/>
        </w:rPr>
        <w:t xml:space="preserve"> </w:t>
      </w:r>
      <w:proofErr w:type="spellStart"/>
      <w:r>
        <w:rPr>
          <w:w w:val="110"/>
          <w:sz w:val="17"/>
        </w:rPr>
        <w:t>Pedregosa</w:t>
      </w:r>
      <w:proofErr w:type="spellEnd"/>
      <w:r>
        <w:rPr>
          <w:w w:val="110"/>
          <w:sz w:val="17"/>
        </w:rPr>
        <w:t>,</w:t>
      </w:r>
      <w:r>
        <w:rPr>
          <w:spacing w:val="-7"/>
          <w:w w:val="110"/>
          <w:sz w:val="17"/>
        </w:rPr>
        <w:t xml:space="preserve"> </w:t>
      </w:r>
      <w:r>
        <w:rPr>
          <w:w w:val="110"/>
          <w:sz w:val="17"/>
        </w:rPr>
        <w:t>G.</w:t>
      </w:r>
      <w:r>
        <w:rPr>
          <w:spacing w:val="-8"/>
          <w:w w:val="110"/>
          <w:sz w:val="17"/>
        </w:rPr>
        <w:t xml:space="preserve"> </w:t>
      </w:r>
      <w:proofErr w:type="spellStart"/>
      <w:r>
        <w:rPr>
          <w:w w:val="110"/>
          <w:sz w:val="17"/>
        </w:rPr>
        <w:t>Varoquaux</w:t>
      </w:r>
      <w:proofErr w:type="spellEnd"/>
      <w:r>
        <w:rPr>
          <w:w w:val="110"/>
          <w:sz w:val="17"/>
        </w:rPr>
        <w:t>,</w:t>
      </w:r>
      <w:r>
        <w:rPr>
          <w:spacing w:val="-7"/>
          <w:w w:val="110"/>
          <w:sz w:val="17"/>
        </w:rPr>
        <w:t xml:space="preserve"> </w:t>
      </w:r>
      <w:r>
        <w:rPr>
          <w:w w:val="110"/>
          <w:sz w:val="17"/>
        </w:rPr>
        <w:t>A.</w:t>
      </w:r>
      <w:r>
        <w:rPr>
          <w:spacing w:val="-8"/>
          <w:w w:val="110"/>
          <w:sz w:val="17"/>
        </w:rPr>
        <w:t xml:space="preserve"> </w:t>
      </w:r>
      <w:proofErr w:type="spellStart"/>
      <w:r>
        <w:rPr>
          <w:w w:val="110"/>
          <w:sz w:val="17"/>
        </w:rPr>
        <w:t>Gramfort</w:t>
      </w:r>
      <w:proofErr w:type="spellEnd"/>
      <w:r>
        <w:rPr>
          <w:w w:val="110"/>
          <w:sz w:val="17"/>
        </w:rPr>
        <w:t>,</w:t>
      </w:r>
      <w:r>
        <w:rPr>
          <w:spacing w:val="-7"/>
          <w:w w:val="110"/>
          <w:sz w:val="17"/>
        </w:rPr>
        <w:t xml:space="preserve"> </w:t>
      </w:r>
      <w:r>
        <w:rPr>
          <w:spacing w:val="-20"/>
          <w:w w:val="110"/>
          <w:sz w:val="17"/>
        </w:rPr>
        <w:t>V.</w:t>
      </w:r>
      <w:r>
        <w:rPr>
          <w:spacing w:val="-8"/>
          <w:w w:val="110"/>
          <w:sz w:val="17"/>
        </w:rPr>
        <w:t xml:space="preserve"> </w:t>
      </w:r>
      <w:r>
        <w:rPr>
          <w:w w:val="110"/>
          <w:sz w:val="17"/>
        </w:rPr>
        <w:t>Michel,</w:t>
      </w:r>
      <w:r>
        <w:rPr>
          <w:spacing w:val="-7"/>
          <w:w w:val="110"/>
          <w:sz w:val="17"/>
        </w:rPr>
        <w:t xml:space="preserve"> </w:t>
      </w:r>
      <w:r>
        <w:rPr>
          <w:w w:val="110"/>
          <w:sz w:val="17"/>
        </w:rPr>
        <w:t>B.</w:t>
      </w:r>
      <w:r>
        <w:rPr>
          <w:spacing w:val="-8"/>
          <w:w w:val="110"/>
          <w:sz w:val="17"/>
        </w:rPr>
        <w:t xml:space="preserve"> </w:t>
      </w:r>
      <w:proofErr w:type="spellStart"/>
      <w:r>
        <w:rPr>
          <w:w w:val="110"/>
          <w:sz w:val="17"/>
        </w:rPr>
        <w:t>Thirion</w:t>
      </w:r>
      <w:proofErr w:type="spellEnd"/>
      <w:r>
        <w:rPr>
          <w:w w:val="110"/>
          <w:sz w:val="17"/>
        </w:rPr>
        <w:t>,</w:t>
      </w:r>
      <w:r>
        <w:rPr>
          <w:spacing w:val="-7"/>
          <w:w w:val="110"/>
          <w:sz w:val="17"/>
        </w:rPr>
        <w:t xml:space="preserve"> </w:t>
      </w:r>
      <w:r>
        <w:rPr>
          <w:spacing w:val="-6"/>
          <w:w w:val="110"/>
          <w:sz w:val="17"/>
        </w:rPr>
        <w:t>O.</w:t>
      </w:r>
      <w:r>
        <w:rPr>
          <w:spacing w:val="-8"/>
          <w:w w:val="110"/>
          <w:sz w:val="17"/>
        </w:rPr>
        <w:t xml:space="preserve"> </w:t>
      </w:r>
      <w:r>
        <w:rPr>
          <w:w w:val="110"/>
          <w:sz w:val="17"/>
        </w:rPr>
        <w:t>Grisel,</w:t>
      </w:r>
      <w:r>
        <w:rPr>
          <w:spacing w:val="-7"/>
          <w:w w:val="110"/>
          <w:sz w:val="17"/>
        </w:rPr>
        <w:t xml:space="preserve"> </w:t>
      </w:r>
      <w:r>
        <w:rPr>
          <w:w w:val="110"/>
          <w:sz w:val="17"/>
        </w:rPr>
        <w:t>M.</w:t>
      </w:r>
      <w:r>
        <w:rPr>
          <w:spacing w:val="-8"/>
          <w:w w:val="110"/>
          <w:sz w:val="17"/>
        </w:rPr>
        <w:t xml:space="preserve"> </w:t>
      </w:r>
      <w:r>
        <w:rPr>
          <w:w w:val="110"/>
          <w:sz w:val="17"/>
        </w:rPr>
        <w:t>Blondel,</w:t>
      </w:r>
      <w:r>
        <w:rPr>
          <w:spacing w:val="-7"/>
          <w:w w:val="110"/>
          <w:sz w:val="17"/>
        </w:rPr>
        <w:t xml:space="preserve"> </w:t>
      </w:r>
      <w:r>
        <w:rPr>
          <w:spacing w:val="-23"/>
          <w:w w:val="110"/>
          <w:sz w:val="17"/>
        </w:rPr>
        <w:t>P.</w:t>
      </w:r>
      <w:r>
        <w:rPr>
          <w:spacing w:val="-8"/>
          <w:w w:val="110"/>
          <w:sz w:val="17"/>
        </w:rPr>
        <w:t xml:space="preserve"> </w:t>
      </w:r>
      <w:proofErr w:type="spellStart"/>
      <w:r>
        <w:rPr>
          <w:w w:val="110"/>
          <w:sz w:val="17"/>
        </w:rPr>
        <w:t>Prettenhofer</w:t>
      </w:r>
      <w:proofErr w:type="spellEnd"/>
      <w:r>
        <w:rPr>
          <w:w w:val="110"/>
          <w:sz w:val="17"/>
        </w:rPr>
        <w:t>,</w:t>
      </w:r>
      <w:r>
        <w:rPr>
          <w:spacing w:val="-7"/>
          <w:w w:val="110"/>
          <w:sz w:val="17"/>
        </w:rPr>
        <w:t xml:space="preserve"> </w:t>
      </w:r>
      <w:r>
        <w:rPr>
          <w:w w:val="110"/>
          <w:sz w:val="17"/>
        </w:rPr>
        <w:t>R.</w:t>
      </w:r>
      <w:r>
        <w:rPr>
          <w:spacing w:val="-8"/>
          <w:w w:val="110"/>
          <w:sz w:val="17"/>
        </w:rPr>
        <w:t xml:space="preserve"> </w:t>
      </w:r>
      <w:r>
        <w:rPr>
          <w:spacing w:val="-3"/>
          <w:w w:val="110"/>
          <w:sz w:val="17"/>
        </w:rPr>
        <w:t>Weiss,</w:t>
      </w:r>
      <w:r>
        <w:rPr>
          <w:spacing w:val="-7"/>
          <w:w w:val="110"/>
          <w:sz w:val="17"/>
        </w:rPr>
        <w:t xml:space="preserve"> </w:t>
      </w:r>
      <w:r>
        <w:rPr>
          <w:spacing w:val="-20"/>
          <w:w w:val="110"/>
          <w:sz w:val="17"/>
        </w:rPr>
        <w:t>V.</w:t>
      </w:r>
      <w:r>
        <w:rPr>
          <w:spacing w:val="-8"/>
          <w:w w:val="110"/>
          <w:sz w:val="17"/>
        </w:rPr>
        <w:t xml:space="preserve"> </w:t>
      </w:r>
      <w:proofErr w:type="spellStart"/>
      <w:r>
        <w:rPr>
          <w:w w:val="110"/>
          <w:sz w:val="17"/>
        </w:rPr>
        <w:t>Dubourg</w:t>
      </w:r>
      <w:proofErr w:type="spellEnd"/>
      <w:r>
        <w:rPr>
          <w:w w:val="110"/>
          <w:sz w:val="17"/>
        </w:rPr>
        <w:t>,</w:t>
      </w:r>
      <w:r>
        <w:rPr>
          <w:spacing w:val="-7"/>
          <w:w w:val="110"/>
          <w:sz w:val="17"/>
        </w:rPr>
        <w:t xml:space="preserve"> </w:t>
      </w:r>
      <w:r>
        <w:rPr>
          <w:w w:val="115"/>
          <w:sz w:val="17"/>
        </w:rPr>
        <w:t>J.</w:t>
      </w:r>
      <w:r>
        <w:rPr>
          <w:spacing w:val="-9"/>
          <w:w w:val="115"/>
          <w:sz w:val="17"/>
        </w:rPr>
        <w:t xml:space="preserve"> </w:t>
      </w:r>
      <w:r>
        <w:rPr>
          <w:spacing w:val="-5"/>
          <w:w w:val="110"/>
          <w:sz w:val="17"/>
        </w:rPr>
        <w:t xml:space="preserve">Van- </w:t>
      </w:r>
      <w:proofErr w:type="spellStart"/>
      <w:r>
        <w:rPr>
          <w:w w:val="110"/>
          <w:sz w:val="17"/>
        </w:rPr>
        <w:t>derplas</w:t>
      </w:r>
      <w:proofErr w:type="spellEnd"/>
      <w:r>
        <w:rPr>
          <w:w w:val="110"/>
          <w:sz w:val="17"/>
        </w:rPr>
        <w:t>,</w:t>
      </w:r>
      <w:r>
        <w:rPr>
          <w:spacing w:val="-14"/>
          <w:w w:val="110"/>
          <w:sz w:val="17"/>
        </w:rPr>
        <w:t xml:space="preserve"> </w:t>
      </w:r>
      <w:r>
        <w:rPr>
          <w:w w:val="110"/>
          <w:sz w:val="17"/>
        </w:rPr>
        <w:t>A.</w:t>
      </w:r>
      <w:r>
        <w:rPr>
          <w:spacing w:val="-14"/>
          <w:w w:val="110"/>
          <w:sz w:val="17"/>
        </w:rPr>
        <w:t xml:space="preserve"> </w:t>
      </w:r>
      <w:proofErr w:type="spellStart"/>
      <w:r>
        <w:rPr>
          <w:w w:val="110"/>
          <w:sz w:val="17"/>
        </w:rPr>
        <w:t>Passos</w:t>
      </w:r>
      <w:proofErr w:type="spellEnd"/>
      <w:r>
        <w:rPr>
          <w:w w:val="110"/>
          <w:sz w:val="17"/>
        </w:rPr>
        <w:t>,</w:t>
      </w:r>
      <w:r>
        <w:rPr>
          <w:spacing w:val="-13"/>
          <w:w w:val="110"/>
          <w:sz w:val="17"/>
        </w:rPr>
        <w:t xml:space="preserve"> </w:t>
      </w:r>
      <w:r>
        <w:rPr>
          <w:w w:val="110"/>
          <w:sz w:val="17"/>
        </w:rPr>
        <w:t>D.</w:t>
      </w:r>
      <w:r>
        <w:rPr>
          <w:spacing w:val="-15"/>
          <w:w w:val="110"/>
          <w:sz w:val="17"/>
        </w:rPr>
        <w:t xml:space="preserve"> </w:t>
      </w:r>
      <w:proofErr w:type="spellStart"/>
      <w:r>
        <w:rPr>
          <w:w w:val="110"/>
          <w:sz w:val="17"/>
        </w:rPr>
        <w:t>Cournapeau</w:t>
      </w:r>
      <w:proofErr w:type="spellEnd"/>
      <w:r>
        <w:rPr>
          <w:w w:val="110"/>
          <w:sz w:val="17"/>
        </w:rPr>
        <w:t>,</w:t>
      </w:r>
      <w:r>
        <w:rPr>
          <w:spacing w:val="-13"/>
          <w:w w:val="110"/>
          <w:sz w:val="17"/>
        </w:rPr>
        <w:t xml:space="preserve"> </w:t>
      </w:r>
      <w:r>
        <w:rPr>
          <w:w w:val="110"/>
          <w:sz w:val="17"/>
        </w:rPr>
        <w:t>M.</w:t>
      </w:r>
      <w:r>
        <w:rPr>
          <w:spacing w:val="-14"/>
          <w:w w:val="110"/>
          <w:sz w:val="17"/>
        </w:rPr>
        <w:t xml:space="preserve"> </w:t>
      </w:r>
      <w:proofErr w:type="spellStart"/>
      <w:r>
        <w:rPr>
          <w:spacing w:val="-3"/>
          <w:w w:val="110"/>
          <w:sz w:val="17"/>
        </w:rPr>
        <w:t>Brucher</w:t>
      </w:r>
      <w:proofErr w:type="spellEnd"/>
      <w:r>
        <w:rPr>
          <w:spacing w:val="-3"/>
          <w:w w:val="110"/>
          <w:sz w:val="17"/>
        </w:rPr>
        <w:t>,</w:t>
      </w:r>
      <w:r>
        <w:rPr>
          <w:spacing w:val="-14"/>
          <w:w w:val="110"/>
          <w:sz w:val="17"/>
        </w:rPr>
        <w:t xml:space="preserve"> </w:t>
      </w:r>
      <w:r>
        <w:rPr>
          <w:w w:val="110"/>
          <w:sz w:val="17"/>
        </w:rPr>
        <w:t>M.</w:t>
      </w:r>
      <w:r>
        <w:rPr>
          <w:spacing w:val="-14"/>
          <w:w w:val="110"/>
          <w:sz w:val="17"/>
        </w:rPr>
        <w:t xml:space="preserve"> </w:t>
      </w:r>
      <w:r>
        <w:rPr>
          <w:w w:val="110"/>
          <w:sz w:val="17"/>
        </w:rPr>
        <w:t>Perrot,</w:t>
      </w:r>
      <w:r>
        <w:rPr>
          <w:spacing w:val="-13"/>
          <w:w w:val="110"/>
          <w:sz w:val="17"/>
        </w:rPr>
        <w:t xml:space="preserve"> </w:t>
      </w:r>
      <w:r>
        <w:rPr>
          <w:w w:val="110"/>
          <w:sz w:val="17"/>
        </w:rPr>
        <w:t>and</w:t>
      </w:r>
      <w:r>
        <w:rPr>
          <w:spacing w:val="-14"/>
          <w:w w:val="110"/>
          <w:sz w:val="17"/>
        </w:rPr>
        <w:t xml:space="preserve"> </w:t>
      </w:r>
      <w:r>
        <w:rPr>
          <w:w w:val="110"/>
          <w:sz w:val="17"/>
        </w:rPr>
        <w:t>E.</w:t>
      </w:r>
      <w:r>
        <w:rPr>
          <w:spacing w:val="-14"/>
          <w:w w:val="110"/>
          <w:sz w:val="17"/>
        </w:rPr>
        <w:t xml:space="preserve"> </w:t>
      </w:r>
      <w:proofErr w:type="spellStart"/>
      <w:r>
        <w:rPr>
          <w:spacing w:val="-3"/>
          <w:w w:val="110"/>
          <w:sz w:val="17"/>
        </w:rPr>
        <w:t>Duchesnay</w:t>
      </w:r>
      <w:proofErr w:type="spellEnd"/>
      <w:r>
        <w:rPr>
          <w:spacing w:val="-3"/>
          <w:w w:val="110"/>
          <w:sz w:val="17"/>
        </w:rPr>
        <w:t>.</w:t>
      </w:r>
      <w:r>
        <w:rPr>
          <w:w w:val="110"/>
          <w:sz w:val="17"/>
        </w:rPr>
        <w:t xml:space="preserve"> Scikit-learn:</w:t>
      </w:r>
      <w:r>
        <w:rPr>
          <w:spacing w:val="-4"/>
          <w:w w:val="110"/>
          <w:sz w:val="17"/>
        </w:rPr>
        <w:t xml:space="preserve"> </w:t>
      </w:r>
      <w:r>
        <w:rPr>
          <w:w w:val="110"/>
          <w:sz w:val="17"/>
        </w:rPr>
        <w:t>Machine</w:t>
      </w:r>
      <w:r>
        <w:rPr>
          <w:spacing w:val="-14"/>
          <w:w w:val="110"/>
          <w:sz w:val="17"/>
        </w:rPr>
        <w:t xml:space="preserve"> </w:t>
      </w:r>
      <w:r>
        <w:rPr>
          <w:w w:val="110"/>
          <w:sz w:val="17"/>
        </w:rPr>
        <w:t>learning</w:t>
      </w:r>
      <w:r>
        <w:rPr>
          <w:spacing w:val="-14"/>
          <w:w w:val="110"/>
          <w:sz w:val="17"/>
        </w:rPr>
        <w:t xml:space="preserve"> </w:t>
      </w:r>
      <w:r>
        <w:rPr>
          <w:w w:val="110"/>
          <w:sz w:val="17"/>
        </w:rPr>
        <w:t>in</w:t>
      </w:r>
      <w:r>
        <w:rPr>
          <w:spacing w:val="-14"/>
          <w:w w:val="110"/>
          <w:sz w:val="17"/>
        </w:rPr>
        <w:t xml:space="preserve"> </w:t>
      </w:r>
      <w:r>
        <w:rPr>
          <w:w w:val="110"/>
          <w:sz w:val="17"/>
        </w:rPr>
        <w:t xml:space="preserve">Python. </w:t>
      </w:r>
      <w:r>
        <w:rPr>
          <w:rFonts w:ascii="Book Antiqua" w:hAnsi="Book Antiqua"/>
          <w:i/>
          <w:w w:val="110"/>
          <w:sz w:val="17"/>
        </w:rPr>
        <w:t>Journal</w:t>
      </w:r>
      <w:r>
        <w:rPr>
          <w:rFonts w:ascii="Book Antiqua" w:hAnsi="Book Antiqua"/>
          <w:i/>
          <w:spacing w:val="-19"/>
          <w:w w:val="110"/>
          <w:sz w:val="17"/>
        </w:rPr>
        <w:t xml:space="preserve"> </w:t>
      </w:r>
      <w:r>
        <w:rPr>
          <w:rFonts w:ascii="Book Antiqua" w:hAnsi="Book Antiqua"/>
          <w:i/>
          <w:w w:val="110"/>
          <w:sz w:val="17"/>
        </w:rPr>
        <w:t>of Machine Learning Research</w:t>
      </w:r>
      <w:r>
        <w:rPr>
          <w:w w:val="110"/>
          <w:sz w:val="17"/>
        </w:rPr>
        <w:t>, 12:2825–2830,</w:t>
      </w:r>
      <w:r>
        <w:rPr>
          <w:spacing w:val="7"/>
          <w:w w:val="110"/>
          <w:sz w:val="17"/>
        </w:rPr>
        <w:t xml:space="preserve"> </w:t>
      </w:r>
      <w:r>
        <w:rPr>
          <w:w w:val="110"/>
          <w:sz w:val="17"/>
        </w:rPr>
        <w:t>2011.</w:t>
      </w:r>
    </w:p>
    <w:p w14:paraId="7F3AE68B" w14:textId="77777777" w:rsidR="003C0F1F" w:rsidRDefault="004C43AE">
      <w:pPr>
        <w:pStyle w:val="ListParagraph"/>
        <w:numPr>
          <w:ilvl w:val="0"/>
          <w:numId w:val="1"/>
        </w:numPr>
        <w:tabs>
          <w:tab w:val="left" w:pos="572"/>
        </w:tabs>
        <w:spacing w:before="128" w:line="247" w:lineRule="auto"/>
        <w:ind w:hanging="432"/>
        <w:jc w:val="both"/>
        <w:rPr>
          <w:sz w:val="17"/>
        </w:rPr>
      </w:pPr>
      <w:bookmarkStart w:id="45" w:name="_bookmark45"/>
      <w:bookmarkEnd w:id="45"/>
      <w:proofErr w:type="spellStart"/>
      <w:r>
        <w:rPr>
          <w:w w:val="110"/>
          <w:sz w:val="17"/>
        </w:rPr>
        <w:t>Guolin</w:t>
      </w:r>
      <w:proofErr w:type="spellEnd"/>
      <w:r>
        <w:rPr>
          <w:spacing w:val="-19"/>
          <w:w w:val="110"/>
          <w:sz w:val="17"/>
        </w:rPr>
        <w:t xml:space="preserve"> </w:t>
      </w:r>
      <w:proofErr w:type="spellStart"/>
      <w:r>
        <w:rPr>
          <w:w w:val="110"/>
          <w:sz w:val="17"/>
        </w:rPr>
        <w:t>Ke</w:t>
      </w:r>
      <w:proofErr w:type="spellEnd"/>
      <w:r>
        <w:rPr>
          <w:w w:val="110"/>
          <w:sz w:val="17"/>
        </w:rPr>
        <w:t>,</w:t>
      </w:r>
      <w:r>
        <w:rPr>
          <w:spacing w:val="-17"/>
          <w:w w:val="110"/>
          <w:sz w:val="17"/>
        </w:rPr>
        <w:t xml:space="preserve"> </w:t>
      </w:r>
      <w:r>
        <w:rPr>
          <w:w w:val="110"/>
          <w:sz w:val="17"/>
        </w:rPr>
        <w:t>Qi</w:t>
      </w:r>
      <w:r>
        <w:rPr>
          <w:spacing w:val="-18"/>
          <w:w w:val="110"/>
          <w:sz w:val="17"/>
        </w:rPr>
        <w:t xml:space="preserve"> </w:t>
      </w:r>
      <w:r>
        <w:rPr>
          <w:w w:val="110"/>
          <w:sz w:val="17"/>
        </w:rPr>
        <w:t>Meng,</w:t>
      </w:r>
      <w:r>
        <w:rPr>
          <w:spacing w:val="-18"/>
          <w:w w:val="110"/>
          <w:sz w:val="17"/>
        </w:rPr>
        <w:t xml:space="preserve"> </w:t>
      </w:r>
      <w:r>
        <w:rPr>
          <w:w w:val="110"/>
          <w:sz w:val="17"/>
        </w:rPr>
        <w:t>Thomas</w:t>
      </w:r>
      <w:r>
        <w:rPr>
          <w:spacing w:val="-18"/>
          <w:w w:val="110"/>
          <w:sz w:val="17"/>
        </w:rPr>
        <w:t xml:space="preserve"> </w:t>
      </w:r>
      <w:r>
        <w:rPr>
          <w:spacing w:val="-4"/>
          <w:w w:val="110"/>
          <w:sz w:val="17"/>
        </w:rPr>
        <w:t>Finley,</w:t>
      </w:r>
      <w:r>
        <w:rPr>
          <w:spacing w:val="-18"/>
          <w:w w:val="110"/>
          <w:sz w:val="17"/>
        </w:rPr>
        <w:t xml:space="preserve"> </w:t>
      </w:r>
      <w:proofErr w:type="spellStart"/>
      <w:r>
        <w:rPr>
          <w:spacing w:val="-3"/>
          <w:w w:val="110"/>
          <w:sz w:val="17"/>
        </w:rPr>
        <w:t>Taifeng</w:t>
      </w:r>
      <w:proofErr w:type="spellEnd"/>
      <w:r>
        <w:rPr>
          <w:spacing w:val="-18"/>
          <w:w w:val="110"/>
          <w:sz w:val="17"/>
        </w:rPr>
        <w:t xml:space="preserve"> </w:t>
      </w:r>
      <w:r>
        <w:rPr>
          <w:spacing w:val="-3"/>
          <w:w w:val="110"/>
          <w:sz w:val="17"/>
        </w:rPr>
        <w:t>Wang,</w:t>
      </w:r>
      <w:r>
        <w:rPr>
          <w:spacing w:val="-18"/>
          <w:w w:val="110"/>
          <w:sz w:val="17"/>
        </w:rPr>
        <w:t xml:space="preserve"> </w:t>
      </w:r>
      <w:r>
        <w:rPr>
          <w:spacing w:val="-5"/>
          <w:w w:val="110"/>
          <w:sz w:val="17"/>
        </w:rPr>
        <w:t>Wei</w:t>
      </w:r>
      <w:r>
        <w:rPr>
          <w:spacing w:val="-18"/>
          <w:w w:val="110"/>
          <w:sz w:val="17"/>
        </w:rPr>
        <w:t xml:space="preserve"> </w:t>
      </w:r>
      <w:r>
        <w:rPr>
          <w:w w:val="110"/>
          <w:sz w:val="17"/>
        </w:rPr>
        <w:t>Chen,</w:t>
      </w:r>
      <w:r>
        <w:rPr>
          <w:spacing w:val="-17"/>
          <w:w w:val="110"/>
          <w:sz w:val="17"/>
        </w:rPr>
        <w:t xml:space="preserve"> </w:t>
      </w:r>
      <w:proofErr w:type="spellStart"/>
      <w:r>
        <w:rPr>
          <w:spacing w:val="-3"/>
          <w:w w:val="110"/>
          <w:sz w:val="17"/>
        </w:rPr>
        <w:t>Weidong</w:t>
      </w:r>
      <w:proofErr w:type="spellEnd"/>
      <w:r>
        <w:rPr>
          <w:spacing w:val="-18"/>
          <w:w w:val="110"/>
          <w:sz w:val="17"/>
        </w:rPr>
        <w:t xml:space="preserve"> </w:t>
      </w:r>
      <w:r>
        <w:rPr>
          <w:w w:val="110"/>
          <w:sz w:val="17"/>
        </w:rPr>
        <w:t>Ma,</w:t>
      </w:r>
      <w:r>
        <w:rPr>
          <w:spacing w:val="-18"/>
          <w:w w:val="110"/>
          <w:sz w:val="17"/>
        </w:rPr>
        <w:t xml:space="preserve"> </w:t>
      </w:r>
      <w:proofErr w:type="spellStart"/>
      <w:r>
        <w:rPr>
          <w:w w:val="110"/>
          <w:sz w:val="17"/>
        </w:rPr>
        <w:t>Qiwei</w:t>
      </w:r>
      <w:proofErr w:type="spellEnd"/>
      <w:r>
        <w:rPr>
          <w:spacing w:val="-18"/>
          <w:w w:val="110"/>
          <w:sz w:val="17"/>
        </w:rPr>
        <w:t xml:space="preserve"> </w:t>
      </w:r>
      <w:r>
        <w:rPr>
          <w:spacing w:val="-7"/>
          <w:w w:val="110"/>
          <w:sz w:val="17"/>
        </w:rPr>
        <w:t>Ye,</w:t>
      </w:r>
      <w:r>
        <w:rPr>
          <w:spacing w:val="-18"/>
          <w:w w:val="110"/>
          <w:sz w:val="17"/>
        </w:rPr>
        <w:t xml:space="preserve"> </w:t>
      </w:r>
      <w:r>
        <w:rPr>
          <w:w w:val="110"/>
          <w:sz w:val="17"/>
        </w:rPr>
        <w:t>and</w:t>
      </w:r>
      <w:r>
        <w:rPr>
          <w:spacing w:val="-18"/>
          <w:w w:val="110"/>
          <w:sz w:val="17"/>
        </w:rPr>
        <w:t xml:space="preserve"> </w:t>
      </w:r>
      <w:r>
        <w:rPr>
          <w:spacing w:val="-5"/>
          <w:w w:val="110"/>
          <w:sz w:val="17"/>
        </w:rPr>
        <w:t>Tie-Yan</w:t>
      </w:r>
      <w:r>
        <w:rPr>
          <w:spacing w:val="-18"/>
          <w:w w:val="110"/>
          <w:sz w:val="17"/>
        </w:rPr>
        <w:t xml:space="preserve"> </w:t>
      </w:r>
      <w:r>
        <w:rPr>
          <w:w w:val="110"/>
          <w:sz w:val="17"/>
        </w:rPr>
        <w:t>Liu.</w:t>
      </w:r>
      <w:r>
        <w:rPr>
          <w:spacing w:val="-10"/>
          <w:w w:val="110"/>
          <w:sz w:val="17"/>
        </w:rPr>
        <w:t xml:space="preserve"> </w:t>
      </w:r>
      <w:proofErr w:type="spellStart"/>
      <w:r>
        <w:rPr>
          <w:w w:val="110"/>
          <w:sz w:val="17"/>
        </w:rPr>
        <w:t>Lightgbm</w:t>
      </w:r>
      <w:proofErr w:type="spellEnd"/>
      <w:r>
        <w:rPr>
          <w:w w:val="110"/>
          <w:sz w:val="17"/>
        </w:rPr>
        <w:t>:</w:t>
      </w:r>
      <w:r>
        <w:rPr>
          <w:spacing w:val="-8"/>
          <w:w w:val="110"/>
          <w:sz w:val="17"/>
        </w:rPr>
        <w:t xml:space="preserve"> </w:t>
      </w:r>
      <w:r>
        <w:rPr>
          <w:w w:val="110"/>
          <w:sz w:val="17"/>
        </w:rPr>
        <w:t>A</w:t>
      </w:r>
      <w:r>
        <w:rPr>
          <w:spacing w:val="-18"/>
          <w:w w:val="110"/>
          <w:sz w:val="17"/>
        </w:rPr>
        <w:t xml:space="preserve"> </w:t>
      </w:r>
      <w:r>
        <w:rPr>
          <w:w w:val="110"/>
          <w:sz w:val="17"/>
        </w:rPr>
        <w:t>highly</w:t>
      </w:r>
      <w:r>
        <w:rPr>
          <w:spacing w:val="-18"/>
          <w:w w:val="110"/>
          <w:sz w:val="17"/>
        </w:rPr>
        <w:t xml:space="preserve"> </w:t>
      </w:r>
      <w:r>
        <w:rPr>
          <w:w w:val="110"/>
          <w:sz w:val="17"/>
        </w:rPr>
        <w:t xml:space="preserve">efficient </w:t>
      </w:r>
      <w:r>
        <w:rPr>
          <w:w w:val="115"/>
          <w:sz w:val="17"/>
        </w:rPr>
        <w:t>gradient</w:t>
      </w:r>
      <w:r>
        <w:rPr>
          <w:spacing w:val="-22"/>
          <w:w w:val="115"/>
          <w:sz w:val="17"/>
        </w:rPr>
        <w:t xml:space="preserve"> </w:t>
      </w:r>
      <w:r>
        <w:rPr>
          <w:w w:val="115"/>
          <w:sz w:val="17"/>
        </w:rPr>
        <w:t>boosting</w:t>
      </w:r>
      <w:r>
        <w:rPr>
          <w:spacing w:val="-22"/>
          <w:w w:val="115"/>
          <w:sz w:val="17"/>
        </w:rPr>
        <w:t xml:space="preserve"> </w:t>
      </w:r>
      <w:r>
        <w:rPr>
          <w:w w:val="115"/>
          <w:sz w:val="17"/>
        </w:rPr>
        <w:t>decision</w:t>
      </w:r>
      <w:r>
        <w:rPr>
          <w:spacing w:val="-21"/>
          <w:w w:val="115"/>
          <w:sz w:val="17"/>
        </w:rPr>
        <w:t xml:space="preserve"> </w:t>
      </w:r>
      <w:r>
        <w:rPr>
          <w:w w:val="115"/>
          <w:sz w:val="17"/>
        </w:rPr>
        <w:t>tree.</w:t>
      </w:r>
      <w:r>
        <w:rPr>
          <w:spacing w:val="-5"/>
          <w:w w:val="115"/>
          <w:sz w:val="17"/>
        </w:rPr>
        <w:t xml:space="preserve"> </w:t>
      </w:r>
      <w:r>
        <w:rPr>
          <w:w w:val="115"/>
          <w:sz w:val="17"/>
        </w:rPr>
        <w:t>In</w:t>
      </w:r>
      <w:r>
        <w:rPr>
          <w:spacing w:val="-21"/>
          <w:w w:val="115"/>
          <w:sz w:val="17"/>
        </w:rPr>
        <w:t xml:space="preserve"> </w:t>
      </w:r>
      <w:r>
        <w:rPr>
          <w:w w:val="115"/>
          <w:sz w:val="17"/>
        </w:rPr>
        <w:t>I.</w:t>
      </w:r>
      <w:r>
        <w:rPr>
          <w:spacing w:val="-22"/>
          <w:w w:val="115"/>
          <w:sz w:val="17"/>
        </w:rPr>
        <w:t xml:space="preserve"> </w:t>
      </w:r>
      <w:r>
        <w:rPr>
          <w:w w:val="115"/>
          <w:sz w:val="17"/>
        </w:rPr>
        <w:t>Guyon,</w:t>
      </w:r>
      <w:r>
        <w:rPr>
          <w:spacing w:val="-21"/>
          <w:w w:val="115"/>
          <w:sz w:val="17"/>
        </w:rPr>
        <w:t xml:space="preserve"> </w:t>
      </w:r>
      <w:r>
        <w:rPr>
          <w:w w:val="115"/>
          <w:sz w:val="17"/>
        </w:rPr>
        <w:t>U.</w:t>
      </w:r>
      <w:r>
        <w:rPr>
          <w:spacing w:val="-21"/>
          <w:w w:val="115"/>
          <w:sz w:val="17"/>
        </w:rPr>
        <w:t xml:space="preserve"> </w:t>
      </w:r>
      <w:r>
        <w:rPr>
          <w:spacing w:val="-20"/>
          <w:w w:val="115"/>
          <w:sz w:val="17"/>
        </w:rPr>
        <w:t>V.</w:t>
      </w:r>
      <w:r>
        <w:rPr>
          <w:spacing w:val="-22"/>
          <w:w w:val="115"/>
          <w:sz w:val="17"/>
        </w:rPr>
        <w:t xml:space="preserve"> </w:t>
      </w:r>
      <w:proofErr w:type="spellStart"/>
      <w:r>
        <w:rPr>
          <w:w w:val="115"/>
          <w:sz w:val="17"/>
        </w:rPr>
        <w:t>Luxburg</w:t>
      </w:r>
      <w:proofErr w:type="spellEnd"/>
      <w:r>
        <w:rPr>
          <w:w w:val="115"/>
          <w:sz w:val="17"/>
        </w:rPr>
        <w:t>,</w:t>
      </w:r>
      <w:r>
        <w:rPr>
          <w:spacing w:val="-21"/>
          <w:w w:val="115"/>
          <w:sz w:val="17"/>
        </w:rPr>
        <w:t xml:space="preserve"> </w:t>
      </w:r>
      <w:r>
        <w:rPr>
          <w:w w:val="115"/>
          <w:sz w:val="17"/>
        </w:rPr>
        <w:t>S.</w:t>
      </w:r>
      <w:r>
        <w:rPr>
          <w:spacing w:val="-21"/>
          <w:w w:val="115"/>
          <w:sz w:val="17"/>
        </w:rPr>
        <w:t xml:space="preserve"> </w:t>
      </w:r>
      <w:proofErr w:type="spellStart"/>
      <w:r>
        <w:rPr>
          <w:w w:val="115"/>
          <w:sz w:val="17"/>
        </w:rPr>
        <w:t>Bengio</w:t>
      </w:r>
      <w:proofErr w:type="spellEnd"/>
      <w:r>
        <w:rPr>
          <w:w w:val="115"/>
          <w:sz w:val="17"/>
        </w:rPr>
        <w:t>,</w:t>
      </w:r>
      <w:r>
        <w:rPr>
          <w:spacing w:val="-21"/>
          <w:w w:val="115"/>
          <w:sz w:val="17"/>
        </w:rPr>
        <w:t xml:space="preserve"> </w:t>
      </w:r>
      <w:r>
        <w:rPr>
          <w:w w:val="115"/>
          <w:sz w:val="17"/>
        </w:rPr>
        <w:t>H.</w:t>
      </w:r>
      <w:r>
        <w:rPr>
          <w:spacing w:val="-22"/>
          <w:w w:val="115"/>
          <w:sz w:val="17"/>
        </w:rPr>
        <w:t xml:space="preserve"> </w:t>
      </w:r>
      <w:r>
        <w:rPr>
          <w:w w:val="115"/>
          <w:sz w:val="17"/>
        </w:rPr>
        <w:t>Wallach,</w:t>
      </w:r>
      <w:r>
        <w:rPr>
          <w:spacing w:val="-20"/>
          <w:w w:val="115"/>
          <w:sz w:val="17"/>
        </w:rPr>
        <w:t xml:space="preserve"> </w:t>
      </w:r>
      <w:r>
        <w:rPr>
          <w:w w:val="115"/>
          <w:sz w:val="17"/>
        </w:rPr>
        <w:t>R.</w:t>
      </w:r>
      <w:r>
        <w:rPr>
          <w:spacing w:val="-22"/>
          <w:w w:val="115"/>
          <w:sz w:val="17"/>
        </w:rPr>
        <w:t xml:space="preserve"> </w:t>
      </w:r>
      <w:r>
        <w:rPr>
          <w:w w:val="115"/>
          <w:sz w:val="17"/>
        </w:rPr>
        <w:t>Fergus,</w:t>
      </w:r>
      <w:r>
        <w:rPr>
          <w:spacing w:val="-21"/>
          <w:w w:val="115"/>
          <w:sz w:val="17"/>
        </w:rPr>
        <w:t xml:space="preserve"> </w:t>
      </w:r>
      <w:r>
        <w:rPr>
          <w:w w:val="115"/>
          <w:sz w:val="17"/>
        </w:rPr>
        <w:t>S.</w:t>
      </w:r>
      <w:r>
        <w:rPr>
          <w:spacing w:val="-21"/>
          <w:w w:val="115"/>
          <w:sz w:val="17"/>
        </w:rPr>
        <w:t xml:space="preserve"> </w:t>
      </w:r>
      <w:proofErr w:type="spellStart"/>
      <w:r>
        <w:rPr>
          <w:w w:val="115"/>
          <w:sz w:val="17"/>
        </w:rPr>
        <w:t>Vishwanathan</w:t>
      </w:r>
      <w:proofErr w:type="spellEnd"/>
      <w:r>
        <w:rPr>
          <w:w w:val="115"/>
          <w:sz w:val="17"/>
        </w:rPr>
        <w:t>,</w:t>
      </w:r>
      <w:r>
        <w:rPr>
          <w:spacing w:val="-21"/>
          <w:w w:val="115"/>
          <w:sz w:val="17"/>
        </w:rPr>
        <w:t xml:space="preserve"> </w:t>
      </w:r>
      <w:r>
        <w:rPr>
          <w:w w:val="115"/>
          <w:sz w:val="17"/>
        </w:rPr>
        <w:t>and</w:t>
      </w:r>
      <w:r>
        <w:rPr>
          <w:spacing w:val="-21"/>
          <w:w w:val="115"/>
          <w:sz w:val="17"/>
        </w:rPr>
        <w:t xml:space="preserve"> </w:t>
      </w:r>
      <w:r>
        <w:rPr>
          <w:w w:val="115"/>
          <w:sz w:val="17"/>
        </w:rPr>
        <w:t>R.</w:t>
      </w:r>
      <w:r>
        <w:rPr>
          <w:spacing w:val="-22"/>
          <w:w w:val="115"/>
          <w:sz w:val="17"/>
        </w:rPr>
        <w:t xml:space="preserve"> </w:t>
      </w:r>
      <w:r>
        <w:rPr>
          <w:w w:val="115"/>
          <w:sz w:val="17"/>
        </w:rPr>
        <w:t xml:space="preserve">Garnett, </w:t>
      </w:r>
      <w:r>
        <w:rPr>
          <w:w w:val="110"/>
          <w:sz w:val="17"/>
        </w:rPr>
        <w:t xml:space="preserve">editors, </w:t>
      </w:r>
      <w:r>
        <w:rPr>
          <w:rFonts w:ascii="Book Antiqua" w:hAnsi="Book Antiqua"/>
          <w:i/>
          <w:w w:val="110"/>
          <w:sz w:val="17"/>
        </w:rPr>
        <w:t>Advances in Neural Information Processing Systems 30</w:t>
      </w:r>
      <w:r>
        <w:rPr>
          <w:w w:val="110"/>
          <w:sz w:val="17"/>
        </w:rPr>
        <w:t xml:space="preserve">, pages 3146–3154. Curran Associates, Inc., 2017. URL </w:t>
      </w:r>
      <w:hyperlink r:id="rId48">
        <w:r>
          <w:rPr>
            <w:rFonts w:ascii="Times New Roman" w:hAnsi="Times New Roman"/>
            <w:w w:val="110"/>
            <w:sz w:val="19"/>
          </w:rPr>
          <w:t>http://</w:t>
        </w:r>
      </w:hyperlink>
      <w:hyperlink r:id="rId49">
        <w:r>
          <w:rPr>
            <w:rFonts w:ascii="Times New Roman" w:hAnsi="Times New Roman"/>
            <w:w w:val="110"/>
            <w:sz w:val="19"/>
          </w:rPr>
          <w:t xml:space="preserve"> </w:t>
        </w:r>
        <w:r>
          <w:rPr>
            <w:rFonts w:ascii="Times New Roman" w:hAnsi="Times New Roman"/>
            <w:w w:val="120"/>
            <w:sz w:val="19"/>
          </w:rPr>
          <w:t>papers.nips.cc/paper/6907-lightgbm-a-highly-efficient-gradient-boosting-decision-tree.pdf</w:t>
        </w:r>
      </w:hyperlink>
      <w:r>
        <w:rPr>
          <w:w w:val="120"/>
          <w:sz w:val="17"/>
        </w:rPr>
        <w:t>.</w:t>
      </w:r>
    </w:p>
    <w:p w14:paraId="11AB6E9D" w14:textId="77777777" w:rsidR="003C0F1F" w:rsidRDefault="004C43AE">
      <w:pPr>
        <w:pStyle w:val="ListParagraph"/>
        <w:numPr>
          <w:ilvl w:val="0"/>
          <w:numId w:val="1"/>
        </w:numPr>
        <w:tabs>
          <w:tab w:val="left" w:pos="572"/>
        </w:tabs>
        <w:spacing w:before="141" w:line="242" w:lineRule="auto"/>
        <w:ind w:hanging="432"/>
        <w:jc w:val="both"/>
        <w:rPr>
          <w:sz w:val="17"/>
        </w:rPr>
      </w:pPr>
      <w:bookmarkStart w:id="46" w:name="_bookmark46"/>
      <w:bookmarkEnd w:id="46"/>
      <w:r>
        <w:rPr>
          <w:w w:val="105"/>
          <w:sz w:val="17"/>
        </w:rPr>
        <w:t>Rich</w:t>
      </w:r>
      <w:r>
        <w:rPr>
          <w:spacing w:val="-5"/>
          <w:w w:val="105"/>
          <w:sz w:val="17"/>
        </w:rPr>
        <w:t xml:space="preserve"> </w:t>
      </w:r>
      <w:r>
        <w:rPr>
          <w:w w:val="105"/>
          <w:sz w:val="17"/>
        </w:rPr>
        <w:t>Caruana,</w:t>
      </w:r>
      <w:r>
        <w:rPr>
          <w:spacing w:val="-4"/>
          <w:w w:val="105"/>
          <w:sz w:val="17"/>
        </w:rPr>
        <w:t xml:space="preserve"> </w:t>
      </w:r>
      <w:proofErr w:type="spellStart"/>
      <w:r>
        <w:rPr>
          <w:w w:val="105"/>
          <w:sz w:val="17"/>
        </w:rPr>
        <w:t>Alexandru</w:t>
      </w:r>
      <w:proofErr w:type="spellEnd"/>
      <w:r>
        <w:rPr>
          <w:spacing w:val="-4"/>
          <w:w w:val="105"/>
          <w:sz w:val="17"/>
        </w:rPr>
        <w:t xml:space="preserve"> </w:t>
      </w:r>
      <w:r>
        <w:rPr>
          <w:w w:val="105"/>
          <w:sz w:val="17"/>
        </w:rPr>
        <w:t>Niculescu-</w:t>
      </w:r>
      <w:proofErr w:type="spellStart"/>
      <w:r>
        <w:rPr>
          <w:w w:val="105"/>
          <w:sz w:val="17"/>
        </w:rPr>
        <w:t>Mizil</w:t>
      </w:r>
      <w:proofErr w:type="spellEnd"/>
      <w:r>
        <w:rPr>
          <w:w w:val="105"/>
          <w:sz w:val="17"/>
        </w:rPr>
        <w:t>,</w:t>
      </w:r>
      <w:r>
        <w:rPr>
          <w:spacing w:val="-4"/>
          <w:w w:val="105"/>
          <w:sz w:val="17"/>
        </w:rPr>
        <w:t xml:space="preserve"> </w:t>
      </w:r>
      <w:r>
        <w:rPr>
          <w:w w:val="105"/>
          <w:sz w:val="17"/>
        </w:rPr>
        <w:t>Geoff</w:t>
      </w:r>
      <w:r>
        <w:rPr>
          <w:spacing w:val="-5"/>
          <w:w w:val="105"/>
          <w:sz w:val="17"/>
        </w:rPr>
        <w:t xml:space="preserve"> Crew,</w:t>
      </w:r>
      <w:r>
        <w:rPr>
          <w:spacing w:val="-4"/>
          <w:w w:val="105"/>
          <w:sz w:val="17"/>
        </w:rPr>
        <w:t xml:space="preserve"> </w:t>
      </w:r>
      <w:r>
        <w:rPr>
          <w:w w:val="105"/>
          <w:sz w:val="17"/>
        </w:rPr>
        <w:t>and</w:t>
      </w:r>
      <w:r>
        <w:rPr>
          <w:spacing w:val="-4"/>
          <w:w w:val="105"/>
          <w:sz w:val="17"/>
        </w:rPr>
        <w:t xml:space="preserve"> </w:t>
      </w:r>
      <w:r>
        <w:rPr>
          <w:w w:val="105"/>
          <w:sz w:val="17"/>
        </w:rPr>
        <w:t>Alex</w:t>
      </w:r>
      <w:r>
        <w:rPr>
          <w:spacing w:val="-4"/>
          <w:w w:val="105"/>
          <w:sz w:val="17"/>
        </w:rPr>
        <w:t xml:space="preserve"> </w:t>
      </w:r>
      <w:proofErr w:type="spellStart"/>
      <w:r>
        <w:rPr>
          <w:w w:val="105"/>
          <w:sz w:val="17"/>
        </w:rPr>
        <w:t>Ksikes</w:t>
      </w:r>
      <w:proofErr w:type="spellEnd"/>
      <w:r>
        <w:rPr>
          <w:w w:val="105"/>
          <w:sz w:val="17"/>
        </w:rPr>
        <w:t>.</w:t>
      </w:r>
      <w:r>
        <w:rPr>
          <w:spacing w:val="8"/>
          <w:w w:val="105"/>
          <w:sz w:val="17"/>
        </w:rPr>
        <w:t xml:space="preserve"> </w:t>
      </w:r>
      <w:r>
        <w:rPr>
          <w:w w:val="105"/>
          <w:sz w:val="17"/>
        </w:rPr>
        <w:t>Ensemble</w:t>
      </w:r>
      <w:r>
        <w:rPr>
          <w:spacing w:val="-4"/>
          <w:w w:val="105"/>
          <w:sz w:val="17"/>
        </w:rPr>
        <w:t xml:space="preserve"> </w:t>
      </w:r>
      <w:r>
        <w:rPr>
          <w:w w:val="105"/>
          <w:sz w:val="17"/>
        </w:rPr>
        <w:t>selection</w:t>
      </w:r>
      <w:r>
        <w:rPr>
          <w:spacing w:val="-4"/>
          <w:w w:val="105"/>
          <w:sz w:val="17"/>
        </w:rPr>
        <w:t xml:space="preserve"> </w:t>
      </w:r>
      <w:r>
        <w:rPr>
          <w:w w:val="105"/>
          <w:sz w:val="17"/>
        </w:rPr>
        <w:t>from</w:t>
      </w:r>
      <w:r>
        <w:rPr>
          <w:spacing w:val="-4"/>
          <w:w w:val="105"/>
          <w:sz w:val="17"/>
        </w:rPr>
        <w:t xml:space="preserve"> </w:t>
      </w:r>
      <w:r>
        <w:rPr>
          <w:w w:val="105"/>
          <w:sz w:val="17"/>
        </w:rPr>
        <w:t>libraries</w:t>
      </w:r>
      <w:r>
        <w:rPr>
          <w:spacing w:val="-5"/>
          <w:w w:val="105"/>
          <w:sz w:val="17"/>
        </w:rPr>
        <w:t xml:space="preserve"> </w:t>
      </w:r>
      <w:r>
        <w:rPr>
          <w:w w:val="105"/>
          <w:sz w:val="17"/>
        </w:rPr>
        <w:t>of</w:t>
      </w:r>
      <w:r>
        <w:rPr>
          <w:spacing w:val="-4"/>
          <w:w w:val="105"/>
          <w:sz w:val="17"/>
        </w:rPr>
        <w:t xml:space="preserve"> </w:t>
      </w:r>
      <w:r>
        <w:rPr>
          <w:w w:val="105"/>
          <w:sz w:val="17"/>
        </w:rPr>
        <w:t>models.</w:t>
      </w:r>
      <w:r>
        <w:rPr>
          <w:spacing w:val="8"/>
          <w:w w:val="105"/>
          <w:sz w:val="17"/>
        </w:rPr>
        <w:t xml:space="preserve"> </w:t>
      </w:r>
      <w:r>
        <w:rPr>
          <w:w w:val="105"/>
          <w:sz w:val="17"/>
        </w:rPr>
        <w:t>In</w:t>
      </w:r>
      <w:r>
        <w:rPr>
          <w:spacing w:val="-4"/>
          <w:w w:val="105"/>
          <w:sz w:val="17"/>
        </w:rPr>
        <w:t xml:space="preserve"> </w:t>
      </w:r>
      <w:r>
        <w:rPr>
          <w:rFonts w:ascii="Book Antiqua" w:hAnsi="Book Antiqua"/>
          <w:i/>
          <w:w w:val="105"/>
          <w:sz w:val="17"/>
        </w:rPr>
        <w:t>Proceedings of the Twenty-first International Conference on Machine Learning</w:t>
      </w:r>
      <w:r>
        <w:rPr>
          <w:w w:val="105"/>
          <w:sz w:val="17"/>
        </w:rPr>
        <w:t xml:space="preserve">, ICML ’04, pages 18–, New </w:t>
      </w:r>
      <w:r>
        <w:rPr>
          <w:spacing w:val="-4"/>
          <w:w w:val="105"/>
          <w:sz w:val="17"/>
        </w:rPr>
        <w:t xml:space="preserve">York, </w:t>
      </w:r>
      <w:r>
        <w:rPr>
          <w:spacing w:val="-8"/>
          <w:w w:val="105"/>
          <w:sz w:val="17"/>
        </w:rPr>
        <w:t xml:space="preserve">NY, </w:t>
      </w:r>
      <w:r>
        <w:rPr>
          <w:w w:val="105"/>
          <w:sz w:val="17"/>
        </w:rPr>
        <w:t xml:space="preserve">USA, 2004. ACM. ISBN 1-58113-838-5. </w:t>
      </w:r>
      <w:proofErr w:type="spellStart"/>
      <w:r>
        <w:rPr>
          <w:w w:val="105"/>
          <w:sz w:val="17"/>
        </w:rPr>
        <w:t>doi</w:t>
      </w:r>
      <w:proofErr w:type="spellEnd"/>
      <w:r>
        <w:rPr>
          <w:w w:val="105"/>
          <w:sz w:val="17"/>
        </w:rPr>
        <w:t>: 10.1145</w:t>
      </w:r>
      <w:r>
        <w:rPr>
          <w:rFonts w:ascii="Verdana" w:hAnsi="Verdana"/>
          <w:w w:val="105"/>
          <w:sz w:val="17"/>
        </w:rPr>
        <w:t>/</w:t>
      </w:r>
      <w:r>
        <w:rPr>
          <w:w w:val="105"/>
          <w:sz w:val="17"/>
        </w:rPr>
        <w:t>1015330.1015432. URL</w:t>
      </w:r>
      <w:r>
        <w:rPr>
          <w:spacing w:val="9"/>
          <w:w w:val="105"/>
          <w:sz w:val="17"/>
        </w:rPr>
        <w:t xml:space="preserve"> </w:t>
      </w:r>
      <w:hyperlink r:id="rId50">
        <w:r>
          <w:rPr>
            <w:rFonts w:ascii="Times New Roman" w:hAnsi="Times New Roman"/>
            <w:w w:val="105"/>
            <w:sz w:val="19"/>
          </w:rPr>
          <w:t>http://doi.</w:t>
        </w:r>
        <w:r>
          <w:rPr>
            <w:rFonts w:ascii="Times New Roman" w:hAnsi="Times New Roman"/>
            <w:w w:val="105"/>
            <w:sz w:val="19"/>
          </w:rPr>
          <w:t>acm.org/10.1145/1015330.1015432</w:t>
        </w:r>
      </w:hyperlink>
      <w:r>
        <w:rPr>
          <w:w w:val="105"/>
          <w:sz w:val="17"/>
        </w:rPr>
        <w:t>.</w:t>
      </w:r>
    </w:p>
    <w:p w14:paraId="78BF4A48" w14:textId="77777777" w:rsidR="003C0F1F" w:rsidRDefault="004C43AE">
      <w:pPr>
        <w:pStyle w:val="ListParagraph"/>
        <w:numPr>
          <w:ilvl w:val="0"/>
          <w:numId w:val="1"/>
        </w:numPr>
        <w:tabs>
          <w:tab w:val="left" w:pos="572"/>
        </w:tabs>
        <w:spacing w:before="145" w:line="254" w:lineRule="auto"/>
        <w:ind w:hanging="432"/>
        <w:jc w:val="both"/>
        <w:rPr>
          <w:sz w:val="17"/>
        </w:rPr>
      </w:pPr>
      <w:bookmarkStart w:id="47" w:name="_bookmark47"/>
      <w:bookmarkEnd w:id="47"/>
      <w:proofErr w:type="spellStart"/>
      <w:r>
        <w:rPr>
          <w:w w:val="105"/>
          <w:sz w:val="17"/>
        </w:rPr>
        <w:t>Sachel</w:t>
      </w:r>
      <w:proofErr w:type="spellEnd"/>
      <w:r>
        <w:rPr>
          <w:spacing w:val="-12"/>
          <w:w w:val="105"/>
          <w:sz w:val="17"/>
        </w:rPr>
        <w:t xml:space="preserve"> </w:t>
      </w:r>
      <w:proofErr w:type="spellStart"/>
      <w:r>
        <w:rPr>
          <w:w w:val="105"/>
          <w:sz w:val="17"/>
        </w:rPr>
        <w:t>Mok</w:t>
      </w:r>
      <w:proofErr w:type="spellEnd"/>
      <w:r>
        <w:rPr>
          <w:w w:val="105"/>
          <w:sz w:val="17"/>
        </w:rPr>
        <w:t>,</w:t>
      </w:r>
      <w:r>
        <w:rPr>
          <w:spacing w:val="-8"/>
          <w:w w:val="105"/>
          <w:sz w:val="17"/>
        </w:rPr>
        <w:t xml:space="preserve"> </w:t>
      </w:r>
      <w:r>
        <w:rPr>
          <w:w w:val="105"/>
          <w:sz w:val="17"/>
        </w:rPr>
        <w:t>Elizabeth</w:t>
      </w:r>
      <w:r>
        <w:rPr>
          <w:spacing w:val="-12"/>
          <w:w w:val="105"/>
          <w:sz w:val="17"/>
        </w:rPr>
        <w:t xml:space="preserve"> </w:t>
      </w:r>
      <w:r>
        <w:rPr>
          <w:w w:val="105"/>
          <w:sz w:val="17"/>
        </w:rPr>
        <w:t>A.</w:t>
      </w:r>
      <w:r>
        <w:rPr>
          <w:spacing w:val="-11"/>
          <w:w w:val="105"/>
          <w:sz w:val="17"/>
        </w:rPr>
        <w:t xml:space="preserve"> </w:t>
      </w:r>
      <w:r>
        <w:rPr>
          <w:spacing w:val="-4"/>
          <w:w w:val="105"/>
          <w:sz w:val="17"/>
        </w:rPr>
        <w:t>Ashley,</w:t>
      </w:r>
      <w:r>
        <w:rPr>
          <w:spacing w:val="-8"/>
          <w:w w:val="105"/>
          <w:sz w:val="17"/>
        </w:rPr>
        <w:t xml:space="preserve"> </w:t>
      </w:r>
      <w:r>
        <w:rPr>
          <w:w w:val="105"/>
          <w:sz w:val="17"/>
        </w:rPr>
        <w:t>Pedro</w:t>
      </w:r>
      <w:r>
        <w:rPr>
          <w:spacing w:val="-12"/>
          <w:w w:val="105"/>
          <w:sz w:val="17"/>
        </w:rPr>
        <w:t xml:space="preserve"> </w:t>
      </w:r>
      <w:r>
        <w:rPr>
          <w:w w:val="105"/>
          <w:sz w:val="17"/>
        </w:rPr>
        <w:t>E.</w:t>
      </w:r>
      <w:r>
        <w:rPr>
          <w:spacing w:val="-11"/>
          <w:w w:val="105"/>
          <w:sz w:val="17"/>
        </w:rPr>
        <w:t xml:space="preserve"> </w:t>
      </w:r>
      <w:r>
        <w:rPr>
          <w:w w:val="105"/>
          <w:sz w:val="17"/>
        </w:rPr>
        <w:t>Ferreira,</w:t>
      </w:r>
      <w:r>
        <w:rPr>
          <w:spacing w:val="-9"/>
          <w:w w:val="105"/>
          <w:sz w:val="17"/>
        </w:rPr>
        <w:t xml:space="preserve"> </w:t>
      </w:r>
      <w:r>
        <w:rPr>
          <w:w w:val="105"/>
          <w:sz w:val="17"/>
        </w:rPr>
        <w:t>Lei</w:t>
      </w:r>
      <w:r>
        <w:rPr>
          <w:spacing w:val="-11"/>
          <w:w w:val="105"/>
          <w:sz w:val="17"/>
        </w:rPr>
        <w:t xml:space="preserve"> </w:t>
      </w:r>
      <w:r>
        <w:rPr>
          <w:w w:val="105"/>
          <w:sz w:val="17"/>
        </w:rPr>
        <w:t>Zhu,</w:t>
      </w:r>
      <w:r>
        <w:rPr>
          <w:spacing w:val="-8"/>
          <w:w w:val="105"/>
          <w:sz w:val="17"/>
        </w:rPr>
        <w:t xml:space="preserve"> </w:t>
      </w:r>
      <w:proofErr w:type="spellStart"/>
      <w:r>
        <w:rPr>
          <w:w w:val="105"/>
          <w:sz w:val="17"/>
        </w:rPr>
        <w:t>Zhaoting</w:t>
      </w:r>
      <w:proofErr w:type="spellEnd"/>
      <w:r>
        <w:rPr>
          <w:spacing w:val="-12"/>
          <w:w w:val="105"/>
          <w:sz w:val="17"/>
        </w:rPr>
        <w:t xml:space="preserve"> </w:t>
      </w:r>
      <w:r>
        <w:rPr>
          <w:w w:val="105"/>
          <w:sz w:val="17"/>
        </w:rPr>
        <w:t>Lin,</w:t>
      </w:r>
      <w:r>
        <w:rPr>
          <w:spacing w:val="-8"/>
          <w:w w:val="105"/>
          <w:sz w:val="17"/>
        </w:rPr>
        <w:t xml:space="preserve"> </w:t>
      </w:r>
      <w:r>
        <w:rPr>
          <w:spacing w:val="-4"/>
          <w:w w:val="105"/>
          <w:sz w:val="17"/>
        </w:rPr>
        <w:t>Tomas</w:t>
      </w:r>
      <w:r>
        <w:rPr>
          <w:spacing w:val="-12"/>
          <w:w w:val="105"/>
          <w:sz w:val="17"/>
        </w:rPr>
        <w:t xml:space="preserve"> </w:t>
      </w:r>
      <w:r>
        <w:rPr>
          <w:spacing w:val="-5"/>
          <w:w w:val="105"/>
          <w:sz w:val="17"/>
        </w:rPr>
        <w:t>Yeo,</w:t>
      </w:r>
      <w:r>
        <w:rPr>
          <w:spacing w:val="-8"/>
          <w:w w:val="105"/>
          <w:sz w:val="17"/>
        </w:rPr>
        <w:t xml:space="preserve"> </w:t>
      </w:r>
      <w:proofErr w:type="spellStart"/>
      <w:r>
        <w:rPr>
          <w:w w:val="105"/>
          <w:sz w:val="17"/>
        </w:rPr>
        <w:t>Kesinee</w:t>
      </w:r>
      <w:proofErr w:type="spellEnd"/>
      <w:r>
        <w:rPr>
          <w:spacing w:val="-11"/>
          <w:w w:val="105"/>
          <w:sz w:val="17"/>
        </w:rPr>
        <w:t xml:space="preserve"> </w:t>
      </w:r>
      <w:proofErr w:type="spellStart"/>
      <w:r>
        <w:rPr>
          <w:w w:val="105"/>
          <w:sz w:val="17"/>
        </w:rPr>
        <w:t>Chotivanich</w:t>
      </w:r>
      <w:proofErr w:type="spellEnd"/>
      <w:r>
        <w:rPr>
          <w:w w:val="105"/>
          <w:sz w:val="17"/>
        </w:rPr>
        <w:t>,</w:t>
      </w:r>
      <w:r>
        <w:rPr>
          <w:spacing w:val="-9"/>
          <w:w w:val="105"/>
          <w:sz w:val="17"/>
        </w:rPr>
        <w:t xml:space="preserve"> </w:t>
      </w:r>
      <w:r>
        <w:rPr>
          <w:w w:val="105"/>
          <w:sz w:val="17"/>
        </w:rPr>
        <w:t>Mallika</w:t>
      </w:r>
      <w:r>
        <w:rPr>
          <w:spacing w:val="-11"/>
          <w:w w:val="105"/>
          <w:sz w:val="17"/>
        </w:rPr>
        <w:t xml:space="preserve"> </w:t>
      </w:r>
      <w:proofErr w:type="spellStart"/>
      <w:r>
        <w:rPr>
          <w:w w:val="105"/>
          <w:sz w:val="17"/>
        </w:rPr>
        <w:t>Imwong</w:t>
      </w:r>
      <w:proofErr w:type="spellEnd"/>
      <w:r>
        <w:rPr>
          <w:w w:val="105"/>
          <w:sz w:val="17"/>
        </w:rPr>
        <w:t>,</w:t>
      </w:r>
      <w:r>
        <w:rPr>
          <w:spacing w:val="-9"/>
          <w:w w:val="105"/>
          <w:sz w:val="17"/>
        </w:rPr>
        <w:t xml:space="preserve"> </w:t>
      </w:r>
      <w:proofErr w:type="spellStart"/>
      <w:r>
        <w:rPr>
          <w:w w:val="105"/>
          <w:sz w:val="17"/>
        </w:rPr>
        <w:t>Sasithon</w:t>
      </w:r>
      <w:proofErr w:type="spellEnd"/>
      <w:r>
        <w:rPr>
          <w:w w:val="105"/>
          <w:sz w:val="17"/>
        </w:rPr>
        <w:t xml:space="preserve"> </w:t>
      </w:r>
      <w:proofErr w:type="spellStart"/>
      <w:r>
        <w:rPr>
          <w:w w:val="110"/>
          <w:sz w:val="17"/>
        </w:rPr>
        <w:t>Pukrittayakamee</w:t>
      </w:r>
      <w:proofErr w:type="spellEnd"/>
      <w:r>
        <w:rPr>
          <w:w w:val="110"/>
          <w:sz w:val="17"/>
        </w:rPr>
        <w:t>,</w:t>
      </w:r>
      <w:r>
        <w:rPr>
          <w:spacing w:val="-11"/>
          <w:w w:val="110"/>
          <w:sz w:val="17"/>
        </w:rPr>
        <w:t xml:space="preserve"> </w:t>
      </w:r>
      <w:r>
        <w:rPr>
          <w:w w:val="110"/>
          <w:sz w:val="17"/>
        </w:rPr>
        <w:t>Mehul</w:t>
      </w:r>
      <w:r>
        <w:rPr>
          <w:spacing w:val="-12"/>
          <w:w w:val="110"/>
          <w:sz w:val="17"/>
        </w:rPr>
        <w:t xml:space="preserve"> </w:t>
      </w:r>
      <w:proofErr w:type="spellStart"/>
      <w:r>
        <w:rPr>
          <w:w w:val="110"/>
          <w:sz w:val="17"/>
        </w:rPr>
        <w:t>Dhorda</w:t>
      </w:r>
      <w:proofErr w:type="spellEnd"/>
      <w:r>
        <w:rPr>
          <w:w w:val="110"/>
          <w:sz w:val="17"/>
        </w:rPr>
        <w:t>,</w:t>
      </w:r>
      <w:r>
        <w:rPr>
          <w:spacing w:val="-11"/>
          <w:w w:val="110"/>
          <w:sz w:val="17"/>
        </w:rPr>
        <w:t xml:space="preserve"> </w:t>
      </w:r>
      <w:proofErr w:type="spellStart"/>
      <w:r>
        <w:rPr>
          <w:w w:val="110"/>
          <w:sz w:val="17"/>
        </w:rPr>
        <w:t>Chea</w:t>
      </w:r>
      <w:proofErr w:type="spellEnd"/>
      <w:r>
        <w:rPr>
          <w:spacing w:val="-12"/>
          <w:w w:val="110"/>
          <w:sz w:val="17"/>
        </w:rPr>
        <w:t xml:space="preserve"> </w:t>
      </w:r>
      <w:r>
        <w:rPr>
          <w:w w:val="110"/>
          <w:sz w:val="17"/>
        </w:rPr>
        <w:t>Nguon,</w:t>
      </w:r>
      <w:r>
        <w:rPr>
          <w:spacing w:val="-12"/>
          <w:w w:val="110"/>
          <w:sz w:val="17"/>
        </w:rPr>
        <w:t xml:space="preserve"> </w:t>
      </w:r>
      <w:proofErr w:type="spellStart"/>
      <w:r>
        <w:rPr>
          <w:w w:val="110"/>
          <w:sz w:val="17"/>
        </w:rPr>
        <w:t>Pharath</w:t>
      </w:r>
      <w:proofErr w:type="spellEnd"/>
      <w:r>
        <w:rPr>
          <w:spacing w:val="-12"/>
          <w:w w:val="110"/>
          <w:sz w:val="17"/>
        </w:rPr>
        <w:t xml:space="preserve"> </w:t>
      </w:r>
      <w:r>
        <w:rPr>
          <w:w w:val="110"/>
          <w:sz w:val="17"/>
        </w:rPr>
        <w:t>Lim,</w:t>
      </w:r>
      <w:r>
        <w:rPr>
          <w:spacing w:val="-11"/>
          <w:w w:val="110"/>
          <w:sz w:val="17"/>
        </w:rPr>
        <w:t xml:space="preserve"> </w:t>
      </w:r>
      <w:proofErr w:type="spellStart"/>
      <w:r>
        <w:rPr>
          <w:w w:val="110"/>
          <w:sz w:val="17"/>
        </w:rPr>
        <w:t>Chanaki</w:t>
      </w:r>
      <w:proofErr w:type="spellEnd"/>
      <w:r>
        <w:rPr>
          <w:spacing w:val="-12"/>
          <w:w w:val="110"/>
          <w:sz w:val="17"/>
        </w:rPr>
        <w:t xml:space="preserve"> </w:t>
      </w:r>
      <w:proofErr w:type="spellStart"/>
      <w:r>
        <w:rPr>
          <w:w w:val="110"/>
          <w:sz w:val="17"/>
        </w:rPr>
        <w:t>Amaratunga</w:t>
      </w:r>
      <w:proofErr w:type="spellEnd"/>
      <w:r>
        <w:rPr>
          <w:w w:val="110"/>
          <w:sz w:val="17"/>
        </w:rPr>
        <w:t>,</w:t>
      </w:r>
      <w:r>
        <w:rPr>
          <w:spacing w:val="-11"/>
          <w:w w:val="110"/>
          <w:sz w:val="17"/>
        </w:rPr>
        <w:t xml:space="preserve"> </w:t>
      </w:r>
      <w:proofErr w:type="spellStart"/>
      <w:r>
        <w:rPr>
          <w:w w:val="110"/>
          <w:sz w:val="17"/>
        </w:rPr>
        <w:t>Seila</w:t>
      </w:r>
      <w:proofErr w:type="spellEnd"/>
      <w:r>
        <w:rPr>
          <w:spacing w:val="-12"/>
          <w:w w:val="110"/>
          <w:sz w:val="17"/>
        </w:rPr>
        <w:t xml:space="preserve"> </w:t>
      </w:r>
      <w:proofErr w:type="spellStart"/>
      <w:r>
        <w:rPr>
          <w:w w:val="110"/>
          <w:sz w:val="17"/>
        </w:rPr>
        <w:t>Suon</w:t>
      </w:r>
      <w:proofErr w:type="spellEnd"/>
      <w:r>
        <w:rPr>
          <w:w w:val="110"/>
          <w:sz w:val="17"/>
        </w:rPr>
        <w:t>,</w:t>
      </w:r>
      <w:r>
        <w:rPr>
          <w:spacing w:val="-11"/>
          <w:w w:val="110"/>
          <w:sz w:val="17"/>
        </w:rPr>
        <w:t xml:space="preserve"> </w:t>
      </w:r>
      <w:r>
        <w:rPr>
          <w:spacing w:val="-4"/>
          <w:w w:val="110"/>
          <w:sz w:val="17"/>
        </w:rPr>
        <w:t>Tran</w:t>
      </w:r>
      <w:r>
        <w:rPr>
          <w:spacing w:val="-12"/>
          <w:w w:val="110"/>
          <w:sz w:val="17"/>
        </w:rPr>
        <w:t xml:space="preserve"> </w:t>
      </w:r>
      <w:proofErr w:type="spellStart"/>
      <w:r>
        <w:rPr>
          <w:w w:val="110"/>
          <w:sz w:val="17"/>
        </w:rPr>
        <w:t>Tinh</w:t>
      </w:r>
      <w:proofErr w:type="spellEnd"/>
      <w:r>
        <w:rPr>
          <w:spacing w:val="-12"/>
          <w:w w:val="110"/>
          <w:sz w:val="17"/>
        </w:rPr>
        <w:t xml:space="preserve"> </w:t>
      </w:r>
      <w:r>
        <w:rPr>
          <w:w w:val="110"/>
          <w:sz w:val="17"/>
        </w:rPr>
        <w:t>Hien,</w:t>
      </w:r>
      <w:r>
        <w:rPr>
          <w:spacing w:val="-11"/>
          <w:w w:val="110"/>
          <w:sz w:val="17"/>
        </w:rPr>
        <w:t xml:space="preserve"> </w:t>
      </w:r>
      <w:r>
        <w:rPr>
          <w:spacing w:val="-10"/>
          <w:w w:val="110"/>
          <w:sz w:val="17"/>
        </w:rPr>
        <w:t>Ye</w:t>
      </w:r>
      <w:r>
        <w:rPr>
          <w:spacing w:val="-12"/>
          <w:w w:val="110"/>
          <w:sz w:val="17"/>
        </w:rPr>
        <w:t xml:space="preserve"> </w:t>
      </w:r>
      <w:proofErr w:type="spellStart"/>
      <w:r>
        <w:rPr>
          <w:w w:val="110"/>
          <w:sz w:val="17"/>
        </w:rPr>
        <w:t>Htut</w:t>
      </w:r>
      <w:proofErr w:type="spellEnd"/>
      <w:r>
        <w:rPr>
          <w:w w:val="110"/>
          <w:sz w:val="17"/>
        </w:rPr>
        <w:t>,</w:t>
      </w:r>
      <w:r>
        <w:rPr>
          <w:spacing w:val="-12"/>
          <w:w w:val="110"/>
          <w:sz w:val="17"/>
        </w:rPr>
        <w:t xml:space="preserve"> </w:t>
      </w:r>
      <w:r>
        <w:rPr>
          <w:w w:val="110"/>
          <w:sz w:val="17"/>
        </w:rPr>
        <w:t>M.</w:t>
      </w:r>
      <w:r>
        <w:rPr>
          <w:spacing w:val="-12"/>
          <w:w w:val="110"/>
          <w:sz w:val="17"/>
        </w:rPr>
        <w:t xml:space="preserve"> </w:t>
      </w:r>
      <w:r>
        <w:rPr>
          <w:w w:val="110"/>
          <w:sz w:val="17"/>
        </w:rPr>
        <w:t xml:space="preserve">Abul </w:t>
      </w:r>
      <w:proofErr w:type="spellStart"/>
      <w:r>
        <w:rPr>
          <w:spacing w:val="-3"/>
          <w:w w:val="115"/>
          <w:sz w:val="17"/>
        </w:rPr>
        <w:t>Faiz</w:t>
      </w:r>
      <w:proofErr w:type="spellEnd"/>
      <w:r>
        <w:rPr>
          <w:spacing w:val="-3"/>
          <w:w w:val="115"/>
          <w:sz w:val="17"/>
        </w:rPr>
        <w:t>,</w:t>
      </w:r>
      <w:r>
        <w:rPr>
          <w:spacing w:val="-18"/>
          <w:w w:val="115"/>
          <w:sz w:val="17"/>
        </w:rPr>
        <w:t xml:space="preserve"> </w:t>
      </w:r>
      <w:r>
        <w:rPr>
          <w:w w:val="115"/>
          <w:sz w:val="17"/>
        </w:rPr>
        <w:t>Marie</w:t>
      </w:r>
      <w:r>
        <w:rPr>
          <w:spacing w:val="-19"/>
          <w:w w:val="115"/>
          <w:sz w:val="17"/>
        </w:rPr>
        <w:t xml:space="preserve"> </w:t>
      </w:r>
      <w:r>
        <w:rPr>
          <w:w w:val="115"/>
          <w:sz w:val="17"/>
        </w:rPr>
        <w:t>A.</w:t>
      </w:r>
      <w:r>
        <w:rPr>
          <w:spacing w:val="-19"/>
          <w:w w:val="115"/>
          <w:sz w:val="17"/>
        </w:rPr>
        <w:t xml:space="preserve"> </w:t>
      </w:r>
      <w:proofErr w:type="spellStart"/>
      <w:r>
        <w:rPr>
          <w:w w:val="115"/>
          <w:sz w:val="17"/>
        </w:rPr>
        <w:t>Onyamboko</w:t>
      </w:r>
      <w:proofErr w:type="spellEnd"/>
      <w:r>
        <w:rPr>
          <w:w w:val="115"/>
          <w:sz w:val="17"/>
        </w:rPr>
        <w:t>,</w:t>
      </w:r>
      <w:r>
        <w:rPr>
          <w:spacing w:val="-17"/>
          <w:w w:val="115"/>
          <w:sz w:val="17"/>
        </w:rPr>
        <w:t xml:space="preserve"> </w:t>
      </w:r>
      <w:proofErr w:type="spellStart"/>
      <w:r>
        <w:rPr>
          <w:w w:val="115"/>
          <w:sz w:val="17"/>
        </w:rPr>
        <w:t>Mayfong</w:t>
      </w:r>
      <w:proofErr w:type="spellEnd"/>
      <w:r>
        <w:rPr>
          <w:spacing w:val="-19"/>
          <w:w w:val="115"/>
          <w:sz w:val="17"/>
        </w:rPr>
        <w:t xml:space="preserve"> </w:t>
      </w:r>
      <w:proofErr w:type="spellStart"/>
      <w:r>
        <w:rPr>
          <w:spacing w:val="-4"/>
          <w:w w:val="115"/>
          <w:sz w:val="17"/>
        </w:rPr>
        <w:t>Mayxay</w:t>
      </w:r>
      <w:proofErr w:type="spellEnd"/>
      <w:r>
        <w:rPr>
          <w:spacing w:val="-4"/>
          <w:w w:val="115"/>
          <w:sz w:val="17"/>
        </w:rPr>
        <w:t>,</w:t>
      </w:r>
      <w:r>
        <w:rPr>
          <w:spacing w:val="-17"/>
          <w:w w:val="115"/>
          <w:sz w:val="17"/>
        </w:rPr>
        <w:t xml:space="preserve"> </w:t>
      </w:r>
      <w:r>
        <w:rPr>
          <w:spacing w:val="-3"/>
          <w:w w:val="115"/>
          <w:sz w:val="17"/>
        </w:rPr>
        <w:t>Paul</w:t>
      </w:r>
      <w:r>
        <w:rPr>
          <w:spacing w:val="-19"/>
          <w:w w:val="115"/>
          <w:sz w:val="17"/>
        </w:rPr>
        <w:t xml:space="preserve"> </w:t>
      </w:r>
      <w:r>
        <w:rPr>
          <w:w w:val="115"/>
          <w:sz w:val="17"/>
        </w:rPr>
        <w:t>N.</w:t>
      </w:r>
      <w:r>
        <w:rPr>
          <w:spacing w:val="-19"/>
          <w:w w:val="115"/>
          <w:sz w:val="17"/>
        </w:rPr>
        <w:t xml:space="preserve"> </w:t>
      </w:r>
      <w:r>
        <w:rPr>
          <w:w w:val="115"/>
          <w:sz w:val="17"/>
        </w:rPr>
        <w:t>Newton,</w:t>
      </w:r>
      <w:r>
        <w:rPr>
          <w:spacing w:val="-17"/>
          <w:w w:val="115"/>
          <w:sz w:val="17"/>
        </w:rPr>
        <w:t xml:space="preserve"> </w:t>
      </w:r>
      <w:proofErr w:type="spellStart"/>
      <w:r>
        <w:rPr>
          <w:w w:val="115"/>
          <w:sz w:val="17"/>
        </w:rPr>
        <w:t>Rupam</w:t>
      </w:r>
      <w:proofErr w:type="spellEnd"/>
      <w:r>
        <w:rPr>
          <w:spacing w:val="-19"/>
          <w:w w:val="115"/>
          <w:sz w:val="17"/>
        </w:rPr>
        <w:t xml:space="preserve"> </w:t>
      </w:r>
      <w:r>
        <w:rPr>
          <w:w w:val="115"/>
          <w:sz w:val="17"/>
        </w:rPr>
        <w:t>Tripura,</w:t>
      </w:r>
      <w:r>
        <w:rPr>
          <w:spacing w:val="-17"/>
          <w:w w:val="115"/>
          <w:sz w:val="17"/>
        </w:rPr>
        <w:t xml:space="preserve"> </w:t>
      </w:r>
      <w:r>
        <w:rPr>
          <w:w w:val="115"/>
          <w:sz w:val="17"/>
        </w:rPr>
        <w:t>Charles</w:t>
      </w:r>
      <w:r>
        <w:rPr>
          <w:spacing w:val="-19"/>
          <w:w w:val="115"/>
          <w:sz w:val="17"/>
        </w:rPr>
        <w:t xml:space="preserve"> </w:t>
      </w:r>
      <w:r>
        <w:rPr>
          <w:w w:val="115"/>
          <w:sz w:val="17"/>
        </w:rPr>
        <w:t>J.</w:t>
      </w:r>
      <w:r>
        <w:rPr>
          <w:spacing w:val="-19"/>
          <w:w w:val="115"/>
          <w:sz w:val="17"/>
        </w:rPr>
        <w:t xml:space="preserve"> </w:t>
      </w:r>
      <w:r>
        <w:rPr>
          <w:spacing w:val="-5"/>
          <w:w w:val="115"/>
          <w:sz w:val="17"/>
        </w:rPr>
        <w:t>Woodrow,</w:t>
      </w:r>
      <w:r>
        <w:rPr>
          <w:spacing w:val="-17"/>
          <w:w w:val="115"/>
          <w:sz w:val="17"/>
        </w:rPr>
        <w:t xml:space="preserve"> </w:t>
      </w:r>
      <w:r>
        <w:rPr>
          <w:w w:val="115"/>
          <w:sz w:val="17"/>
        </w:rPr>
        <w:t>Olivo</w:t>
      </w:r>
      <w:r>
        <w:rPr>
          <w:spacing w:val="-19"/>
          <w:w w:val="115"/>
          <w:sz w:val="17"/>
        </w:rPr>
        <w:t xml:space="preserve"> </w:t>
      </w:r>
      <w:proofErr w:type="spellStart"/>
      <w:r>
        <w:rPr>
          <w:w w:val="115"/>
          <w:sz w:val="17"/>
        </w:rPr>
        <w:t>Miotto</w:t>
      </w:r>
      <w:proofErr w:type="spellEnd"/>
      <w:r>
        <w:rPr>
          <w:w w:val="115"/>
          <w:sz w:val="17"/>
        </w:rPr>
        <w:t>,</w:t>
      </w:r>
      <w:r>
        <w:rPr>
          <w:spacing w:val="-17"/>
          <w:w w:val="115"/>
          <w:sz w:val="17"/>
        </w:rPr>
        <w:t xml:space="preserve"> </w:t>
      </w:r>
      <w:r>
        <w:rPr>
          <w:w w:val="115"/>
          <w:sz w:val="17"/>
        </w:rPr>
        <w:t>Dominic</w:t>
      </w:r>
      <w:r>
        <w:rPr>
          <w:spacing w:val="-19"/>
          <w:w w:val="115"/>
          <w:sz w:val="17"/>
        </w:rPr>
        <w:t xml:space="preserve"> </w:t>
      </w:r>
      <w:r>
        <w:rPr>
          <w:spacing w:val="-23"/>
          <w:w w:val="115"/>
          <w:sz w:val="17"/>
        </w:rPr>
        <w:t xml:space="preserve">P. </w:t>
      </w:r>
      <w:r>
        <w:rPr>
          <w:w w:val="110"/>
          <w:sz w:val="17"/>
        </w:rPr>
        <w:t>Kwiatkowski,</w:t>
      </w:r>
      <w:r>
        <w:rPr>
          <w:spacing w:val="-3"/>
          <w:w w:val="110"/>
          <w:sz w:val="17"/>
        </w:rPr>
        <w:t xml:space="preserve"> </w:t>
      </w:r>
      <w:r>
        <w:rPr>
          <w:w w:val="110"/>
          <w:sz w:val="17"/>
        </w:rPr>
        <w:t>François</w:t>
      </w:r>
      <w:r>
        <w:rPr>
          <w:spacing w:val="-5"/>
          <w:w w:val="110"/>
          <w:sz w:val="17"/>
        </w:rPr>
        <w:t xml:space="preserve"> </w:t>
      </w:r>
      <w:proofErr w:type="spellStart"/>
      <w:r>
        <w:rPr>
          <w:w w:val="110"/>
          <w:sz w:val="17"/>
        </w:rPr>
        <w:t>Nosten</w:t>
      </w:r>
      <w:proofErr w:type="spellEnd"/>
      <w:r>
        <w:rPr>
          <w:w w:val="110"/>
          <w:sz w:val="17"/>
        </w:rPr>
        <w:t>,</w:t>
      </w:r>
      <w:r>
        <w:rPr>
          <w:spacing w:val="-3"/>
          <w:w w:val="110"/>
          <w:sz w:val="17"/>
        </w:rPr>
        <w:t xml:space="preserve"> </w:t>
      </w:r>
      <w:r>
        <w:rPr>
          <w:w w:val="110"/>
          <w:sz w:val="17"/>
        </w:rPr>
        <w:t>Nicholas</w:t>
      </w:r>
      <w:r>
        <w:rPr>
          <w:spacing w:val="-5"/>
          <w:w w:val="110"/>
          <w:sz w:val="17"/>
        </w:rPr>
        <w:t xml:space="preserve"> </w:t>
      </w:r>
      <w:r>
        <w:rPr>
          <w:spacing w:val="-23"/>
          <w:w w:val="110"/>
          <w:sz w:val="17"/>
        </w:rPr>
        <w:t xml:space="preserve">P.  </w:t>
      </w:r>
      <w:r>
        <w:rPr>
          <w:w w:val="110"/>
          <w:sz w:val="17"/>
        </w:rPr>
        <w:t>J.</w:t>
      </w:r>
      <w:r>
        <w:rPr>
          <w:spacing w:val="-5"/>
          <w:w w:val="110"/>
          <w:sz w:val="17"/>
        </w:rPr>
        <w:t xml:space="preserve"> </w:t>
      </w:r>
      <w:r>
        <w:rPr>
          <w:spacing w:val="-6"/>
          <w:w w:val="110"/>
          <w:sz w:val="17"/>
        </w:rPr>
        <w:t>Day,</w:t>
      </w:r>
      <w:r>
        <w:rPr>
          <w:spacing w:val="-3"/>
          <w:w w:val="110"/>
          <w:sz w:val="17"/>
        </w:rPr>
        <w:t xml:space="preserve"> </w:t>
      </w:r>
      <w:r>
        <w:rPr>
          <w:w w:val="110"/>
          <w:sz w:val="17"/>
        </w:rPr>
        <w:t>Peter</w:t>
      </w:r>
      <w:r>
        <w:rPr>
          <w:spacing w:val="-4"/>
          <w:w w:val="110"/>
          <w:sz w:val="17"/>
        </w:rPr>
        <w:t xml:space="preserve"> </w:t>
      </w:r>
      <w:r>
        <w:rPr>
          <w:w w:val="110"/>
          <w:sz w:val="17"/>
        </w:rPr>
        <w:t>R.</w:t>
      </w:r>
      <w:r>
        <w:rPr>
          <w:spacing w:val="-5"/>
          <w:w w:val="110"/>
          <w:sz w:val="17"/>
        </w:rPr>
        <w:t xml:space="preserve"> </w:t>
      </w:r>
      <w:proofErr w:type="spellStart"/>
      <w:r>
        <w:rPr>
          <w:spacing w:val="-3"/>
          <w:w w:val="110"/>
          <w:sz w:val="17"/>
        </w:rPr>
        <w:t>Preiser</w:t>
      </w:r>
      <w:proofErr w:type="spellEnd"/>
      <w:r>
        <w:rPr>
          <w:spacing w:val="-3"/>
          <w:w w:val="110"/>
          <w:sz w:val="17"/>
        </w:rPr>
        <w:t xml:space="preserve">, </w:t>
      </w:r>
      <w:r>
        <w:rPr>
          <w:w w:val="110"/>
          <w:sz w:val="17"/>
        </w:rPr>
        <w:t>Nicholas</w:t>
      </w:r>
      <w:r>
        <w:rPr>
          <w:spacing w:val="-5"/>
          <w:w w:val="110"/>
          <w:sz w:val="17"/>
        </w:rPr>
        <w:t xml:space="preserve"> </w:t>
      </w:r>
      <w:r>
        <w:rPr>
          <w:w w:val="110"/>
          <w:sz w:val="17"/>
        </w:rPr>
        <w:t>J.</w:t>
      </w:r>
      <w:r>
        <w:rPr>
          <w:spacing w:val="-5"/>
          <w:w w:val="110"/>
          <w:sz w:val="17"/>
        </w:rPr>
        <w:t xml:space="preserve"> </w:t>
      </w:r>
      <w:r>
        <w:rPr>
          <w:w w:val="110"/>
          <w:sz w:val="17"/>
        </w:rPr>
        <w:t>White,</w:t>
      </w:r>
      <w:r>
        <w:rPr>
          <w:spacing w:val="-3"/>
          <w:w w:val="110"/>
          <w:sz w:val="17"/>
        </w:rPr>
        <w:t xml:space="preserve"> </w:t>
      </w:r>
      <w:r>
        <w:rPr>
          <w:w w:val="110"/>
          <w:sz w:val="17"/>
        </w:rPr>
        <w:t>Arjen</w:t>
      </w:r>
      <w:r>
        <w:rPr>
          <w:spacing w:val="-5"/>
          <w:w w:val="110"/>
          <w:sz w:val="17"/>
        </w:rPr>
        <w:t xml:space="preserve"> </w:t>
      </w:r>
      <w:r>
        <w:rPr>
          <w:w w:val="110"/>
          <w:sz w:val="17"/>
        </w:rPr>
        <w:t>M.</w:t>
      </w:r>
      <w:r>
        <w:rPr>
          <w:spacing w:val="-5"/>
          <w:w w:val="110"/>
          <w:sz w:val="17"/>
        </w:rPr>
        <w:t xml:space="preserve"> </w:t>
      </w:r>
      <w:proofErr w:type="spellStart"/>
      <w:r>
        <w:rPr>
          <w:w w:val="110"/>
          <w:sz w:val="17"/>
        </w:rPr>
        <w:t>Dondorp</w:t>
      </w:r>
      <w:proofErr w:type="spellEnd"/>
      <w:r>
        <w:rPr>
          <w:w w:val="110"/>
          <w:sz w:val="17"/>
        </w:rPr>
        <w:t>,</w:t>
      </w:r>
      <w:r>
        <w:rPr>
          <w:spacing w:val="-2"/>
          <w:w w:val="110"/>
          <w:sz w:val="17"/>
        </w:rPr>
        <w:t xml:space="preserve"> </w:t>
      </w:r>
      <w:r>
        <w:rPr>
          <w:w w:val="110"/>
          <w:sz w:val="17"/>
        </w:rPr>
        <w:t>Rick</w:t>
      </w:r>
      <w:r>
        <w:rPr>
          <w:spacing w:val="-5"/>
          <w:w w:val="110"/>
          <w:sz w:val="17"/>
        </w:rPr>
        <w:t xml:space="preserve"> </w:t>
      </w:r>
      <w:r>
        <w:rPr>
          <w:w w:val="110"/>
          <w:sz w:val="17"/>
        </w:rPr>
        <w:t>M.</w:t>
      </w:r>
      <w:r>
        <w:rPr>
          <w:spacing w:val="-5"/>
          <w:w w:val="110"/>
          <w:sz w:val="17"/>
        </w:rPr>
        <w:t xml:space="preserve"> </w:t>
      </w:r>
      <w:r>
        <w:rPr>
          <w:w w:val="110"/>
          <w:sz w:val="17"/>
        </w:rPr>
        <w:t>Fairhurst,</w:t>
      </w:r>
      <w:r>
        <w:rPr>
          <w:spacing w:val="-3"/>
          <w:w w:val="110"/>
          <w:sz w:val="17"/>
        </w:rPr>
        <w:t xml:space="preserve"> </w:t>
      </w:r>
      <w:r>
        <w:rPr>
          <w:w w:val="110"/>
          <w:sz w:val="17"/>
        </w:rPr>
        <w:t xml:space="preserve">and </w:t>
      </w:r>
      <w:proofErr w:type="spellStart"/>
      <w:r>
        <w:rPr>
          <w:w w:val="105"/>
          <w:sz w:val="17"/>
        </w:rPr>
        <w:t>Zbynek</w:t>
      </w:r>
      <w:proofErr w:type="spellEnd"/>
      <w:r>
        <w:rPr>
          <w:spacing w:val="-11"/>
          <w:w w:val="105"/>
          <w:sz w:val="17"/>
        </w:rPr>
        <w:t xml:space="preserve"> </w:t>
      </w:r>
      <w:proofErr w:type="spellStart"/>
      <w:r>
        <w:rPr>
          <w:w w:val="105"/>
          <w:sz w:val="17"/>
        </w:rPr>
        <w:t>Bozdech</w:t>
      </w:r>
      <w:proofErr w:type="spellEnd"/>
      <w:r>
        <w:rPr>
          <w:w w:val="105"/>
          <w:sz w:val="17"/>
        </w:rPr>
        <w:t>.</w:t>
      </w:r>
      <w:r>
        <w:rPr>
          <w:spacing w:val="1"/>
          <w:w w:val="105"/>
          <w:sz w:val="17"/>
        </w:rPr>
        <w:t xml:space="preserve"> </w:t>
      </w:r>
      <w:r>
        <w:rPr>
          <w:w w:val="105"/>
          <w:sz w:val="17"/>
        </w:rPr>
        <w:t>Population</w:t>
      </w:r>
      <w:r>
        <w:rPr>
          <w:spacing w:val="-10"/>
          <w:w w:val="105"/>
          <w:sz w:val="17"/>
        </w:rPr>
        <w:t xml:space="preserve"> </w:t>
      </w:r>
      <w:r>
        <w:rPr>
          <w:w w:val="105"/>
          <w:sz w:val="17"/>
        </w:rPr>
        <w:t>transcriptomics</w:t>
      </w:r>
      <w:r>
        <w:rPr>
          <w:spacing w:val="-10"/>
          <w:w w:val="105"/>
          <w:sz w:val="17"/>
        </w:rPr>
        <w:t xml:space="preserve"> </w:t>
      </w:r>
      <w:r>
        <w:rPr>
          <w:w w:val="105"/>
          <w:sz w:val="17"/>
        </w:rPr>
        <w:t>of</w:t>
      </w:r>
      <w:r>
        <w:rPr>
          <w:spacing w:val="-10"/>
          <w:w w:val="105"/>
          <w:sz w:val="17"/>
        </w:rPr>
        <w:t xml:space="preserve"> </w:t>
      </w:r>
      <w:r>
        <w:rPr>
          <w:w w:val="105"/>
          <w:sz w:val="17"/>
        </w:rPr>
        <w:t>human</w:t>
      </w:r>
      <w:r>
        <w:rPr>
          <w:spacing w:val="-11"/>
          <w:w w:val="105"/>
          <w:sz w:val="17"/>
        </w:rPr>
        <w:t xml:space="preserve"> </w:t>
      </w:r>
      <w:r>
        <w:rPr>
          <w:w w:val="105"/>
          <w:sz w:val="17"/>
        </w:rPr>
        <w:t>malaria</w:t>
      </w:r>
      <w:r>
        <w:rPr>
          <w:spacing w:val="-10"/>
          <w:w w:val="105"/>
          <w:sz w:val="17"/>
        </w:rPr>
        <w:t xml:space="preserve"> </w:t>
      </w:r>
      <w:r>
        <w:rPr>
          <w:w w:val="105"/>
          <w:sz w:val="17"/>
        </w:rPr>
        <w:t>parasites</w:t>
      </w:r>
      <w:r>
        <w:rPr>
          <w:spacing w:val="-10"/>
          <w:w w:val="105"/>
          <w:sz w:val="17"/>
        </w:rPr>
        <w:t xml:space="preserve"> </w:t>
      </w:r>
      <w:r>
        <w:rPr>
          <w:w w:val="105"/>
          <w:sz w:val="17"/>
        </w:rPr>
        <w:t>reveals</w:t>
      </w:r>
      <w:r>
        <w:rPr>
          <w:spacing w:val="-10"/>
          <w:w w:val="105"/>
          <w:sz w:val="17"/>
        </w:rPr>
        <w:t xml:space="preserve"> </w:t>
      </w:r>
      <w:r>
        <w:rPr>
          <w:w w:val="105"/>
          <w:sz w:val="17"/>
        </w:rPr>
        <w:t>the</w:t>
      </w:r>
      <w:r>
        <w:rPr>
          <w:spacing w:val="-10"/>
          <w:w w:val="105"/>
          <w:sz w:val="17"/>
        </w:rPr>
        <w:t xml:space="preserve"> </w:t>
      </w:r>
      <w:r>
        <w:rPr>
          <w:w w:val="105"/>
          <w:sz w:val="17"/>
        </w:rPr>
        <w:t>mechanism</w:t>
      </w:r>
      <w:r>
        <w:rPr>
          <w:spacing w:val="-11"/>
          <w:w w:val="105"/>
          <w:sz w:val="17"/>
        </w:rPr>
        <w:t xml:space="preserve"> </w:t>
      </w:r>
      <w:r>
        <w:rPr>
          <w:w w:val="105"/>
          <w:sz w:val="17"/>
        </w:rPr>
        <w:t>of</w:t>
      </w:r>
      <w:r>
        <w:rPr>
          <w:spacing w:val="-10"/>
          <w:w w:val="105"/>
          <w:sz w:val="17"/>
        </w:rPr>
        <w:t xml:space="preserve"> </w:t>
      </w:r>
      <w:r>
        <w:rPr>
          <w:w w:val="105"/>
          <w:sz w:val="17"/>
        </w:rPr>
        <w:t>artemisinin</w:t>
      </w:r>
      <w:r>
        <w:rPr>
          <w:spacing w:val="-10"/>
          <w:w w:val="105"/>
          <w:sz w:val="17"/>
        </w:rPr>
        <w:t xml:space="preserve"> </w:t>
      </w:r>
      <w:r>
        <w:rPr>
          <w:w w:val="105"/>
          <w:sz w:val="17"/>
        </w:rPr>
        <w:t>resistance.</w:t>
      </w:r>
      <w:r>
        <w:rPr>
          <w:spacing w:val="1"/>
          <w:w w:val="105"/>
          <w:sz w:val="17"/>
        </w:rPr>
        <w:t xml:space="preserve"> </w:t>
      </w:r>
      <w:r>
        <w:rPr>
          <w:rFonts w:ascii="Book Antiqua" w:hAnsi="Book Antiqua"/>
          <w:i/>
          <w:w w:val="105"/>
          <w:sz w:val="17"/>
        </w:rPr>
        <w:t>Science</w:t>
      </w:r>
      <w:r>
        <w:rPr>
          <w:w w:val="105"/>
          <w:sz w:val="17"/>
        </w:rPr>
        <w:t xml:space="preserve">, </w:t>
      </w:r>
      <w:r>
        <w:rPr>
          <w:w w:val="115"/>
          <w:sz w:val="17"/>
        </w:rPr>
        <w:t xml:space="preserve">347(6220):431–435, 2015. ISSN 0036-8075. </w:t>
      </w:r>
      <w:proofErr w:type="spellStart"/>
      <w:r>
        <w:rPr>
          <w:w w:val="115"/>
          <w:sz w:val="17"/>
        </w:rPr>
        <w:t>doi</w:t>
      </w:r>
      <w:proofErr w:type="spellEnd"/>
      <w:r>
        <w:rPr>
          <w:w w:val="115"/>
          <w:sz w:val="17"/>
        </w:rPr>
        <w:t>: 10.1126</w:t>
      </w:r>
      <w:r>
        <w:rPr>
          <w:rFonts w:ascii="Verdana" w:hAnsi="Verdana"/>
          <w:w w:val="115"/>
          <w:sz w:val="17"/>
        </w:rPr>
        <w:t>/</w:t>
      </w:r>
      <w:r>
        <w:rPr>
          <w:w w:val="115"/>
          <w:sz w:val="17"/>
        </w:rPr>
        <w:t xml:space="preserve">science.1260403. URL </w:t>
      </w:r>
      <w:hyperlink r:id="rId51">
        <w:r>
          <w:rPr>
            <w:rFonts w:ascii="Times New Roman" w:hAnsi="Times New Roman"/>
            <w:w w:val="125"/>
            <w:sz w:val="19"/>
          </w:rPr>
          <w:t>https://science.sciencemag.org/</w:t>
        </w:r>
      </w:hyperlink>
      <w:hyperlink r:id="rId52">
        <w:r>
          <w:rPr>
            <w:rFonts w:ascii="Times New Roman" w:hAnsi="Times New Roman"/>
            <w:w w:val="125"/>
            <w:sz w:val="19"/>
          </w:rPr>
          <w:t xml:space="preserve"> </w:t>
        </w:r>
        <w:r>
          <w:rPr>
            <w:rFonts w:ascii="Times New Roman" w:hAnsi="Times New Roman"/>
            <w:w w:val="115"/>
            <w:sz w:val="19"/>
          </w:rPr>
          <w:t>content</w:t>
        </w:r>
        <w:r>
          <w:rPr>
            <w:rFonts w:ascii="Times New Roman" w:hAnsi="Times New Roman"/>
            <w:w w:val="115"/>
            <w:sz w:val="19"/>
          </w:rPr>
          <w:t>/347/6220/431</w:t>
        </w:r>
      </w:hyperlink>
      <w:r>
        <w:rPr>
          <w:w w:val="115"/>
          <w:sz w:val="17"/>
        </w:rPr>
        <w:t>.</w:t>
      </w:r>
    </w:p>
    <w:p w14:paraId="5D91B6C6" w14:textId="77777777" w:rsidR="003C0F1F" w:rsidRDefault="004C43AE">
      <w:pPr>
        <w:pStyle w:val="ListParagraph"/>
        <w:numPr>
          <w:ilvl w:val="0"/>
          <w:numId w:val="1"/>
        </w:numPr>
        <w:tabs>
          <w:tab w:val="left" w:pos="572"/>
        </w:tabs>
        <w:spacing w:before="136" w:line="242" w:lineRule="auto"/>
        <w:ind w:hanging="432"/>
        <w:jc w:val="both"/>
        <w:rPr>
          <w:sz w:val="17"/>
        </w:rPr>
      </w:pPr>
      <w:bookmarkStart w:id="48" w:name="_bookmark48"/>
      <w:bookmarkEnd w:id="48"/>
      <w:r>
        <w:rPr>
          <w:w w:val="120"/>
          <w:sz w:val="17"/>
        </w:rPr>
        <w:t xml:space="preserve">Scott M Lundberg and </w:t>
      </w:r>
      <w:proofErr w:type="spellStart"/>
      <w:r>
        <w:rPr>
          <w:w w:val="120"/>
          <w:sz w:val="17"/>
        </w:rPr>
        <w:t>Su</w:t>
      </w:r>
      <w:proofErr w:type="spellEnd"/>
      <w:r>
        <w:rPr>
          <w:w w:val="120"/>
          <w:sz w:val="17"/>
        </w:rPr>
        <w:t>-In Lee.</w:t>
      </w:r>
      <w:r>
        <w:rPr>
          <w:spacing w:val="44"/>
          <w:w w:val="120"/>
          <w:sz w:val="17"/>
        </w:rPr>
        <w:t xml:space="preserve"> </w:t>
      </w:r>
      <w:r>
        <w:rPr>
          <w:w w:val="120"/>
          <w:sz w:val="17"/>
        </w:rPr>
        <w:t xml:space="preserve">A unified approach to interpreting model predictions.  In I. </w:t>
      </w:r>
      <w:proofErr w:type="gramStart"/>
      <w:r>
        <w:rPr>
          <w:w w:val="120"/>
          <w:sz w:val="17"/>
        </w:rPr>
        <w:t>Guyon,  U.</w:t>
      </w:r>
      <w:proofErr w:type="gramEnd"/>
      <w:r>
        <w:rPr>
          <w:w w:val="120"/>
          <w:sz w:val="17"/>
        </w:rPr>
        <w:t xml:space="preserve"> </w:t>
      </w:r>
      <w:r>
        <w:rPr>
          <w:spacing w:val="-20"/>
          <w:w w:val="120"/>
          <w:sz w:val="17"/>
        </w:rPr>
        <w:t xml:space="preserve">V.  </w:t>
      </w:r>
      <w:proofErr w:type="spellStart"/>
      <w:r>
        <w:rPr>
          <w:w w:val="120"/>
          <w:sz w:val="17"/>
        </w:rPr>
        <w:t>Luxburg</w:t>
      </w:r>
      <w:proofErr w:type="spellEnd"/>
      <w:r>
        <w:rPr>
          <w:w w:val="120"/>
          <w:sz w:val="17"/>
        </w:rPr>
        <w:t xml:space="preserve">, S. </w:t>
      </w:r>
      <w:proofErr w:type="spellStart"/>
      <w:r>
        <w:rPr>
          <w:w w:val="120"/>
          <w:sz w:val="17"/>
        </w:rPr>
        <w:t>Bengio</w:t>
      </w:r>
      <w:proofErr w:type="spellEnd"/>
      <w:r>
        <w:rPr>
          <w:w w:val="120"/>
          <w:sz w:val="17"/>
        </w:rPr>
        <w:t xml:space="preserve">, H. Wallach, R. Fergus, S. </w:t>
      </w:r>
      <w:proofErr w:type="spellStart"/>
      <w:r>
        <w:rPr>
          <w:w w:val="120"/>
          <w:sz w:val="17"/>
        </w:rPr>
        <w:t>Vishwanathan</w:t>
      </w:r>
      <w:proofErr w:type="spellEnd"/>
      <w:r>
        <w:rPr>
          <w:w w:val="120"/>
          <w:sz w:val="17"/>
        </w:rPr>
        <w:t xml:space="preserve">, and R. Garnett, editors, </w:t>
      </w:r>
      <w:r>
        <w:rPr>
          <w:rFonts w:ascii="Book Antiqua" w:hAnsi="Book Antiqua"/>
          <w:i/>
          <w:w w:val="120"/>
          <w:sz w:val="17"/>
        </w:rPr>
        <w:t xml:space="preserve">Advances in Neural Informa- </w:t>
      </w:r>
      <w:proofErr w:type="spellStart"/>
      <w:r>
        <w:rPr>
          <w:rFonts w:ascii="Book Antiqua" w:hAnsi="Book Antiqua"/>
          <w:i/>
          <w:w w:val="120"/>
          <w:sz w:val="17"/>
        </w:rPr>
        <w:t>tion</w:t>
      </w:r>
      <w:proofErr w:type="spellEnd"/>
      <w:r>
        <w:rPr>
          <w:rFonts w:ascii="Book Antiqua" w:hAnsi="Book Antiqua"/>
          <w:i/>
          <w:w w:val="120"/>
          <w:sz w:val="17"/>
        </w:rPr>
        <w:t xml:space="preserve"> Processing Syst</w:t>
      </w:r>
      <w:r>
        <w:rPr>
          <w:rFonts w:ascii="Book Antiqua" w:hAnsi="Book Antiqua"/>
          <w:i/>
          <w:w w:val="120"/>
          <w:sz w:val="17"/>
        </w:rPr>
        <w:t>ems 30</w:t>
      </w:r>
      <w:r>
        <w:rPr>
          <w:w w:val="120"/>
          <w:sz w:val="17"/>
        </w:rPr>
        <w:t xml:space="preserve">, pages 4765–4774. Curran Associates, Inc., 2017. URL </w:t>
      </w:r>
      <w:hyperlink r:id="rId53">
        <w:r>
          <w:rPr>
            <w:rFonts w:ascii="Times New Roman" w:hAnsi="Times New Roman"/>
            <w:w w:val="120"/>
            <w:sz w:val="19"/>
          </w:rPr>
          <w:t>http://papers.nips.cc/paper/</w:t>
        </w:r>
      </w:hyperlink>
      <w:hyperlink r:id="rId54">
        <w:r>
          <w:rPr>
            <w:rFonts w:ascii="Times New Roman" w:hAnsi="Times New Roman"/>
            <w:w w:val="120"/>
            <w:sz w:val="19"/>
          </w:rPr>
          <w:t xml:space="preserve"> 7062-a-unified-approach-to-interpreting-model-predictions.pdf</w:t>
        </w:r>
      </w:hyperlink>
      <w:r>
        <w:rPr>
          <w:w w:val="120"/>
          <w:sz w:val="17"/>
        </w:rPr>
        <w:t>.</w:t>
      </w:r>
    </w:p>
    <w:p w14:paraId="3A1DA545" w14:textId="77777777" w:rsidR="003C0F1F" w:rsidRDefault="003C0F1F">
      <w:pPr>
        <w:spacing w:line="242" w:lineRule="auto"/>
        <w:jc w:val="both"/>
        <w:rPr>
          <w:sz w:val="17"/>
        </w:rPr>
        <w:sectPr w:rsidR="003C0F1F">
          <w:pgSz w:w="12240" w:h="15840"/>
          <w:pgMar w:top="1240" w:right="700" w:bottom="700" w:left="880" w:header="550" w:footer="504" w:gutter="0"/>
          <w:cols w:space="720"/>
        </w:sectPr>
      </w:pPr>
    </w:p>
    <w:p w14:paraId="1E5A0BA7" w14:textId="77777777" w:rsidR="003C0F1F" w:rsidRDefault="004C43AE">
      <w:pPr>
        <w:pStyle w:val="ListParagraph"/>
        <w:numPr>
          <w:ilvl w:val="0"/>
          <w:numId w:val="1"/>
        </w:numPr>
        <w:tabs>
          <w:tab w:val="left" w:pos="572"/>
        </w:tabs>
        <w:spacing w:before="101"/>
        <w:ind w:right="0" w:hanging="432"/>
        <w:jc w:val="left"/>
        <w:rPr>
          <w:sz w:val="17"/>
        </w:rPr>
      </w:pPr>
      <w:bookmarkStart w:id="49" w:name="_bookmark49"/>
      <w:bookmarkStart w:id="50" w:name="_bookmark50"/>
      <w:bookmarkEnd w:id="49"/>
      <w:bookmarkEnd w:id="50"/>
      <w:r>
        <w:rPr>
          <w:w w:val="115"/>
          <w:sz w:val="17"/>
        </w:rPr>
        <w:lastRenderedPageBreak/>
        <w:t xml:space="preserve">Christoph </w:t>
      </w:r>
      <w:r>
        <w:rPr>
          <w:spacing w:val="-3"/>
          <w:w w:val="115"/>
          <w:sz w:val="17"/>
        </w:rPr>
        <w:t xml:space="preserve">Molnar. </w:t>
      </w:r>
      <w:r>
        <w:rPr>
          <w:rFonts w:ascii="Book Antiqua"/>
          <w:i/>
          <w:w w:val="115"/>
          <w:sz w:val="17"/>
        </w:rPr>
        <w:t>Interpretable Machine Learning</w:t>
      </w:r>
      <w:r>
        <w:rPr>
          <w:w w:val="115"/>
          <w:sz w:val="17"/>
        </w:rPr>
        <w:t>. 2019.</w:t>
      </w:r>
      <w:r>
        <w:rPr>
          <w:spacing w:val="40"/>
          <w:w w:val="115"/>
          <w:sz w:val="17"/>
        </w:rPr>
        <w:t xml:space="preserve"> </w:t>
      </w:r>
      <w:hyperlink r:id="rId55">
        <w:r>
          <w:rPr>
            <w:rFonts w:ascii="Times New Roman"/>
            <w:w w:val="115"/>
            <w:sz w:val="19"/>
          </w:rPr>
          <w:t>h</w:t>
        </w:r>
        <w:r>
          <w:rPr>
            <w:rFonts w:ascii="Times New Roman"/>
            <w:w w:val="115"/>
            <w:sz w:val="19"/>
          </w:rPr>
          <w:t>ttps://christophm.github.io/interpretable-ml-book/</w:t>
        </w:r>
      </w:hyperlink>
      <w:r>
        <w:rPr>
          <w:w w:val="115"/>
          <w:sz w:val="17"/>
        </w:rPr>
        <w:t>.</w:t>
      </w:r>
    </w:p>
    <w:p w14:paraId="7F7DD95C" w14:textId="77777777" w:rsidR="003C0F1F" w:rsidRDefault="004C43AE">
      <w:pPr>
        <w:pStyle w:val="ListParagraph"/>
        <w:numPr>
          <w:ilvl w:val="0"/>
          <w:numId w:val="1"/>
        </w:numPr>
        <w:tabs>
          <w:tab w:val="left" w:pos="572"/>
        </w:tabs>
        <w:spacing w:before="154"/>
        <w:ind w:hanging="432"/>
        <w:jc w:val="both"/>
        <w:rPr>
          <w:sz w:val="17"/>
        </w:rPr>
      </w:pPr>
      <w:bookmarkStart w:id="51" w:name="_bookmark51"/>
      <w:bookmarkEnd w:id="51"/>
      <w:r>
        <w:rPr>
          <w:w w:val="110"/>
          <w:sz w:val="17"/>
        </w:rPr>
        <w:t xml:space="preserve">Microsoft. Microsoft Azure Machine Learning - </w:t>
      </w:r>
      <w:proofErr w:type="spellStart"/>
      <w:r>
        <w:rPr>
          <w:w w:val="110"/>
          <w:sz w:val="17"/>
        </w:rPr>
        <w:t>AutoML</w:t>
      </w:r>
      <w:proofErr w:type="spellEnd"/>
      <w:r>
        <w:rPr>
          <w:w w:val="110"/>
          <w:sz w:val="17"/>
        </w:rPr>
        <w:t xml:space="preserve"> Preprocessing, Nov 2019. URL </w:t>
      </w:r>
      <w:hyperlink r:id="rId56" w:anchor="automatic-preprocessing-standard">
        <w:r>
          <w:rPr>
            <w:rFonts w:ascii="Times New Roman"/>
            <w:w w:val="110"/>
            <w:sz w:val="19"/>
          </w:rPr>
          <w:t>https://docs.microsoft.com/en-us/</w:t>
        </w:r>
      </w:hyperlink>
      <w:hyperlink r:id="rId57" w:anchor="automatic-preprocessing-standard">
        <w:r>
          <w:rPr>
            <w:rFonts w:ascii="Times New Roman"/>
            <w:w w:val="110"/>
            <w:sz w:val="19"/>
          </w:rPr>
          <w:t xml:space="preserve"> </w:t>
        </w:r>
        <w:r>
          <w:rPr>
            <w:rFonts w:ascii="Times New Roman"/>
            <w:w w:val="115"/>
            <w:sz w:val="19"/>
          </w:rPr>
          <w:t>azure/machine-learning/concept-automated-ml#automatic-preprocessing-standard</w:t>
        </w:r>
      </w:hyperlink>
      <w:r>
        <w:rPr>
          <w:w w:val="115"/>
          <w:sz w:val="17"/>
        </w:rPr>
        <w:t>.</w:t>
      </w:r>
    </w:p>
    <w:p w14:paraId="1A089A81" w14:textId="77777777" w:rsidR="003C0F1F" w:rsidRDefault="004C43AE">
      <w:pPr>
        <w:pStyle w:val="ListParagraph"/>
        <w:numPr>
          <w:ilvl w:val="0"/>
          <w:numId w:val="1"/>
        </w:numPr>
        <w:tabs>
          <w:tab w:val="left" w:pos="572"/>
        </w:tabs>
        <w:spacing w:before="167" w:line="242" w:lineRule="auto"/>
        <w:ind w:hanging="432"/>
        <w:jc w:val="both"/>
        <w:rPr>
          <w:sz w:val="17"/>
        </w:rPr>
      </w:pPr>
      <w:bookmarkStart w:id="52" w:name="_bookmark52"/>
      <w:bookmarkEnd w:id="52"/>
      <w:r>
        <w:rPr>
          <w:w w:val="105"/>
          <w:sz w:val="17"/>
        </w:rPr>
        <w:t xml:space="preserve">Colby </w:t>
      </w:r>
      <w:r>
        <w:rPr>
          <w:spacing w:val="-3"/>
          <w:w w:val="105"/>
          <w:sz w:val="17"/>
        </w:rPr>
        <w:t xml:space="preserve">Ford. </w:t>
      </w:r>
      <w:proofErr w:type="spellStart"/>
      <w:r>
        <w:rPr>
          <w:w w:val="105"/>
          <w:sz w:val="17"/>
        </w:rPr>
        <w:t>colbyford</w:t>
      </w:r>
      <w:proofErr w:type="spellEnd"/>
      <w:r>
        <w:rPr>
          <w:rFonts w:ascii="Verdana"/>
          <w:w w:val="105"/>
          <w:sz w:val="17"/>
        </w:rPr>
        <w:t>/</w:t>
      </w:r>
      <w:r>
        <w:rPr>
          <w:w w:val="105"/>
          <w:sz w:val="17"/>
        </w:rPr>
        <w:t>malaria_DREAM2019: Ense</w:t>
      </w:r>
      <w:r>
        <w:rPr>
          <w:w w:val="105"/>
          <w:sz w:val="17"/>
        </w:rPr>
        <w:t xml:space="preserve">mble Machine Learning Modeling for the Prediction of Artemisinin Resistance in Malaria - Initial Code Release for Research Publication (F1000), December 2019. URL </w:t>
      </w:r>
      <w:hyperlink r:id="rId58">
        <w:r>
          <w:rPr>
            <w:rFonts w:ascii="Times New Roman"/>
            <w:w w:val="115"/>
            <w:sz w:val="19"/>
          </w:rPr>
          <w:t>https://doi.org/10.5281/zenodo.</w:t>
        </w:r>
      </w:hyperlink>
      <w:hyperlink r:id="rId59">
        <w:r>
          <w:rPr>
            <w:rFonts w:ascii="Times New Roman"/>
            <w:w w:val="115"/>
            <w:sz w:val="19"/>
          </w:rPr>
          <w:t xml:space="preserve"> </w:t>
        </w:r>
        <w:r>
          <w:rPr>
            <w:rFonts w:ascii="Times New Roman"/>
            <w:w w:val="105"/>
            <w:sz w:val="19"/>
          </w:rPr>
          <w:t>3590459</w:t>
        </w:r>
      </w:hyperlink>
      <w:r>
        <w:rPr>
          <w:w w:val="105"/>
          <w:sz w:val="17"/>
        </w:rPr>
        <w:t>.</w:t>
      </w:r>
    </w:p>
    <w:sectPr w:rsidR="003C0F1F">
      <w:pgSz w:w="12240" w:h="15840"/>
      <w:pgMar w:top="1240" w:right="700" w:bottom="700" w:left="880" w:header="55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01915" w14:textId="77777777" w:rsidR="004C43AE" w:rsidRDefault="004C43AE">
      <w:r>
        <w:separator/>
      </w:r>
    </w:p>
  </w:endnote>
  <w:endnote w:type="continuationSeparator" w:id="0">
    <w:p w14:paraId="1B8974E4" w14:textId="77777777" w:rsidR="004C43AE" w:rsidRDefault="004C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20AC8" w14:textId="77777777" w:rsidR="003C0F1F" w:rsidRDefault="004C43AE">
    <w:pPr>
      <w:pStyle w:val="BodyText"/>
      <w:spacing w:line="14" w:lineRule="auto"/>
      <w:rPr>
        <w:sz w:val="20"/>
      </w:rPr>
    </w:pPr>
    <w:r>
      <w:pict w14:anchorId="6F7E1218">
        <v:line id="_x0000_s2050" style="position:absolute;z-index:-253724672;mso-position-horizontal-relative:page;mso-position-vertical-relative:page" from="51pt,753.3pt" to="561pt,753.3pt" strokeweight=".35136mm">
          <w10:wrap anchorx="page" anchory="page"/>
        </v:line>
      </w:pict>
    </w:r>
    <w:r>
      <w:pict w14:anchorId="5289246B">
        <v:shapetype id="_x0000_t202" coordsize="21600,21600" o:spt="202" path="m,l,21600r21600,l21600,xe">
          <v:stroke joinstyle="miter"/>
          <v:path gradientshapeok="t" o:connecttype="rect"/>
        </v:shapetype>
        <v:shape id="_x0000_s2049" type="#_x0000_t202" style="position:absolute;margin-left:514.5pt;margin-top:755.65pt;width:47.5pt;height:11.2pt;z-index:-253723648;mso-position-horizontal-relative:page;mso-position-vertical-relative:page" filled="f" stroked="f">
          <v:textbox inset="0,0,0,0">
            <w:txbxContent>
              <w:p w14:paraId="1EE3F84F" w14:textId="77777777" w:rsidR="003C0F1F" w:rsidRDefault="004C43AE">
                <w:pPr>
                  <w:spacing w:before="25"/>
                  <w:ind w:left="20"/>
                  <w:rPr>
                    <w:sz w:val="15"/>
                  </w:rPr>
                </w:pPr>
                <w:r>
                  <w:rPr>
                    <w:w w:val="105"/>
                    <w:sz w:val="15"/>
                  </w:rPr>
                  <w:t xml:space="preserve">Page </w:t>
                </w:r>
                <w:r>
                  <w:fldChar w:fldCharType="begin"/>
                </w:r>
                <w:r>
                  <w:rPr>
                    <w:w w:val="105"/>
                    <w:sz w:val="15"/>
                  </w:rPr>
                  <w:instrText xml:space="preserve"> PAGE </w:instrText>
                </w:r>
                <w:r>
                  <w:fldChar w:fldCharType="separate"/>
                </w:r>
                <w:r>
                  <w:t>10</w:t>
                </w:r>
                <w:r>
                  <w:fldChar w:fldCharType="end"/>
                </w:r>
                <w:r>
                  <w:rPr>
                    <w:w w:val="105"/>
                    <w:sz w:val="15"/>
                  </w:rPr>
                  <w:t xml:space="preserve"> of </w:t>
                </w:r>
                <w:hyperlink w:anchor="_bookmark49" w:history="1">
                  <w:r>
                    <w:rPr>
                      <w:w w:val="105"/>
                      <w:sz w:val="15"/>
                    </w:rPr>
                    <w:t>16</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D5CD3" w14:textId="77777777" w:rsidR="004C43AE" w:rsidRDefault="004C43AE">
      <w:r>
        <w:separator/>
      </w:r>
    </w:p>
  </w:footnote>
  <w:footnote w:type="continuationSeparator" w:id="0">
    <w:p w14:paraId="6968CBC9" w14:textId="77777777" w:rsidR="004C43AE" w:rsidRDefault="004C4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AC74C" w14:textId="77777777" w:rsidR="003C0F1F" w:rsidRDefault="004C43AE">
    <w:pPr>
      <w:pStyle w:val="BodyText"/>
      <w:spacing w:line="14" w:lineRule="auto"/>
      <w:rPr>
        <w:sz w:val="20"/>
      </w:rPr>
    </w:pPr>
    <w:r>
      <w:rPr>
        <w:noProof/>
      </w:rPr>
      <w:drawing>
        <wp:anchor distT="0" distB="0" distL="0" distR="0" simplePos="0" relativeHeight="249588736" behindDoc="1" locked="0" layoutInCell="1" allowOverlap="1" wp14:anchorId="046AFEE0" wp14:editId="17C096C4">
          <wp:simplePos x="0" y="0"/>
          <wp:positionH relativeFrom="page">
            <wp:posOffset>661807</wp:posOffset>
          </wp:positionH>
          <wp:positionV relativeFrom="page">
            <wp:posOffset>349038</wp:posOffset>
          </wp:positionV>
          <wp:extent cx="1072044" cy="11962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72044" cy="119627"/>
                  </a:xfrm>
                  <a:prstGeom prst="rect">
                    <a:avLst/>
                  </a:prstGeom>
                </pic:spPr>
              </pic:pic>
            </a:graphicData>
          </a:graphic>
        </wp:anchor>
      </w:drawing>
    </w:r>
    <w:r>
      <w:pict w14:anchorId="5264AA4E">
        <v:line id="_x0000_s2052" style="position:absolute;z-index:-253726720;mso-position-horizontal-relative:page;mso-position-vertical-relative:page" from="51pt,42.15pt" to="561pt,42.15pt" strokeweight=".14042mm">
          <w10:wrap anchorx="page" anchory="page"/>
        </v:line>
      </w:pict>
    </w:r>
    <w:r>
      <w:pict w14:anchorId="7AE648A6">
        <v:shapetype id="_x0000_t202" coordsize="21600,21600" o:spt="202" path="m,l,21600r21600,l21600,xe">
          <v:stroke joinstyle="miter"/>
          <v:path gradientshapeok="t" o:connecttype="rect"/>
        </v:shapetype>
        <v:shape id="_x0000_s2051" type="#_x0000_t202" style="position:absolute;margin-left:359.45pt;margin-top:29.85pt;width:202.55pt;height:11.35pt;z-index:-253725696;mso-position-horizontal-relative:page;mso-position-vertical-relative:page" filled="f" stroked="f">
          <v:textbox inset="0,0,0,0">
            <w:txbxContent>
              <w:p w14:paraId="724706E4" w14:textId="77777777" w:rsidR="003C0F1F" w:rsidRDefault="004C43AE">
                <w:pPr>
                  <w:spacing w:before="27"/>
                  <w:ind w:left="20"/>
                  <w:rPr>
                    <w:sz w:val="15"/>
                  </w:rPr>
                </w:pPr>
                <w:r>
                  <w:rPr>
                    <w:rFonts w:ascii="Book Antiqua"/>
                    <w:i/>
                    <w:w w:val="105"/>
                    <w:sz w:val="15"/>
                  </w:rPr>
                  <w:t xml:space="preserve">F1000Research </w:t>
                </w:r>
                <w:r>
                  <w:rPr>
                    <w:w w:val="105"/>
                    <w:sz w:val="15"/>
                  </w:rPr>
                  <w:t>2016 - DRAFT ARTICLE (PRE-SUBMISSION)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0D60"/>
    <w:multiLevelType w:val="hybridMultilevel"/>
    <w:tmpl w:val="9A20379E"/>
    <w:lvl w:ilvl="0" w:tplc="2AD8E972">
      <w:numFmt w:val="bullet"/>
      <w:lvlText w:val="•"/>
      <w:lvlJc w:val="left"/>
      <w:pPr>
        <w:ind w:left="638" w:hanging="213"/>
      </w:pPr>
      <w:rPr>
        <w:rFonts w:ascii="Cambria" w:eastAsia="Cambria" w:hAnsi="Cambria" w:cs="Cambria" w:hint="default"/>
        <w:w w:val="133"/>
        <w:sz w:val="19"/>
        <w:szCs w:val="19"/>
      </w:rPr>
    </w:lvl>
    <w:lvl w:ilvl="1" w:tplc="6E1800E8">
      <w:numFmt w:val="bullet"/>
      <w:lvlText w:val="•"/>
      <w:lvlJc w:val="left"/>
      <w:pPr>
        <w:ind w:left="1642" w:hanging="213"/>
      </w:pPr>
      <w:rPr>
        <w:rFonts w:hint="default"/>
      </w:rPr>
    </w:lvl>
    <w:lvl w:ilvl="2" w:tplc="0CA677EC">
      <w:numFmt w:val="bullet"/>
      <w:lvlText w:val="•"/>
      <w:lvlJc w:val="left"/>
      <w:pPr>
        <w:ind w:left="2644" w:hanging="213"/>
      </w:pPr>
      <w:rPr>
        <w:rFonts w:hint="default"/>
      </w:rPr>
    </w:lvl>
    <w:lvl w:ilvl="3" w:tplc="2DB6E626">
      <w:numFmt w:val="bullet"/>
      <w:lvlText w:val="•"/>
      <w:lvlJc w:val="left"/>
      <w:pPr>
        <w:ind w:left="3646" w:hanging="213"/>
      </w:pPr>
      <w:rPr>
        <w:rFonts w:hint="default"/>
      </w:rPr>
    </w:lvl>
    <w:lvl w:ilvl="4" w:tplc="FC5C06C2">
      <w:numFmt w:val="bullet"/>
      <w:lvlText w:val="•"/>
      <w:lvlJc w:val="left"/>
      <w:pPr>
        <w:ind w:left="4648" w:hanging="213"/>
      </w:pPr>
      <w:rPr>
        <w:rFonts w:hint="default"/>
      </w:rPr>
    </w:lvl>
    <w:lvl w:ilvl="5" w:tplc="905EF6FC">
      <w:numFmt w:val="bullet"/>
      <w:lvlText w:val="•"/>
      <w:lvlJc w:val="left"/>
      <w:pPr>
        <w:ind w:left="5650" w:hanging="213"/>
      </w:pPr>
      <w:rPr>
        <w:rFonts w:hint="default"/>
      </w:rPr>
    </w:lvl>
    <w:lvl w:ilvl="6" w:tplc="CF68653C">
      <w:numFmt w:val="bullet"/>
      <w:lvlText w:val="•"/>
      <w:lvlJc w:val="left"/>
      <w:pPr>
        <w:ind w:left="6652" w:hanging="213"/>
      </w:pPr>
      <w:rPr>
        <w:rFonts w:hint="default"/>
      </w:rPr>
    </w:lvl>
    <w:lvl w:ilvl="7" w:tplc="209EBD66">
      <w:numFmt w:val="bullet"/>
      <w:lvlText w:val="•"/>
      <w:lvlJc w:val="left"/>
      <w:pPr>
        <w:ind w:left="7654" w:hanging="213"/>
      </w:pPr>
      <w:rPr>
        <w:rFonts w:hint="default"/>
      </w:rPr>
    </w:lvl>
    <w:lvl w:ilvl="8" w:tplc="827656FA">
      <w:numFmt w:val="bullet"/>
      <w:lvlText w:val="•"/>
      <w:lvlJc w:val="left"/>
      <w:pPr>
        <w:ind w:left="8656" w:hanging="213"/>
      </w:pPr>
      <w:rPr>
        <w:rFonts w:hint="default"/>
      </w:rPr>
    </w:lvl>
  </w:abstractNum>
  <w:abstractNum w:abstractNumId="1" w15:restartNumberingAfterBreak="0">
    <w:nsid w:val="73F43232"/>
    <w:multiLevelType w:val="hybridMultilevel"/>
    <w:tmpl w:val="B4B8AEAE"/>
    <w:lvl w:ilvl="0" w:tplc="FF949E50">
      <w:start w:val="1"/>
      <w:numFmt w:val="decimal"/>
      <w:lvlText w:val="[%1]"/>
      <w:lvlJc w:val="left"/>
      <w:pPr>
        <w:ind w:left="571" w:hanging="336"/>
        <w:jc w:val="right"/>
      </w:pPr>
      <w:rPr>
        <w:rFonts w:ascii="Verdana" w:eastAsia="Verdana" w:hAnsi="Verdana" w:cs="Verdana" w:hint="default"/>
        <w:w w:val="90"/>
        <w:sz w:val="17"/>
        <w:szCs w:val="17"/>
      </w:rPr>
    </w:lvl>
    <w:lvl w:ilvl="1" w:tplc="EADA41BC">
      <w:numFmt w:val="bullet"/>
      <w:lvlText w:val="•"/>
      <w:lvlJc w:val="left"/>
      <w:pPr>
        <w:ind w:left="740" w:hanging="336"/>
      </w:pPr>
      <w:rPr>
        <w:rFonts w:hint="default"/>
      </w:rPr>
    </w:lvl>
    <w:lvl w:ilvl="2" w:tplc="24540CD4">
      <w:numFmt w:val="bullet"/>
      <w:lvlText w:val="•"/>
      <w:lvlJc w:val="left"/>
      <w:pPr>
        <w:ind w:left="1842" w:hanging="336"/>
      </w:pPr>
      <w:rPr>
        <w:rFonts w:hint="default"/>
      </w:rPr>
    </w:lvl>
    <w:lvl w:ilvl="3" w:tplc="71147B9E">
      <w:numFmt w:val="bullet"/>
      <w:lvlText w:val="•"/>
      <w:lvlJc w:val="left"/>
      <w:pPr>
        <w:ind w:left="2944" w:hanging="336"/>
      </w:pPr>
      <w:rPr>
        <w:rFonts w:hint="default"/>
      </w:rPr>
    </w:lvl>
    <w:lvl w:ilvl="4" w:tplc="E64EE830">
      <w:numFmt w:val="bullet"/>
      <w:lvlText w:val="•"/>
      <w:lvlJc w:val="left"/>
      <w:pPr>
        <w:ind w:left="4046" w:hanging="336"/>
      </w:pPr>
      <w:rPr>
        <w:rFonts w:hint="default"/>
      </w:rPr>
    </w:lvl>
    <w:lvl w:ilvl="5" w:tplc="0FFCA40C">
      <w:numFmt w:val="bullet"/>
      <w:lvlText w:val="•"/>
      <w:lvlJc w:val="left"/>
      <w:pPr>
        <w:ind w:left="5148" w:hanging="336"/>
      </w:pPr>
      <w:rPr>
        <w:rFonts w:hint="default"/>
      </w:rPr>
    </w:lvl>
    <w:lvl w:ilvl="6" w:tplc="0610CF3E">
      <w:numFmt w:val="bullet"/>
      <w:lvlText w:val="•"/>
      <w:lvlJc w:val="left"/>
      <w:pPr>
        <w:ind w:left="6251" w:hanging="336"/>
      </w:pPr>
      <w:rPr>
        <w:rFonts w:hint="default"/>
      </w:rPr>
    </w:lvl>
    <w:lvl w:ilvl="7" w:tplc="156C55A8">
      <w:numFmt w:val="bullet"/>
      <w:lvlText w:val="•"/>
      <w:lvlJc w:val="left"/>
      <w:pPr>
        <w:ind w:left="7353" w:hanging="336"/>
      </w:pPr>
      <w:rPr>
        <w:rFonts w:hint="default"/>
      </w:rPr>
    </w:lvl>
    <w:lvl w:ilvl="8" w:tplc="A6A0F0A8">
      <w:numFmt w:val="bullet"/>
      <w:lvlText w:val="•"/>
      <w:lvlJc w:val="left"/>
      <w:pPr>
        <w:ind w:left="8455" w:hanging="336"/>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C0F1F"/>
    <w:rsid w:val="003C0F1F"/>
    <w:rsid w:val="004C43AE"/>
    <w:rsid w:val="00D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886D01F"/>
  <w15:docId w15:val="{ACA3FC39-ABF7-4076-AAD3-EA8005F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96"/>
      <w:ind w:left="140"/>
      <w:outlineLvl w:val="0"/>
    </w:pPr>
    <w:rPr>
      <w:rFonts w:ascii="Arial" w:eastAsia="Arial" w:hAnsi="Arial" w:cs="Arial"/>
      <w:b/>
      <w:bCs/>
      <w:sz w:val="25"/>
      <w:szCs w:val="25"/>
    </w:rPr>
  </w:style>
  <w:style w:type="paragraph" w:styleId="Heading2">
    <w:name w:val="heading 2"/>
    <w:basedOn w:val="Normal"/>
    <w:uiPriority w:val="9"/>
    <w:unhideWhenUsed/>
    <w:qFormat/>
    <w:pPr>
      <w:ind w:left="140"/>
      <w:outlineLvl w:val="1"/>
    </w:pPr>
    <w:rPr>
      <w:rFonts w:ascii="Arial" w:eastAsia="Arial" w:hAnsi="Arial" w:cs="Arial"/>
      <w:b/>
      <w:bCs/>
      <w:sz w:val="21"/>
      <w:szCs w:val="21"/>
    </w:rPr>
  </w:style>
  <w:style w:type="paragraph" w:styleId="Heading3">
    <w:name w:val="heading 3"/>
    <w:basedOn w:val="Normal"/>
    <w:uiPriority w:val="9"/>
    <w:unhideWhenUsed/>
    <w:qFormat/>
    <w:pPr>
      <w:spacing w:before="104"/>
      <w:ind w:left="1233" w:right="1410"/>
      <w:jc w:val="center"/>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120"/>
      <w:ind w:left="571" w:right="318" w:hanging="432"/>
      <w:jc w:val="both"/>
    </w:pPr>
  </w:style>
  <w:style w:type="paragraph" w:customStyle="1" w:styleId="TableParagraph">
    <w:name w:val="Table Paragraph"/>
    <w:basedOn w:val="Normal"/>
    <w:uiPriority w:val="1"/>
    <w:qFormat/>
    <w:pPr>
      <w:spacing w:line="208" w:lineRule="exact"/>
      <w:ind w:left="1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doi.org/10.1101/856922" TargetMode="External"/><Relationship Id="rId26" Type="http://schemas.openxmlformats.org/officeDocument/2006/relationships/hyperlink" Target="https://creativecommons.org/publicdomain/zero/1.0/" TargetMode="External"/><Relationship Id="rId39" Type="http://schemas.openxmlformats.org/officeDocument/2006/relationships/hyperlink" Target="https://doi.org/10.1371/journal.pone.0187595" TargetMode="External"/><Relationship Id="rId21" Type="http://schemas.openxmlformats.org/officeDocument/2006/relationships/hyperlink" Target="https://www.synapse.org/" TargetMode="External"/><Relationship Id="rId34" Type="http://schemas.openxmlformats.org/officeDocument/2006/relationships/hyperlink" Target="https://science.sciencemag.org/content/367/6473/51" TargetMode="External"/><Relationship Id="rId42" Type="http://schemas.openxmlformats.org/officeDocument/2006/relationships/hyperlink" Target="https://aip.scitation.org/doi/abs/10.1109/MCSE.2011.37" TargetMode="External"/><Relationship Id="rId47" Type="http://schemas.openxmlformats.org/officeDocument/2006/relationships/hyperlink" Target="https://pypi.org/project/azureml-automl-core/" TargetMode="External"/><Relationship Id="rId50" Type="http://schemas.openxmlformats.org/officeDocument/2006/relationships/hyperlink" Target="http://doi.acm.org/10.1145/1015330.1015432" TargetMode="External"/><Relationship Id="rId55" Type="http://schemas.openxmlformats.org/officeDocument/2006/relationships/hyperlink" Target="https://christophm.github.io/interpretable-ml-book/" TargetMode="External"/><Relationship Id="rId7" Type="http://schemas.openxmlformats.org/officeDocument/2006/relationships/hyperlink" Target="mailto:colby.ford@uncc.edu" TargetMode="External"/><Relationship Id="rId2" Type="http://schemas.openxmlformats.org/officeDocument/2006/relationships/styles" Target="styles.xml"/><Relationship Id="rId16" Type="http://schemas.openxmlformats.org/officeDocument/2006/relationships/hyperlink" Target="https://www.uniprot.org/uniprot/Q8I4X8" TargetMode="External"/><Relationship Id="rId29" Type="http://schemas.openxmlformats.org/officeDocument/2006/relationships/hyperlink" Target="https://www.who.int/news-room/fact-sheets/detail/malaria" TargetMode="External"/><Relationship Id="rId11" Type="http://schemas.openxmlformats.org/officeDocument/2006/relationships/image" Target="media/image3.png"/><Relationship Id="rId24" Type="http://schemas.openxmlformats.org/officeDocument/2006/relationships/hyperlink" Target="https://doi.org/10.5281/zenodo.3590459" TargetMode="External"/><Relationship Id="rId32" Type="http://schemas.openxmlformats.org/officeDocument/2006/relationships/hyperlink" Target="http://www.ajtmh.org/content/journals/10.4269/ajtmh.14-0605" TargetMode="External"/><Relationship Id="rId37" Type="http://schemas.openxmlformats.org/officeDocument/2006/relationships/hyperlink" Target="https://doi.org/10.1056/NEJMoa1314981" TargetMode="External"/><Relationship Id="rId40" Type="http://schemas.openxmlformats.org/officeDocument/2006/relationships/hyperlink" Target="https://doi.org/10.1371/journal.pone.0187595" TargetMode="External"/><Relationship Id="rId45" Type="http://schemas.openxmlformats.org/officeDocument/2006/relationships/hyperlink" Target="https://azure.microsoft.com/en-us/services/machine-learning/" TargetMode="External"/><Relationship Id="rId53" Type="http://schemas.openxmlformats.org/officeDocument/2006/relationships/hyperlink" Target="http://papers.nips.cc/paper/7062-a-unified-approach-to-interpreting-model-predictions.pdf" TargetMode="External"/><Relationship Id="rId58" Type="http://schemas.openxmlformats.org/officeDocument/2006/relationships/hyperlink" Target="https://doi.org/10.5281/zenodo.3590459"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synapse.org/" TargetMode="External"/><Relationship Id="rId14" Type="http://schemas.openxmlformats.org/officeDocument/2006/relationships/image" Target="media/image6.jpeg"/><Relationship Id="rId22" Type="http://schemas.openxmlformats.org/officeDocument/2006/relationships/hyperlink" Target="https://www.synapse.org/" TargetMode="External"/><Relationship Id="rId27" Type="http://schemas.openxmlformats.org/officeDocument/2006/relationships/hyperlink" Target="https://github.com/colbyford/malaria_DREAM2019" TargetMode="External"/><Relationship Id="rId30" Type="http://schemas.openxmlformats.org/officeDocument/2006/relationships/hyperlink" Target="https://www.who.int/news-room/fact-sheets/detail/malaria" TargetMode="External"/><Relationship Id="rId35" Type="http://schemas.openxmlformats.org/officeDocument/2006/relationships/hyperlink" Target="https://science.sciencemag.org/content/367/6473/51" TargetMode="External"/><Relationship Id="rId43" Type="http://schemas.openxmlformats.org/officeDocument/2006/relationships/hyperlink" Target="https://aip.scitation.org/doi/abs/10.1109/MCSE.2011.37" TargetMode="External"/><Relationship Id="rId48" Type="http://schemas.openxmlformats.org/officeDocument/2006/relationships/hyperlink" Target="http://papers.nips.cc/paper/6907-lightgbm-a-highly-efficient-gradient-boosting-decision-tree.pdf" TargetMode="External"/><Relationship Id="rId56" Type="http://schemas.openxmlformats.org/officeDocument/2006/relationships/hyperlink" Target="https://docs.microsoft.com/en-us/azure/machine-learning/concept-automated-ml" TargetMode="External"/><Relationship Id="rId8" Type="http://schemas.openxmlformats.org/officeDocument/2006/relationships/header" Target="header1.xml"/><Relationship Id="rId51" Type="http://schemas.openxmlformats.org/officeDocument/2006/relationships/hyperlink" Target="https://science.sciencemag.org/content/347/6220/431"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uniprot.org/uniprot/Q8IIS5" TargetMode="External"/><Relationship Id="rId25" Type="http://schemas.openxmlformats.org/officeDocument/2006/relationships/hyperlink" Target="https://doi.org/10.5281/zenodo.3590459" TargetMode="External"/><Relationship Id="rId33" Type="http://schemas.openxmlformats.org/officeDocument/2006/relationships/hyperlink" Target="http://www.ajtmh.org/content/journals/10.4269/ajtmh.14-0605" TargetMode="External"/><Relationship Id="rId38" Type="http://schemas.openxmlformats.org/officeDocument/2006/relationships/hyperlink" Target="https://doi.org/10.1038/s41587-019-0180-5" TargetMode="External"/><Relationship Id="rId46" Type="http://schemas.openxmlformats.org/officeDocument/2006/relationships/hyperlink" Target="https://pypi.org/project/azureml-automl-core/" TargetMode="External"/><Relationship Id="rId59" Type="http://schemas.openxmlformats.org/officeDocument/2006/relationships/hyperlink" Target="https://doi.org/10.5281/zenodo.3590459" TargetMode="External"/><Relationship Id="rId20" Type="http://schemas.openxmlformats.org/officeDocument/2006/relationships/hyperlink" Target="https://www.synapse.org/" TargetMode="External"/><Relationship Id="rId41" Type="http://schemas.openxmlformats.org/officeDocument/2006/relationships/hyperlink" Target="http://doi.acm.org/10.1145/2934664" TargetMode="External"/><Relationship Id="rId54" Type="http://schemas.openxmlformats.org/officeDocument/2006/relationships/hyperlink" Target="http://papers.nips.cc/paper/7062-a-unified-approach-to-interpreting-model-predictions.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www.ncbi.nlm.nih.gov/geo/query/acc.cgi?acc=GSE59099" TargetMode="External"/><Relationship Id="rId28" Type="http://schemas.openxmlformats.org/officeDocument/2006/relationships/hyperlink" Target="https://doi.org/10.5281/zenodo.3590459" TargetMode="External"/><Relationship Id="rId36" Type="http://schemas.openxmlformats.org/officeDocument/2006/relationships/hyperlink" Target="https://www.pnas.org/content/108/1/397" TargetMode="External"/><Relationship Id="rId49" Type="http://schemas.openxmlformats.org/officeDocument/2006/relationships/hyperlink" Target="http://papers.nips.cc/paper/6907-lightgbm-a-highly-efficient-gradient-boosting-decision-tree.pdf" TargetMode="External"/><Relationship Id="rId57" Type="http://schemas.openxmlformats.org/officeDocument/2006/relationships/hyperlink" Target="https://docs.microsoft.com/en-us/azure/machine-learning/concept-automated-ml" TargetMode="External"/><Relationship Id="rId10" Type="http://schemas.openxmlformats.org/officeDocument/2006/relationships/image" Target="media/image2.jpeg"/><Relationship Id="rId31" Type="http://schemas.openxmlformats.org/officeDocument/2006/relationships/hyperlink" Target="https://doi.org/10.1056/NEJMoa0808859" TargetMode="External"/><Relationship Id="rId44" Type="http://schemas.openxmlformats.org/officeDocument/2006/relationships/hyperlink" Target="https://azure.microsoft.com/en-us/services/machine-learning/" TargetMode="External"/><Relationship Id="rId52" Type="http://schemas.openxmlformats.org/officeDocument/2006/relationships/hyperlink" Target="https://science.sciencemag.org/content/347/6220/43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6660</Words>
  <Characters>37963</Characters>
  <Application>Microsoft Office Word</Application>
  <DocSecurity>0</DocSecurity>
  <Lines>316</Lines>
  <Paragraphs>89</Paragraphs>
  <ScaleCrop>false</ScaleCrop>
  <Company/>
  <LinksUpToDate>false</LinksUpToDate>
  <CharactersWithSpaces>44534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Colby Ford</cp:lastModifiedBy>
  <cp:revision>2</cp:revision>
  <dcterms:created xsi:type="dcterms:W3CDTF">2020-06-22T16:30:00Z</dcterms:created>
  <dcterms:modified xsi:type="dcterms:W3CDTF">2020-06-22T16:33:00Z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LaTeX with hyperref</vt:lpwstr>
  </property>
  <property fmtid="{D5CDD505-2E9C-101B-9397-08002B2CF9AE}" pid="4" name="LastSaved">
    <vt:filetime>2020-06-22T00:00:00Z</vt:filetime>
  </property>
</Properties>
</file>