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80633" w14:textId="7BDFF9F9" w:rsidR="00C76ECA" w:rsidRPr="00151BE1" w:rsidRDefault="0069371F" w:rsidP="00912C4E">
      <w:pPr>
        <w:rPr>
          <w:rFonts w:ascii="Times" w:hAnsi="Times"/>
        </w:rPr>
      </w:pPr>
      <w:r>
        <w:rPr>
          <w:rFonts w:ascii="Times" w:hAnsi="Times"/>
        </w:rPr>
        <w:t>May</w:t>
      </w:r>
      <w:r w:rsidR="00C40B7E">
        <w:rPr>
          <w:rFonts w:ascii="Times" w:hAnsi="Times"/>
        </w:rPr>
        <w:t xml:space="preserve"> </w:t>
      </w:r>
      <w:r w:rsidR="004607FE">
        <w:rPr>
          <w:rFonts w:ascii="Times" w:hAnsi="Times"/>
        </w:rPr>
        <w:t>28</w:t>
      </w:r>
      <w:r w:rsidR="00C40B7E">
        <w:rPr>
          <w:rFonts w:ascii="Times" w:hAnsi="Times"/>
        </w:rPr>
        <w:t>, 2020</w:t>
      </w:r>
    </w:p>
    <w:p w14:paraId="3E3309E1" w14:textId="77777777" w:rsidR="00912C4E" w:rsidRPr="00151BE1" w:rsidRDefault="00912C4E" w:rsidP="00C76ECA">
      <w:pPr>
        <w:rPr>
          <w:rFonts w:ascii="Times" w:hAnsi="Times"/>
        </w:rPr>
      </w:pPr>
    </w:p>
    <w:p w14:paraId="674CA75E" w14:textId="627C289A" w:rsidR="00C76ECA" w:rsidRPr="00151BE1" w:rsidRDefault="00C76ECA" w:rsidP="00C76ECA">
      <w:pPr>
        <w:rPr>
          <w:rFonts w:ascii="Times" w:hAnsi="Times"/>
        </w:rPr>
      </w:pPr>
      <w:r w:rsidRPr="00151BE1">
        <w:rPr>
          <w:rFonts w:ascii="Times" w:hAnsi="Times"/>
        </w:rPr>
        <w:t>Dear Editor</w:t>
      </w:r>
      <w:r w:rsidR="004014B4">
        <w:rPr>
          <w:rFonts w:ascii="Times" w:hAnsi="Times"/>
        </w:rPr>
        <w:t>s</w:t>
      </w:r>
      <w:r w:rsidRPr="00151BE1">
        <w:rPr>
          <w:rFonts w:ascii="Times" w:hAnsi="Times"/>
        </w:rPr>
        <w:t xml:space="preserve">, </w:t>
      </w:r>
      <w:proofErr w:type="spellStart"/>
      <w:r w:rsidR="004607FE">
        <w:rPr>
          <w:rFonts w:ascii="Times" w:hAnsi="Times"/>
          <w:i/>
        </w:rPr>
        <w:t>PLoS</w:t>
      </w:r>
      <w:proofErr w:type="spellEnd"/>
      <w:r w:rsidR="004607FE">
        <w:rPr>
          <w:rFonts w:ascii="Times" w:hAnsi="Times"/>
          <w:i/>
        </w:rPr>
        <w:t xml:space="preserve"> Computational Biology</w:t>
      </w:r>
    </w:p>
    <w:p w14:paraId="364AA3AE" w14:textId="452D61EA" w:rsidR="00C76ECA" w:rsidRDefault="00C76ECA" w:rsidP="00C76ECA">
      <w:pPr>
        <w:rPr>
          <w:rFonts w:ascii="Times" w:hAnsi="Times"/>
        </w:rPr>
      </w:pPr>
    </w:p>
    <w:p w14:paraId="5E835DE5" w14:textId="423C7178" w:rsidR="0069371F" w:rsidRDefault="0069371F" w:rsidP="000423CA">
      <w:pPr>
        <w:jc w:val="both"/>
        <w:rPr>
          <w:rFonts w:ascii="Times" w:hAnsi="Times"/>
        </w:rPr>
      </w:pPr>
      <w:r>
        <w:rPr>
          <w:rFonts w:ascii="Times" w:hAnsi="Times"/>
        </w:rPr>
        <w:t xml:space="preserve">We submit this article </w:t>
      </w:r>
      <w:r w:rsidRPr="00B729E2">
        <w:rPr>
          <w:rFonts w:ascii="Times" w:hAnsi="Times"/>
        </w:rPr>
        <w:t>entitled</w:t>
      </w:r>
      <w:r>
        <w:rPr>
          <w:rFonts w:ascii="Times" w:hAnsi="Times"/>
        </w:rPr>
        <w:t>,</w:t>
      </w:r>
      <w:r w:rsidRPr="00B729E2">
        <w:rPr>
          <w:rFonts w:ascii="Times" w:hAnsi="Times"/>
        </w:rPr>
        <w:t xml:space="preserve"> </w:t>
      </w:r>
      <w:r>
        <w:rPr>
          <w:rFonts w:ascii="Times" w:hAnsi="Times"/>
        </w:rPr>
        <w:t>“</w:t>
      </w:r>
      <w:r w:rsidR="004014B4" w:rsidRPr="004014B4">
        <w:rPr>
          <w:rFonts w:ascii="Times" w:hAnsi="Times"/>
        </w:rPr>
        <w:t xml:space="preserve">Modeling </w:t>
      </w:r>
      <w:r w:rsidR="004014B4" w:rsidRPr="004014B4">
        <w:rPr>
          <w:rFonts w:ascii="Times" w:hAnsi="Times"/>
          <w:i/>
          <w:iCs/>
        </w:rPr>
        <w:t>Plasmodium falciparum</w:t>
      </w:r>
      <w:r w:rsidR="004014B4" w:rsidRPr="004014B4">
        <w:rPr>
          <w:rFonts w:ascii="Times" w:hAnsi="Times"/>
        </w:rPr>
        <w:t xml:space="preserve"> Diagnostic Test Sensitivity using Machine Learning with Histidine-Rich Protein 2 Variants</w:t>
      </w:r>
      <w:r w:rsidRPr="00B729E2">
        <w:rPr>
          <w:rFonts w:ascii="Times" w:hAnsi="Times"/>
        </w:rPr>
        <w:t>”</w:t>
      </w:r>
      <w:r>
        <w:rPr>
          <w:rFonts w:ascii="Times" w:hAnsi="Times"/>
        </w:rPr>
        <w:t xml:space="preserve"> for your consideration. This original work, completed by </w:t>
      </w:r>
      <w:r w:rsidR="004014B4" w:rsidRPr="004014B4">
        <w:rPr>
          <w:rFonts w:ascii="Times" w:hAnsi="Times"/>
        </w:rPr>
        <w:t>Colby T. Ford</w:t>
      </w:r>
      <w:r w:rsidR="004014B4">
        <w:rPr>
          <w:rFonts w:ascii="Times" w:hAnsi="Times"/>
        </w:rPr>
        <w:t xml:space="preserve">, </w:t>
      </w:r>
      <w:proofErr w:type="spellStart"/>
      <w:r w:rsidR="004014B4" w:rsidRPr="004014B4">
        <w:rPr>
          <w:rFonts w:ascii="Times" w:hAnsi="Times"/>
        </w:rPr>
        <w:t>Gezahegn</w:t>
      </w:r>
      <w:proofErr w:type="spellEnd"/>
      <w:r w:rsidR="004014B4" w:rsidRPr="004014B4">
        <w:rPr>
          <w:rFonts w:ascii="Times" w:hAnsi="Times"/>
        </w:rPr>
        <w:t xml:space="preserve"> Alemayehu, Kayla Blackburn, Karen Lopez, Cheikh </w:t>
      </w:r>
      <w:proofErr w:type="spellStart"/>
      <w:r w:rsidR="004014B4" w:rsidRPr="004014B4">
        <w:rPr>
          <w:rFonts w:ascii="Times" w:hAnsi="Times"/>
        </w:rPr>
        <w:t>Cambel</w:t>
      </w:r>
      <w:proofErr w:type="spellEnd"/>
      <w:r w:rsidR="004014B4" w:rsidRPr="004014B4">
        <w:rPr>
          <w:rFonts w:ascii="Times" w:hAnsi="Times"/>
        </w:rPr>
        <w:t xml:space="preserve"> </w:t>
      </w:r>
      <w:proofErr w:type="spellStart"/>
      <w:r w:rsidR="004014B4" w:rsidRPr="004014B4">
        <w:rPr>
          <w:rFonts w:ascii="Times" w:hAnsi="Times"/>
        </w:rPr>
        <w:t>Dieng</w:t>
      </w:r>
      <w:proofErr w:type="spellEnd"/>
      <w:r w:rsidR="004014B4" w:rsidRPr="004014B4">
        <w:rPr>
          <w:rFonts w:ascii="Times" w:hAnsi="Times"/>
        </w:rPr>
        <w:t xml:space="preserve">, Eugenia Lo, </w:t>
      </w:r>
      <w:proofErr w:type="spellStart"/>
      <w:r w:rsidR="004014B4" w:rsidRPr="004014B4">
        <w:rPr>
          <w:rFonts w:ascii="Times" w:hAnsi="Times"/>
        </w:rPr>
        <w:t>Lemu</w:t>
      </w:r>
      <w:proofErr w:type="spellEnd"/>
      <w:r w:rsidR="004014B4" w:rsidRPr="004014B4">
        <w:rPr>
          <w:rFonts w:ascii="Times" w:hAnsi="Times"/>
        </w:rPr>
        <w:t xml:space="preserve"> </w:t>
      </w:r>
      <w:proofErr w:type="spellStart"/>
      <w:r w:rsidR="004014B4" w:rsidRPr="004014B4">
        <w:rPr>
          <w:rFonts w:ascii="Times" w:hAnsi="Times"/>
        </w:rPr>
        <w:t>Golassa</w:t>
      </w:r>
      <w:proofErr w:type="spellEnd"/>
      <w:r w:rsidR="004014B4" w:rsidRPr="004014B4">
        <w:rPr>
          <w:rFonts w:ascii="Times" w:hAnsi="Times"/>
        </w:rPr>
        <w:t xml:space="preserve">, and Daniel </w:t>
      </w:r>
      <w:proofErr w:type="spellStart"/>
      <w:r w:rsidR="004014B4" w:rsidRPr="004014B4">
        <w:rPr>
          <w:rFonts w:ascii="Times" w:hAnsi="Times"/>
        </w:rPr>
        <w:t>Janies</w:t>
      </w:r>
      <w:proofErr w:type="spellEnd"/>
      <w:r>
        <w:rPr>
          <w:rFonts w:ascii="Times" w:hAnsi="Times"/>
        </w:rPr>
        <w:t xml:space="preserve"> is not under consideration for publication elsewhere.</w:t>
      </w:r>
    </w:p>
    <w:p w14:paraId="23D9F325" w14:textId="7B519127" w:rsidR="004014B4" w:rsidRDefault="004014B4" w:rsidP="000423CA">
      <w:pPr>
        <w:jc w:val="both"/>
        <w:rPr>
          <w:rFonts w:ascii="Times" w:hAnsi="Times"/>
        </w:rPr>
      </w:pPr>
    </w:p>
    <w:p w14:paraId="033A86A6" w14:textId="5F276C7C" w:rsidR="004014B4" w:rsidRDefault="004014B4" w:rsidP="000423CA">
      <w:pPr>
        <w:jc w:val="both"/>
        <w:rPr>
          <w:rFonts w:ascii="Times" w:hAnsi="Times"/>
        </w:rPr>
      </w:pPr>
      <w:r>
        <w:rPr>
          <w:rFonts w:ascii="Times" w:hAnsi="Times"/>
        </w:rPr>
        <w:t xml:space="preserve">Malaria is one of the largest and most </w:t>
      </w:r>
      <w:r w:rsidRPr="004014B4">
        <w:rPr>
          <w:rFonts w:ascii="Times" w:hAnsi="Times"/>
        </w:rPr>
        <w:t>durable health threats in the world</w:t>
      </w:r>
      <w:r>
        <w:rPr>
          <w:rFonts w:ascii="Times" w:hAnsi="Times"/>
        </w:rPr>
        <w:t xml:space="preserve">. Over a decade ago, previous researchers modeled the sensitivity of rapid diagnostic tests using simple statistical techniques. Rapid diagnostic tests allow for quick testing of patients using only a small blood sample. However, as </w:t>
      </w:r>
      <w:r w:rsidRPr="004014B4">
        <w:rPr>
          <w:rFonts w:ascii="Times" w:hAnsi="Times"/>
          <w:i/>
          <w:iCs/>
        </w:rPr>
        <w:t>Plasmodium falciparum</w:t>
      </w:r>
      <w:r>
        <w:rPr>
          <w:rFonts w:ascii="Times" w:hAnsi="Times"/>
        </w:rPr>
        <w:t xml:space="preserve"> (the parasite that causes malaria) has mutated, rapid diagnostic test sensitivity has</w:t>
      </w:r>
      <w:r w:rsidR="00BE5E0E">
        <w:rPr>
          <w:rFonts w:ascii="Times" w:hAnsi="Times"/>
        </w:rPr>
        <w:t xml:space="preserve"> since</w:t>
      </w:r>
      <w:r>
        <w:rPr>
          <w:rFonts w:ascii="Times" w:hAnsi="Times"/>
        </w:rPr>
        <w:t xml:space="preserve"> </w:t>
      </w:r>
      <w:r w:rsidR="00EE476C">
        <w:rPr>
          <w:rFonts w:ascii="Times" w:hAnsi="Times"/>
        </w:rPr>
        <w:t>diminished</w:t>
      </w:r>
      <w:r>
        <w:rPr>
          <w:rFonts w:ascii="Times" w:hAnsi="Times"/>
        </w:rPr>
        <w:t>.</w:t>
      </w:r>
    </w:p>
    <w:p w14:paraId="7697265B" w14:textId="574DC358" w:rsidR="004014B4" w:rsidRDefault="004014B4" w:rsidP="000423CA">
      <w:pPr>
        <w:jc w:val="both"/>
        <w:rPr>
          <w:rFonts w:ascii="Times" w:hAnsi="Times"/>
        </w:rPr>
      </w:pPr>
    </w:p>
    <w:p w14:paraId="5D4BEEAB" w14:textId="51DEFD8D" w:rsidR="009F45D2" w:rsidRDefault="009F45D2" w:rsidP="000423CA">
      <w:pPr>
        <w:jc w:val="both"/>
        <w:rPr>
          <w:rFonts w:ascii="Times" w:hAnsi="Times"/>
        </w:rPr>
      </w:pPr>
      <w:r>
        <w:rPr>
          <w:rFonts w:ascii="Times" w:hAnsi="Times"/>
        </w:rPr>
        <w:t xml:space="preserve">In this work, </w:t>
      </w:r>
      <w:r w:rsidR="00EE476C">
        <w:rPr>
          <w:rFonts w:ascii="Times" w:hAnsi="Times"/>
        </w:rPr>
        <w:t xml:space="preserve">we </w:t>
      </w:r>
      <w:r>
        <w:rPr>
          <w:rFonts w:ascii="Times" w:hAnsi="Times"/>
        </w:rPr>
        <w:t xml:space="preserve">use machine learning to model test sensitivity using specific types of genetic repeats found in the isolate sequences. We show that the previously identified types are no longer all that useful but have identified additional types that may be candidates for future iterations of rapid diagnostic tests. The utility of each type of genetic repeat was derived by measuring feature </w:t>
      </w:r>
      <w:proofErr w:type="spellStart"/>
      <w:r>
        <w:rPr>
          <w:rFonts w:ascii="Times" w:hAnsi="Times"/>
        </w:rPr>
        <w:t>importances</w:t>
      </w:r>
      <w:proofErr w:type="spellEnd"/>
      <w:r>
        <w:rPr>
          <w:rFonts w:ascii="Times" w:hAnsi="Times"/>
        </w:rPr>
        <w:t xml:space="preserve"> in the machine learning models, showcasing the innovation in using model explanability to direct real-world applications.</w:t>
      </w:r>
    </w:p>
    <w:p w14:paraId="11B4682D" w14:textId="77777777" w:rsidR="009F45D2" w:rsidRDefault="009F45D2" w:rsidP="000423CA">
      <w:pPr>
        <w:jc w:val="both"/>
        <w:rPr>
          <w:rFonts w:ascii="Times" w:hAnsi="Times"/>
        </w:rPr>
      </w:pPr>
    </w:p>
    <w:p w14:paraId="4637FB87" w14:textId="2FD6F8F0" w:rsidR="000423CA" w:rsidRDefault="000423CA" w:rsidP="000423CA">
      <w:pPr>
        <w:jc w:val="both"/>
        <w:rPr>
          <w:rFonts w:ascii="Times" w:hAnsi="Times"/>
        </w:rPr>
      </w:pPr>
      <w:r>
        <w:rPr>
          <w:rFonts w:ascii="Times" w:hAnsi="Times"/>
        </w:rPr>
        <w:t xml:space="preserve">This article is the result of extensive work and partnership between </w:t>
      </w:r>
      <w:r w:rsidRPr="004014B4">
        <w:rPr>
          <w:rFonts w:ascii="Times" w:hAnsi="Times"/>
        </w:rPr>
        <w:t>Addis Ababa University</w:t>
      </w:r>
      <w:r>
        <w:rPr>
          <w:rFonts w:ascii="Times" w:hAnsi="Times"/>
        </w:rPr>
        <w:t xml:space="preserve"> in Ethiopia and the University of North Carolina at Charlotte in the United States, including population-level surveys of infection using rapid diagnostic tests, analysis of the pathogen through multiple observational modalities, and large-scale machine learning to help direct future testing. In the current pandemic situation, we expect that that these methodologies and analyses will be of broad interest.</w:t>
      </w:r>
    </w:p>
    <w:p w14:paraId="2BE4D129" w14:textId="2F8CBDF1" w:rsidR="000E1042" w:rsidRPr="000E1042" w:rsidRDefault="000E1042" w:rsidP="00BE5E0E">
      <w:pPr>
        <w:jc w:val="both"/>
        <w:rPr>
          <w:rFonts w:ascii="Times" w:hAnsi="Times"/>
        </w:rPr>
      </w:pPr>
      <w:r w:rsidRPr="000E1042">
        <w:rPr>
          <w:rFonts w:ascii="Times" w:hAnsi="Times"/>
        </w:rPr>
        <w:br/>
        <w:t>On behalf of all authors, we thank you for considering our manuscript</w:t>
      </w:r>
      <w:r>
        <w:rPr>
          <w:rFonts w:ascii="Times" w:hAnsi="Times"/>
        </w:rPr>
        <w:t xml:space="preserve"> </w:t>
      </w:r>
      <w:r w:rsidRPr="000E1042">
        <w:rPr>
          <w:rFonts w:ascii="Times" w:hAnsi="Times"/>
        </w:rPr>
        <w:t>for publication.</w:t>
      </w:r>
    </w:p>
    <w:p w14:paraId="4E7C31AA" w14:textId="1DB1A0EE" w:rsidR="00912C4E" w:rsidRDefault="00912C4E" w:rsidP="000E1042">
      <w:pPr>
        <w:rPr>
          <w:rFonts w:ascii="Times" w:hAnsi="Times"/>
        </w:rPr>
      </w:pPr>
    </w:p>
    <w:p w14:paraId="427783C8" w14:textId="77777777" w:rsidR="000423CA" w:rsidRDefault="000423CA" w:rsidP="000E1042">
      <w:pPr>
        <w:rPr>
          <w:rFonts w:ascii="Times" w:hAnsi="Times"/>
        </w:rPr>
      </w:pPr>
    </w:p>
    <w:p w14:paraId="53F31A29" w14:textId="0E3BEF8C" w:rsidR="00C76ECA" w:rsidRDefault="00912C4E" w:rsidP="00C76ECA">
      <w:pPr>
        <w:rPr>
          <w:rFonts w:ascii="Times" w:hAnsi="Times"/>
        </w:rPr>
      </w:pPr>
      <w:r>
        <w:rPr>
          <w:rFonts w:ascii="Times" w:hAnsi="Times"/>
          <w:noProof/>
        </w:rPr>
        <w:drawing>
          <wp:anchor distT="0" distB="0" distL="114300" distR="114300" simplePos="0" relativeHeight="251658240" behindDoc="0" locked="0" layoutInCell="1" allowOverlap="1" wp14:anchorId="0398AA51" wp14:editId="1657B841">
            <wp:simplePos x="0" y="0"/>
            <wp:positionH relativeFrom="column">
              <wp:posOffset>-21945</wp:posOffset>
            </wp:positionH>
            <wp:positionV relativeFrom="paragraph">
              <wp:posOffset>154610</wp:posOffset>
            </wp:positionV>
            <wp:extent cx="1810512" cy="9158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c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512" cy="915895"/>
                    </a:xfrm>
                    <a:prstGeom prst="rect">
                      <a:avLst/>
                    </a:prstGeom>
                  </pic:spPr>
                </pic:pic>
              </a:graphicData>
            </a:graphic>
            <wp14:sizeRelH relativeFrom="page">
              <wp14:pctWidth>0</wp14:pctWidth>
            </wp14:sizeRelH>
            <wp14:sizeRelV relativeFrom="page">
              <wp14:pctHeight>0</wp14:pctHeight>
            </wp14:sizeRelV>
          </wp:anchor>
        </w:drawing>
      </w:r>
      <w:r w:rsidR="00C76ECA" w:rsidRPr="00151BE1">
        <w:rPr>
          <w:rFonts w:ascii="Times" w:hAnsi="Times"/>
        </w:rPr>
        <w:t>Sincerely,</w:t>
      </w:r>
    </w:p>
    <w:p w14:paraId="6E7C874E" w14:textId="77777777" w:rsidR="00912C4E" w:rsidRDefault="00912C4E" w:rsidP="00C76ECA">
      <w:pPr>
        <w:rPr>
          <w:rFonts w:ascii="Times" w:hAnsi="Times"/>
        </w:rPr>
      </w:pPr>
    </w:p>
    <w:p w14:paraId="5D7CA88C" w14:textId="10D6B7DE" w:rsidR="00912C4E" w:rsidRDefault="00912C4E" w:rsidP="00C76ECA">
      <w:pPr>
        <w:rPr>
          <w:rFonts w:ascii="Times" w:hAnsi="Times"/>
        </w:rPr>
      </w:pPr>
    </w:p>
    <w:p w14:paraId="44611EB9" w14:textId="72B45300" w:rsidR="00912C4E" w:rsidRDefault="00912C4E" w:rsidP="00C76ECA">
      <w:pPr>
        <w:rPr>
          <w:rFonts w:ascii="Times" w:hAnsi="Times"/>
        </w:rPr>
      </w:pPr>
    </w:p>
    <w:p w14:paraId="5C63C2F6" w14:textId="0C76F70F" w:rsidR="00912C4E" w:rsidRPr="00151BE1" w:rsidRDefault="00912C4E" w:rsidP="00C76ECA">
      <w:pPr>
        <w:rPr>
          <w:rFonts w:ascii="Times" w:hAnsi="Times"/>
        </w:rPr>
      </w:pPr>
    </w:p>
    <w:p w14:paraId="05B02EA0" w14:textId="77777777" w:rsidR="00912C4E" w:rsidRDefault="00912C4E" w:rsidP="00C76ECA">
      <w:pPr>
        <w:rPr>
          <w:rFonts w:ascii="Times" w:hAnsi="Times"/>
        </w:rPr>
      </w:pPr>
    </w:p>
    <w:p w14:paraId="0506D34F" w14:textId="3A5FBBB0" w:rsidR="00C76ECA" w:rsidRPr="00151BE1" w:rsidRDefault="00C76ECA" w:rsidP="00C76ECA">
      <w:pPr>
        <w:rPr>
          <w:rFonts w:ascii="Times" w:hAnsi="Times"/>
        </w:rPr>
      </w:pPr>
      <w:r w:rsidRPr="00151BE1">
        <w:rPr>
          <w:rFonts w:ascii="Times" w:hAnsi="Times"/>
        </w:rPr>
        <w:t>Colby T. Ford, Ph.D.</w:t>
      </w:r>
    </w:p>
    <w:p w14:paraId="71E52ED9" w14:textId="77777777" w:rsidR="00C76ECA" w:rsidRPr="00151BE1" w:rsidRDefault="00C76ECA" w:rsidP="00C76ECA">
      <w:pPr>
        <w:rPr>
          <w:rFonts w:ascii="Times" w:hAnsi="Times"/>
        </w:rPr>
      </w:pPr>
      <w:r w:rsidRPr="00151BE1">
        <w:rPr>
          <w:rFonts w:ascii="Times" w:hAnsi="Times"/>
        </w:rPr>
        <w:t>Department of Bioinformatics and Genomics</w:t>
      </w:r>
    </w:p>
    <w:p w14:paraId="00434108" w14:textId="70D77001" w:rsidR="00C76ECA" w:rsidRPr="00151BE1" w:rsidRDefault="000369E3" w:rsidP="00C76ECA">
      <w:pPr>
        <w:rPr>
          <w:rFonts w:ascii="Times" w:hAnsi="Times"/>
        </w:rPr>
      </w:pPr>
      <w:r>
        <w:rPr>
          <w:rFonts w:ascii="Times" w:hAnsi="Times"/>
        </w:rPr>
        <w:t>and School of Data Science</w:t>
      </w:r>
    </w:p>
    <w:p w14:paraId="2237087A" w14:textId="2EDCF850" w:rsidR="00F20E94" w:rsidRPr="00912C4E" w:rsidRDefault="00912C4E" w:rsidP="00C76ECA">
      <w:pPr>
        <w:rPr>
          <w:rFonts w:ascii="Times" w:hAnsi="Times"/>
        </w:rPr>
      </w:pPr>
      <w:r>
        <w:rPr>
          <w:rFonts w:ascii="Times" w:hAnsi="Times"/>
        </w:rPr>
        <w:t xml:space="preserve">The </w:t>
      </w:r>
      <w:r w:rsidR="00C76ECA" w:rsidRPr="00151BE1">
        <w:rPr>
          <w:rFonts w:ascii="Times" w:hAnsi="Times"/>
        </w:rPr>
        <w:t>University of North Carolina at Charlotte</w:t>
      </w:r>
    </w:p>
    <w:sectPr w:rsidR="00F20E94" w:rsidRPr="00912C4E" w:rsidSect="000423CA">
      <w:headerReference w:type="default" r:id="rId8"/>
      <w:footerReference w:type="default" r:id="rId9"/>
      <w:pgSz w:w="12240" w:h="15840"/>
      <w:pgMar w:top="1440" w:right="1440" w:bottom="1080" w:left="1440" w:header="21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E87E9" w14:textId="77777777" w:rsidR="00C54057" w:rsidRDefault="00C54057" w:rsidP="00912C4E">
      <w:r>
        <w:separator/>
      </w:r>
    </w:p>
  </w:endnote>
  <w:endnote w:type="continuationSeparator" w:id="0">
    <w:p w14:paraId="192FA921" w14:textId="77777777" w:rsidR="00C54057" w:rsidRDefault="00C54057" w:rsidP="0091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3A40" w14:textId="7572D666" w:rsidR="00912C4E" w:rsidRDefault="00912C4E" w:rsidP="00912C4E">
    <w:pPr>
      <w:pStyle w:val="Footer"/>
      <w:jc w:val="center"/>
    </w:pPr>
    <w:r>
      <w:rPr>
        <w:noProof/>
      </w:rPr>
      <w:drawing>
        <wp:inline distT="0" distB="0" distL="0" distR="0" wp14:anchorId="51980B74" wp14:editId="6FBCB2FC">
          <wp:extent cx="3138221" cy="3145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C_ComInfo_OfficeOf_LH_1c.png"/>
                  <pic:cNvPicPr/>
                </pic:nvPicPr>
                <pic:blipFill rotWithShape="1">
                  <a:blip r:embed="rId1">
                    <a:extLst>
                      <a:ext uri="{28A0092B-C50C-407E-A947-70E740481C1C}">
                        <a14:useLocalDpi xmlns:a14="http://schemas.microsoft.com/office/drawing/2010/main" val="0"/>
                      </a:ext>
                    </a:extLst>
                  </a:blip>
                  <a:srcRect t="96634" r="28707" b="-458"/>
                  <a:stretch/>
                </pic:blipFill>
                <pic:spPr bwMode="auto">
                  <a:xfrm>
                    <a:off x="0" y="0"/>
                    <a:ext cx="3140465" cy="31477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7C1CF" w14:textId="77777777" w:rsidR="00C54057" w:rsidRDefault="00C54057" w:rsidP="00912C4E">
      <w:r>
        <w:separator/>
      </w:r>
    </w:p>
  </w:footnote>
  <w:footnote w:type="continuationSeparator" w:id="0">
    <w:p w14:paraId="10AF5043" w14:textId="77777777" w:rsidR="00C54057" w:rsidRDefault="00C54057" w:rsidP="0091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645A2" w14:textId="3347C7A2" w:rsidR="00912C4E" w:rsidRDefault="00912C4E" w:rsidP="00912C4E">
    <w:pPr>
      <w:pStyle w:val="Header"/>
      <w:jc w:val="center"/>
    </w:pPr>
    <w:r>
      <w:rPr>
        <w:noProof/>
      </w:rPr>
      <w:drawing>
        <wp:inline distT="0" distB="0" distL="0" distR="0" wp14:anchorId="63C2603A" wp14:editId="0A19DAB6">
          <wp:extent cx="2362200" cy="1583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C_ComInfo_OfficeOf_LH_1c.png"/>
                  <pic:cNvPicPr/>
                </pic:nvPicPr>
                <pic:blipFill rotWithShape="1">
                  <a:blip r:embed="rId1">
                    <a:extLst>
                      <a:ext uri="{28A0092B-C50C-407E-A947-70E740481C1C}">
                        <a14:useLocalDpi xmlns:a14="http://schemas.microsoft.com/office/drawing/2010/main" val="0"/>
                      </a:ext>
                    </a:extLst>
                  </a:blip>
                  <a:srcRect l="7974" r="36523" b="80084"/>
                  <a:stretch/>
                </pic:blipFill>
                <pic:spPr bwMode="auto">
                  <a:xfrm>
                    <a:off x="0" y="0"/>
                    <a:ext cx="2368858" cy="158802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5AA4"/>
    <w:multiLevelType w:val="hybridMultilevel"/>
    <w:tmpl w:val="43E4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2CBB"/>
    <w:multiLevelType w:val="hybridMultilevel"/>
    <w:tmpl w:val="4DE84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EC"/>
    <w:multiLevelType w:val="hybridMultilevel"/>
    <w:tmpl w:val="E1901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D62B4"/>
    <w:multiLevelType w:val="hybridMultilevel"/>
    <w:tmpl w:val="49BAF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EF"/>
    <w:rsid w:val="000369E3"/>
    <w:rsid w:val="00037C86"/>
    <w:rsid w:val="000423CA"/>
    <w:rsid w:val="00070BAA"/>
    <w:rsid w:val="000D22D7"/>
    <w:rsid w:val="000E1042"/>
    <w:rsid w:val="000F2907"/>
    <w:rsid w:val="001047E9"/>
    <w:rsid w:val="00122E8B"/>
    <w:rsid w:val="00151BE1"/>
    <w:rsid w:val="00221FF9"/>
    <w:rsid w:val="002243D3"/>
    <w:rsid w:val="002A685A"/>
    <w:rsid w:val="002D4E28"/>
    <w:rsid w:val="002F09D2"/>
    <w:rsid w:val="00302F52"/>
    <w:rsid w:val="00321E75"/>
    <w:rsid w:val="0038406E"/>
    <w:rsid w:val="003F3418"/>
    <w:rsid w:val="004014B4"/>
    <w:rsid w:val="00420A21"/>
    <w:rsid w:val="00422AF6"/>
    <w:rsid w:val="00445877"/>
    <w:rsid w:val="004607FE"/>
    <w:rsid w:val="00497E7A"/>
    <w:rsid w:val="004A1EFD"/>
    <w:rsid w:val="004D4AD4"/>
    <w:rsid w:val="00553F9C"/>
    <w:rsid w:val="00582C2F"/>
    <w:rsid w:val="005979EF"/>
    <w:rsid w:val="005B2EDD"/>
    <w:rsid w:val="005F091B"/>
    <w:rsid w:val="00606AB2"/>
    <w:rsid w:val="0069371F"/>
    <w:rsid w:val="00782E74"/>
    <w:rsid w:val="00847969"/>
    <w:rsid w:val="008C17A0"/>
    <w:rsid w:val="00912C4E"/>
    <w:rsid w:val="009334B3"/>
    <w:rsid w:val="00970B99"/>
    <w:rsid w:val="009875F7"/>
    <w:rsid w:val="009F45D2"/>
    <w:rsid w:val="009F7EAA"/>
    <w:rsid w:val="00A011BB"/>
    <w:rsid w:val="00A167C4"/>
    <w:rsid w:val="00AA0C9B"/>
    <w:rsid w:val="00AC02DD"/>
    <w:rsid w:val="00B31BE5"/>
    <w:rsid w:val="00B729E2"/>
    <w:rsid w:val="00BE5158"/>
    <w:rsid w:val="00BE5E0E"/>
    <w:rsid w:val="00C33B3C"/>
    <w:rsid w:val="00C40B7E"/>
    <w:rsid w:val="00C54057"/>
    <w:rsid w:val="00C76ECA"/>
    <w:rsid w:val="00C77F6B"/>
    <w:rsid w:val="00CF6CCB"/>
    <w:rsid w:val="00D35333"/>
    <w:rsid w:val="00D44290"/>
    <w:rsid w:val="00D51203"/>
    <w:rsid w:val="00D51235"/>
    <w:rsid w:val="00D70519"/>
    <w:rsid w:val="00DB6497"/>
    <w:rsid w:val="00DE3E74"/>
    <w:rsid w:val="00E870DA"/>
    <w:rsid w:val="00EE476C"/>
    <w:rsid w:val="00F20E94"/>
    <w:rsid w:val="00FA2544"/>
    <w:rsid w:val="00FA6847"/>
    <w:rsid w:val="00FC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CE14"/>
  <w15:chartTrackingRefBased/>
  <w15:docId w15:val="{B0D14AC2-1E2C-2445-90D5-681818A8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E1"/>
    <w:pPr>
      <w:ind w:left="720"/>
      <w:contextualSpacing/>
    </w:pPr>
  </w:style>
  <w:style w:type="paragraph" w:styleId="Header">
    <w:name w:val="header"/>
    <w:basedOn w:val="Normal"/>
    <w:link w:val="HeaderChar"/>
    <w:uiPriority w:val="99"/>
    <w:unhideWhenUsed/>
    <w:rsid w:val="00912C4E"/>
    <w:pPr>
      <w:tabs>
        <w:tab w:val="center" w:pos="4680"/>
        <w:tab w:val="right" w:pos="9360"/>
      </w:tabs>
    </w:pPr>
  </w:style>
  <w:style w:type="character" w:customStyle="1" w:styleId="HeaderChar">
    <w:name w:val="Header Char"/>
    <w:basedOn w:val="DefaultParagraphFont"/>
    <w:link w:val="Header"/>
    <w:uiPriority w:val="99"/>
    <w:rsid w:val="00912C4E"/>
  </w:style>
  <w:style w:type="paragraph" w:styleId="Footer">
    <w:name w:val="footer"/>
    <w:basedOn w:val="Normal"/>
    <w:link w:val="FooterChar"/>
    <w:uiPriority w:val="99"/>
    <w:unhideWhenUsed/>
    <w:rsid w:val="00912C4E"/>
    <w:pPr>
      <w:tabs>
        <w:tab w:val="center" w:pos="4680"/>
        <w:tab w:val="right" w:pos="9360"/>
      </w:tabs>
    </w:pPr>
  </w:style>
  <w:style w:type="character" w:customStyle="1" w:styleId="FooterChar">
    <w:name w:val="Footer Char"/>
    <w:basedOn w:val="DefaultParagraphFont"/>
    <w:link w:val="Footer"/>
    <w:uiPriority w:val="99"/>
    <w:rsid w:val="00912C4E"/>
  </w:style>
  <w:style w:type="paragraph" w:styleId="BalloonText">
    <w:name w:val="Balloon Text"/>
    <w:basedOn w:val="Normal"/>
    <w:link w:val="BalloonTextChar"/>
    <w:uiPriority w:val="99"/>
    <w:semiHidden/>
    <w:unhideWhenUsed/>
    <w:rsid w:val="00912C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2C4E"/>
    <w:rPr>
      <w:rFonts w:ascii="Times New Roman" w:hAnsi="Times New Roman" w:cs="Times New Roman"/>
      <w:sz w:val="18"/>
      <w:szCs w:val="18"/>
    </w:rPr>
  </w:style>
  <w:style w:type="character" w:styleId="Hyperlink">
    <w:name w:val="Hyperlink"/>
    <w:basedOn w:val="DefaultParagraphFont"/>
    <w:uiPriority w:val="99"/>
    <w:unhideWhenUsed/>
    <w:rsid w:val="00C40B7E"/>
    <w:rPr>
      <w:color w:val="0563C1" w:themeColor="hyperlink"/>
      <w:u w:val="single"/>
    </w:rPr>
  </w:style>
  <w:style w:type="character" w:styleId="UnresolvedMention">
    <w:name w:val="Unresolved Mention"/>
    <w:basedOn w:val="DefaultParagraphFont"/>
    <w:uiPriority w:val="99"/>
    <w:rsid w:val="00C40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9832">
      <w:bodyDiv w:val="1"/>
      <w:marLeft w:val="0"/>
      <w:marRight w:val="0"/>
      <w:marTop w:val="0"/>
      <w:marBottom w:val="0"/>
      <w:divBdr>
        <w:top w:val="none" w:sz="0" w:space="0" w:color="auto"/>
        <w:left w:val="none" w:sz="0" w:space="0" w:color="auto"/>
        <w:bottom w:val="none" w:sz="0" w:space="0" w:color="auto"/>
        <w:right w:val="none" w:sz="0" w:space="0" w:color="auto"/>
      </w:divBdr>
      <w:divsChild>
        <w:div w:id="2120056732">
          <w:marLeft w:val="0"/>
          <w:marRight w:val="0"/>
          <w:marTop w:val="0"/>
          <w:marBottom w:val="0"/>
          <w:divBdr>
            <w:top w:val="none" w:sz="0" w:space="0" w:color="auto"/>
            <w:left w:val="none" w:sz="0" w:space="0" w:color="auto"/>
            <w:bottom w:val="none" w:sz="0" w:space="0" w:color="auto"/>
            <w:right w:val="none" w:sz="0" w:space="0" w:color="auto"/>
          </w:divBdr>
        </w:div>
        <w:div w:id="1144203190">
          <w:marLeft w:val="0"/>
          <w:marRight w:val="0"/>
          <w:marTop w:val="0"/>
          <w:marBottom w:val="0"/>
          <w:divBdr>
            <w:top w:val="none" w:sz="0" w:space="0" w:color="auto"/>
            <w:left w:val="none" w:sz="0" w:space="0" w:color="auto"/>
            <w:bottom w:val="none" w:sz="0" w:space="0" w:color="auto"/>
            <w:right w:val="none" w:sz="0" w:space="0" w:color="auto"/>
          </w:divBdr>
        </w:div>
        <w:div w:id="248276016">
          <w:marLeft w:val="0"/>
          <w:marRight w:val="0"/>
          <w:marTop w:val="0"/>
          <w:marBottom w:val="0"/>
          <w:divBdr>
            <w:top w:val="none" w:sz="0" w:space="0" w:color="auto"/>
            <w:left w:val="none" w:sz="0" w:space="0" w:color="auto"/>
            <w:bottom w:val="none" w:sz="0" w:space="0" w:color="auto"/>
            <w:right w:val="none" w:sz="0" w:space="0" w:color="auto"/>
          </w:divBdr>
        </w:div>
        <w:div w:id="967862060">
          <w:marLeft w:val="0"/>
          <w:marRight w:val="0"/>
          <w:marTop w:val="0"/>
          <w:marBottom w:val="0"/>
          <w:divBdr>
            <w:top w:val="none" w:sz="0" w:space="0" w:color="auto"/>
            <w:left w:val="none" w:sz="0" w:space="0" w:color="auto"/>
            <w:bottom w:val="none" w:sz="0" w:space="0" w:color="auto"/>
            <w:right w:val="none" w:sz="0" w:space="0" w:color="auto"/>
          </w:divBdr>
        </w:div>
        <w:div w:id="896008744">
          <w:marLeft w:val="0"/>
          <w:marRight w:val="0"/>
          <w:marTop w:val="0"/>
          <w:marBottom w:val="0"/>
          <w:divBdr>
            <w:top w:val="none" w:sz="0" w:space="0" w:color="auto"/>
            <w:left w:val="none" w:sz="0" w:space="0" w:color="auto"/>
            <w:bottom w:val="none" w:sz="0" w:space="0" w:color="auto"/>
            <w:right w:val="none" w:sz="0" w:space="0" w:color="auto"/>
          </w:divBdr>
        </w:div>
        <w:div w:id="1320839535">
          <w:marLeft w:val="0"/>
          <w:marRight w:val="0"/>
          <w:marTop w:val="0"/>
          <w:marBottom w:val="0"/>
          <w:divBdr>
            <w:top w:val="none" w:sz="0" w:space="0" w:color="auto"/>
            <w:left w:val="none" w:sz="0" w:space="0" w:color="auto"/>
            <w:bottom w:val="none" w:sz="0" w:space="0" w:color="auto"/>
            <w:right w:val="none" w:sz="0" w:space="0" w:color="auto"/>
          </w:divBdr>
        </w:div>
        <w:div w:id="1832984410">
          <w:marLeft w:val="0"/>
          <w:marRight w:val="0"/>
          <w:marTop w:val="0"/>
          <w:marBottom w:val="0"/>
          <w:divBdr>
            <w:top w:val="none" w:sz="0" w:space="0" w:color="auto"/>
            <w:left w:val="none" w:sz="0" w:space="0" w:color="auto"/>
            <w:bottom w:val="none" w:sz="0" w:space="0" w:color="auto"/>
            <w:right w:val="none" w:sz="0" w:space="0" w:color="auto"/>
          </w:divBdr>
        </w:div>
        <w:div w:id="1143037530">
          <w:marLeft w:val="0"/>
          <w:marRight w:val="0"/>
          <w:marTop w:val="0"/>
          <w:marBottom w:val="0"/>
          <w:divBdr>
            <w:top w:val="none" w:sz="0" w:space="0" w:color="auto"/>
            <w:left w:val="none" w:sz="0" w:space="0" w:color="auto"/>
            <w:bottom w:val="none" w:sz="0" w:space="0" w:color="auto"/>
            <w:right w:val="none" w:sz="0" w:space="0" w:color="auto"/>
          </w:divBdr>
        </w:div>
        <w:div w:id="1233394530">
          <w:marLeft w:val="0"/>
          <w:marRight w:val="0"/>
          <w:marTop w:val="0"/>
          <w:marBottom w:val="0"/>
          <w:divBdr>
            <w:top w:val="none" w:sz="0" w:space="0" w:color="auto"/>
            <w:left w:val="none" w:sz="0" w:space="0" w:color="auto"/>
            <w:bottom w:val="none" w:sz="0" w:space="0" w:color="auto"/>
            <w:right w:val="none" w:sz="0" w:space="0" w:color="auto"/>
          </w:divBdr>
        </w:div>
        <w:div w:id="512374998">
          <w:marLeft w:val="0"/>
          <w:marRight w:val="0"/>
          <w:marTop w:val="0"/>
          <w:marBottom w:val="0"/>
          <w:divBdr>
            <w:top w:val="none" w:sz="0" w:space="0" w:color="auto"/>
            <w:left w:val="none" w:sz="0" w:space="0" w:color="auto"/>
            <w:bottom w:val="none" w:sz="0" w:space="0" w:color="auto"/>
            <w:right w:val="none" w:sz="0" w:space="0" w:color="auto"/>
          </w:divBdr>
        </w:div>
      </w:divsChild>
    </w:div>
    <w:div w:id="452093289">
      <w:bodyDiv w:val="1"/>
      <w:marLeft w:val="0"/>
      <w:marRight w:val="0"/>
      <w:marTop w:val="0"/>
      <w:marBottom w:val="0"/>
      <w:divBdr>
        <w:top w:val="none" w:sz="0" w:space="0" w:color="auto"/>
        <w:left w:val="none" w:sz="0" w:space="0" w:color="auto"/>
        <w:bottom w:val="none" w:sz="0" w:space="0" w:color="auto"/>
        <w:right w:val="none" w:sz="0" w:space="0" w:color="auto"/>
      </w:divBdr>
    </w:div>
    <w:div w:id="455373943">
      <w:bodyDiv w:val="1"/>
      <w:marLeft w:val="0"/>
      <w:marRight w:val="0"/>
      <w:marTop w:val="0"/>
      <w:marBottom w:val="0"/>
      <w:divBdr>
        <w:top w:val="none" w:sz="0" w:space="0" w:color="auto"/>
        <w:left w:val="none" w:sz="0" w:space="0" w:color="auto"/>
        <w:bottom w:val="none" w:sz="0" w:space="0" w:color="auto"/>
        <w:right w:val="none" w:sz="0" w:space="0" w:color="auto"/>
      </w:divBdr>
    </w:div>
    <w:div w:id="540942435">
      <w:bodyDiv w:val="1"/>
      <w:marLeft w:val="0"/>
      <w:marRight w:val="0"/>
      <w:marTop w:val="0"/>
      <w:marBottom w:val="0"/>
      <w:divBdr>
        <w:top w:val="none" w:sz="0" w:space="0" w:color="auto"/>
        <w:left w:val="none" w:sz="0" w:space="0" w:color="auto"/>
        <w:bottom w:val="none" w:sz="0" w:space="0" w:color="auto"/>
        <w:right w:val="none" w:sz="0" w:space="0" w:color="auto"/>
      </w:divBdr>
    </w:div>
    <w:div w:id="1218053946">
      <w:bodyDiv w:val="1"/>
      <w:marLeft w:val="0"/>
      <w:marRight w:val="0"/>
      <w:marTop w:val="0"/>
      <w:marBottom w:val="0"/>
      <w:divBdr>
        <w:top w:val="none" w:sz="0" w:space="0" w:color="auto"/>
        <w:left w:val="none" w:sz="0" w:space="0" w:color="auto"/>
        <w:bottom w:val="none" w:sz="0" w:space="0" w:color="auto"/>
        <w:right w:val="none" w:sz="0" w:space="0" w:color="auto"/>
      </w:divBdr>
    </w:div>
    <w:div w:id="19855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Colby</dc:creator>
  <cp:keywords/>
  <dc:description/>
  <cp:lastModifiedBy>Colby Ford</cp:lastModifiedBy>
  <cp:revision>9</cp:revision>
  <cp:lastPrinted>2020-05-11T19:46:00Z</cp:lastPrinted>
  <dcterms:created xsi:type="dcterms:W3CDTF">2020-04-18T13:59:00Z</dcterms:created>
  <dcterms:modified xsi:type="dcterms:W3CDTF">2020-05-27T12:53:00Z</dcterms:modified>
</cp:coreProperties>
</file>