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0633" w14:textId="59652764" w:rsidR="00C76ECA" w:rsidRPr="00151BE1" w:rsidRDefault="00E24963" w:rsidP="00912C4E">
      <w:pPr>
        <w:rPr>
          <w:rFonts w:ascii="Times" w:hAnsi="Times"/>
        </w:rPr>
      </w:pPr>
      <w:r>
        <w:rPr>
          <w:rFonts w:ascii="Times" w:hAnsi="Times"/>
        </w:rPr>
        <w:t>J</w:t>
      </w:r>
      <w:r w:rsidR="0061055D">
        <w:rPr>
          <w:rFonts w:ascii="Times" w:hAnsi="Times"/>
        </w:rPr>
        <w:t>uly</w:t>
      </w:r>
      <w:r w:rsidR="00C40B7E">
        <w:rPr>
          <w:rFonts w:ascii="Times" w:hAnsi="Times"/>
        </w:rPr>
        <w:t xml:space="preserve"> </w:t>
      </w:r>
      <w:r w:rsidR="0061055D">
        <w:rPr>
          <w:rFonts w:ascii="Times" w:hAnsi="Times"/>
        </w:rPr>
        <w:t>17,</w:t>
      </w:r>
      <w:r w:rsidR="00C40B7E">
        <w:rPr>
          <w:rFonts w:ascii="Times" w:hAnsi="Times"/>
        </w:rPr>
        <w:t xml:space="preserve"> 2020</w:t>
      </w:r>
    </w:p>
    <w:p w14:paraId="3E3309E1" w14:textId="77777777" w:rsidR="00912C4E" w:rsidRPr="00151BE1" w:rsidRDefault="00912C4E" w:rsidP="00C76ECA">
      <w:pPr>
        <w:rPr>
          <w:rFonts w:ascii="Times" w:hAnsi="Times"/>
        </w:rPr>
      </w:pPr>
    </w:p>
    <w:p w14:paraId="674CA75E" w14:textId="51856D83" w:rsidR="00C76ECA" w:rsidRPr="00151BE1" w:rsidRDefault="00C76ECA" w:rsidP="00C76ECA">
      <w:pPr>
        <w:rPr>
          <w:rFonts w:ascii="Times" w:hAnsi="Times"/>
        </w:rPr>
      </w:pPr>
      <w:r w:rsidRPr="00151BE1">
        <w:rPr>
          <w:rFonts w:ascii="Times" w:hAnsi="Times"/>
        </w:rPr>
        <w:t>Dear Editor</w:t>
      </w:r>
      <w:r w:rsidR="004014B4">
        <w:rPr>
          <w:rFonts w:ascii="Times" w:hAnsi="Times"/>
        </w:rPr>
        <w:t>s</w:t>
      </w:r>
      <w:r w:rsidRPr="00151BE1">
        <w:rPr>
          <w:rFonts w:ascii="Times" w:hAnsi="Times"/>
        </w:rPr>
        <w:t xml:space="preserve">, </w:t>
      </w:r>
      <w:r w:rsidR="004607FE">
        <w:rPr>
          <w:rFonts w:ascii="Times" w:hAnsi="Times"/>
          <w:i/>
        </w:rPr>
        <w:t>PL</w:t>
      </w:r>
      <w:r w:rsidR="008C2511">
        <w:rPr>
          <w:rFonts w:ascii="Times" w:hAnsi="Times"/>
          <w:i/>
        </w:rPr>
        <w:t>O</w:t>
      </w:r>
      <w:r w:rsidR="004607FE">
        <w:rPr>
          <w:rFonts w:ascii="Times" w:hAnsi="Times"/>
          <w:i/>
        </w:rPr>
        <w:t xml:space="preserve">S </w:t>
      </w:r>
      <w:r w:rsidR="00E24963">
        <w:rPr>
          <w:rFonts w:ascii="Times" w:hAnsi="Times"/>
          <w:i/>
        </w:rPr>
        <w:t>ONE</w:t>
      </w:r>
    </w:p>
    <w:p w14:paraId="364AA3AE" w14:textId="452D61EA" w:rsidR="00C76ECA" w:rsidRDefault="00C76ECA" w:rsidP="00C76ECA">
      <w:pPr>
        <w:rPr>
          <w:rFonts w:ascii="Times" w:hAnsi="Times"/>
        </w:rPr>
      </w:pPr>
    </w:p>
    <w:p w14:paraId="4CEACC5B" w14:textId="1E1FC5A6" w:rsidR="0061055D" w:rsidRDefault="0069371F" w:rsidP="000423CA">
      <w:pPr>
        <w:jc w:val="both"/>
        <w:rPr>
          <w:rFonts w:ascii="Times" w:hAnsi="Times"/>
        </w:rPr>
      </w:pPr>
      <w:r>
        <w:rPr>
          <w:rFonts w:ascii="Times" w:hAnsi="Times"/>
        </w:rPr>
        <w:t xml:space="preserve">We </w:t>
      </w:r>
      <w:r w:rsidR="0061055D">
        <w:rPr>
          <w:rFonts w:ascii="Times" w:hAnsi="Times"/>
        </w:rPr>
        <w:t xml:space="preserve">appreciate the initial review of our </w:t>
      </w:r>
      <w:r>
        <w:rPr>
          <w:rFonts w:ascii="Times" w:hAnsi="Times"/>
        </w:rPr>
        <w:t xml:space="preserve">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w:t>
      </w:r>
      <w:r w:rsidR="0061055D">
        <w:rPr>
          <w:rFonts w:ascii="Times" w:hAnsi="Times"/>
        </w:rPr>
        <w:t>This is a revision of our original submission from June 8, 2020 (</w:t>
      </w:r>
      <w:r w:rsidR="0061055D" w:rsidRPr="0061055D">
        <w:rPr>
          <w:rFonts w:ascii="Times" w:hAnsi="Times"/>
        </w:rPr>
        <w:t>PONE-D-20-17545</w:t>
      </w:r>
      <w:r w:rsidR="0061055D">
        <w:rPr>
          <w:rFonts w:ascii="Times" w:hAnsi="Times"/>
        </w:rPr>
        <w:t>) and we have addressed the mild reviewer comments in this revision.</w:t>
      </w:r>
    </w:p>
    <w:p w14:paraId="23D9F325" w14:textId="7B519127" w:rsidR="004014B4" w:rsidRDefault="004014B4" w:rsidP="000423CA">
      <w:pPr>
        <w:jc w:val="both"/>
        <w:rPr>
          <w:rFonts w:ascii="Times" w:hAnsi="Times"/>
        </w:rPr>
      </w:pPr>
    </w:p>
    <w:p w14:paraId="033A86A6" w14:textId="5F276C7C" w:rsidR="004014B4" w:rsidRDefault="004014B4" w:rsidP="000423CA">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0423CA">
      <w:pPr>
        <w:jc w:val="both"/>
        <w:rPr>
          <w:rFonts w:ascii="Times" w:hAnsi="Times"/>
        </w:rPr>
      </w:pPr>
    </w:p>
    <w:p w14:paraId="5D4BEEAB" w14:textId="51DEFD8D" w:rsidR="009F45D2" w:rsidRDefault="009F45D2" w:rsidP="000423CA">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 xml:space="preserve">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w:t>
      </w:r>
      <w:proofErr w:type="spellStart"/>
      <w:r>
        <w:rPr>
          <w:rFonts w:ascii="Times" w:hAnsi="Times"/>
        </w:rPr>
        <w:t>importances</w:t>
      </w:r>
      <w:proofErr w:type="spellEnd"/>
      <w:r>
        <w:rPr>
          <w:rFonts w:ascii="Times" w:hAnsi="Times"/>
        </w:rPr>
        <w:t xml:space="preserve"> in the machine learning models, showcasing the innovation in using model explanability to direct real-world applications.</w:t>
      </w:r>
    </w:p>
    <w:p w14:paraId="11B4682D" w14:textId="77777777" w:rsidR="009F45D2" w:rsidRDefault="009F45D2" w:rsidP="000423CA">
      <w:pPr>
        <w:jc w:val="both"/>
        <w:rPr>
          <w:rFonts w:ascii="Times" w:hAnsi="Times"/>
        </w:rPr>
      </w:pPr>
    </w:p>
    <w:p w14:paraId="4637FB87" w14:textId="2FD6F8F0" w:rsidR="000423CA" w:rsidRDefault="000423CA" w:rsidP="000423CA">
      <w:pPr>
        <w:jc w:val="both"/>
        <w:rPr>
          <w:rFonts w:ascii="Times" w:hAnsi="Times"/>
        </w:rPr>
      </w:pPr>
      <w:r>
        <w:rPr>
          <w:rFonts w:ascii="Times" w:hAnsi="Times"/>
        </w:rPr>
        <w:t xml:space="preserve">This article is the result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 including population-level surveys of infection using rapid diagnostic tests, analysis of the pathogen through multiple observational modalities, and large-scale machine learning to help direct future testing. In the current pandemic situation, we expect that that these methodologies and analyses will be of broad interest.</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1DB1A0EE" w:rsidR="00912C4E" w:rsidRDefault="00912C4E" w:rsidP="000E1042">
      <w:pPr>
        <w:rPr>
          <w:rFonts w:ascii="Times" w:hAnsi="Times"/>
        </w:rPr>
      </w:pPr>
    </w:p>
    <w:p w14:paraId="427783C8" w14:textId="77777777" w:rsidR="000423CA" w:rsidRDefault="000423CA" w:rsidP="000E1042">
      <w:pP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0423CA">
      <w:headerReference w:type="default" r:id="rId8"/>
      <w:footerReference w:type="default" r:id="rId9"/>
      <w:pgSz w:w="12240" w:h="15840"/>
      <w:pgMar w:top="1440" w:right="1440" w:bottom="108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006A4" w14:textId="77777777" w:rsidR="00E777ED" w:rsidRDefault="00E777ED" w:rsidP="00912C4E">
      <w:r>
        <w:separator/>
      </w:r>
    </w:p>
  </w:endnote>
  <w:endnote w:type="continuationSeparator" w:id="0">
    <w:p w14:paraId="4F5D5405" w14:textId="77777777" w:rsidR="00E777ED" w:rsidRDefault="00E777ED"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DA570" w14:textId="77777777" w:rsidR="00E777ED" w:rsidRDefault="00E777ED" w:rsidP="00912C4E">
      <w:r>
        <w:separator/>
      </w:r>
    </w:p>
  </w:footnote>
  <w:footnote w:type="continuationSeparator" w:id="0">
    <w:p w14:paraId="03097D08" w14:textId="77777777" w:rsidR="00E777ED" w:rsidRDefault="00E777ED"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45A2" w14:textId="3347C7A2" w:rsidR="00912C4E" w:rsidRDefault="00912C4E" w:rsidP="00912C4E">
    <w:pPr>
      <w:pStyle w:val="Header"/>
      <w:jc w:val="center"/>
    </w:pPr>
    <w:r>
      <w:rPr>
        <w:noProof/>
      </w:rPr>
      <w:drawing>
        <wp:inline distT="0" distB="0" distL="0" distR="0" wp14:anchorId="63C2603A" wp14:editId="0A19DAB6">
          <wp:extent cx="2362200" cy="158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368858" cy="15880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423CA"/>
    <w:rsid w:val="00070BAA"/>
    <w:rsid w:val="000D22D7"/>
    <w:rsid w:val="000E1042"/>
    <w:rsid w:val="000F2907"/>
    <w:rsid w:val="001047E9"/>
    <w:rsid w:val="00122E8B"/>
    <w:rsid w:val="00151BE1"/>
    <w:rsid w:val="00221FF9"/>
    <w:rsid w:val="002243D3"/>
    <w:rsid w:val="002A685A"/>
    <w:rsid w:val="002D4E28"/>
    <w:rsid w:val="002F09D2"/>
    <w:rsid w:val="00302F52"/>
    <w:rsid w:val="00306FD9"/>
    <w:rsid w:val="00321E75"/>
    <w:rsid w:val="0033389F"/>
    <w:rsid w:val="0038406E"/>
    <w:rsid w:val="003F3418"/>
    <w:rsid w:val="004014B4"/>
    <w:rsid w:val="00420A21"/>
    <w:rsid w:val="00422AF6"/>
    <w:rsid w:val="00444C13"/>
    <w:rsid w:val="00445877"/>
    <w:rsid w:val="004524A5"/>
    <w:rsid w:val="004607FE"/>
    <w:rsid w:val="00497E7A"/>
    <w:rsid w:val="004A1EFD"/>
    <w:rsid w:val="004D4AD4"/>
    <w:rsid w:val="00553F9C"/>
    <w:rsid w:val="00582C2F"/>
    <w:rsid w:val="005979EF"/>
    <w:rsid w:val="005B2EDD"/>
    <w:rsid w:val="005F091B"/>
    <w:rsid w:val="00606AB2"/>
    <w:rsid w:val="0061055D"/>
    <w:rsid w:val="0069371F"/>
    <w:rsid w:val="00782E74"/>
    <w:rsid w:val="00847969"/>
    <w:rsid w:val="008C17A0"/>
    <w:rsid w:val="008C2511"/>
    <w:rsid w:val="00912C4E"/>
    <w:rsid w:val="009334B3"/>
    <w:rsid w:val="0096441A"/>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54057"/>
    <w:rsid w:val="00C76ECA"/>
    <w:rsid w:val="00C77F6B"/>
    <w:rsid w:val="00CF6CCB"/>
    <w:rsid w:val="00D35333"/>
    <w:rsid w:val="00D44290"/>
    <w:rsid w:val="00D51203"/>
    <w:rsid w:val="00D51235"/>
    <w:rsid w:val="00D70519"/>
    <w:rsid w:val="00D93E06"/>
    <w:rsid w:val="00DB6497"/>
    <w:rsid w:val="00DE3E74"/>
    <w:rsid w:val="00E24963"/>
    <w:rsid w:val="00E777ED"/>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14</cp:revision>
  <cp:lastPrinted>2020-05-11T19:46:00Z</cp:lastPrinted>
  <dcterms:created xsi:type="dcterms:W3CDTF">2020-04-18T13:59:00Z</dcterms:created>
  <dcterms:modified xsi:type="dcterms:W3CDTF">2020-07-17T22:13:00Z</dcterms:modified>
</cp:coreProperties>
</file>