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305D5E50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2604CD">
        <w:rPr>
          <w:rFonts w:ascii="Arial" w:hAnsi="Arial"/>
          <w:b/>
          <w:iCs/>
          <w:sz w:val="24"/>
          <w:szCs w:val="24"/>
        </w:rPr>
        <w:t>Parking Garage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2604CD">
        <w:rPr>
          <w:rFonts w:ascii="Arial" w:hAnsi="Arial"/>
          <w:b/>
          <w:iCs/>
          <w:sz w:val="24"/>
          <w:szCs w:val="24"/>
        </w:rPr>
        <w:t>- Repetition</w:t>
      </w:r>
      <w:r w:rsidR="00617911">
        <w:rPr>
          <w:rFonts w:ascii="Arial" w:hAnsi="Arial"/>
          <w:b/>
          <w:iCs/>
          <w:sz w:val="24"/>
          <w:szCs w:val="24"/>
        </w:rPr>
        <w:t xml:space="preserve"> Structures</w:t>
      </w:r>
      <w:r w:rsidR="00086FC2">
        <w:rPr>
          <w:rFonts w:ascii="Arial" w:hAnsi="Arial"/>
          <w:b/>
          <w:iCs/>
          <w:sz w:val="24"/>
          <w:szCs w:val="24"/>
        </w:rPr>
        <w:t xml:space="preserve">   </w:t>
      </w:r>
      <w:r w:rsidR="00617911">
        <w:rPr>
          <w:rFonts w:ascii="Arial" w:hAnsi="Arial"/>
          <w:b/>
          <w:iCs/>
          <w:sz w:val="24"/>
          <w:szCs w:val="24"/>
        </w:rPr>
        <w:t xml:space="preserve">                          </w:t>
      </w:r>
      <w:r w:rsidRPr="00EC452E">
        <w:rPr>
          <w:rFonts w:ascii="Arial" w:hAnsi="Arial"/>
          <w:b/>
          <w:sz w:val="18"/>
        </w:rPr>
        <w:t xml:space="preserve">100 </w:t>
      </w:r>
      <w:r w:rsidRPr="00EC452E">
        <w:rPr>
          <w:rFonts w:ascii="Arial" w:hAnsi="Arial"/>
          <w:b/>
          <w:sz w:val="16"/>
        </w:rPr>
        <w:t>points</w:t>
      </w:r>
    </w:p>
    <w:p w14:paraId="762FCD2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3DD2CE2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0B75DC2" w14:textId="77777777" w:rsidR="00E210A9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</w:t>
      </w:r>
      <w:r w:rsidR="00E210A9">
        <w:rPr>
          <w:rFonts w:ascii="Tahoma" w:hAnsi="Tahoma" w:cs="Tahoma"/>
        </w:rPr>
        <w:t>basic</w:t>
      </w:r>
      <w:r w:rsidRPr="00EC452E">
        <w:rPr>
          <w:rFonts w:ascii="Tahoma" w:hAnsi="Tahoma" w:cs="Tahoma"/>
        </w:rPr>
        <w:t xml:space="preserve"> Java program that is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 which follows.</w:t>
      </w:r>
    </w:p>
    <w:p w14:paraId="42FC1A17" w14:textId="7388FA2F" w:rsidR="00A07472" w:rsidRPr="00EC452E" w:rsidRDefault="00E210A9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E88731D" w14:textId="7F73845B" w:rsidR="00F73461" w:rsidRDefault="00086FC2" w:rsidP="00086FC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project we will </w:t>
      </w:r>
      <w:r w:rsidR="00F73461">
        <w:rPr>
          <w:rFonts w:ascii="Tahoma" w:hAnsi="Tahoma" w:cs="Tahoma"/>
        </w:rPr>
        <w:t xml:space="preserve">create a simple </w:t>
      </w:r>
      <w:r w:rsidR="00CA35D6">
        <w:rPr>
          <w:rFonts w:ascii="Tahoma" w:hAnsi="Tahoma" w:cs="Tahoma"/>
        </w:rPr>
        <w:t xml:space="preserve">fee calculator </w:t>
      </w:r>
      <w:r w:rsidR="00F73461">
        <w:rPr>
          <w:rFonts w:ascii="Tahoma" w:hAnsi="Tahoma" w:cs="Tahoma"/>
        </w:rPr>
        <w:t xml:space="preserve">that allows </w:t>
      </w:r>
      <w:r w:rsidR="00BA1FEF">
        <w:rPr>
          <w:rFonts w:ascii="Tahoma" w:hAnsi="Tahoma" w:cs="Tahoma"/>
        </w:rPr>
        <w:t xml:space="preserve">for user input and provides </w:t>
      </w:r>
      <w:r w:rsidR="00F73461">
        <w:rPr>
          <w:rFonts w:ascii="Tahoma" w:hAnsi="Tahoma" w:cs="Tahoma"/>
        </w:rPr>
        <w:t xml:space="preserve">some calculations </w:t>
      </w:r>
      <w:r w:rsidR="00CA35D6">
        <w:rPr>
          <w:rFonts w:ascii="Tahoma" w:hAnsi="Tahoma" w:cs="Tahoma"/>
        </w:rPr>
        <w:t xml:space="preserve">for displaying various </w:t>
      </w:r>
      <w:r w:rsidR="00F73461">
        <w:rPr>
          <w:rFonts w:ascii="Tahoma" w:hAnsi="Tahoma" w:cs="Tahoma"/>
        </w:rPr>
        <w:t>total</w:t>
      </w:r>
      <w:r w:rsidR="00CA35D6">
        <w:rPr>
          <w:rFonts w:ascii="Tahoma" w:hAnsi="Tahoma" w:cs="Tahoma"/>
        </w:rPr>
        <w:t>s for parking fees</w:t>
      </w:r>
      <w:r w:rsidR="00F73461">
        <w:rPr>
          <w:rFonts w:ascii="Tahoma" w:hAnsi="Tahoma" w:cs="Tahoma"/>
        </w:rPr>
        <w:t>.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737B3248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01CA3EF9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624C2F">
        <w:rPr>
          <w:rFonts w:ascii="Tahoma" w:hAnsi="Tahoma" w:cs="Tahoma"/>
          <w:b/>
        </w:rPr>
        <w:t>4</w:t>
      </w:r>
    </w:p>
    <w:p w14:paraId="7C11A40F" w14:textId="4AD3FF98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624C2F">
        <w:rPr>
          <w:rFonts w:ascii="Tahoma" w:hAnsi="Tahoma" w:cs="Tahoma"/>
          <w:b/>
        </w:rPr>
        <w:t>4</w:t>
      </w:r>
      <w:r w:rsidRPr="00F73461">
        <w:rPr>
          <w:rFonts w:ascii="Tahoma" w:hAnsi="Tahoma" w:cs="Tahoma"/>
          <w:b/>
        </w:rPr>
        <w:t>.</w:t>
      </w:r>
      <w:r w:rsidR="007B2D3A" w:rsidRPr="007B2D3A">
        <w:rPr>
          <w:rFonts w:ascii="Tahoma" w:hAnsi="Tahoma" w:cs="Tahoma"/>
          <w:b/>
        </w:rPr>
        <w:t>PrattParkingGarage</w:t>
      </w:r>
    </w:p>
    <w:p w14:paraId="5A3CCDED" w14:textId="77777777" w:rsidR="00F73461" w:rsidRDefault="00F73461" w:rsidP="00A54BF6">
      <w:pPr>
        <w:ind w:left="1440" w:right="-180"/>
        <w:rPr>
          <w:rFonts w:ascii="Tahoma" w:hAnsi="Tahoma" w:cs="Tahoma"/>
        </w:rPr>
      </w:pPr>
    </w:p>
    <w:p w14:paraId="58E9C9A7" w14:textId="069A85FF" w:rsidR="00A07472" w:rsidRPr="00A54BF6" w:rsidRDefault="00A07472" w:rsidP="00A54BF6">
      <w:pPr>
        <w:ind w:left="1440" w:right="-18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4B973B1" w14:textId="77777777" w:rsidTr="00D27EF2">
        <w:trPr>
          <w:jc w:val="right"/>
        </w:trPr>
        <w:tc>
          <w:tcPr>
            <w:tcW w:w="7308" w:type="dxa"/>
          </w:tcPr>
          <w:p w14:paraId="451654A1" w14:textId="77777777" w:rsidR="00A07472" w:rsidRPr="00EC452E" w:rsidRDefault="00A07472" w:rsidP="00D27EF2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998008D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375A045B" w14:textId="351A5EFC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624C2F">
        <w:rPr>
          <w:rFonts w:ascii="Tahoma" w:hAnsi="Tahoma"/>
          <w:b/>
          <w:bCs/>
          <w:color w:val="000000"/>
        </w:rPr>
        <w:t>Parking Garage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10080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5056DA" w:rsidRPr="00663918" w14:paraId="1458DF72" w14:textId="77777777" w:rsidTr="005056D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E07A" w14:textId="0154469E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package </w:t>
            </w:r>
            <w:r w:rsidR="00955F9F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lab4</w:t>
            </w:r>
            <w:bookmarkStart w:id="0" w:name="_GoBack"/>
            <w:bookmarkEnd w:id="0"/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7388A84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</w:p>
          <w:p w14:paraId="5CAD4EB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import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java.util.Scanner;</w:t>
            </w:r>
          </w:p>
          <w:p w14:paraId="7FB28E7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  <w:t>// Sammy Student, Programmer</w:t>
            </w:r>
          </w:p>
          <w:p w14:paraId="0011257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public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class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PrattParkingGarage</w:t>
            </w:r>
          </w:p>
          <w:p w14:paraId="2CD7B20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{</w:t>
            </w:r>
          </w:p>
          <w:p w14:paraId="69D5A849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static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Scanner sc = new Scanner(System.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in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4A5D5A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public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static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void main(String args[])</w:t>
            </w:r>
          </w:p>
          <w:p w14:paraId="29025F6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5B12D64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  <w:t>// the local variables declared and initialized</w:t>
            </w:r>
          </w:p>
          <w:p w14:paraId="7CB40051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char answer 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'Y'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specEvent 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'N'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rateCode 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'\0'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207D140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int ticketNum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7976C422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int timeIn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timeOut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timeDiff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5C4F39E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double amountTendered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changeDue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666CF59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double flatFee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monthFee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7D173F54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double EXTRA_CHARGE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7FE57BA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double coupon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tip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21C6163B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double flatTax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3.00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, totalDueFromCust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474F9772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5371CB3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F8E4F9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190B77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"***************************"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7DC0981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"----Pratt Parking Garage---"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5F65848F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"***************************"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549B54F7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66175A99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8FB9BB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while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(answer ==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'Y'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|| answer ==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'y'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</w:t>
            </w:r>
          </w:p>
          <w:p w14:paraId="57927AA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29791099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"--------- M E N U ---------"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47E7794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"data entry process: enter each of these"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2BE32DF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"customer ticket number -&gt;"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75B26123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ticketNum = sc.nextInt();</w:t>
            </w:r>
          </w:p>
          <w:p w14:paraId="57456A8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"ticket number 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+ (ticketNum));</w:t>
            </w:r>
          </w:p>
          <w:p w14:paraId="1D14D620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"time in (mil time)"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367409F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timeIn = sc.nextInt();</w:t>
            </w:r>
          </w:p>
          <w:p w14:paraId="6B26FA09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"time out (mil time)"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5153292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timeOut = sc.nextInt();</w:t>
            </w:r>
          </w:p>
          <w:p w14:paraId="7E5E76A2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timeDiff = timeOut - timeIn;</w:t>
            </w:r>
          </w:p>
          <w:p w14:paraId="08FA314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"time difference 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+ (timeDiff));</w:t>
            </w:r>
          </w:p>
          <w:p w14:paraId="0140E6D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31E426C9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"rate code: (F or M)"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18B0C9B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rateCode = sc.next().charAt(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5136FE2E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"rate code: 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+ rateCode);</w:t>
            </w:r>
          </w:p>
          <w:p w14:paraId="45C20F9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if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(rateCode ==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'F'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</w:t>
            </w:r>
          </w:p>
          <w:p w14:paraId="40DD63DB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084CAB6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flatFee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10.00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0057E53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= flatFee;</w:t>
            </w:r>
          </w:p>
          <w:p w14:paraId="4700FFD7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0C63AFEE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if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(rateCode ==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'M'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</w:t>
            </w:r>
          </w:p>
          <w:p w14:paraId="6760F0A3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{</w:t>
            </w:r>
          </w:p>
          <w:p w14:paraId="0CFC7961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monthFee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30.00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4CC941C0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= monthFee;</w:t>
            </w:r>
          </w:p>
          <w:p w14:paraId="5FEC2F7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02E6352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else</w:t>
            </w:r>
          </w:p>
          <w:p w14:paraId="54923791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monthFee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0.00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086A8F12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"tip amount"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7AFF6467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tip = sc.nextDouble();</w:t>
            </w:r>
          </w:p>
          <w:p w14:paraId="32BBAC7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"tip: $%.2f\n"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, tip);</w:t>
            </w:r>
          </w:p>
          <w:p w14:paraId="64D4448B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+= tip;</w:t>
            </w:r>
          </w:p>
          <w:p w14:paraId="3E56773E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16294AD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"flat tax: $%.2f\n"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, flatTax);</w:t>
            </w:r>
          </w:p>
          <w:p w14:paraId="4928A7E4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+= flatTax;</w:t>
            </w:r>
          </w:p>
          <w:p w14:paraId="37BDBFD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0575E8D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"special event(Y or N)?"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1773118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specEvent = sc.next().charAt(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3473EDB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  <w:r w:rsidRPr="00663918">
              <w:rPr>
                <w:rFonts w:ascii="Consolas" w:eastAsiaTheme="minorHAnsi" w:hAnsi="Consolas" w:cs="Menlo"/>
                <w:snapToGrid/>
                <w:color w:val="B40062"/>
                <w:sz w:val="22"/>
                <w:szCs w:val="22"/>
              </w:rPr>
              <w:t>if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(specEvent == 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'Y'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) EXTRA_CHARGE = 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10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;</w:t>
            </w:r>
          </w:p>
          <w:p w14:paraId="5E743E01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+= EXTRA_CHARGE;</w:t>
            </w:r>
          </w:p>
          <w:p w14:paraId="2C7B9E1B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"coupon amount"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1D6D414F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coupon = sc.nextDouble();</w:t>
            </w:r>
          </w:p>
          <w:p w14:paraId="036F42D4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totalDueFromCust -= coupon;</w:t>
            </w:r>
          </w:p>
          <w:p w14:paraId="5E636B4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271829D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System.out.printf(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"total charge: $%.2f\n"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, totalDueFromCust);</w:t>
            </w:r>
          </w:p>
          <w:p w14:paraId="650AC24C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68CCD49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"amount tendered from customer"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1504B62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amountTendered = sc.nextDouble();</w:t>
            </w:r>
          </w:p>
          <w:p w14:paraId="70CC64A2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changeDue = amountTendered - totalDueFromCust;</w:t>
            </w:r>
          </w:p>
          <w:p w14:paraId="6C3D87B8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lastRenderedPageBreak/>
              <w:t xml:space="preserve">    System.out.printf(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"change: $%.2f\n"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, changeDue);</w:t>
            </w:r>
          </w:p>
          <w:p w14:paraId="0F8C9B34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"***************************"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02AC906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"run again(Y or N)?"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246EA853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answer = sc.next().charAt(</w:t>
            </w:r>
            <w:r w:rsidRPr="00663918">
              <w:rPr>
                <w:rFonts w:ascii="Consolas" w:eastAsiaTheme="minorHAnsi" w:hAnsi="Consolas" w:cs="Menlo"/>
                <w:snapToGrid/>
                <w:color w:val="000BFF"/>
                <w:sz w:val="22"/>
                <w:szCs w:val="22"/>
              </w:rPr>
              <w:t>0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43C3405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}</w:t>
            </w:r>
          </w:p>
          <w:p w14:paraId="54A482AD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System.out.println(</w:t>
            </w:r>
            <w:r w:rsidRPr="00663918">
              <w:rPr>
                <w:rFonts w:ascii="Consolas" w:eastAsiaTheme="minorHAnsi" w:hAnsi="Consolas" w:cs="Menlo"/>
                <w:snapToGrid/>
                <w:color w:val="BA0011"/>
                <w:sz w:val="22"/>
                <w:szCs w:val="22"/>
              </w:rPr>
              <w:t>"***************************"</w:t>
            </w: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);</w:t>
            </w:r>
          </w:p>
          <w:p w14:paraId="4635FF0A" w14:textId="77777777" w:rsidR="00663918" w:rsidRPr="00663918" w:rsidRDefault="00663918" w:rsidP="00663918">
            <w:pPr>
              <w:tabs>
                <w:tab w:val="left" w:pos="890"/>
              </w:tabs>
              <w:autoSpaceDE w:val="0"/>
              <w:autoSpaceDN w:val="0"/>
              <w:adjustRightInd w:val="0"/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 xml:space="preserve">    }</w:t>
            </w:r>
            <w:r w:rsidRPr="00663918"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  <w:t>// end main()</w:t>
            </w:r>
          </w:p>
          <w:p w14:paraId="33A67810" w14:textId="2085F475" w:rsidR="00A07472" w:rsidRPr="00663918" w:rsidRDefault="00663918" w:rsidP="0066391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663918">
              <w:rPr>
                <w:rFonts w:ascii="Consolas" w:eastAsiaTheme="minorHAnsi" w:hAnsi="Consolas" w:cs="Menlo"/>
                <w:snapToGrid/>
                <w:color w:val="000000"/>
                <w:sz w:val="22"/>
                <w:szCs w:val="22"/>
              </w:rPr>
              <w:t>}</w:t>
            </w:r>
            <w:r w:rsidRPr="00663918">
              <w:rPr>
                <w:rFonts w:ascii="Consolas" w:eastAsiaTheme="minorHAnsi" w:hAnsi="Consolas" w:cs="Menlo"/>
                <w:snapToGrid/>
                <w:color w:val="1D8519"/>
                <w:sz w:val="22"/>
                <w:szCs w:val="22"/>
              </w:rPr>
              <w:t>// end class</w:t>
            </w:r>
          </w:p>
        </w:tc>
      </w:tr>
    </w:tbl>
    <w:p w14:paraId="0E097EF4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1D580D6A" w14:textId="4CDB36DD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0ADBE5C7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7B2D3A">
        <w:rPr>
          <w:rFonts w:ascii="Tahoma" w:hAnsi="Tahoma" w:cs="Tahoma"/>
          <w:snapToGrid/>
        </w:rPr>
        <w:t xml:space="preserve">, 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9F5444">
        <w:rPr>
          <w:rFonts w:ascii="Tahoma" w:hAnsi="Tahoma" w:cs="Tahoma"/>
          <w:bdr w:val="single" w:sz="4" w:space="0" w:color="auto"/>
        </w:rPr>
        <w:t>4</w:t>
      </w:r>
      <w:r w:rsidR="009C4F52">
        <w:rPr>
          <w:rFonts w:ascii="Tahoma" w:hAnsi="Tahoma" w:cs="Tahoma"/>
          <w:bdr w:val="single" w:sz="4" w:space="0" w:color="auto"/>
        </w:rPr>
        <w:t>)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ADE7288" w14:textId="4D07CBD8" w:rsidR="00A07472" w:rsidRDefault="00A07472" w:rsidP="00A07472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</w:t>
      </w:r>
      <w:r w:rsidR="009C4F52">
        <w:rPr>
          <w:rFonts w:ascii="Tahoma" w:hAnsi="Tahoma" w:cs="Tahoma"/>
        </w:rPr>
        <w:t>NetBeans</w:t>
      </w:r>
      <w:r w:rsidRPr="00597F30">
        <w:rPr>
          <w:rFonts w:ascii="Tahoma" w:hAnsi="Tahoma" w:cs="Tahoma"/>
        </w:rPr>
        <w:t>.</w:t>
      </w:r>
    </w:p>
    <w:p w14:paraId="3F23FE94" w14:textId="77777777" w:rsidR="009F5444" w:rsidRDefault="009F5444" w:rsidP="00A07472">
      <w:pPr>
        <w:ind w:firstLine="720"/>
        <w:rPr>
          <w:rFonts w:ascii="Tahoma" w:hAnsi="Tahoma" w:cs="Tahoma"/>
        </w:rPr>
      </w:pPr>
    </w:p>
    <w:p w14:paraId="7638A558" w14:textId="294AD964" w:rsidR="003F6184" w:rsidRDefault="003F6184" w:rsidP="003F6184">
      <w:pPr>
        <w:ind w:left="720" w:hanging="720"/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t>Initial Test Run</w:t>
      </w:r>
    </w:p>
    <w:p w14:paraId="37829FEE" w14:textId="77777777" w:rsidR="009F5444" w:rsidRDefault="009F5444" w:rsidP="003F6184">
      <w:pPr>
        <w:ind w:left="720" w:hanging="720"/>
        <w:rPr>
          <w:rFonts w:ascii="Tahoma" w:hAnsi="Tahoma"/>
          <w:b/>
          <w:bCs/>
          <w:color w:val="8000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44A71D1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  <w:p w14:paraId="5A12DA1C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----Pratt Parking Garage---</w:t>
            </w:r>
          </w:p>
          <w:p w14:paraId="2046423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  <w:p w14:paraId="5129550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--------- M E N U ---------</w:t>
            </w:r>
          </w:p>
          <w:p w14:paraId="39AF40D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data entry process: enter each of these</w:t>
            </w:r>
          </w:p>
          <w:p w14:paraId="1356348C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customer ticket number -&gt;</w:t>
            </w:r>
          </w:p>
          <w:p w14:paraId="6D2A8F3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523</w:t>
            </w:r>
          </w:p>
          <w:p w14:paraId="14C4045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ticket number 523</w:t>
            </w:r>
          </w:p>
          <w:p w14:paraId="3EE790FD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in (mil time)</w:t>
            </w:r>
          </w:p>
          <w:p w14:paraId="54B21EC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0900</w:t>
            </w:r>
          </w:p>
          <w:p w14:paraId="50530B6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out (mil time)</w:t>
            </w:r>
          </w:p>
          <w:p w14:paraId="1CE99C8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1300</w:t>
            </w:r>
          </w:p>
          <w:p w14:paraId="4927AC2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difference 400</w:t>
            </w:r>
          </w:p>
          <w:p w14:paraId="120459B1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(F or M)</w:t>
            </w:r>
          </w:p>
          <w:p w14:paraId="4BF1A90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F</w:t>
            </w:r>
          </w:p>
          <w:p w14:paraId="10ED4CB4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F</w:t>
            </w:r>
          </w:p>
          <w:p w14:paraId="7AA457D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 amount</w:t>
            </w:r>
          </w:p>
          <w:p w14:paraId="0DCB2475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2</w:t>
            </w:r>
          </w:p>
          <w:p w14:paraId="4542637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tip: $2.00</w:t>
            </w:r>
          </w:p>
          <w:p w14:paraId="1EEE803C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flat tax: $3.00</w:t>
            </w:r>
          </w:p>
          <w:p w14:paraId="3EBA3385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special event(Y or N)?</w:t>
            </w:r>
          </w:p>
          <w:p w14:paraId="0857583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Y</w:t>
            </w:r>
          </w:p>
          <w:p w14:paraId="19E0538F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coupon amount</w:t>
            </w:r>
          </w:p>
          <w:p w14:paraId="4DF2480D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0</w:t>
            </w:r>
          </w:p>
          <w:p w14:paraId="62C2EFE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total charge: $25.00</w:t>
            </w:r>
          </w:p>
          <w:p w14:paraId="6B7AD20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amount tendered from customer</w:t>
            </w:r>
          </w:p>
          <w:p w14:paraId="61D73CB7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30</w:t>
            </w:r>
          </w:p>
          <w:p w14:paraId="194115EB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change: $5.00</w:t>
            </w:r>
          </w:p>
          <w:p w14:paraId="70F29F4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  <w:p w14:paraId="26D4540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run again(Y or N)?</w:t>
            </w:r>
          </w:p>
          <w:p w14:paraId="3AA7B10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Y</w:t>
            </w:r>
          </w:p>
          <w:p w14:paraId="4E3E833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lastRenderedPageBreak/>
              <w:t>--------- M E N U ---------</w:t>
            </w:r>
          </w:p>
          <w:p w14:paraId="4F3D1851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data entry process: enter each of these</w:t>
            </w:r>
          </w:p>
          <w:p w14:paraId="75DAC9D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customer ticket number -&gt;</w:t>
            </w:r>
          </w:p>
          <w:p w14:paraId="657F3FCF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524</w:t>
            </w:r>
          </w:p>
          <w:p w14:paraId="5DBFD345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ticket number 524</w:t>
            </w:r>
          </w:p>
          <w:p w14:paraId="2318ED9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in (mil time)</w:t>
            </w:r>
          </w:p>
          <w:p w14:paraId="0E5E6B95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0900</w:t>
            </w:r>
          </w:p>
          <w:p w14:paraId="5751E46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out (mil time)</w:t>
            </w:r>
          </w:p>
          <w:p w14:paraId="7BB53DB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1200</w:t>
            </w:r>
          </w:p>
          <w:p w14:paraId="730E0CB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difference 300</w:t>
            </w:r>
          </w:p>
          <w:p w14:paraId="7D0BBEB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(F or M)</w:t>
            </w:r>
          </w:p>
          <w:p w14:paraId="46A18A9D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M</w:t>
            </w:r>
          </w:p>
          <w:p w14:paraId="3E4F922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M</w:t>
            </w:r>
          </w:p>
          <w:p w14:paraId="0DA702AB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 amount</w:t>
            </w:r>
          </w:p>
          <w:p w14:paraId="5B1E1071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2</w:t>
            </w:r>
          </w:p>
          <w:p w14:paraId="2B69B357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tip: $2.00</w:t>
            </w:r>
          </w:p>
          <w:p w14:paraId="1111E6D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flat tax: $3.00</w:t>
            </w:r>
          </w:p>
          <w:p w14:paraId="76D1EF4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special event(Y or N)?</w:t>
            </w:r>
          </w:p>
          <w:p w14:paraId="2056D62C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N</w:t>
            </w:r>
          </w:p>
          <w:p w14:paraId="3E631201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coupon amount</w:t>
            </w:r>
          </w:p>
          <w:p w14:paraId="79B676CB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0</w:t>
            </w:r>
          </w:p>
          <w:p w14:paraId="67F8400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total charge: $45.00</w:t>
            </w:r>
          </w:p>
          <w:p w14:paraId="39BE521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amount tendered from customer</w:t>
            </w:r>
          </w:p>
          <w:p w14:paraId="556049F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45</w:t>
            </w:r>
          </w:p>
          <w:p w14:paraId="6A02947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change: $0.00</w:t>
            </w:r>
          </w:p>
          <w:p w14:paraId="0006B69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  <w:p w14:paraId="1C9736B1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run again(Y or N)?</w:t>
            </w:r>
          </w:p>
          <w:p w14:paraId="7019DF7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Y</w:t>
            </w:r>
          </w:p>
          <w:p w14:paraId="2B9FDF4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--------- M E N U ---------</w:t>
            </w:r>
          </w:p>
          <w:p w14:paraId="2F45A66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data entry process: enter each of these</w:t>
            </w:r>
          </w:p>
          <w:p w14:paraId="1E0D575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customer ticket number -&gt;</w:t>
            </w:r>
          </w:p>
          <w:p w14:paraId="00DC9EF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525</w:t>
            </w:r>
          </w:p>
          <w:p w14:paraId="2ACB34F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ticket number 525</w:t>
            </w:r>
          </w:p>
          <w:p w14:paraId="50BB82E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in (mil time)</w:t>
            </w:r>
          </w:p>
          <w:p w14:paraId="449AC754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1000</w:t>
            </w:r>
          </w:p>
          <w:p w14:paraId="00DDC207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out (mil time)</w:t>
            </w:r>
          </w:p>
          <w:p w14:paraId="5669383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1500</w:t>
            </w:r>
          </w:p>
          <w:p w14:paraId="1D9EA69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time difference 500</w:t>
            </w:r>
          </w:p>
          <w:p w14:paraId="6A69E9E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(F or M)</w:t>
            </w:r>
          </w:p>
          <w:p w14:paraId="7C3E8D0B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F</w:t>
            </w:r>
          </w:p>
          <w:p w14:paraId="06B5C833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rate code: F</w:t>
            </w:r>
          </w:p>
          <w:p w14:paraId="06CE00E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 amount</w:t>
            </w:r>
          </w:p>
          <w:p w14:paraId="2805767C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5</w:t>
            </w:r>
          </w:p>
          <w:p w14:paraId="749F4158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tip: $5.00</w:t>
            </w:r>
          </w:p>
          <w:p w14:paraId="1C9AC60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flat tax: $3.00</w:t>
            </w:r>
          </w:p>
          <w:p w14:paraId="78ACCEF0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special event(Y or N)?</w:t>
            </w:r>
          </w:p>
          <w:p w14:paraId="188BD4CF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N</w:t>
            </w:r>
          </w:p>
          <w:p w14:paraId="476FDA5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coupon amount</w:t>
            </w:r>
          </w:p>
          <w:p w14:paraId="2918574F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lastRenderedPageBreak/>
              <w:t>2</w:t>
            </w:r>
          </w:p>
          <w:p w14:paraId="25DA3669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total charge: $26.00</w:t>
            </w:r>
          </w:p>
          <w:p w14:paraId="3F662346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amount tendered from customer</w:t>
            </w:r>
          </w:p>
          <w:p w14:paraId="4C64190F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26</w:t>
            </w:r>
          </w:p>
          <w:p w14:paraId="37222C1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change: $0.00</w:t>
            </w:r>
          </w:p>
          <w:p w14:paraId="3503424E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  <w:p w14:paraId="59138825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run again(Y or N)?</w:t>
            </w:r>
          </w:p>
          <w:p w14:paraId="5D5ADD2A" w14:textId="77777777" w:rsidR="00645CD2" w:rsidRPr="00645CD2" w:rsidRDefault="00645CD2" w:rsidP="00645CD2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N</w:t>
            </w:r>
          </w:p>
          <w:p w14:paraId="767D0092" w14:textId="01E3796A" w:rsidR="006F6DE9" w:rsidRDefault="00645CD2" w:rsidP="00645CD2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  <w:r w:rsidRPr="00645CD2">
              <w:rPr>
                <w:rFonts w:ascii="Tahoma" w:hAnsi="Tahoma" w:cs="Tahoma"/>
                <w:sz w:val="22"/>
                <w:szCs w:val="22"/>
              </w:rPr>
              <w:t>***************************</w:t>
            </w:r>
          </w:p>
        </w:tc>
      </w:tr>
    </w:tbl>
    <w:p w14:paraId="690BF76C" w14:textId="787B5BCB" w:rsidR="005955A2" w:rsidRPr="006F6DE9" w:rsidRDefault="009F5444" w:rsidP="005955A2">
      <w:pPr>
        <w:pStyle w:val="NoSpacing"/>
        <w:rPr>
          <w:rFonts w:ascii="Tahoma" w:hAnsi="Tahoma" w:cs="Tahoma"/>
          <w:sz w:val="10"/>
          <w:szCs w:val="10"/>
        </w:rPr>
      </w:pPr>
      <w:r w:rsidRPr="006F6DE9">
        <w:rPr>
          <w:rFonts w:ascii="Tahoma" w:hAnsi="Tahoma" w:cs="Tahoma"/>
          <w:sz w:val="10"/>
          <w:szCs w:val="10"/>
        </w:rPr>
        <w:lastRenderedPageBreak/>
        <w:t xml:space="preserve"> </w:t>
      </w:r>
    </w:p>
    <w:p w14:paraId="3FC03B59" w14:textId="7496FEAD" w:rsidR="00A07472" w:rsidRPr="006F6DE9" w:rsidRDefault="00A07472" w:rsidP="006F6DE9">
      <w:pPr>
        <w:pStyle w:val="NoSpacing"/>
        <w:rPr>
          <w:rFonts w:ascii="Tahoma" w:hAnsi="Tahoma" w:cs="Tahoma"/>
        </w:rPr>
      </w:pPr>
      <w:r w:rsidRPr="006F6DE9">
        <w:rPr>
          <w:rFonts w:ascii="Tahoma" w:hAnsi="Tahoma" w:cs="Tahoma"/>
          <w:b/>
          <w:iCs/>
        </w:rPr>
        <w:t>STEP 4</w:t>
      </w:r>
      <w:r w:rsidRPr="006F6DE9">
        <w:rPr>
          <w:rFonts w:ascii="Tahoma" w:hAnsi="Tahoma" w:cs="Tahoma"/>
          <w:b/>
          <w:iCs/>
        </w:rPr>
        <w:tab/>
      </w:r>
      <w:r w:rsidRPr="006F6DE9">
        <w:rPr>
          <w:rFonts w:ascii="Tahoma" w:hAnsi="Tahoma" w:cs="Tahoma"/>
          <w:b/>
          <w:bCs/>
        </w:rPr>
        <w:tab/>
      </w:r>
      <w:r w:rsidRPr="006F6DE9">
        <w:rPr>
          <w:rFonts w:ascii="Tahoma" w:hAnsi="Tahoma" w:cs="Tahoma"/>
          <w:b/>
          <w:bCs/>
          <w:color w:val="800080"/>
        </w:rPr>
        <w:t xml:space="preserve">Modify Your Program </w:t>
      </w:r>
    </w:p>
    <w:p w14:paraId="0D20334B" w14:textId="0514F931" w:rsidR="005056DA" w:rsidRPr="006F6DE9" w:rsidRDefault="006F6DE9" w:rsidP="006F6DE9">
      <w:pPr>
        <w:pStyle w:val="NoSpacing"/>
        <w:rPr>
          <w:rFonts w:ascii="Tahoma" w:hAnsi="Tahoma" w:cs="Tahoma"/>
          <w:b/>
          <w:bCs/>
          <w:color w:val="800080"/>
        </w:rPr>
      </w:pPr>
      <w:r>
        <w:rPr>
          <w:rFonts w:ascii="Tahoma" w:hAnsi="Tahoma" w:cs="Tahoma"/>
          <w:b/>
          <w:bCs/>
          <w:color w:val="800080"/>
        </w:rPr>
        <w:tab/>
      </w:r>
    </w:p>
    <w:p w14:paraId="50C4605C" w14:textId="461C0900" w:rsidR="00947016" w:rsidRPr="006F6DE9" w:rsidRDefault="006F6DE9" w:rsidP="006F6D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056DA" w:rsidRPr="006F6DE9">
        <w:rPr>
          <w:rFonts w:ascii="Tahoma" w:hAnsi="Tahoma" w:cs="Tahoma"/>
        </w:rPr>
        <w:t xml:space="preserve">Modify your existing code </w:t>
      </w:r>
      <w:r w:rsidR="00947016" w:rsidRPr="006F6DE9">
        <w:rPr>
          <w:rFonts w:ascii="Tahoma" w:hAnsi="Tahoma" w:cs="Tahoma"/>
        </w:rPr>
        <w:t>as follows for this lab:</w:t>
      </w:r>
    </w:p>
    <w:p w14:paraId="70134FD5" w14:textId="77777777" w:rsidR="00947016" w:rsidRPr="006F6DE9" w:rsidRDefault="00947016" w:rsidP="006F6DE9">
      <w:pPr>
        <w:pStyle w:val="NoSpacing"/>
        <w:rPr>
          <w:rFonts w:ascii="Tahoma" w:hAnsi="Tahoma" w:cs="Tahoma"/>
        </w:rPr>
      </w:pPr>
    </w:p>
    <w:p w14:paraId="66DDE8FE" w14:textId="77777777" w:rsidR="00645CD2" w:rsidRDefault="006F6DE9" w:rsidP="006F6D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47016" w:rsidRPr="006F6DE9">
        <w:rPr>
          <w:rFonts w:ascii="Tahoma" w:hAnsi="Tahoma" w:cs="Tahoma"/>
        </w:rPr>
        <w:t>• </w:t>
      </w:r>
      <w:r w:rsidRPr="006F6DE9">
        <w:rPr>
          <w:rFonts w:ascii="Tahoma" w:hAnsi="Tahoma" w:cs="Tahoma"/>
        </w:rPr>
        <w:t xml:space="preserve">Include </w:t>
      </w:r>
      <w:r>
        <w:rPr>
          <w:rFonts w:ascii="Tahoma" w:hAnsi="Tahoma" w:cs="Tahoma"/>
        </w:rPr>
        <w:t xml:space="preserve">accumulating variables that will </w:t>
      </w:r>
      <w:r w:rsidRPr="00111AA2">
        <w:rPr>
          <w:rFonts w:ascii="Tahoma" w:hAnsi="Tahoma" w:cs="Tahoma"/>
          <w:u w:val="single"/>
        </w:rPr>
        <w:t>track</w:t>
      </w:r>
      <w:r>
        <w:rPr>
          <w:rFonts w:ascii="Tahoma" w:hAnsi="Tahoma" w:cs="Tahoma"/>
        </w:rPr>
        <w:t xml:space="preserve"> </w:t>
      </w:r>
      <w:r w:rsidR="00645CD2">
        <w:rPr>
          <w:rFonts w:ascii="Tahoma" w:hAnsi="Tahoma" w:cs="Tahoma"/>
        </w:rPr>
        <w:t xml:space="preserve">and display </w:t>
      </w:r>
      <w:r>
        <w:rPr>
          <w:rFonts w:ascii="Tahoma" w:hAnsi="Tahoma" w:cs="Tahoma"/>
        </w:rPr>
        <w:t xml:space="preserve">the total revenue of </w:t>
      </w:r>
    </w:p>
    <w:p w14:paraId="2EF6C401" w14:textId="513B9E42" w:rsidR="00947016" w:rsidRDefault="00645CD2" w:rsidP="006F6DE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</w:t>
      </w:r>
      <w:r w:rsidR="006F6DE9">
        <w:rPr>
          <w:rFonts w:ascii="Tahoma" w:hAnsi="Tahoma" w:cs="Tahoma"/>
        </w:rPr>
        <w:t xml:space="preserve">customers tickets that are entered as well as the total tax and tip amounts. </w:t>
      </w:r>
    </w:p>
    <w:p w14:paraId="51F03E75" w14:textId="77777777" w:rsidR="006F6DE9" w:rsidRPr="006F6DE9" w:rsidRDefault="006F6DE9" w:rsidP="006F6DE9">
      <w:pPr>
        <w:pStyle w:val="NoSpacing"/>
        <w:rPr>
          <w:rFonts w:ascii="Tahoma" w:hAnsi="Tahoma" w:cs="Tahoma"/>
        </w:rPr>
      </w:pPr>
    </w:p>
    <w:p w14:paraId="4C7A8BCC" w14:textId="6009E121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>TEP 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27A0C082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</w:t>
      </w:r>
      <w:r w:rsidR="003108CC">
        <w:rPr>
          <w:rFonts w:ascii="Tahoma" w:hAnsi="Tahoma" w:cs="Tahoma"/>
        </w:rPr>
        <w:t xml:space="preserve">invoice and that it displays information </w:t>
      </w:r>
      <w:r w:rsidR="009F5444">
        <w:rPr>
          <w:rFonts w:ascii="Tahoma" w:hAnsi="Tahoma" w:cs="Tahoma"/>
        </w:rPr>
        <w:t>appropriately</w:t>
      </w:r>
      <w:r w:rsidR="003108CC">
        <w:rPr>
          <w:rFonts w:ascii="Tahoma" w:hAnsi="Tahoma" w:cs="Tahoma"/>
        </w:rPr>
        <w:t xml:space="preserve"> (including amount discounted and total invoice amount)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15456F6A" w14:textId="33A3A831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</w:p>
    <w:p w14:paraId="1A5138B0" w14:textId="77777777" w:rsidR="00636527" w:rsidRDefault="00636527" w:rsidP="00A07472">
      <w:pPr>
        <w:ind w:left="1440"/>
        <w:rPr>
          <w:rFonts w:ascii="Tahoma" w:hAnsi="Tahoma" w:cs="Tahoma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7A7E97F6" w14:textId="37F75233" w:rsidR="00A07472" w:rsidRDefault="00A07472" w:rsidP="003F6184">
      <w:pPr>
        <w:rPr>
          <w:rFonts w:ascii="Tahoma" w:hAnsi="Tahoma" w:cs="Tahoma"/>
        </w:rPr>
      </w:pPr>
    </w:p>
    <w:p w14:paraId="6598BE56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9F5444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F1DA5" w14:textId="77777777" w:rsidR="00A80DCD" w:rsidRDefault="00A80DCD" w:rsidP="0092196A">
      <w:r>
        <w:separator/>
      </w:r>
    </w:p>
  </w:endnote>
  <w:endnote w:type="continuationSeparator" w:id="0">
    <w:p w14:paraId="61CE55BC" w14:textId="77777777" w:rsidR="00A80DCD" w:rsidRDefault="00A80DC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18FA75D2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55F9F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55F9F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05163E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F831F" w14:textId="77777777" w:rsidR="00A80DCD" w:rsidRDefault="00A80DCD" w:rsidP="0092196A">
      <w:r>
        <w:separator/>
      </w:r>
    </w:p>
  </w:footnote>
  <w:footnote w:type="continuationSeparator" w:id="0">
    <w:p w14:paraId="5F7BF017" w14:textId="77777777" w:rsidR="00A80DCD" w:rsidRDefault="00A80DC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724B33" w:rsidRDefault="00571767" w:rsidP="00E07DE7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144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4B33" w:rsidRPr="005E59C2" w:rsidRDefault="0057176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DDCF5AA" w:rsidR="00724B33" w:rsidRDefault="00E07DE7" w:rsidP="002604CD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</w:t>
          </w:r>
          <w:r w:rsidR="00724B33" w:rsidRPr="005966B7">
            <w:rPr>
              <w:rFonts w:ascii="Arial" w:hAnsi="Arial"/>
              <w:sz w:val="32"/>
            </w:rPr>
            <w:t xml:space="preserve">Lab </w:t>
          </w:r>
          <w:r w:rsidR="002604CD">
            <w:rPr>
              <w:rFonts w:ascii="Arial" w:hAnsi="Arial"/>
              <w:sz w:val="32"/>
            </w:rPr>
            <w:t>4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1933"/>
    <w:rsid w:val="00024900"/>
    <w:rsid w:val="0005163E"/>
    <w:rsid w:val="000540B0"/>
    <w:rsid w:val="00064B28"/>
    <w:rsid w:val="00064CAE"/>
    <w:rsid w:val="000849EF"/>
    <w:rsid w:val="00086FC2"/>
    <w:rsid w:val="00091CED"/>
    <w:rsid w:val="000A1114"/>
    <w:rsid w:val="000C4CAE"/>
    <w:rsid w:val="000C704C"/>
    <w:rsid w:val="00101FDD"/>
    <w:rsid w:val="001057CD"/>
    <w:rsid w:val="00111AA2"/>
    <w:rsid w:val="00113C99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0625"/>
    <w:rsid w:val="00253DCA"/>
    <w:rsid w:val="002547EF"/>
    <w:rsid w:val="0025760E"/>
    <w:rsid w:val="002604CD"/>
    <w:rsid w:val="00270CAD"/>
    <w:rsid w:val="002A70B5"/>
    <w:rsid w:val="002A7951"/>
    <w:rsid w:val="002E09DE"/>
    <w:rsid w:val="002F0153"/>
    <w:rsid w:val="002F7F7E"/>
    <w:rsid w:val="00304C58"/>
    <w:rsid w:val="003059CD"/>
    <w:rsid w:val="003108CC"/>
    <w:rsid w:val="00323E2F"/>
    <w:rsid w:val="00332050"/>
    <w:rsid w:val="00335B73"/>
    <w:rsid w:val="00335E45"/>
    <w:rsid w:val="0034760D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3F6184"/>
    <w:rsid w:val="00402B1F"/>
    <w:rsid w:val="00402B43"/>
    <w:rsid w:val="004049D9"/>
    <w:rsid w:val="00410ADC"/>
    <w:rsid w:val="004163F3"/>
    <w:rsid w:val="004262F5"/>
    <w:rsid w:val="00427129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A1F4C"/>
    <w:rsid w:val="004C2091"/>
    <w:rsid w:val="004D4A4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27884"/>
    <w:rsid w:val="00533741"/>
    <w:rsid w:val="00540543"/>
    <w:rsid w:val="005457DC"/>
    <w:rsid w:val="00553485"/>
    <w:rsid w:val="00571767"/>
    <w:rsid w:val="00586F1B"/>
    <w:rsid w:val="00593BCB"/>
    <w:rsid w:val="005955A2"/>
    <w:rsid w:val="00597F30"/>
    <w:rsid w:val="005A5B66"/>
    <w:rsid w:val="005A7B59"/>
    <w:rsid w:val="005B4905"/>
    <w:rsid w:val="005C53BA"/>
    <w:rsid w:val="005E59C2"/>
    <w:rsid w:val="005F1890"/>
    <w:rsid w:val="005F6A8A"/>
    <w:rsid w:val="00602E68"/>
    <w:rsid w:val="00603622"/>
    <w:rsid w:val="00607396"/>
    <w:rsid w:val="0060761E"/>
    <w:rsid w:val="00614D66"/>
    <w:rsid w:val="006156FB"/>
    <w:rsid w:val="00617911"/>
    <w:rsid w:val="00617C60"/>
    <w:rsid w:val="00617F7D"/>
    <w:rsid w:val="00624C2F"/>
    <w:rsid w:val="0063095D"/>
    <w:rsid w:val="0063253E"/>
    <w:rsid w:val="00636527"/>
    <w:rsid w:val="00636DFA"/>
    <w:rsid w:val="0064229D"/>
    <w:rsid w:val="00645CD2"/>
    <w:rsid w:val="00654235"/>
    <w:rsid w:val="00663918"/>
    <w:rsid w:val="006765D7"/>
    <w:rsid w:val="00680F8F"/>
    <w:rsid w:val="00683962"/>
    <w:rsid w:val="00684688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6F6DE9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A1144"/>
    <w:rsid w:val="007A1347"/>
    <w:rsid w:val="007B2D3A"/>
    <w:rsid w:val="007B5EC4"/>
    <w:rsid w:val="007B6EA2"/>
    <w:rsid w:val="007C4F4C"/>
    <w:rsid w:val="007E33BA"/>
    <w:rsid w:val="0080233A"/>
    <w:rsid w:val="00803226"/>
    <w:rsid w:val="0080329F"/>
    <w:rsid w:val="00804ACD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8581F"/>
    <w:rsid w:val="008B3AC2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47016"/>
    <w:rsid w:val="009502F6"/>
    <w:rsid w:val="00955F9F"/>
    <w:rsid w:val="00964189"/>
    <w:rsid w:val="009723D6"/>
    <w:rsid w:val="00974781"/>
    <w:rsid w:val="00977FC3"/>
    <w:rsid w:val="00987CC4"/>
    <w:rsid w:val="00993191"/>
    <w:rsid w:val="009A572C"/>
    <w:rsid w:val="009B3797"/>
    <w:rsid w:val="009C4F52"/>
    <w:rsid w:val="009C5574"/>
    <w:rsid w:val="009D59D3"/>
    <w:rsid w:val="009F5444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80DCD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A1FEF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6DA3"/>
    <w:rsid w:val="00C43000"/>
    <w:rsid w:val="00C44FB9"/>
    <w:rsid w:val="00C70A25"/>
    <w:rsid w:val="00C9783B"/>
    <w:rsid w:val="00CA35D6"/>
    <w:rsid w:val="00CA5C2F"/>
    <w:rsid w:val="00CA6E67"/>
    <w:rsid w:val="00CB1402"/>
    <w:rsid w:val="00CB155D"/>
    <w:rsid w:val="00CB5740"/>
    <w:rsid w:val="00CC0423"/>
    <w:rsid w:val="00CC2EF4"/>
    <w:rsid w:val="00D03EF4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028E"/>
    <w:rsid w:val="00E13536"/>
    <w:rsid w:val="00E210A9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321A"/>
    <w:rsid w:val="00EF641D"/>
    <w:rsid w:val="00F15F0F"/>
    <w:rsid w:val="00F16674"/>
    <w:rsid w:val="00F3062F"/>
    <w:rsid w:val="00F56834"/>
    <w:rsid w:val="00F62F04"/>
    <w:rsid w:val="00F6330A"/>
    <w:rsid w:val="00F71BC9"/>
    <w:rsid w:val="00F73461"/>
    <w:rsid w:val="00F75760"/>
    <w:rsid w:val="00F7592A"/>
    <w:rsid w:val="00F87087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6FE0-9E8B-4FC3-95FE-483C1977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7</cp:revision>
  <dcterms:created xsi:type="dcterms:W3CDTF">2016-09-27T18:37:00Z</dcterms:created>
  <dcterms:modified xsi:type="dcterms:W3CDTF">2016-09-27T20:47:00Z</dcterms:modified>
</cp:coreProperties>
</file>