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0293A" w14:textId="617C7A44" w:rsidR="004B5F93" w:rsidRPr="004B5F93" w:rsidRDefault="004B5F93" w:rsidP="004B5F93">
      <w:pPr>
        <w:spacing w:line="480" w:lineRule="auto"/>
        <w:rPr>
          <w:rFonts w:ascii="Times New Roman" w:hAnsi="Times New Roman" w:cs="Times New Roman"/>
        </w:rPr>
      </w:pPr>
      <w:r w:rsidRPr="004B5F93">
        <w:rPr>
          <w:rFonts w:ascii="Times New Roman" w:hAnsi="Times New Roman" w:cs="Times New Roman"/>
        </w:rPr>
        <w:t xml:space="preserve">Colby Lamson-Gordon </w:t>
      </w:r>
    </w:p>
    <w:p w14:paraId="50FC8551" w14:textId="73464297" w:rsidR="004B5F93" w:rsidRDefault="004B5F93" w:rsidP="004B5F93">
      <w:pPr>
        <w:spacing w:line="480" w:lineRule="auto"/>
        <w:rPr>
          <w:rFonts w:ascii="Times New Roman" w:hAnsi="Times New Roman" w:cs="Times New Roman"/>
        </w:rPr>
      </w:pPr>
      <w:r w:rsidRPr="004B5F93">
        <w:rPr>
          <w:rFonts w:ascii="Times New Roman" w:hAnsi="Times New Roman" w:cs="Times New Roman"/>
        </w:rPr>
        <w:t>Coding Markets</w:t>
      </w:r>
    </w:p>
    <w:p w14:paraId="697580D5" w14:textId="1595DBB5" w:rsidR="001F0884" w:rsidRPr="004B5F93" w:rsidRDefault="001F0884" w:rsidP="004B5F93">
      <w:pPr>
        <w:spacing w:line="480" w:lineRule="auto"/>
        <w:rPr>
          <w:rFonts w:ascii="Times New Roman" w:hAnsi="Times New Roman" w:cs="Times New Roman"/>
        </w:rPr>
      </w:pPr>
      <w:r>
        <w:rPr>
          <w:rFonts w:ascii="Times New Roman" w:hAnsi="Times New Roman" w:cs="Times New Roman"/>
        </w:rPr>
        <w:t>10 May 2019</w:t>
      </w:r>
    </w:p>
    <w:p w14:paraId="6FED79BE" w14:textId="2C3CA175" w:rsidR="004B5F93" w:rsidRPr="004B5F93" w:rsidRDefault="004B5F93" w:rsidP="004B5F93">
      <w:pPr>
        <w:spacing w:line="480" w:lineRule="auto"/>
        <w:rPr>
          <w:rFonts w:ascii="Times New Roman" w:hAnsi="Times New Roman" w:cs="Times New Roman"/>
        </w:rPr>
      </w:pPr>
      <w:r w:rsidRPr="004B5F93">
        <w:rPr>
          <w:rFonts w:ascii="Times New Roman" w:hAnsi="Times New Roman" w:cs="Times New Roman"/>
        </w:rPr>
        <w:t xml:space="preserve">Professor </w:t>
      </w:r>
      <w:proofErr w:type="spellStart"/>
      <w:r w:rsidRPr="004B5F93">
        <w:rPr>
          <w:rFonts w:ascii="Times New Roman" w:hAnsi="Times New Roman" w:cs="Times New Roman"/>
        </w:rPr>
        <w:t>Sethi</w:t>
      </w:r>
      <w:proofErr w:type="spellEnd"/>
    </w:p>
    <w:p w14:paraId="2D0AC412" w14:textId="4A861620" w:rsidR="004B5F93" w:rsidRDefault="004B5F93" w:rsidP="004B5F93">
      <w:pPr>
        <w:spacing w:line="480" w:lineRule="auto"/>
        <w:jc w:val="center"/>
        <w:rPr>
          <w:rFonts w:ascii="Times New Roman" w:hAnsi="Times New Roman" w:cs="Times New Roman"/>
        </w:rPr>
      </w:pPr>
      <w:r w:rsidRPr="004B5F93">
        <w:rPr>
          <w:rFonts w:ascii="Times New Roman" w:hAnsi="Times New Roman" w:cs="Times New Roman"/>
        </w:rPr>
        <w:t xml:space="preserve">Coding Final Project: Research </w:t>
      </w:r>
      <w:r w:rsidR="00CD14E6">
        <w:rPr>
          <w:rFonts w:ascii="Times New Roman" w:hAnsi="Times New Roman" w:cs="Times New Roman"/>
        </w:rPr>
        <w:t>Summary</w:t>
      </w:r>
    </w:p>
    <w:p w14:paraId="7B19744D" w14:textId="25185F2C" w:rsidR="00241EDB" w:rsidRDefault="00372997" w:rsidP="004B5F93">
      <w:pPr>
        <w:spacing w:line="480" w:lineRule="auto"/>
        <w:rPr>
          <w:rFonts w:ascii="Times New Roman" w:hAnsi="Times New Roman" w:cs="Times New Roman"/>
        </w:rPr>
      </w:pPr>
      <w:r>
        <w:rPr>
          <w:rFonts w:ascii="Times New Roman" w:hAnsi="Times New Roman" w:cs="Times New Roman"/>
        </w:rPr>
        <w:tab/>
      </w:r>
      <w:r w:rsidR="007E0E1B">
        <w:rPr>
          <w:rFonts w:ascii="Times New Roman" w:hAnsi="Times New Roman" w:cs="Times New Roman"/>
        </w:rPr>
        <w:t>I wanted to explore and challenge the notions of compatibility f</w:t>
      </w:r>
      <w:r>
        <w:rPr>
          <w:rFonts w:ascii="Times New Roman" w:hAnsi="Times New Roman" w:cs="Times New Roman"/>
        </w:rPr>
        <w:t>or my final coding project</w:t>
      </w:r>
      <w:r w:rsidR="007E0E1B">
        <w:rPr>
          <w:rFonts w:ascii="Times New Roman" w:hAnsi="Times New Roman" w:cs="Times New Roman"/>
        </w:rPr>
        <w:t>.</w:t>
      </w:r>
      <w:r w:rsidR="00B4265C">
        <w:rPr>
          <w:rFonts w:ascii="Times New Roman" w:hAnsi="Times New Roman" w:cs="Times New Roman"/>
        </w:rPr>
        <w:t xml:space="preserve"> As a kid in middle school, I remember fondly the Love Calculator—an online website that allows </w:t>
      </w:r>
      <w:r w:rsidR="0036296F">
        <w:rPr>
          <w:rFonts w:ascii="Times New Roman" w:hAnsi="Times New Roman" w:cs="Times New Roman"/>
        </w:rPr>
        <w:t>people</w:t>
      </w:r>
      <w:r w:rsidR="00B4265C">
        <w:rPr>
          <w:rFonts w:ascii="Times New Roman" w:hAnsi="Times New Roman" w:cs="Times New Roman"/>
        </w:rPr>
        <w:t xml:space="preserve"> to input two names to see the</w:t>
      </w:r>
      <w:r w:rsidR="0036296F">
        <w:rPr>
          <w:rFonts w:ascii="Times New Roman" w:hAnsi="Times New Roman" w:cs="Times New Roman"/>
        </w:rPr>
        <w:t xml:space="preserve"> predicted</w:t>
      </w:r>
      <w:r w:rsidR="00B4265C">
        <w:rPr>
          <w:rFonts w:ascii="Times New Roman" w:hAnsi="Times New Roman" w:cs="Times New Roman"/>
        </w:rPr>
        <w:t xml:space="preserve"> percentage of success</w:t>
      </w:r>
      <w:r w:rsidR="0036296F">
        <w:rPr>
          <w:rFonts w:ascii="Times New Roman" w:hAnsi="Times New Roman" w:cs="Times New Roman"/>
        </w:rPr>
        <w:t xml:space="preserve"> of the relationship between the two people</w:t>
      </w:r>
      <w:r w:rsidR="00B4265C">
        <w:rPr>
          <w:rFonts w:ascii="Times New Roman" w:hAnsi="Times New Roman" w:cs="Times New Roman"/>
        </w:rPr>
        <w:t xml:space="preserve">. </w:t>
      </w:r>
      <w:r w:rsidR="0036296F">
        <w:rPr>
          <w:rFonts w:ascii="Times New Roman" w:hAnsi="Times New Roman" w:cs="Times New Roman"/>
        </w:rPr>
        <w:t xml:space="preserve">I knew it was fake, but it still left me wondering if it was possible to create a love calculator. </w:t>
      </w:r>
      <w:r w:rsidR="00B4265C">
        <w:rPr>
          <w:rFonts w:ascii="Times New Roman" w:hAnsi="Times New Roman" w:cs="Times New Roman"/>
        </w:rPr>
        <w:t>When I learned about the New York Times’ quiz</w:t>
      </w:r>
      <w:r w:rsidR="0036296F">
        <w:rPr>
          <w:rFonts w:ascii="Times New Roman" w:hAnsi="Times New Roman" w:cs="Times New Roman"/>
        </w:rPr>
        <w:t>—36 Questions That Lead to Love—</w:t>
      </w:r>
      <w:r w:rsidR="00B4265C">
        <w:rPr>
          <w:rFonts w:ascii="Times New Roman" w:hAnsi="Times New Roman" w:cs="Times New Roman"/>
        </w:rPr>
        <w:t xml:space="preserve">in high school, </w:t>
      </w:r>
      <w:r w:rsidR="0036296F">
        <w:rPr>
          <w:rFonts w:ascii="Times New Roman" w:hAnsi="Times New Roman" w:cs="Times New Roman"/>
        </w:rPr>
        <w:t>my middle school hopes returned</w:t>
      </w:r>
      <w:r w:rsidR="00B4265C">
        <w:rPr>
          <w:rFonts w:ascii="Times New Roman" w:hAnsi="Times New Roman" w:cs="Times New Roman"/>
        </w:rPr>
        <w:t xml:space="preserve">. </w:t>
      </w:r>
      <w:r w:rsidR="0036296F">
        <w:rPr>
          <w:rFonts w:ascii="Times New Roman" w:hAnsi="Times New Roman" w:cs="Times New Roman"/>
        </w:rPr>
        <w:t>Even though I have never taken this quiz with anyone for the purpose of falling in love, I did find that it built trust authentically; it actually brought me closer to some of my friends. Thus, after learning the tools in this class,</w:t>
      </w:r>
      <w:r w:rsidR="00B4265C">
        <w:rPr>
          <w:rFonts w:ascii="Times New Roman" w:hAnsi="Times New Roman" w:cs="Times New Roman"/>
        </w:rPr>
        <w:t xml:space="preserve"> I found the opportunity of this project to </w:t>
      </w:r>
      <w:r w:rsidR="0036296F">
        <w:rPr>
          <w:rFonts w:ascii="Times New Roman" w:hAnsi="Times New Roman" w:cs="Times New Roman"/>
        </w:rPr>
        <w:t xml:space="preserve">make my dream of creating a real love calculator true. </w:t>
      </w:r>
      <w:r w:rsidR="00D57583">
        <w:rPr>
          <w:rFonts w:ascii="Times New Roman" w:hAnsi="Times New Roman" w:cs="Times New Roman"/>
        </w:rPr>
        <w:t>Using questions adapted from the New York Times’ quiz, I create a user-facing program that quizzes them and returns three of their highest matches</w:t>
      </w:r>
      <w:r w:rsidR="00265AF3">
        <w:rPr>
          <w:rFonts w:ascii="Times New Roman" w:hAnsi="Times New Roman" w:cs="Times New Roman"/>
        </w:rPr>
        <w:t>—calculated from</w:t>
      </w:r>
      <w:r w:rsidR="00650950">
        <w:rPr>
          <w:rFonts w:ascii="Times New Roman" w:hAnsi="Times New Roman" w:cs="Times New Roman"/>
        </w:rPr>
        <w:t xml:space="preserve"> </w:t>
      </w:r>
      <w:r w:rsidR="00265AF3">
        <w:rPr>
          <w:rFonts w:ascii="Times New Roman" w:hAnsi="Times New Roman" w:cs="Times New Roman"/>
        </w:rPr>
        <w:t xml:space="preserve">counting the number of identical </w:t>
      </w:r>
      <w:r w:rsidR="00650950">
        <w:rPr>
          <w:rFonts w:ascii="Times New Roman" w:hAnsi="Times New Roman" w:cs="Times New Roman"/>
        </w:rPr>
        <w:t>responses</w:t>
      </w:r>
      <w:r w:rsidR="00D57583">
        <w:rPr>
          <w:rFonts w:ascii="Times New Roman" w:hAnsi="Times New Roman" w:cs="Times New Roman"/>
        </w:rPr>
        <w:t xml:space="preserve">. </w:t>
      </w:r>
      <w:r w:rsidR="00C12476">
        <w:rPr>
          <w:rFonts w:ascii="Times New Roman" w:hAnsi="Times New Roman" w:cs="Times New Roman"/>
        </w:rPr>
        <w:t xml:space="preserve">I do not consider any individuals’ sexuality because I wanted to consider </w:t>
      </w:r>
      <w:r w:rsidR="00D72820">
        <w:rPr>
          <w:rFonts w:ascii="Times New Roman" w:hAnsi="Times New Roman" w:cs="Times New Roman"/>
        </w:rPr>
        <w:t xml:space="preserve">critically </w:t>
      </w:r>
      <w:r w:rsidR="00C12476">
        <w:rPr>
          <w:rFonts w:ascii="Times New Roman" w:hAnsi="Times New Roman" w:cs="Times New Roman"/>
        </w:rPr>
        <w:t xml:space="preserve">platonic </w:t>
      </w:r>
      <w:r w:rsidR="00D72820">
        <w:rPr>
          <w:rFonts w:ascii="Times New Roman" w:hAnsi="Times New Roman" w:cs="Times New Roman"/>
        </w:rPr>
        <w:t xml:space="preserve">intimacy and compatibility. </w:t>
      </w:r>
      <w:r w:rsidR="00D57583">
        <w:rPr>
          <w:rFonts w:ascii="Times New Roman" w:hAnsi="Times New Roman" w:cs="Times New Roman"/>
        </w:rPr>
        <w:t>Rather than</w:t>
      </w:r>
      <w:r w:rsidR="00FA6869">
        <w:rPr>
          <w:rFonts w:ascii="Times New Roman" w:hAnsi="Times New Roman" w:cs="Times New Roman"/>
        </w:rPr>
        <w:t xml:space="preserve"> </w:t>
      </w:r>
      <w:r w:rsidR="00D57583">
        <w:rPr>
          <w:rFonts w:ascii="Times New Roman" w:hAnsi="Times New Roman" w:cs="Times New Roman"/>
        </w:rPr>
        <w:t xml:space="preserve">solving a problem, I hope this program gives insight into </w:t>
      </w:r>
      <w:r w:rsidR="00241EDB">
        <w:rPr>
          <w:rFonts w:ascii="Times New Roman" w:hAnsi="Times New Roman" w:cs="Times New Roman"/>
        </w:rPr>
        <w:t>addressing</w:t>
      </w:r>
      <w:r w:rsidR="008C2EDF">
        <w:rPr>
          <w:rFonts w:ascii="Times New Roman" w:hAnsi="Times New Roman" w:cs="Times New Roman"/>
        </w:rPr>
        <w:t xml:space="preserve"> </w:t>
      </w:r>
      <w:r w:rsidR="00241EDB">
        <w:rPr>
          <w:rFonts w:ascii="Times New Roman" w:hAnsi="Times New Roman" w:cs="Times New Roman"/>
        </w:rPr>
        <w:t>do you need face</w:t>
      </w:r>
      <w:r w:rsidR="00DA60CD">
        <w:rPr>
          <w:rFonts w:ascii="Times New Roman" w:hAnsi="Times New Roman" w:cs="Times New Roman"/>
        </w:rPr>
        <w:t>-</w:t>
      </w:r>
      <w:r w:rsidR="00241EDB">
        <w:rPr>
          <w:rFonts w:ascii="Times New Roman" w:hAnsi="Times New Roman" w:cs="Times New Roman"/>
        </w:rPr>
        <w:t>to</w:t>
      </w:r>
      <w:r w:rsidR="00DA60CD">
        <w:rPr>
          <w:rFonts w:ascii="Times New Roman" w:hAnsi="Times New Roman" w:cs="Times New Roman"/>
        </w:rPr>
        <w:t>-</w:t>
      </w:r>
      <w:r w:rsidR="00241EDB">
        <w:rPr>
          <w:rFonts w:ascii="Times New Roman" w:hAnsi="Times New Roman" w:cs="Times New Roman"/>
        </w:rPr>
        <w:t>face interaction to find authentic connections with people</w:t>
      </w:r>
      <w:r w:rsidR="0097608F">
        <w:rPr>
          <w:rFonts w:ascii="Times New Roman" w:hAnsi="Times New Roman" w:cs="Times New Roman"/>
        </w:rPr>
        <w:t xml:space="preserve"> and does likeness indicate compatibility?</w:t>
      </w:r>
    </w:p>
    <w:p w14:paraId="0BD1E147" w14:textId="77777777" w:rsidR="00E76256" w:rsidRDefault="009317B7" w:rsidP="00E76256">
      <w:pPr>
        <w:spacing w:line="480" w:lineRule="auto"/>
        <w:ind w:firstLine="720"/>
        <w:rPr>
          <w:rFonts w:ascii="Times New Roman" w:hAnsi="Times New Roman" w:cs="Times New Roman"/>
        </w:rPr>
      </w:pPr>
      <w:r>
        <w:rPr>
          <w:rFonts w:ascii="Times New Roman" w:hAnsi="Times New Roman" w:cs="Times New Roman"/>
        </w:rPr>
        <w:t>The critical aspects t</w:t>
      </w:r>
      <w:r w:rsidR="00057A77">
        <w:rPr>
          <w:rFonts w:ascii="Times New Roman" w:hAnsi="Times New Roman" w:cs="Times New Roman"/>
        </w:rPr>
        <w:t xml:space="preserve">hat inform </w:t>
      </w:r>
      <w:r>
        <w:rPr>
          <w:rFonts w:ascii="Times New Roman" w:hAnsi="Times New Roman" w:cs="Times New Roman"/>
        </w:rPr>
        <w:t>my code are twofold: the sur</w:t>
      </w:r>
      <w:r w:rsidR="00057A77">
        <w:rPr>
          <w:rFonts w:ascii="Times New Roman" w:hAnsi="Times New Roman" w:cs="Times New Roman"/>
        </w:rPr>
        <w:t xml:space="preserve">vey questions and how I define compatibility. </w:t>
      </w:r>
      <w:r w:rsidR="00DA60CD">
        <w:rPr>
          <w:rFonts w:ascii="Times New Roman" w:hAnsi="Times New Roman" w:cs="Times New Roman"/>
        </w:rPr>
        <w:t>W</w:t>
      </w:r>
      <w:r w:rsidR="00057A77">
        <w:rPr>
          <w:rFonts w:ascii="Times New Roman" w:hAnsi="Times New Roman" w:cs="Times New Roman"/>
        </w:rPr>
        <w:t>hile the New York Times’ quiz has 36 questions</w:t>
      </w:r>
      <w:r w:rsidR="00BF4300">
        <w:rPr>
          <w:rFonts w:ascii="Times New Roman" w:hAnsi="Times New Roman" w:cs="Times New Roman"/>
        </w:rPr>
        <w:t xml:space="preserve"> broken up into three sections,</w:t>
      </w:r>
      <w:r w:rsidR="00057A77">
        <w:rPr>
          <w:rFonts w:ascii="Times New Roman" w:hAnsi="Times New Roman" w:cs="Times New Roman"/>
        </w:rPr>
        <w:t xml:space="preserve"> my quiz </w:t>
      </w:r>
      <w:r w:rsidR="00BF4300">
        <w:rPr>
          <w:rFonts w:ascii="Times New Roman" w:hAnsi="Times New Roman" w:cs="Times New Roman"/>
        </w:rPr>
        <w:t>uses 2</w:t>
      </w:r>
      <w:r w:rsidR="00057A77">
        <w:rPr>
          <w:rFonts w:ascii="Times New Roman" w:hAnsi="Times New Roman" w:cs="Times New Roman"/>
        </w:rPr>
        <w:t>0</w:t>
      </w:r>
      <w:r w:rsidR="00BF4300">
        <w:rPr>
          <w:rFonts w:ascii="Times New Roman" w:hAnsi="Times New Roman" w:cs="Times New Roman"/>
        </w:rPr>
        <w:t xml:space="preserve"> questions </w:t>
      </w:r>
      <w:r w:rsidR="00070037">
        <w:rPr>
          <w:rFonts w:ascii="Times New Roman" w:hAnsi="Times New Roman" w:cs="Times New Roman"/>
        </w:rPr>
        <w:t xml:space="preserve">pulled </w:t>
      </w:r>
      <w:r w:rsidR="00BF4300">
        <w:rPr>
          <w:rFonts w:ascii="Times New Roman" w:hAnsi="Times New Roman" w:cs="Times New Roman"/>
        </w:rPr>
        <w:t>from each of the three sections</w:t>
      </w:r>
      <w:r w:rsidR="00057A77">
        <w:rPr>
          <w:rFonts w:ascii="Times New Roman" w:hAnsi="Times New Roman" w:cs="Times New Roman"/>
        </w:rPr>
        <w:t>.</w:t>
      </w:r>
      <w:r w:rsidR="00BF4300">
        <w:rPr>
          <w:rFonts w:ascii="Times New Roman" w:hAnsi="Times New Roman" w:cs="Times New Roman"/>
        </w:rPr>
        <w:t xml:space="preserve"> </w:t>
      </w:r>
      <w:r w:rsidR="00057A77">
        <w:rPr>
          <w:rFonts w:ascii="Times New Roman" w:hAnsi="Times New Roman" w:cs="Times New Roman"/>
        </w:rPr>
        <w:t xml:space="preserve">All of the questions </w:t>
      </w:r>
      <w:r w:rsidR="00DA60CD">
        <w:rPr>
          <w:rFonts w:ascii="Times New Roman" w:hAnsi="Times New Roman" w:cs="Times New Roman"/>
        </w:rPr>
        <w:t xml:space="preserve">in </w:t>
      </w:r>
      <w:r w:rsidR="00DA60CD">
        <w:rPr>
          <w:rFonts w:ascii="Times New Roman" w:hAnsi="Times New Roman" w:cs="Times New Roman"/>
        </w:rPr>
        <w:lastRenderedPageBreak/>
        <w:t xml:space="preserve">the New York Times’ quiz are phrased to open dialogue and conversation. </w:t>
      </w:r>
      <w:r w:rsidR="005234D2">
        <w:rPr>
          <w:rFonts w:ascii="Times New Roman" w:hAnsi="Times New Roman" w:cs="Times New Roman"/>
        </w:rPr>
        <w:t xml:space="preserve">Because I am attempting to control for that, I picked questions </w:t>
      </w:r>
      <w:r w:rsidR="00327D11">
        <w:rPr>
          <w:rFonts w:ascii="Times New Roman" w:hAnsi="Times New Roman" w:cs="Times New Roman"/>
        </w:rPr>
        <w:t xml:space="preserve">that could be answered as either, yes/no, a duration of time, or three to four general ideas. </w:t>
      </w:r>
      <w:r w:rsidR="002B3128">
        <w:rPr>
          <w:rFonts w:ascii="Times New Roman" w:hAnsi="Times New Roman" w:cs="Times New Roman"/>
        </w:rPr>
        <w:t xml:space="preserve">I know that these questions were </w:t>
      </w:r>
      <w:r w:rsidR="00BF4300">
        <w:rPr>
          <w:rFonts w:ascii="Times New Roman" w:hAnsi="Times New Roman" w:cs="Times New Roman"/>
        </w:rPr>
        <w:t xml:space="preserve">carefully crafted by psychologists, </w:t>
      </w:r>
      <w:r w:rsidR="00E76256">
        <w:rPr>
          <w:rFonts w:ascii="Times New Roman" w:hAnsi="Times New Roman" w:cs="Times New Roman"/>
        </w:rPr>
        <w:t xml:space="preserve">so </w:t>
      </w:r>
      <w:r w:rsidR="00BF4300">
        <w:rPr>
          <w:rFonts w:ascii="Times New Roman" w:hAnsi="Times New Roman" w:cs="Times New Roman"/>
        </w:rPr>
        <w:t xml:space="preserve">I tried to keep the wording as much as possible. </w:t>
      </w:r>
      <w:r w:rsidR="00E76256">
        <w:rPr>
          <w:rFonts w:ascii="Times New Roman" w:hAnsi="Times New Roman" w:cs="Times New Roman"/>
        </w:rPr>
        <w:t xml:space="preserve">An assumption of my quiz is that I trust that these psychologists picked and crafted these questions with purpose of not only stirring vulnerable conversations, but ultimatlye in determining compatibility. </w:t>
      </w:r>
    </w:p>
    <w:p w14:paraId="56DBB656" w14:textId="49AA49D2" w:rsidR="009317B7" w:rsidRDefault="00896D19" w:rsidP="00E76256">
      <w:pPr>
        <w:spacing w:line="480" w:lineRule="auto"/>
        <w:ind w:firstLine="720"/>
        <w:rPr>
          <w:rFonts w:ascii="Times New Roman" w:hAnsi="Times New Roman" w:cs="Times New Roman"/>
        </w:rPr>
      </w:pPr>
      <w:r>
        <w:rPr>
          <w:rFonts w:ascii="Times New Roman" w:hAnsi="Times New Roman" w:cs="Times New Roman"/>
        </w:rPr>
        <w:t>Leading to my next point</w:t>
      </w:r>
      <w:r w:rsidR="00A269B9">
        <w:rPr>
          <w:rFonts w:ascii="Times New Roman" w:hAnsi="Times New Roman" w:cs="Times New Roman"/>
        </w:rPr>
        <w:t>:</w:t>
      </w:r>
      <w:r w:rsidR="009317B7">
        <w:rPr>
          <w:rFonts w:ascii="Times New Roman" w:hAnsi="Times New Roman" w:cs="Times New Roman"/>
        </w:rPr>
        <w:t xml:space="preserve"> compatibility</w:t>
      </w:r>
      <w:r>
        <w:rPr>
          <w:rFonts w:ascii="Times New Roman" w:hAnsi="Times New Roman" w:cs="Times New Roman"/>
        </w:rPr>
        <w:t xml:space="preserve">. I </w:t>
      </w:r>
      <w:r w:rsidR="00251599">
        <w:rPr>
          <w:rFonts w:ascii="Times New Roman" w:hAnsi="Times New Roman" w:cs="Times New Roman"/>
        </w:rPr>
        <w:t xml:space="preserve">measure </w:t>
      </w:r>
      <w:r w:rsidR="00A269B9">
        <w:rPr>
          <w:rFonts w:ascii="Times New Roman" w:hAnsi="Times New Roman" w:cs="Times New Roman"/>
        </w:rPr>
        <w:t>compatibility</w:t>
      </w:r>
      <w:r w:rsidR="00251599">
        <w:rPr>
          <w:rFonts w:ascii="Times New Roman" w:hAnsi="Times New Roman" w:cs="Times New Roman"/>
        </w:rPr>
        <w:t xml:space="preserve"> in my program as sameness in whether or not the last respondent’s answers are identical to all of the previous answers in my code. I will explain </w:t>
      </w:r>
      <w:r w:rsidR="0058749A">
        <w:rPr>
          <w:rFonts w:ascii="Times New Roman" w:hAnsi="Times New Roman" w:cs="Times New Roman"/>
        </w:rPr>
        <w:t>how I coded this late</w:t>
      </w:r>
      <w:r w:rsidR="00251599">
        <w:rPr>
          <w:rFonts w:ascii="Times New Roman" w:hAnsi="Times New Roman" w:cs="Times New Roman"/>
        </w:rPr>
        <w:t xml:space="preserve">r on. </w:t>
      </w:r>
      <w:r w:rsidR="0021404F">
        <w:rPr>
          <w:rFonts w:ascii="Times New Roman" w:hAnsi="Times New Roman" w:cs="Times New Roman"/>
        </w:rPr>
        <w:t xml:space="preserve">I decided to do </w:t>
      </w:r>
      <w:r w:rsidR="0058749A">
        <w:rPr>
          <w:rFonts w:ascii="Times New Roman" w:hAnsi="Times New Roman" w:cs="Times New Roman"/>
        </w:rPr>
        <w:t>this</w:t>
      </w:r>
      <w:r w:rsidR="0021404F">
        <w:rPr>
          <w:rFonts w:ascii="Times New Roman" w:hAnsi="Times New Roman" w:cs="Times New Roman"/>
        </w:rPr>
        <w:t xml:space="preserve"> because it allowed for straightforward analysis</w:t>
      </w:r>
      <w:r w:rsidR="0058749A">
        <w:rPr>
          <w:rFonts w:ascii="Times New Roman" w:hAnsi="Times New Roman" w:cs="Times New Roman"/>
        </w:rPr>
        <w:t>, but more importantly tapped into a factor that people actually do weight heavily in looking for compatible people in their lives: similarities. While I do not know a lot</w:t>
      </w:r>
      <w:r w:rsidR="008A3764">
        <w:rPr>
          <w:rFonts w:ascii="Times New Roman" w:hAnsi="Times New Roman" w:cs="Times New Roman"/>
        </w:rPr>
        <w:t xml:space="preserve"> about it, I do know that</w:t>
      </w:r>
      <w:r w:rsidR="0008384C">
        <w:rPr>
          <w:rFonts w:ascii="Times New Roman" w:hAnsi="Times New Roman" w:cs="Times New Roman"/>
        </w:rPr>
        <w:t>, generally,</w:t>
      </w:r>
      <w:r w:rsidR="008A3764">
        <w:rPr>
          <w:rFonts w:ascii="Times New Roman" w:hAnsi="Times New Roman" w:cs="Times New Roman"/>
        </w:rPr>
        <w:t xml:space="preserve"> “like marries like</w:t>
      </w:r>
      <w:r w:rsidR="0008384C">
        <w:rPr>
          <w:rFonts w:ascii="Times New Roman" w:hAnsi="Times New Roman" w:cs="Times New Roman"/>
        </w:rPr>
        <w:t>,</w:t>
      </w:r>
      <w:r w:rsidR="008A3764">
        <w:rPr>
          <w:rFonts w:ascii="Times New Roman" w:hAnsi="Times New Roman" w:cs="Times New Roman"/>
        </w:rPr>
        <w:t xml:space="preserve">” and that it is true that </w:t>
      </w:r>
      <w:r w:rsidR="0008384C">
        <w:rPr>
          <w:rFonts w:ascii="Times New Roman" w:hAnsi="Times New Roman" w:cs="Times New Roman"/>
        </w:rPr>
        <w:t xml:space="preserve">marriages of </w:t>
      </w:r>
      <w:r w:rsidR="008A3764">
        <w:rPr>
          <w:rFonts w:ascii="Times New Roman" w:hAnsi="Times New Roman" w:cs="Times New Roman"/>
        </w:rPr>
        <w:t>similar income brackets are one perpetuator of financial inequality</w:t>
      </w:r>
      <w:r w:rsidR="0008384C">
        <w:rPr>
          <w:rFonts w:ascii="Times New Roman" w:hAnsi="Times New Roman" w:cs="Times New Roman"/>
        </w:rPr>
        <w:t xml:space="preserve"> because of the passing-down of familial wealth. Another stereotype is “opposites attract.” If given more time, I could also make matches based off exactly opposite responses</w:t>
      </w:r>
      <w:r w:rsidR="003529C6">
        <w:rPr>
          <w:rFonts w:ascii="Times New Roman" w:hAnsi="Times New Roman" w:cs="Times New Roman"/>
        </w:rPr>
        <w:t xml:space="preserve"> and compare to my current. I would like to do this and see my code as a working program. My program is informed by the questions from the New York Times’ quiz designed by psychologists to most authentically build connection and determine compatibility, and the fact that I use compatibility in my code as sameness. </w:t>
      </w:r>
    </w:p>
    <w:p w14:paraId="24DECB84" w14:textId="7EB4CA39" w:rsidR="003529C6" w:rsidRDefault="008C1A15" w:rsidP="00E76256">
      <w:pPr>
        <w:spacing w:line="480" w:lineRule="auto"/>
        <w:ind w:firstLine="720"/>
        <w:rPr>
          <w:rFonts w:ascii="Times New Roman" w:hAnsi="Times New Roman" w:cs="Times New Roman"/>
        </w:rPr>
      </w:pPr>
      <w:r>
        <w:rPr>
          <w:rFonts w:ascii="Times New Roman" w:hAnsi="Times New Roman" w:cs="Times New Roman"/>
        </w:rPr>
        <w:t xml:space="preserve">My code is comprised of a figure display, </w:t>
      </w:r>
      <w:r w:rsidR="006B1CBF">
        <w:rPr>
          <w:rFonts w:ascii="Times New Roman" w:hAnsi="Times New Roman" w:cs="Times New Roman"/>
        </w:rPr>
        <w:t>a user’s response in the command window, analysis, and a summary of what their results were including a histogram.</w:t>
      </w:r>
      <w:r w:rsidR="00B55293">
        <w:rPr>
          <w:rFonts w:ascii="Times New Roman" w:hAnsi="Times New Roman" w:cs="Times New Roman"/>
        </w:rPr>
        <w:t xml:space="preserve"> The user answers the quiz with mouse clicks in a figure and inputs the digit portion of their </w:t>
      </w:r>
      <w:proofErr w:type="spellStart"/>
      <w:r w:rsidR="00B55293">
        <w:rPr>
          <w:rFonts w:ascii="Times New Roman" w:hAnsi="Times New Roman" w:cs="Times New Roman"/>
        </w:rPr>
        <w:t>uni</w:t>
      </w:r>
      <w:proofErr w:type="spellEnd"/>
      <w:r w:rsidR="00B55293">
        <w:rPr>
          <w:rFonts w:ascii="Times New Roman" w:hAnsi="Times New Roman" w:cs="Times New Roman"/>
        </w:rPr>
        <w:t xml:space="preserve"> in the command window. At the end, they see their results in the command window and a new figure—a </w:t>
      </w:r>
      <w:r w:rsidR="00B55293">
        <w:rPr>
          <w:rFonts w:ascii="Times New Roman" w:hAnsi="Times New Roman" w:cs="Times New Roman"/>
        </w:rPr>
        <w:lastRenderedPageBreak/>
        <w:t xml:space="preserve">histogram showing the frequency of the number of identical responses between the user and the database of people. </w:t>
      </w:r>
      <w:r w:rsidR="00B46105">
        <w:rPr>
          <w:rFonts w:ascii="Times New Roman" w:hAnsi="Times New Roman" w:cs="Times New Roman"/>
        </w:rPr>
        <w:t xml:space="preserve">As the user goes through the quiz, my program builds a matrix that tracks the </w:t>
      </w:r>
      <w:r w:rsidR="00EB57C2">
        <w:rPr>
          <w:rFonts w:ascii="Times New Roman" w:hAnsi="Times New Roman" w:cs="Times New Roman"/>
        </w:rPr>
        <w:t>responses</w:t>
      </w:r>
      <w:r w:rsidR="0081666F">
        <w:rPr>
          <w:rFonts w:ascii="Times New Roman" w:hAnsi="Times New Roman" w:cs="Times New Roman"/>
        </w:rPr>
        <w:t xml:space="preserve">, coded as 1s, 2s, 3s, and 4s, </w:t>
      </w:r>
      <w:r w:rsidR="00EB57C2">
        <w:rPr>
          <w:rFonts w:ascii="Times New Roman" w:hAnsi="Times New Roman" w:cs="Times New Roman"/>
        </w:rPr>
        <w:t>and writes them to a file called DataFile.txt</w:t>
      </w:r>
      <w:r w:rsidR="00706870">
        <w:rPr>
          <w:rFonts w:ascii="Times New Roman" w:hAnsi="Times New Roman" w:cs="Times New Roman"/>
        </w:rPr>
        <w:t xml:space="preserve"> with the rows as each </w:t>
      </w:r>
      <w:r w:rsidR="00B83E96">
        <w:rPr>
          <w:rFonts w:ascii="Times New Roman" w:hAnsi="Times New Roman" w:cs="Times New Roman"/>
        </w:rPr>
        <w:t>respondent</w:t>
      </w:r>
      <w:r w:rsidR="00706870">
        <w:rPr>
          <w:rFonts w:ascii="Times New Roman" w:hAnsi="Times New Roman" w:cs="Times New Roman"/>
        </w:rPr>
        <w:t xml:space="preserve"> and the columns as the question</w:t>
      </w:r>
      <w:r w:rsidR="00EB57C2">
        <w:rPr>
          <w:rFonts w:ascii="Times New Roman" w:hAnsi="Times New Roman" w:cs="Times New Roman"/>
        </w:rPr>
        <w:t xml:space="preserve">. </w:t>
      </w:r>
      <w:r w:rsidR="00A61615">
        <w:rPr>
          <w:rFonts w:ascii="Times New Roman" w:hAnsi="Times New Roman" w:cs="Times New Roman"/>
        </w:rPr>
        <w:t>I unfortunately could not create the quiz portion within a streamlined for loop because there was no pattern to the questions in terms of a sequence of yes/no type questions vs other questions with categorical responses. Each needed to be programmed individually</w:t>
      </w:r>
      <w:r w:rsidR="00117A5A">
        <w:rPr>
          <w:rFonts w:ascii="Times New Roman" w:hAnsi="Times New Roman" w:cs="Times New Roman"/>
        </w:rPr>
        <w:t>, which adds substantially to the length of my program</w:t>
      </w:r>
      <w:r w:rsidR="00A61615">
        <w:rPr>
          <w:rFonts w:ascii="Times New Roman" w:hAnsi="Times New Roman" w:cs="Times New Roman"/>
        </w:rPr>
        <w:t xml:space="preserve">. </w:t>
      </w:r>
      <w:r w:rsidR="003937EB">
        <w:rPr>
          <w:rFonts w:ascii="Times New Roman" w:hAnsi="Times New Roman" w:cs="Times New Roman"/>
        </w:rPr>
        <w:t>I th</w:t>
      </w:r>
      <w:r w:rsidR="009E0946">
        <w:rPr>
          <w:rFonts w:ascii="Times New Roman" w:hAnsi="Times New Roman" w:cs="Times New Roman"/>
        </w:rPr>
        <w:t xml:space="preserve">en </w:t>
      </w:r>
      <w:r w:rsidR="003937EB">
        <w:rPr>
          <w:rFonts w:ascii="Times New Roman" w:hAnsi="Times New Roman" w:cs="Times New Roman"/>
        </w:rPr>
        <w:t>read the DataFile.txt and create a matrix</w:t>
      </w:r>
      <w:r w:rsidR="009E0946">
        <w:rPr>
          <w:rFonts w:ascii="Times New Roman" w:hAnsi="Times New Roman" w:cs="Times New Roman"/>
        </w:rPr>
        <w:t xml:space="preserve"> of ones and zeros</w:t>
      </w:r>
      <w:r w:rsidR="003937EB">
        <w:rPr>
          <w:rFonts w:ascii="Times New Roman" w:hAnsi="Times New Roman" w:cs="Times New Roman"/>
        </w:rPr>
        <w:t xml:space="preserve"> </w:t>
      </w:r>
      <w:r w:rsidR="0081666F">
        <w:rPr>
          <w:rFonts w:ascii="Times New Roman" w:hAnsi="Times New Roman" w:cs="Times New Roman"/>
        </w:rPr>
        <w:t xml:space="preserve">that compares the coded values of the user to the </w:t>
      </w:r>
      <w:r w:rsidR="009E0946">
        <w:rPr>
          <w:rFonts w:ascii="Times New Roman" w:hAnsi="Times New Roman" w:cs="Times New Roman"/>
        </w:rPr>
        <w:t xml:space="preserve">existing database of </w:t>
      </w:r>
      <w:r w:rsidR="0081666F">
        <w:rPr>
          <w:rFonts w:ascii="Times New Roman" w:hAnsi="Times New Roman" w:cs="Times New Roman"/>
        </w:rPr>
        <w:t xml:space="preserve">values </w:t>
      </w:r>
      <w:r w:rsidR="009E0946">
        <w:rPr>
          <w:rFonts w:ascii="Times New Roman" w:hAnsi="Times New Roman" w:cs="Times New Roman"/>
        </w:rPr>
        <w:t>within the DataFile</w:t>
      </w:r>
      <w:r w:rsidR="00C0148E">
        <w:rPr>
          <w:rFonts w:ascii="Times New Roman" w:hAnsi="Times New Roman" w:cs="Times New Roman"/>
        </w:rPr>
        <w:t>.txt</w:t>
      </w:r>
      <w:r w:rsidR="009E0946">
        <w:rPr>
          <w:rFonts w:ascii="Times New Roman" w:hAnsi="Times New Roman" w:cs="Times New Roman"/>
        </w:rPr>
        <w:t xml:space="preserve"> by indicating 1 for identical and 0 for different. </w:t>
      </w:r>
      <w:r w:rsidR="00C0148E">
        <w:rPr>
          <w:rFonts w:ascii="Times New Roman" w:hAnsi="Times New Roman" w:cs="Times New Roman"/>
        </w:rPr>
        <w:t xml:space="preserve">This matrix is called matches, with the rows being people and the columns being questions. </w:t>
      </w:r>
      <w:r w:rsidR="00040884">
        <w:rPr>
          <w:rFonts w:ascii="Times New Roman" w:hAnsi="Times New Roman" w:cs="Times New Roman"/>
        </w:rPr>
        <w:t xml:space="preserve">To find the top three matches, I sum each row in matches. The highest possible score is twenty, which would indicate perfectly identical responses. </w:t>
      </w:r>
      <w:r w:rsidR="0056371B">
        <w:rPr>
          <w:rFonts w:ascii="Times New Roman" w:hAnsi="Times New Roman" w:cs="Times New Roman"/>
        </w:rPr>
        <w:t>The raw number</w:t>
      </w:r>
      <w:r w:rsidR="00DC3E86">
        <w:rPr>
          <w:rFonts w:ascii="Times New Roman" w:hAnsi="Times New Roman" w:cs="Times New Roman"/>
        </w:rPr>
        <w:t xml:space="preserve"> indicates that number of identical responses. To complete the matching process, I create a new matrix called </w:t>
      </w:r>
      <w:proofErr w:type="spellStart"/>
      <w:r w:rsidR="00C44109">
        <w:rPr>
          <w:rFonts w:ascii="Times New Roman" w:hAnsi="Times New Roman" w:cs="Times New Roman"/>
        </w:rPr>
        <w:t>unitopmatches</w:t>
      </w:r>
      <w:proofErr w:type="spellEnd"/>
      <w:r w:rsidR="00DC3E86">
        <w:rPr>
          <w:rFonts w:ascii="Times New Roman" w:hAnsi="Times New Roman" w:cs="Times New Roman"/>
        </w:rPr>
        <w:t xml:space="preserve">, which adds the </w:t>
      </w:r>
      <w:proofErr w:type="spellStart"/>
      <w:r w:rsidR="00DC3E86">
        <w:rPr>
          <w:rFonts w:ascii="Times New Roman" w:hAnsi="Times New Roman" w:cs="Times New Roman"/>
        </w:rPr>
        <w:t>un</w:t>
      </w:r>
      <w:r w:rsidR="00C44109">
        <w:rPr>
          <w:rFonts w:ascii="Times New Roman" w:hAnsi="Times New Roman" w:cs="Times New Roman"/>
        </w:rPr>
        <w:t>i</w:t>
      </w:r>
      <w:proofErr w:type="spellEnd"/>
      <w:r w:rsidR="00C44109">
        <w:rPr>
          <w:rFonts w:ascii="Times New Roman" w:hAnsi="Times New Roman" w:cs="Times New Roman"/>
        </w:rPr>
        <w:t xml:space="preserve"> of that respondent to their respective number of identical responses. This matrix tells me the number of similar responses each person in the database has with the user. I then sort it by descending order</w:t>
      </w:r>
      <w:r w:rsidR="009B0049">
        <w:rPr>
          <w:rFonts w:ascii="Times New Roman" w:hAnsi="Times New Roman" w:cs="Times New Roman"/>
        </w:rPr>
        <w:t xml:space="preserve"> </w:t>
      </w:r>
      <w:r w:rsidR="00C44109">
        <w:rPr>
          <w:rFonts w:ascii="Times New Roman" w:hAnsi="Times New Roman" w:cs="Times New Roman"/>
        </w:rPr>
        <w:t xml:space="preserve">and designate the top matches as </w:t>
      </w:r>
      <w:proofErr w:type="spellStart"/>
      <w:r w:rsidR="00C44109">
        <w:rPr>
          <w:rFonts w:ascii="Times New Roman" w:hAnsi="Times New Roman" w:cs="Times New Roman"/>
        </w:rPr>
        <w:t>unis</w:t>
      </w:r>
      <w:proofErr w:type="spellEnd"/>
      <w:r w:rsidR="00C44109">
        <w:rPr>
          <w:rFonts w:ascii="Times New Roman" w:hAnsi="Times New Roman" w:cs="Times New Roman"/>
        </w:rPr>
        <w:t xml:space="preserve"> named best, next, and last. Each have their respective percent success – measured as percent of identical answers – as well. </w:t>
      </w:r>
      <w:r w:rsidR="00B804EC">
        <w:rPr>
          <w:rFonts w:ascii="Times New Roman" w:hAnsi="Times New Roman" w:cs="Times New Roman"/>
        </w:rPr>
        <w:t xml:space="preserve">I then create a histogram for the user, to see the number of people who </w:t>
      </w:r>
      <w:r w:rsidR="008C5F42">
        <w:rPr>
          <w:rFonts w:ascii="Times New Roman" w:hAnsi="Times New Roman" w:cs="Times New Roman"/>
        </w:rPr>
        <w:t xml:space="preserve">share the same number of responses as them. For example, a bar with bin five at height six means that six people shared five identical responses to you (out of twenty). Thus, the percentage of success would be 25%. </w:t>
      </w:r>
    </w:p>
    <w:p w14:paraId="20901BCC" w14:textId="670595F1" w:rsidR="00E81D7E" w:rsidRDefault="001312EF" w:rsidP="00E76256">
      <w:pPr>
        <w:spacing w:line="480" w:lineRule="auto"/>
        <w:ind w:firstLine="720"/>
        <w:rPr>
          <w:rFonts w:ascii="Times New Roman" w:hAnsi="Times New Roman" w:cs="Times New Roman"/>
        </w:rPr>
      </w:pPr>
      <w:r>
        <w:rPr>
          <w:rFonts w:ascii="Times New Roman" w:hAnsi="Times New Roman" w:cs="Times New Roman"/>
        </w:rPr>
        <w:t xml:space="preserve">I feel strongly in that I used and draw from real data. While I could’ve done this with simulated responses, I was genuinely curious to see how people would respond. While my </w:t>
      </w:r>
      <w:r>
        <w:rPr>
          <w:rFonts w:ascii="Times New Roman" w:hAnsi="Times New Roman" w:cs="Times New Roman"/>
        </w:rPr>
        <w:lastRenderedPageBreak/>
        <w:t>sample pool is relatively small, my takeaway from this is a surprise of how dissimilar people are. I ran trials myself</w:t>
      </w:r>
      <w:r w:rsidR="00F97B7B">
        <w:rPr>
          <w:rFonts w:ascii="Times New Roman" w:hAnsi="Times New Roman" w:cs="Times New Roman"/>
        </w:rPr>
        <w:t xml:space="preserve"> </w:t>
      </w:r>
      <w:r>
        <w:rPr>
          <w:rFonts w:ascii="Times New Roman" w:hAnsi="Times New Roman" w:cs="Times New Roman"/>
        </w:rPr>
        <w:t xml:space="preserve">and found that most times </w:t>
      </w:r>
      <w:r w:rsidR="00F97B7B">
        <w:rPr>
          <w:rFonts w:ascii="Times New Roman" w:hAnsi="Times New Roman" w:cs="Times New Roman"/>
        </w:rPr>
        <w:t xml:space="preserve">the </w:t>
      </w:r>
      <w:r>
        <w:rPr>
          <w:rFonts w:ascii="Times New Roman" w:hAnsi="Times New Roman" w:cs="Times New Roman"/>
        </w:rPr>
        <w:t>highest matche</w:t>
      </w:r>
      <w:r w:rsidR="00F97B7B">
        <w:rPr>
          <w:rFonts w:ascii="Times New Roman" w:hAnsi="Times New Roman" w:cs="Times New Roman"/>
        </w:rPr>
        <w:t>s were only of 50%-70% similarity; I anticipated higher</w:t>
      </w:r>
      <w:r w:rsidR="00C27DBD">
        <w:rPr>
          <w:rFonts w:ascii="Times New Roman" w:hAnsi="Times New Roman" w:cs="Times New Roman"/>
        </w:rPr>
        <w:t xml:space="preserve"> response.</w:t>
      </w:r>
      <w:r w:rsidR="00E81D7E">
        <w:rPr>
          <w:rFonts w:ascii="Times New Roman" w:hAnsi="Times New Roman" w:cs="Times New Roman"/>
        </w:rPr>
        <w:t xml:space="preserve"> My </w:t>
      </w:r>
      <w:r w:rsidR="00EF15D7">
        <w:rPr>
          <w:rFonts w:ascii="Times New Roman" w:hAnsi="Times New Roman" w:cs="Times New Roman"/>
        </w:rPr>
        <w:t xml:space="preserve">own test </w:t>
      </w:r>
      <w:r w:rsidR="00E81D7E">
        <w:rPr>
          <w:rFonts w:ascii="Times New Roman" w:hAnsi="Times New Roman" w:cs="Times New Roman"/>
        </w:rPr>
        <w:t>responses can be found in the DataFile.txt as responses 0001 through 0008 (I ran them as I was debugging and as I was finishing my code, so I apologize for the error messages). Here are the following results from one of my test results</w:t>
      </w:r>
      <w:r w:rsidR="00EF15D7">
        <w:rPr>
          <w:rFonts w:ascii="Times New Roman" w:hAnsi="Times New Roman" w:cs="Times New Roman"/>
        </w:rPr>
        <w:t xml:space="preserve"> as user 0008</w:t>
      </w:r>
      <w:r w:rsidR="00E81D7E">
        <w:rPr>
          <w:rFonts w:ascii="Times New Roman" w:hAnsi="Times New Roman" w:cs="Times New Roman"/>
        </w:rPr>
        <w:t>:</w:t>
      </w:r>
      <w:r w:rsidR="00E81D7E">
        <w:rPr>
          <w:rFonts w:ascii="Times New Roman" w:hAnsi="Times New Roman" w:cs="Times New Roman"/>
          <w:noProof/>
        </w:rPr>
        <w:drawing>
          <wp:inline distT="0" distB="0" distL="0" distR="0" wp14:anchorId="3C491BB4" wp14:editId="0DD6C0CA">
            <wp:extent cx="6272016" cy="1429966"/>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11 at 12.03.13 AM.png"/>
                    <pic:cNvPicPr/>
                  </pic:nvPicPr>
                  <pic:blipFill>
                    <a:blip r:embed="rId6">
                      <a:extLst>
                        <a:ext uri="{28A0092B-C50C-407E-A947-70E740481C1C}">
                          <a14:useLocalDpi xmlns:a14="http://schemas.microsoft.com/office/drawing/2010/main" val="0"/>
                        </a:ext>
                      </a:extLst>
                    </a:blip>
                    <a:stretch>
                      <a:fillRect/>
                    </a:stretch>
                  </pic:blipFill>
                  <pic:spPr>
                    <a:xfrm>
                      <a:off x="0" y="0"/>
                      <a:ext cx="6293455" cy="1434854"/>
                    </a:xfrm>
                    <a:prstGeom prst="rect">
                      <a:avLst/>
                    </a:prstGeom>
                  </pic:spPr>
                </pic:pic>
              </a:graphicData>
            </a:graphic>
          </wp:inline>
        </w:drawing>
      </w:r>
    </w:p>
    <w:p w14:paraId="03B9E74D" w14:textId="662FE660" w:rsidR="00E81D7E" w:rsidRDefault="00EF15D7" w:rsidP="00EF15D7">
      <w:pPr>
        <w:spacing w:line="480" w:lineRule="auto"/>
        <w:rPr>
          <w:rFonts w:ascii="Times New Roman" w:hAnsi="Times New Roman" w:cs="Times New Roman"/>
        </w:rPr>
      </w:pPr>
      <w:r>
        <w:rPr>
          <w:rFonts w:ascii="Times New Roman" w:hAnsi="Times New Roman" w:cs="Times New Roman"/>
        </w:rPr>
        <w:t>In this response, the three highest matches had 65%, 55%, and 50% identicalness respectively. Here is the accompanying histogram</w:t>
      </w:r>
      <w:r w:rsidR="00056AA8">
        <w:rPr>
          <w:rFonts w:ascii="Times New Roman" w:hAnsi="Times New Roman" w:cs="Times New Roman"/>
        </w:rPr>
        <w:t xml:space="preserve"> </w:t>
      </w:r>
      <w:r w:rsidR="00F95A5B">
        <w:rPr>
          <w:rFonts w:ascii="Times New Roman" w:hAnsi="Times New Roman" w:cs="Times New Roman"/>
        </w:rPr>
        <w:t>as</w:t>
      </w:r>
      <w:r w:rsidR="00056AA8">
        <w:rPr>
          <w:rFonts w:ascii="Times New Roman" w:hAnsi="Times New Roman" w:cs="Times New Roman"/>
        </w:rPr>
        <w:t xml:space="preserve"> user 0008</w:t>
      </w:r>
      <w:r>
        <w:rPr>
          <w:rFonts w:ascii="Times New Roman" w:hAnsi="Times New Roman" w:cs="Times New Roman"/>
        </w:rPr>
        <w:t>:</w:t>
      </w:r>
    </w:p>
    <w:p w14:paraId="5092E7E1" w14:textId="663D5933" w:rsidR="00EF15D7" w:rsidRDefault="00EF15D7" w:rsidP="00EF15D7">
      <w:pPr>
        <w:spacing w:line="480" w:lineRule="auto"/>
        <w:rPr>
          <w:rFonts w:ascii="Times New Roman" w:hAnsi="Times New Roman" w:cs="Times New Roman"/>
        </w:rPr>
      </w:pPr>
      <w:bookmarkStart w:id="0" w:name="_GoBack"/>
      <w:r>
        <w:rPr>
          <w:rFonts w:ascii="Times New Roman" w:hAnsi="Times New Roman" w:cs="Times New Roman"/>
          <w:noProof/>
        </w:rPr>
        <w:drawing>
          <wp:inline distT="0" distB="0" distL="0" distR="0" wp14:anchorId="5A93EE44" wp14:editId="6194FB32">
            <wp:extent cx="5606361" cy="3638145"/>
            <wp:effectExtent l="0" t="0" r="0" b="0"/>
            <wp:docPr id="3" name="Picture 3" descr="number of identical responses between user and database &#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1 at 12.03.48 AM.png"/>
                    <pic:cNvPicPr/>
                  </pic:nvPicPr>
                  <pic:blipFill>
                    <a:blip r:embed="rId7">
                      <a:extLst>
                        <a:ext uri="{28A0092B-C50C-407E-A947-70E740481C1C}">
                          <a14:useLocalDpi xmlns:a14="http://schemas.microsoft.com/office/drawing/2010/main" val="0"/>
                        </a:ext>
                      </a:extLst>
                    </a:blip>
                    <a:stretch>
                      <a:fillRect/>
                    </a:stretch>
                  </pic:blipFill>
                  <pic:spPr>
                    <a:xfrm>
                      <a:off x="0" y="0"/>
                      <a:ext cx="5612065" cy="3641846"/>
                    </a:xfrm>
                    <a:prstGeom prst="rect">
                      <a:avLst/>
                    </a:prstGeom>
                  </pic:spPr>
                </pic:pic>
              </a:graphicData>
            </a:graphic>
          </wp:inline>
        </w:drawing>
      </w:r>
      <w:bookmarkEnd w:id="0"/>
    </w:p>
    <w:p w14:paraId="71EE83DF" w14:textId="2164819C" w:rsidR="00EF15D7" w:rsidRDefault="00EF15D7" w:rsidP="00EF15D7">
      <w:pPr>
        <w:spacing w:line="480" w:lineRule="auto"/>
        <w:rPr>
          <w:rFonts w:ascii="Times New Roman" w:hAnsi="Times New Roman" w:cs="Times New Roman"/>
        </w:rPr>
      </w:pPr>
      <w:r>
        <w:rPr>
          <w:rFonts w:ascii="Times New Roman" w:hAnsi="Times New Roman" w:cs="Times New Roman"/>
        </w:rPr>
        <w:lastRenderedPageBreak/>
        <w:t xml:space="preserve">I could not get the labels to add to my histogram, even though I tried. The x-axis shows the number of identical responses between the user and the database and the y-axis shows the frequency of these occurrences. So, this graph shows that four people shared five identical responses, eight people </w:t>
      </w:r>
      <w:r w:rsidR="00D44E5A">
        <w:rPr>
          <w:rFonts w:ascii="Times New Roman" w:hAnsi="Times New Roman" w:cs="Times New Roman"/>
        </w:rPr>
        <w:t xml:space="preserve">shared both six and seven identical responses…and so on. </w:t>
      </w:r>
    </w:p>
    <w:p w14:paraId="541197F5" w14:textId="0C9C58E1" w:rsidR="00EF15D7" w:rsidRDefault="00EF15D7" w:rsidP="00EF15D7">
      <w:pPr>
        <w:spacing w:line="480" w:lineRule="auto"/>
        <w:rPr>
          <w:rFonts w:ascii="Times New Roman" w:hAnsi="Times New Roman" w:cs="Times New Roman"/>
        </w:rPr>
      </w:pPr>
      <w:r>
        <w:rPr>
          <w:rFonts w:ascii="Times New Roman" w:hAnsi="Times New Roman" w:cs="Times New Roman"/>
        </w:rPr>
        <w:t xml:space="preserve">In a trial as user 0006, </w:t>
      </w:r>
      <w:r w:rsidR="00E60536">
        <w:rPr>
          <w:rFonts w:ascii="Times New Roman" w:hAnsi="Times New Roman" w:cs="Times New Roman"/>
        </w:rPr>
        <w:t xml:space="preserve">the top three matches had a much higher rate of success. Of note: please ignore the comment that these percentages were typical. I had that coded in before, as </w:t>
      </w:r>
      <w:r w:rsidR="00FD56F8">
        <w:rPr>
          <w:rFonts w:ascii="Times New Roman" w:hAnsi="Times New Roman" w:cs="Times New Roman"/>
        </w:rPr>
        <w:t xml:space="preserve">when I was users 0005, 0004, 0003, 0002, and 0001 my top matches were between 50% and 60%. </w:t>
      </w:r>
    </w:p>
    <w:p w14:paraId="55857451" w14:textId="00CD97E7" w:rsidR="0008384C" w:rsidRDefault="00E81D7E" w:rsidP="002A0F3E">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04609F98" wp14:editId="39049B7B">
            <wp:extent cx="6108970" cy="34506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10 at 9.37.25 PM.png"/>
                    <pic:cNvPicPr/>
                  </pic:nvPicPr>
                  <pic:blipFill>
                    <a:blip r:embed="rId8">
                      <a:extLst>
                        <a:ext uri="{28A0092B-C50C-407E-A947-70E740481C1C}">
                          <a14:useLocalDpi xmlns:a14="http://schemas.microsoft.com/office/drawing/2010/main" val="0"/>
                        </a:ext>
                      </a:extLst>
                    </a:blip>
                    <a:stretch>
                      <a:fillRect/>
                    </a:stretch>
                  </pic:blipFill>
                  <pic:spPr>
                    <a:xfrm>
                      <a:off x="0" y="0"/>
                      <a:ext cx="6145731" cy="3471418"/>
                    </a:xfrm>
                    <a:prstGeom prst="rect">
                      <a:avLst/>
                    </a:prstGeom>
                  </pic:spPr>
                </pic:pic>
              </a:graphicData>
            </a:graphic>
          </wp:inline>
        </w:drawing>
      </w:r>
    </w:p>
    <w:p w14:paraId="07DFBA7D" w14:textId="63A0F5DB" w:rsidR="008D548B" w:rsidRDefault="002A0F3E" w:rsidP="007E4AD2">
      <w:pPr>
        <w:spacing w:line="480" w:lineRule="auto"/>
        <w:ind w:firstLine="720"/>
        <w:rPr>
          <w:rFonts w:ascii="Times New Roman" w:hAnsi="Times New Roman" w:cs="Times New Roman"/>
        </w:rPr>
      </w:pPr>
      <w:r>
        <w:rPr>
          <w:rFonts w:ascii="Times New Roman" w:hAnsi="Times New Roman" w:cs="Times New Roman"/>
        </w:rPr>
        <w:t>In conclusion</w:t>
      </w:r>
      <w:r w:rsidR="007E4AD2">
        <w:rPr>
          <w:rFonts w:ascii="Times New Roman" w:hAnsi="Times New Roman" w:cs="Times New Roman"/>
        </w:rPr>
        <w:t xml:space="preserve">, I </w:t>
      </w:r>
      <w:r w:rsidR="00404682">
        <w:rPr>
          <w:rFonts w:ascii="Times New Roman" w:hAnsi="Times New Roman" w:cs="Times New Roman"/>
        </w:rPr>
        <w:t xml:space="preserve">learned that people are more different than I expected them to be. </w:t>
      </w:r>
      <w:r w:rsidR="000F6730">
        <w:rPr>
          <w:rFonts w:ascii="Times New Roman" w:hAnsi="Times New Roman" w:cs="Times New Roman"/>
        </w:rPr>
        <w:t>This fact questions</w:t>
      </w:r>
      <w:r w:rsidR="00404682">
        <w:rPr>
          <w:rFonts w:ascii="Times New Roman" w:hAnsi="Times New Roman" w:cs="Times New Roman"/>
        </w:rPr>
        <w:t xml:space="preserve"> a key assumption of my program: that compatibility is determined by likeness.</w:t>
      </w:r>
      <w:r w:rsidR="000F6730">
        <w:rPr>
          <w:rFonts w:ascii="Times New Roman" w:hAnsi="Times New Roman" w:cs="Times New Roman"/>
        </w:rPr>
        <w:t xml:space="preserve"> It is something to continue to consider. I think it is also important to recognize that coding inherently controls for </w:t>
      </w:r>
      <w:r w:rsidR="008C2EDF">
        <w:rPr>
          <w:rFonts w:ascii="Times New Roman" w:hAnsi="Times New Roman" w:cs="Times New Roman"/>
        </w:rPr>
        <w:t>emotional factors particularly relevant in any dialogue in which people are open to love. By nature of coding,</w:t>
      </w:r>
      <w:r w:rsidR="000F6730">
        <w:rPr>
          <w:rFonts w:ascii="Times New Roman" w:hAnsi="Times New Roman" w:cs="Times New Roman"/>
        </w:rPr>
        <w:t xml:space="preserve"> this code </w:t>
      </w:r>
      <w:r w:rsidR="00444274">
        <w:rPr>
          <w:rFonts w:ascii="Times New Roman" w:hAnsi="Times New Roman" w:cs="Times New Roman"/>
        </w:rPr>
        <w:t xml:space="preserve">succeeds </w:t>
      </w:r>
      <w:r w:rsidR="008C2EDF">
        <w:rPr>
          <w:rFonts w:ascii="Times New Roman" w:hAnsi="Times New Roman" w:cs="Times New Roman"/>
        </w:rPr>
        <w:t xml:space="preserve">by </w:t>
      </w:r>
      <w:r w:rsidR="005B04CD">
        <w:rPr>
          <w:rFonts w:ascii="Times New Roman" w:hAnsi="Times New Roman" w:cs="Times New Roman"/>
        </w:rPr>
        <w:t>only using the respo</w:t>
      </w:r>
      <w:r w:rsidR="00444274">
        <w:rPr>
          <w:rFonts w:ascii="Times New Roman" w:hAnsi="Times New Roman" w:cs="Times New Roman"/>
        </w:rPr>
        <w:t xml:space="preserve">nses </w:t>
      </w:r>
      <w:r w:rsidR="005272D2">
        <w:rPr>
          <w:rFonts w:ascii="Times New Roman" w:hAnsi="Times New Roman" w:cs="Times New Roman"/>
        </w:rPr>
        <w:t>to intimate and/or revealing questions given through clicks on a screen.</w:t>
      </w:r>
      <w:r w:rsidR="00404682">
        <w:rPr>
          <w:rFonts w:ascii="Times New Roman" w:hAnsi="Times New Roman" w:cs="Times New Roman"/>
        </w:rPr>
        <w:t xml:space="preserve"> </w:t>
      </w:r>
      <w:r w:rsidR="008C2EDF">
        <w:rPr>
          <w:rFonts w:ascii="Times New Roman" w:hAnsi="Times New Roman" w:cs="Times New Roman"/>
        </w:rPr>
        <w:t xml:space="preserve">I tried to show that you do not really need </w:t>
      </w:r>
      <w:r w:rsidR="008C2EDF">
        <w:rPr>
          <w:rFonts w:ascii="Times New Roman" w:hAnsi="Times New Roman" w:cs="Times New Roman"/>
        </w:rPr>
        <w:lastRenderedPageBreak/>
        <w:t>face-to-face interaction</w:t>
      </w:r>
      <w:r w:rsidR="00B96100">
        <w:rPr>
          <w:rFonts w:ascii="Times New Roman" w:hAnsi="Times New Roman" w:cs="Times New Roman"/>
        </w:rPr>
        <w:t xml:space="preserve"> </w:t>
      </w:r>
      <w:r w:rsidR="008C2EDF">
        <w:rPr>
          <w:rFonts w:ascii="Times New Roman" w:hAnsi="Times New Roman" w:cs="Times New Roman"/>
        </w:rPr>
        <w:t>but based off the top matches having low</w:t>
      </w:r>
      <w:r w:rsidR="00B96100">
        <w:rPr>
          <w:rFonts w:ascii="Times New Roman" w:hAnsi="Times New Roman" w:cs="Times New Roman"/>
        </w:rPr>
        <w:t>er than expected</w:t>
      </w:r>
      <w:r w:rsidR="008C2EDF">
        <w:rPr>
          <w:rFonts w:ascii="Times New Roman" w:hAnsi="Times New Roman" w:cs="Times New Roman"/>
        </w:rPr>
        <w:t xml:space="preserve"> percentages</w:t>
      </w:r>
      <w:r w:rsidR="00B96100">
        <w:rPr>
          <w:rFonts w:ascii="Times New Roman" w:hAnsi="Times New Roman" w:cs="Times New Roman"/>
        </w:rPr>
        <w:t xml:space="preserve"> of likeness,</w:t>
      </w:r>
      <w:r w:rsidR="008C2EDF">
        <w:rPr>
          <w:rFonts w:ascii="Times New Roman" w:hAnsi="Times New Roman" w:cs="Times New Roman"/>
        </w:rPr>
        <w:t xml:space="preserve"> </w:t>
      </w:r>
      <w:r w:rsidR="00B96100">
        <w:rPr>
          <w:rFonts w:ascii="Times New Roman" w:hAnsi="Times New Roman" w:cs="Times New Roman"/>
        </w:rPr>
        <w:t>I</w:t>
      </w:r>
      <w:r w:rsidR="008C2EDF">
        <w:rPr>
          <w:rFonts w:ascii="Times New Roman" w:hAnsi="Times New Roman" w:cs="Times New Roman"/>
        </w:rPr>
        <w:t xml:space="preserve"> think that</w:t>
      </w:r>
      <w:r w:rsidR="000931F4">
        <w:rPr>
          <w:rFonts w:ascii="Times New Roman" w:hAnsi="Times New Roman" w:cs="Times New Roman"/>
        </w:rPr>
        <w:t xml:space="preserve"> 1)</w:t>
      </w:r>
      <w:r w:rsidR="00B96100">
        <w:rPr>
          <w:rFonts w:ascii="Times New Roman" w:hAnsi="Times New Roman" w:cs="Times New Roman"/>
        </w:rPr>
        <w:t xml:space="preserve"> </w:t>
      </w:r>
      <w:r w:rsidR="008C2EDF">
        <w:rPr>
          <w:rFonts w:ascii="Times New Roman" w:hAnsi="Times New Roman" w:cs="Times New Roman"/>
        </w:rPr>
        <w:t>people overcompensate their similarities face to face to build connection</w:t>
      </w:r>
      <w:r w:rsidR="000931F4">
        <w:rPr>
          <w:rFonts w:ascii="Times New Roman" w:hAnsi="Times New Roman" w:cs="Times New Roman"/>
        </w:rPr>
        <w:t xml:space="preserve"> or 2) </w:t>
      </w:r>
      <w:r w:rsidR="00B96100">
        <w:rPr>
          <w:rFonts w:ascii="Times New Roman" w:hAnsi="Times New Roman" w:cs="Times New Roman"/>
        </w:rPr>
        <w:t>people base compatibility more from emotions</w:t>
      </w:r>
      <w:r w:rsidR="000931F4">
        <w:rPr>
          <w:rFonts w:ascii="Times New Roman" w:hAnsi="Times New Roman" w:cs="Times New Roman"/>
        </w:rPr>
        <w:t xml:space="preserve"> seen face-to-face</w:t>
      </w:r>
      <w:r w:rsidR="00B96100">
        <w:rPr>
          <w:rFonts w:ascii="Times New Roman" w:hAnsi="Times New Roman" w:cs="Times New Roman"/>
        </w:rPr>
        <w:t xml:space="preserve"> than and how someone engages rather than what they say.</w:t>
      </w:r>
      <w:r w:rsidR="008C2EDF">
        <w:rPr>
          <w:rFonts w:ascii="Times New Roman" w:hAnsi="Times New Roman" w:cs="Times New Roman"/>
        </w:rPr>
        <w:t xml:space="preserve"> </w:t>
      </w:r>
      <w:r w:rsidR="00484D1F">
        <w:rPr>
          <w:rFonts w:ascii="Times New Roman" w:hAnsi="Times New Roman" w:cs="Times New Roman"/>
        </w:rPr>
        <w:t>This final project</w:t>
      </w:r>
      <w:r w:rsidR="007E4AD2">
        <w:rPr>
          <w:rFonts w:ascii="Times New Roman" w:hAnsi="Times New Roman" w:cs="Times New Roman"/>
        </w:rPr>
        <w:t xml:space="preserve"> has been really interesting for me to think about not only ways that society engages with notions of compatibility, but also how I do it. I watched many of my peers take this test, and it was interesting in itself to watch them take it—and the dialogue fostered did give more insight into platonic compatibility between acquaintances and friends I got to take the quiz. </w:t>
      </w:r>
      <w:r w:rsidR="00C40B6F">
        <w:rPr>
          <w:rFonts w:ascii="Times New Roman" w:hAnsi="Times New Roman" w:cs="Times New Roman"/>
        </w:rPr>
        <w:t xml:space="preserve">While I believe </w:t>
      </w:r>
      <w:r w:rsidR="008D548B">
        <w:rPr>
          <w:rFonts w:ascii="Times New Roman" w:hAnsi="Times New Roman" w:cs="Times New Roman"/>
        </w:rPr>
        <w:t xml:space="preserve">this quiz is viral not because of the questions themselves but rather </w:t>
      </w:r>
      <w:r w:rsidR="00C40B6F">
        <w:rPr>
          <w:rFonts w:ascii="Times New Roman" w:hAnsi="Times New Roman" w:cs="Times New Roman"/>
        </w:rPr>
        <w:t xml:space="preserve">the </w:t>
      </w:r>
      <w:r w:rsidR="008D548B">
        <w:rPr>
          <w:rFonts w:ascii="Times New Roman" w:hAnsi="Times New Roman" w:cs="Times New Roman"/>
        </w:rPr>
        <w:t xml:space="preserve">dialogues </w:t>
      </w:r>
      <w:r w:rsidR="00C40B6F">
        <w:rPr>
          <w:rFonts w:ascii="Times New Roman" w:hAnsi="Times New Roman" w:cs="Times New Roman"/>
        </w:rPr>
        <w:t>fostered from t</w:t>
      </w:r>
      <w:r w:rsidR="008D548B">
        <w:rPr>
          <w:rFonts w:ascii="Times New Roman" w:hAnsi="Times New Roman" w:cs="Times New Roman"/>
        </w:rPr>
        <w:t xml:space="preserve">hem, I </w:t>
      </w:r>
      <w:r w:rsidR="007E4AD2">
        <w:rPr>
          <w:rFonts w:ascii="Times New Roman" w:hAnsi="Times New Roman" w:cs="Times New Roman"/>
        </w:rPr>
        <w:t xml:space="preserve">think that this program </w:t>
      </w:r>
      <w:r w:rsidR="003753D2">
        <w:rPr>
          <w:rFonts w:ascii="Times New Roman" w:hAnsi="Times New Roman" w:cs="Times New Roman"/>
        </w:rPr>
        <w:t xml:space="preserve">successfully questions notions of compatibility and I walk away questioning if I, personally, should seek compatibility based off </w:t>
      </w:r>
      <w:r w:rsidR="00D8250E">
        <w:rPr>
          <w:rFonts w:ascii="Times New Roman" w:hAnsi="Times New Roman" w:cs="Times New Roman"/>
        </w:rPr>
        <w:t>lik</w:t>
      </w:r>
      <w:r w:rsidR="003753D2">
        <w:rPr>
          <w:rFonts w:ascii="Times New Roman" w:hAnsi="Times New Roman" w:cs="Times New Roman"/>
        </w:rPr>
        <w:t xml:space="preserve">eness. </w:t>
      </w:r>
    </w:p>
    <w:p w14:paraId="1B320B46" w14:textId="77777777" w:rsidR="005A7DE4" w:rsidRDefault="005A7DE4" w:rsidP="005A7DE4">
      <w:pPr>
        <w:spacing w:line="480" w:lineRule="auto"/>
        <w:rPr>
          <w:rFonts w:ascii="Times New Roman" w:hAnsi="Times New Roman" w:cs="Times New Roman"/>
        </w:rPr>
      </w:pPr>
    </w:p>
    <w:p w14:paraId="6636BCAA" w14:textId="77777777" w:rsidR="005A7DE4" w:rsidRDefault="005A7DE4" w:rsidP="005A7DE4">
      <w:pPr>
        <w:spacing w:line="480" w:lineRule="auto"/>
        <w:rPr>
          <w:rFonts w:ascii="Times New Roman" w:hAnsi="Times New Roman" w:cs="Times New Roman"/>
        </w:rPr>
      </w:pPr>
    </w:p>
    <w:p w14:paraId="1AA82E66" w14:textId="77777777" w:rsidR="005A7DE4" w:rsidRDefault="005A7DE4" w:rsidP="005A7DE4">
      <w:pPr>
        <w:spacing w:line="480" w:lineRule="auto"/>
        <w:rPr>
          <w:rFonts w:ascii="Times New Roman" w:hAnsi="Times New Roman" w:cs="Times New Roman"/>
        </w:rPr>
      </w:pPr>
    </w:p>
    <w:p w14:paraId="053482E7" w14:textId="77777777" w:rsidR="005A7DE4" w:rsidRDefault="005A7DE4" w:rsidP="005A7DE4">
      <w:pPr>
        <w:spacing w:line="480" w:lineRule="auto"/>
        <w:rPr>
          <w:rFonts w:ascii="Times New Roman" w:hAnsi="Times New Roman" w:cs="Times New Roman"/>
        </w:rPr>
      </w:pPr>
    </w:p>
    <w:p w14:paraId="5880DF21" w14:textId="77777777" w:rsidR="005A7DE4" w:rsidRDefault="005A7DE4" w:rsidP="005A7DE4">
      <w:pPr>
        <w:spacing w:line="480" w:lineRule="auto"/>
        <w:rPr>
          <w:rFonts w:ascii="Times New Roman" w:hAnsi="Times New Roman" w:cs="Times New Roman"/>
        </w:rPr>
      </w:pPr>
    </w:p>
    <w:p w14:paraId="3104ABCD" w14:textId="4A8E8493" w:rsidR="00D8250E" w:rsidRDefault="00D8250E" w:rsidP="005A7DE4">
      <w:pPr>
        <w:spacing w:line="480" w:lineRule="auto"/>
        <w:rPr>
          <w:rFonts w:ascii="Times New Roman" w:hAnsi="Times New Roman" w:cs="Times New Roman"/>
        </w:rPr>
      </w:pPr>
      <w:r>
        <w:rPr>
          <w:rFonts w:ascii="Times New Roman" w:hAnsi="Times New Roman" w:cs="Times New Roman"/>
        </w:rPr>
        <w:t>Side note:</w:t>
      </w:r>
    </w:p>
    <w:p w14:paraId="10E5B0EF" w14:textId="24EDF5F3" w:rsidR="00231FE9" w:rsidRPr="004B5F93" w:rsidRDefault="00D8250E" w:rsidP="00A21EE0">
      <w:pPr>
        <w:spacing w:line="480" w:lineRule="auto"/>
        <w:ind w:firstLine="720"/>
        <w:rPr>
          <w:rFonts w:ascii="Times New Roman" w:hAnsi="Times New Roman" w:cs="Times New Roman"/>
        </w:rPr>
      </w:pPr>
      <w:r>
        <w:rPr>
          <w:rFonts w:ascii="Times New Roman" w:hAnsi="Times New Roman" w:cs="Times New Roman"/>
        </w:rPr>
        <w:t xml:space="preserve">I feel like I have learned a lot in this class. I came into this class with no coding experience, and it was immensely gratifying to </w:t>
      </w:r>
      <w:r w:rsidR="00AA0B57">
        <w:rPr>
          <w:rFonts w:ascii="Times New Roman" w:hAnsi="Times New Roman" w:cs="Times New Roman"/>
        </w:rPr>
        <w:t xml:space="preserve">write this program, in particular the code to find identical matches (lines 692-701). </w:t>
      </w:r>
      <w:r w:rsidR="00972CCE">
        <w:rPr>
          <w:rFonts w:ascii="Times New Roman" w:hAnsi="Times New Roman" w:cs="Times New Roman"/>
        </w:rPr>
        <w:t xml:space="preserve">I remember struggling with this in the beginning, and to be able to do it for a program that I was passionate about was really fun. </w:t>
      </w:r>
      <w:r w:rsidR="005A7DE4">
        <w:rPr>
          <w:rFonts w:ascii="Times New Roman" w:hAnsi="Times New Roman" w:cs="Times New Roman"/>
        </w:rPr>
        <w:t xml:space="preserve">Also, I apologize that my function is so long. I prioritized having my program run correctly so I didn’t get to create functions to shorten the main script. </w:t>
      </w:r>
    </w:p>
    <w:sectPr w:rsidR="00231FE9" w:rsidRPr="004B5F93" w:rsidSect="00122AB2">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23782" w14:textId="77777777" w:rsidR="009B4CC3" w:rsidRDefault="009B4CC3" w:rsidP="00CD14E6">
      <w:r>
        <w:separator/>
      </w:r>
    </w:p>
  </w:endnote>
  <w:endnote w:type="continuationSeparator" w:id="0">
    <w:p w14:paraId="2015C3C7" w14:textId="77777777" w:rsidR="009B4CC3" w:rsidRDefault="009B4CC3" w:rsidP="00CD1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A8DD6" w14:textId="77777777" w:rsidR="009B4CC3" w:rsidRDefault="009B4CC3" w:rsidP="00CD14E6">
      <w:r>
        <w:separator/>
      </w:r>
    </w:p>
  </w:footnote>
  <w:footnote w:type="continuationSeparator" w:id="0">
    <w:p w14:paraId="7A74378F" w14:textId="77777777" w:rsidR="009B4CC3" w:rsidRDefault="009B4CC3" w:rsidP="00CD1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8784818"/>
      <w:docPartObj>
        <w:docPartGallery w:val="Page Numbers (Top of Page)"/>
        <w:docPartUnique/>
      </w:docPartObj>
    </w:sdtPr>
    <w:sdtEndPr>
      <w:rPr>
        <w:rStyle w:val="PageNumber"/>
      </w:rPr>
    </w:sdtEndPr>
    <w:sdtContent>
      <w:p w14:paraId="78B79E09" w14:textId="48346F89" w:rsidR="00CD14E6" w:rsidRDefault="00CD14E6" w:rsidP="00BD0D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2B07DF" w14:textId="77777777" w:rsidR="00CD14E6" w:rsidRDefault="00CD14E6" w:rsidP="00CD14E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0766257"/>
      <w:docPartObj>
        <w:docPartGallery w:val="Page Numbers (Top of Page)"/>
        <w:docPartUnique/>
      </w:docPartObj>
    </w:sdtPr>
    <w:sdtEndPr>
      <w:rPr>
        <w:rStyle w:val="PageNumber"/>
        <w:rFonts w:ascii="Times New Roman" w:hAnsi="Times New Roman" w:cs="Times New Roman"/>
      </w:rPr>
    </w:sdtEndPr>
    <w:sdtContent>
      <w:p w14:paraId="42C65F57" w14:textId="4D2052BA" w:rsidR="00CD14E6" w:rsidRDefault="00CD14E6" w:rsidP="00BD0D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B19F41" w14:textId="10A899DE" w:rsidR="00CD14E6" w:rsidRPr="00CD14E6" w:rsidRDefault="00CD14E6" w:rsidP="00CD14E6">
    <w:pPr>
      <w:pStyle w:val="Header"/>
      <w:ind w:right="360"/>
      <w:jc w:val="right"/>
      <w:rPr>
        <w:rFonts w:ascii="Times New Roman" w:hAnsi="Times New Roman" w:cs="Times New Roman"/>
      </w:rPr>
    </w:pPr>
    <w:r>
      <w:tab/>
    </w:r>
    <w:r w:rsidRPr="00CD14E6">
      <w:rPr>
        <w:rFonts w:ascii="Times New Roman" w:hAnsi="Times New Roman" w:cs="Times New Roman"/>
      </w:rPr>
      <w:t xml:space="preserve">   Lamson-Gordon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93"/>
    <w:rsid w:val="00040884"/>
    <w:rsid w:val="000411D2"/>
    <w:rsid w:val="00056AA8"/>
    <w:rsid w:val="00057A77"/>
    <w:rsid w:val="00067F50"/>
    <w:rsid w:val="00070037"/>
    <w:rsid w:val="00073281"/>
    <w:rsid w:val="00077C40"/>
    <w:rsid w:val="0008384C"/>
    <w:rsid w:val="000931F4"/>
    <w:rsid w:val="000F6730"/>
    <w:rsid w:val="00117A5A"/>
    <w:rsid w:val="00122AB2"/>
    <w:rsid w:val="001312EF"/>
    <w:rsid w:val="001B6C1F"/>
    <w:rsid w:val="001F0884"/>
    <w:rsid w:val="0021404F"/>
    <w:rsid w:val="00231FE9"/>
    <w:rsid w:val="00233CB9"/>
    <w:rsid w:val="00241EDB"/>
    <w:rsid w:val="00251599"/>
    <w:rsid w:val="002536A0"/>
    <w:rsid w:val="002619C0"/>
    <w:rsid w:val="00265AF3"/>
    <w:rsid w:val="002836DC"/>
    <w:rsid w:val="002A0F3E"/>
    <w:rsid w:val="002B3128"/>
    <w:rsid w:val="002F3D6F"/>
    <w:rsid w:val="00327D11"/>
    <w:rsid w:val="003529C6"/>
    <w:rsid w:val="0036296F"/>
    <w:rsid w:val="00372997"/>
    <w:rsid w:val="003753D2"/>
    <w:rsid w:val="003937EB"/>
    <w:rsid w:val="003E2949"/>
    <w:rsid w:val="00404682"/>
    <w:rsid w:val="00444274"/>
    <w:rsid w:val="00484D1F"/>
    <w:rsid w:val="004B5F93"/>
    <w:rsid w:val="004C26B2"/>
    <w:rsid w:val="004E05AC"/>
    <w:rsid w:val="005234D2"/>
    <w:rsid w:val="005272D2"/>
    <w:rsid w:val="0056371B"/>
    <w:rsid w:val="0058749A"/>
    <w:rsid w:val="005A7DE4"/>
    <w:rsid w:val="005B04CD"/>
    <w:rsid w:val="00650950"/>
    <w:rsid w:val="006A215D"/>
    <w:rsid w:val="006B1CBF"/>
    <w:rsid w:val="006D09E7"/>
    <w:rsid w:val="006E5584"/>
    <w:rsid w:val="00700996"/>
    <w:rsid w:val="00706870"/>
    <w:rsid w:val="00770E61"/>
    <w:rsid w:val="007E0E1B"/>
    <w:rsid w:val="007E4AD2"/>
    <w:rsid w:val="0081666F"/>
    <w:rsid w:val="00896D19"/>
    <w:rsid w:val="008A3764"/>
    <w:rsid w:val="008C1A15"/>
    <w:rsid w:val="008C2EDF"/>
    <w:rsid w:val="008C4849"/>
    <w:rsid w:val="008C5F42"/>
    <w:rsid w:val="008D548B"/>
    <w:rsid w:val="00906EA1"/>
    <w:rsid w:val="009317B7"/>
    <w:rsid w:val="00972CCE"/>
    <w:rsid w:val="0097608F"/>
    <w:rsid w:val="009B0049"/>
    <w:rsid w:val="009B4CC3"/>
    <w:rsid w:val="009E0946"/>
    <w:rsid w:val="00A21EE0"/>
    <w:rsid w:val="00A269B9"/>
    <w:rsid w:val="00A61615"/>
    <w:rsid w:val="00A63620"/>
    <w:rsid w:val="00AA0B57"/>
    <w:rsid w:val="00B03A70"/>
    <w:rsid w:val="00B300A0"/>
    <w:rsid w:val="00B4265C"/>
    <w:rsid w:val="00B46105"/>
    <w:rsid w:val="00B55293"/>
    <w:rsid w:val="00B66DD7"/>
    <w:rsid w:val="00B804EC"/>
    <w:rsid w:val="00B83E96"/>
    <w:rsid w:val="00B96100"/>
    <w:rsid w:val="00BF4300"/>
    <w:rsid w:val="00C0148E"/>
    <w:rsid w:val="00C12476"/>
    <w:rsid w:val="00C27DBD"/>
    <w:rsid w:val="00C40B6F"/>
    <w:rsid w:val="00C44109"/>
    <w:rsid w:val="00C878A8"/>
    <w:rsid w:val="00CD14E6"/>
    <w:rsid w:val="00D124E8"/>
    <w:rsid w:val="00D26BEE"/>
    <w:rsid w:val="00D44E5A"/>
    <w:rsid w:val="00D57583"/>
    <w:rsid w:val="00D72820"/>
    <w:rsid w:val="00D8250E"/>
    <w:rsid w:val="00DA60CD"/>
    <w:rsid w:val="00DC3E86"/>
    <w:rsid w:val="00DE6A10"/>
    <w:rsid w:val="00DE72D1"/>
    <w:rsid w:val="00E5791F"/>
    <w:rsid w:val="00E60536"/>
    <w:rsid w:val="00E76256"/>
    <w:rsid w:val="00E81D7E"/>
    <w:rsid w:val="00EA6468"/>
    <w:rsid w:val="00EB57C2"/>
    <w:rsid w:val="00EC79F8"/>
    <w:rsid w:val="00EF15D7"/>
    <w:rsid w:val="00F95A5B"/>
    <w:rsid w:val="00F97B7B"/>
    <w:rsid w:val="00FA6869"/>
    <w:rsid w:val="00FD56F8"/>
    <w:rsid w:val="00FF2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61A5"/>
  <w14:defaultImageDpi w14:val="32767"/>
  <w15:chartTrackingRefBased/>
  <w15:docId w15:val="{023424C7-7BBD-9442-A7FC-7C95809C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4E6"/>
    <w:pPr>
      <w:tabs>
        <w:tab w:val="center" w:pos="4680"/>
        <w:tab w:val="right" w:pos="9360"/>
      </w:tabs>
    </w:pPr>
  </w:style>
  <w:style w:type="character" w:customStyle="1" w:styleId="HeaderChar">
    <w:name w:val="Header Char"/>
    <w:basedOn w:val="DefaultParagraphFont"/>
    <w:link w:val="Header"/>
    <w:uiPriority w:val="99"/>
    <w:rsid w:val="00CD14E6"/>
  </w:style>
  <w:style w:type="paragraph" w:styleId="Footer">
    <w:name w:val="footer"/>
    <w:basedOn w:val="Normal"/>
    <w:link w:val="FooterChar"/>
    <w:uiPriority w:val="99"/>
    <w:unhideWhenUsed/>
    <w:rsid w:val="00CD14E6"/>
    <w:pPr>
      <w:tabs>
        <w:tab w:val="center" w:pos="4680"/>
        <w:tab w:val="right" w:pos="9360"/>
      </w:tabs>
    </w:pPr>
  </w:style>
  <w:style w:type="character" w:customStyle="1" w:styleId="FooterChar">
    <w:name w:val="Footer Char"/>
    <w:basedOn w:val="DefaultParagraphFont"/>
    <w:link w:val="Footer"/>
    <w:uiPriority w:val="99"/>
    <w:rsid w:val="00CD14E6"/>
  </w:style>
  <w:style w:type="character" w:styleId="PageNumber">
    <w:name w:val="page number"/>
    <w:basedOn w:val="DefaultParagraphFont"/>
    <w:uiPriority w:val="99"/>
    <w:semiHidden/>
    <w:unhideWhenUsed/>
    <w:rsid w:val="00CD14E6"/>
  </w:style>
  <w:style w:type="paragraph" w:styleId="BalloonText">
    <w:name w:val="Balloon Text"/>
    <w:basedOn w:val="Normal"/>
    <w:link w:val="BalloonTextChar"/>
    <w:uiPriority w:val="99"/>
    <w:semiHidden/>
    <w:unhideWhenUsed/>
    <w:rsid w:val="00E81D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1D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Lamson-Gordon</dc:creator>
  <cp:keywords/>
  <dc:description/>
  <cp:lastModifiedBy>Colby Lamson-Gordon</cp:lastModifiedBy>
  <cp:revision>91</cp:revision>
  <dcterms:created xsi:type="dcterms:W3CDTF">2019-05-09T17:06:00Z</dcterms:created>
  <dcterms:modified xsi:type="dcterms:W3CDTF">2019-05-11T04:39:00Z</dcterms:modified>
</cp:coreProperties>
</file>