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6A77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sz w:val="4"/>
        </w:rPr>
      </w:pPr>
      <w:r>
        <w:object w:dxaOrig="14" w:dyaOrig="14">
          <v:rect id="rectole0000000000" o:spid="_x0000_i1025" style="width:1pt;height:1pt" o:ole="" o:preferrelative="t" stroked="f">
            <v:imagedata r:id="rId6" o:title=""/>
          </v:rect>
          <o:OLEObject Type="Embed" ProgID="StaticMetafile" ShapeID="rectole0000000000" DrawAspect="Content" ObjectID="_1827990529" r:id="rId7"/>
        </w:object>
      </w:r>
    </w:p>
    <w:p w:rsidR="00456A77" w:rsidRDefault="00C30F7A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УТВЕРЖДАЮ</w:t>
      </w:r>
    </w:p>
    <w:p w:rsidR="00C30F7A" w:rsidRDefault="00C30F7A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:rsidR="00C30F7A" w:rsidRPr="00C30F7A" w:rsidRDefault="00C30F7A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 w:rsidRPr="00C30F7A">
        <w:rPr>
          <w:rFonts w:ascii="Times New Roman" w:eastAsia="Times New Roman" w:hAnsi="Times New Roman" w:cs="Times New Roman"/>
          <w:sz w:val="24"/>
        </w:rPr>
        <w:t>Директор МБУ «ГЦУ»</w:t>
      </w:r>
    </w:p>
    <w:p w:rsidR="00C30F7A" w:rsidRPr="00C30F7A" w:rsidRDefault="00C30F7A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p w:rsidR="00456A77" w:rsidRPr="00C30F7A" w:rsidRDefault="00C30F7A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 w:rsidRPr="00C30F7A">
        <w:rPr>
          <w:rFonts w:ascii="Times New Roman" w:eastAsia="Times New Roman" w:hAnsi="Times New Roman" w:cs="Times New Roman"/>
          <w:sz w:val="24"/>
        </w:rPr>
        <w:t xml:space="preserve">_____________________Д.В. </w:t>
      </w:r>
      <w:proofErr w:type="spellStart"/>
      <w:r w:rsidRPr="00C30F7A">
        <w:rPr>
          <w:rFonts w:ascii="Times New Roman" w:eastAsia="Times New Roman" w:hAnsi="Times New Roman" w:cs="Times New Roman"/>
          <w:sz w:val="24"/>
        </w:rPr>
        <w:t>Яговкин</w:t>
      </w:r>
      <w:proofErr w:type="spellEnd"/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456A77" w:rsidRDefault="00F434DD" w:rsidP="00C30F7A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«</w:t>
      </w:r>
      <w:r w:rsidR="0058171A">
        <w:rPr>
          <w:rFonts w:ascii="Times New Roman" w:eastAsia="Times New Roman" w:hAnsi="Times New Roman" w:cs="Times New Roman"/>
        </w:rPr>
        <w:t>23</w:t>
      </w:r>
      <w:r w:rsidR="00C30F7A">
        <w:rPr>
          <w:rFonts w:ascii="Times New Roman" w:eastAsia="Times New Roman" w:hAnsi="Times New Roman" w:cs="Times New Roman"/>
        </w:rPr>
        <w:t xml:space="preserve">» </w:t>
      </w:r>
      <w:r w:rsidR="006966E3">
        <w:rPr>
          <w:rFonts w:ascii="Times New Roman" w:eastAsia="Times New Roman" w:hAnsi="Times New Roman" w:cs="Times New Roman"/>
        </w:rPr>
        <w:t>декаб</w:t>
      </w:r>
      <w:r w:rsidR="007A5AA6">
        <w:rPr>
          <w:rFonts w:ascii="Times New Roman" w:eastAsia="Times New Roman" w:hAnsi="Times New Roman" w:cs="Times New Roman"/>
        </w:rPr>
        <w:t>ря</w:t>
      </w:r>
      <w:r w:rsidR="0039357E">
        <w:rPr>
          <w:rFonts w:ascii="Times New Roman" w:eastAsia="Times New Roman" w:hAnsi="Times New Roman" w:cs="Times New Roman"/>
        </w:rPr>
        <w:t xml:space="preserve"> </w:t>
      </w:r>
      <w:r w:rsidR="008F3EB9">
        <w:rPr>
          <w:rFonts w:ascii="Times New Roman" w:eastAsia="Times New Roman" w:hAnsi="Times New Roman" w:cs="Times New Roman"/>
        </w:rPr>
        <w:t xml:space="preserve"> </w:t>
      </w:r>
      <w:r w:rsidR="00105643">
        <w:rPr>
          <w:rFonts w:ascii="Times New Roman" w:eastAsia="Times New Roman" w:hAnsi="Times New Roman" w:cs="Times New Roman"/>
        </w:rPr>
        <w:t>202</w:t>
      </w:r>
      <w:r w:rsidR="00E10A05">
        <w:rPr>
          <w:rFonts w:ascii="Times New Roman" w:eastAsia="Times New Roman" w:hAnsi="Times New Roman" w:cs="Times New Roman"/>
        </w:rPr>
        <w:t>5</w:t>
      </w:r>
      <w:r w:rsidR="00C30F7A">
        <w:rPr>
          <w:rFonts w:ascii="Times New Roman" w:eastAsia="Times New Roman" w:hAnsi="Times New Roman" w:cs="Times New Roman"/>
        </w:rPr>
        <w:t>г.</w:t>
      </w: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C30F7A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456A77" w:rsidRDefault="00456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456A77" w:rsidRDefault="00C30F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456A77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ДОКУМЕНТАЦИЯ ОБ ЭЛЕКТРОННОМ АУКЦИОНЕ</w:t>
      </w:r>
    </w:p>
    <w:p w:rsidR="00456A77" w:rsidRDefault="00C30F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456A77" w:rsidRDefault="00C30F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456A77" w:rsidRDefault="00C30F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456A77" w:rsidRDefault="00C30F7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 </w:t>
      </w:r>
    </w:p>
    <w:p w:rsidR="00456A77" w:rsidRDefault="00456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105643" w:rsidRDefault="001056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456A77" w:rsidRDefault="00456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456A77" w:rsidRDefault="00456A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</w:p>
    <w:p w:rsidR="00456A77" w:rsidRDefault="007A5A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</w:t>
      </w:r>
      <w:r w:rsidRPr="007A5AA6">
        <w:rPr>
          <w:rFonts w:ascii="Times New Roman" w:eastAsia="Times New Roman" w:hAnsi="Times New Roman" w:cs="Times New Roman"/>
          <w:b/>
          <w:sz w:val="28"/>
        </w:rPr>
        <w:t>ыполнение работ по техническому обслуживанию и ремонту оборудования газовой котельной и водозаборных скважин городской бани</w:t>
      </w:r>
      <w:r w:rsidR="00105643" w:rsidRPr="00105643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14030E" w:rsidRDefault="00140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4030E" w:rsidRDefault="00140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702A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</w:rPr>
        <w:t>(Аукцион проводится для субъектов малого и среднего предпринимательства)</w:t>
      </w: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 w:rsidP="007A5AA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56A77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Советский</w:t>
      </w:r>
    </w:p>
    <w:p w:rsidR="00456A77" w:rsidRDefault="003935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202</w:t>
      </w:r>
      <w:r w:rsidR="00E10A05">
        <w:rPr>
          <w:rFonts w:ascii="Times New Roman" w:eastAsia="Times New Roman" w:hAnsi="Times New Roman" w:cs="Times New Roman"/>
          <w:b/>
          <w:sz w:val="24"/>
        </w:rPr>
        <w:t>5</w:t>
      </w:r>
      <w:r w:rsidR="00C30F7A">
        <w:rPr>
          <w:rFonts w:ascii="Times New Roman" w:eastAsia="Times New Roman" w:hAnsi="Times New Roman" w:cs="Times New Roman"/>
          <w:b/>
          <w:sz w:val="24"/>
        </w:rPr>
        <w:t xml:space="preserve"> г.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  <w:b/>
        </w:rPr>
        <w:lastRenderedPageBreak/>
        <w:t>I. СВЕДЕНИЯ О ПРОВОДИМОМ ЭЛЕКТРОННОМ АУКЦИОНЕ</w:t>
      </w:r>
    </w:p>
    <w:p w:rsidR="00456A77" w:rsidRPr="00105643" w:rsidRDefault="00C30F7A">
      <w:pPr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</w:rPr>
        <w:t xml:space="preserve">Настоящая документация об электронном аукционе (далее по тексту также – документация об аукционе) подготовлена в соответствии с 223-ФЗ от 18.07.2011г. «О закупках товаров, работ, услуг отдельными видами юридических лиц» (Далее – Закон </w:t>
      </w:r>
      <w:r w:rsidRPr="00105643">
        <w:rPr>
          <w:rFonts w:ascii="Times New Roman" w:eastAsia="Segoe UI Symbol" w:hAnsi="Times New Roman" w:cs="Times New Roman"/>
        </w:rPr>
        <w:t>№</w:t>
      </w:r>
      <w:r w:rsidRPr="00105643">
        <w:rPr>
          <w:rFonts w:ascii="Times New Roman" w:eastAsia="Times New Roman" w:hAnsi="Times New Roman" w:cs="Times New Roman"/>
        </w:rPr>
        <w:t xml:space="preserve"> 223-ФЗ). </w:t>
      </w:r>
    </w:p>
    <w:tbl>
      <w:tblPr>
        <w:tblW w:w="0" w:type="auto"/>
        <w:tblInd w:w="4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1"/>
        <w:gridCol w:w="2828"/>
        <w:gridCol w:w="5772"/>
      </w:tblGrid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32F73">
              <w:rPr>
                <w:rFonts w:ascii="Times New Roman" w:eastAsia="Segoe UI Symbol" w:hAnsi="Times New Roman" w:cs="Times New Roman"/>
                <w:b/>
              </w:rPr>
              <w:t>№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:rsidR="00456A77" w:rsidRPr="00732F73" w:rsidRDefault="00C30F7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  <w:b/>
              </w:rPr>
              <w:t>пункта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  <w:b/>
              </w:rPr>
              <w:t>Наименование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  <w:b/>
              </w:rPr>
              <w:t>Информация</w:t>
            </w:r>
          </w:p>
        </w:tc>
      </w:tr>
      <w:tr w:rsidR="0039357E" w:rsidRPr="00732F7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39357E" w:rsidRPr="00732F73" w:rsidRDefault="003935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39357E" w:rsidRPr="00732F73" w:rsidRDefault="003935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Наименование муниципального заказчика/Заказчика, контактная информация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39357E" w:rsidRPr="00732F73" w:rsidRDefault="0039357E" w:rsidP="0010564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  <w:b/>
              </w:rPr>
              <w:t xml:space="preserve">Наименование: </w:t>
            </w:r>
            <w:r w:rsidRPr="00732F73">
              <w:rPr>
                <w:rFonts w:ascii="Times New Roman" w:eastAsia="Times New Roman" w:hAnsi="Times New Roman" w:cs="Times New Roman"/>
                <w:color w:val="000000"/>
              </w:rPr>
              <w:t>Муниципальное бюджетное учреждение «Городской центр услуг»</w:t>
            </w:r>
          </w:p>
          <w:p w:rsidR="0039357E" w:rsidRPr="00732F73" w:rsidRDefault="0039357E" w:rsidP="00105643">
            <w:pPr>
              <w:keepNext/>
              <w:keepLines/>
              <w:widowControl w:val="0"/>
              <w:suppressLineNumbers/>
              <w:suppressAutoHyphens/>
              <w:spacing w:after="0"/>
              <w:rPr>
                <w:rFonts w:ascii="Times New Roman" w:hAnsi="Times New Roman" w:cs="Times New Roman"/>
                <w:bCs/>
              </w:rPr>
            </w:pPr>
            <w:r w:rsidRPr="00732F73">
              <w:rPr>
                <w:rFonts w:ascii="Times New Roman" w:hAnsi="Times New Roman" w:cs="Times New Roman"/>
                <w:b/>
                <w:bCs/>
              </w:rPr>
              <w:t>Место нахождения:</w:t>
            </w:r>
            <w:r w:rsidRPr="00732F73">
              <w:rPr>
                <w:rFonts w:ascii="Times New Roman" w:hAnsi="Times New Roman" w:cs="Times New Roman"/>
                <w:bCs/>
              </w:rPr>
              <w:t xml:space="preserve"> 628242, Ханты-Мансийский автономный округ – Югра, Советский район, г. Советский, ул. 50 лет Пионерии 11 «б».  </w:t>
            </w:r>
          </w:p>
          <w:p w:rsidR="0039357E" w:rsidRPr="00732F73" w:rsidRDefault="0039357E" w:rsidP="00105643">
            <w:pPr>
              <w:keepNext/>
              <w:keepLines/>
              <w:widowControl w:val="0"/>
              <w:suppressLineNumbers/>
              <w:suppressAutoHyphens/>
              <w:spacing w:after="0"/>
              <w:rPr>
                <w:rFonts w:ascii="Times New Roman" w:hAnsi="Times New Roman" w:cs="Times New Roman"/>
                <w:bCs/>
              </w:rPr>
            </w:pPr>
            <w:r w:rsidRPr="00732F73">
              <w:rPr>
                <w:rFonts w:ascii="Times New Roman" w:hAnsi="Times New Roman" w:cs="Times New Roman"/>
                <w:b/>
                <w:bCs/>
              </w:rPr>
              <w:t>Почтовый адрес:</w:t>
            </w:r>
            <w:r w:rsidRPr="00732F73">
              <w:rPr>
                <w:rFonts w:ascii="Times New Roman" w:hAnsi="Times New Roman" w:cs="Times New Roman"/>
                <w:bCs/>
              </w:rPr>
              <w:t xml:space="preserve"> 628242, Ханты-Мансийский автономный округ – Югра, Советский район, г. Советский, ул. 50 лет Пионерии 11 «б».</w:t>
            </w:r>
          </w:p>
          <w:p w:rsidR="0039357E" w:rsidRPr="00732F73" w:rsidRDefault="0039357E" w:rsidP="00105643">
            <w:pPr>
              <w:keepNext/>
              <w:keepLines/>
              <w:widowControl w:val="0"/>
              <w:suppressLineNumbers/>
              <w:suppressAutoHyphens/>
              <w:spacing w:after="0"/>
              <w:rPr>
                <w:rFonts w:ascii="Times New Roman" w:hAnsi="Times New Roman" w:cs="Times New Roman"/>
                <w:bCs/>
              </w:rPr>
            </w:pPr>
            <w:r w:rsidRPr="00732F73">
              <w:rPr>
                <w:rFonts w:ascii="Times New Roman" w:hAnsi="Times New Roman" w:cs="Times New Roman"/>
                <w:b/>
                <w:bCs/>
              </w:rPr>
              <w:t>Адрес электронной почты:</w:t>
            </w:r>
            <w:r w:rsidRPr="00732F73">
              <w:rPr>
                <w:rFonts w:ascii="Times New Roman" w:hAnsi="Times New Roman" w:cs="Times New Roman"/>
                <w:bCs/>
              </w:rPr>
              <w:t xml:space="preserve"> </w:t>
            </w:r>
            <w:r w:rsidRPr="00732F73">
              <w:rPr>
                <w:rFonts w:ascii="Times New Roman" w:hAnsi="Times New Roman" w:cs="Times New Roman"/>
                <w:bCs/>
                <w:lang w:val="en-US"/>
              </w:rPr>
              <w:t>focus</w:t>
            </w:r>
            <w:r w:rsidRPr="00732F73">
              <w:rPr>
                <w:rFonts w:ascii="Times New Roman" w:hAnsi="Times New Roman" w:cs="Times New Roman"/>
                <w:bCs/>
              </w:rPr>
              <w:t>@</w:t>
            </w:r>
            <w:proofErr w:type="spellStart"/>
            <w:r w:rsidRPr="00732F73">
              <w:rPr>
                <w:rFonts w:ascii="Times New Roman" w:hAnsi="Times New Roman" w:cs="Times New Roman"/>
                <w:bCs/>
                <w:lang w:val="en-US"/>
              </w:rPr>
              <w:t>sovinet</w:t>
            </w:r>
            <w:proofErr w:type="spellEnd"/>
            <w:r w:rsidRPr="00732F73">
              <w:rPr>
                <w:rFonts w:ascii="Times New Roman" w:hAnsi="Times New Roman" w:cs="Times New Roman"/>
                <w:bCs/>
              </w:rPr>
              <w:t>.</w:t>
            </w:r>
            <w:proofErr w:type="spellStart"/>
            <w:r w:rsidRPr="00732F73">
              <w:rPr>
                <w:rFonts w:ascii="Times New Roman" w:hAnsi="Times New Roman" w:cs="Times New Roman"/>
                <w:bCs/>
                <w:lang w:val="en-US"/>
              </w:rPr>
              <w:t>ru</w:t>
            </w:r>
            <w:proofErr w:type="spellEnd"/>
          </w:p>
          <w:p w:rsidR="0039357E" w:rsidRPr="00732F73" w:rsidRDefault="0039357E" w:rsidP="00105643">
            <w:pPr>
              <w:keepNext/>
              <w:keepLines/>
              <w:widowControl w:val="0"/>
              <w:suppressLineNumbers/>
              <w:suppressAutoHyphens/>
              <w:spacing w:after="0"/>
              <w:rPr>
                <w:rFonts w:ascii="Times New Roman" w:hAnsi="Times New Roman" w:cs="Times New Roman"/>
                <w:bCs/>
              </w:rPr>
            </w:pPr>
            <w:r w:rsidRPr="00732F73">
              <w:rPr>
                <w:rFonts w:ascii="Times New Roman" w:hAnsi="Times New Roman" w:cs="Times New Roman"/>
                <w:b/>
                <w:bCs/>
              </w:rPr>
              <w:t>Номер контактного телефона:</w:t>
            </w:r>
            <w:r w:rsidRPr="00732F73">
              <w:rPr>
                <w:rFonts w:ascii="Times New Roman" w:hAnsi="Times New Roman" w:cs="Times New Roman"/>
                <w:bCs/>
              </w:rPr>
              <w:t xml:space="preserve"> 8 (34675) </w:t>
            </w:r>
            <w:r w:rsidR="006966E3">
              <w:rPr>
                <w:rFonts w:ascii="Times New Roman" w:hAnsi="Times New Roman" w:cs="Times New Roman"/>
                <w:bCs/>
              </w:rPr>
              <w:t>78947</w:t>
            </w:r>
          </w:p>
          <w:p w:rsidR="0039357E" w:rsidRPr="00732F73" w:rsidRDefault="0039357E" w:rsidP="0010564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  <w:b/>
                <w:bCs/>
              </w:rPr>
              <w:t>Ответственное должностное лицо: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 </w:t>
            </w:r>
            <w:r w:rsidRPr="00732F73">
              <w:rPr>
                <w:rFonts w:ascii="Times New Roman" w:hAnsi="Times New Roman" w:cs="Times New Roman"/>
                <w:bCs/>
                <w:color w:val="000000"/>
              </w:rPr>
              <w:t>Филина Юлия Александровна</w:t>
            </w:r>
          </w:p>
        </w:tc>
      </w:tr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E730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</w:t>
            </w:r>
            <w:r w:rsidR="00C30F7A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Наименование специализированной организации, контактная информация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Не привлекается</w:t>
            </w:r>
          </w:p>
        </w:tc>
      </w:tr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E730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3</w:t>
            </w:r>
            <w:r w:rsidR="00C30F7A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Наименование оператора электронной площадки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Наименование: </w:t>
            </w:r>
            <w:r w:rsidR="00E730D0" w:rsidRPr="00732F73">
              <w:rPr>
                <w:rFonts w:ascii="Times New Roman" w:eastAsia="Times New Roman" w:hAnsi="Times New Roman" w:cs="Times New Roman"/>
              </w:rPr>
              <w:t>Электронная площадка России  http://sberbank-ast.ru/.</w:t>
            </w:r>
          </w:p>
        </w:tc>
      </w:tr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E730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4</w:t>
            </w:r>
            <w:r w:rsidR="00C30F7A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Адрес электронной площадки в информационно-телекоммуникационной сети «Интернет»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E730D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http://sberbank-ast.ru/.</w:t>
            </w:r>
          </w:p>
        </w:tc>
      </w:tr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E730D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5</w:t>
            </w:r>
            <w:r w:rsidR="00C30F7A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Способ определения поставщиков (подрядчиков, исполнителей)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Электронный аукцион </w:t>
            </w:r>
          </w:p>
        </w:tc>
      </w:tr>
      <w:tr w:rsidR="00456A77" w:rsidRPr="00732F73" w:rsidTr="0011414A">
        <w:tc>
          <w:tcPr>
            <w:tcW w:w="821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BC0976" w:rsidP="00BC0976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732F73">
              <w:rPr>
                <w:rFonts w:ascii="Times New Roman" w:eastAsia="Calibri" w:hAnsi="Times New Roman" w:cs="Times New Roman"/>
              </w:rPr>
              <w:t>6.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Наименование объекта закупки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7A5A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</w:t>
            </w:r>
            <w:r w:rsidRPr="007A5AA6">
              <w:rPr>
                <w:rFonts w:ascii="Times New Roman" w:eastAsia="Times New Roman" w:hAnsi="Times New Roman" w:cs="Times New Roman"/>
                <w:b/>
              </w:rPr>
              <w:t>ыполнение работ по техническому обслуживанию и ремонту оборудования газовой котельной и водозаборных скважин городской бани</w:t>
            </w:r>
          </w:p>
        </w:tc>
      </w:tr>
      <w:tr w:rsidR="00456A77" w:rsidRPr="00732F73" w:rsidTr="0011414A">
        <w:trPr>
          <w:trHeight w:val="1"/>
        </w:trPr>
        <w:tc>
          <w:tcPr>
            <w:tcW w:w="82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BC0976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 w:rsidRPr="00732F73">
              <w:rPr>
                <w:rFonts w:ascii="Times New Roman" w:eastAsia="Calibri" w:hAnsi="Times New Roman" w:cs="Times New Roman"/>
              </w:rPr>
              <w:t>7.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C30F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Ограничение участия в аукционе, в соответствии со статьей 3.4. Закона </w:t>
            </w:r>
            <w:r w:rsidRPr="00732F73">
              <w:rPr>
                <w:rFonts w:ascii="Times New Roman" w:eastAsia="Segoe UI Symbol" w:hAnsi="Times New Roman" w:cs="Times New Roman"/>
              </w:rPr>
              <w:t>№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 223-ФЗ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424483" w:rsidP="004244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К участию в закупке допускаются только субъекты малого и среднего предпринимательства (в случае подачи заявки Участником закупки, не принадлежащим к субъектам малого и среднего предпринимательства, заявка такого Участника закупки отклоняется)</w:t>
            </w:r>
          </w:p>
        </w:tc>
      </w:tr>
      <w:tr w:rsidR="00456A77" w:rsidRPr="00732F7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BC09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8</w:t>
            </w:r>
            <w:r w:rsidR="00C30F7A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456A77" w:rsidRPr="00732F73" w:rsidRDefault="00702A3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Требования к качеству, техническим характеристикам товара, работы, услуги, их безопасности, функциональным характеристикам (потребительским свойствам) товара, размерам, упаковке, отгрузке товара, результатам работы</w:t>
            </w:r>
            <w:proofErr w:type="gramEnd"/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456A77" w:rsidRPr="00732F73" w:rsidRDefault="00C30F7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Указано в разделе 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>II</w:t>
            </w:r>
            <w:r w:rsidR="00E730D0" w:rsidRPr="00732F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>«ТЕХНИЧЕСКОЕ ЗАДАНИЕ»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 настоящей документации об аукционе</w:t>
            </w:r>
          </w:p>
        </w:tc>
      </w:tr>
      <w:tr w:rsidR="005A6C46" w:rsidRPr="00732F7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5A6C46" w:rsidRPr="00732F73" w:rsidRDefault="00BC097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 w:rsidP="005A6C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Описание предмета закупки в соответствии с ч. 6.1 ст. 3 Закона № 223-ФЗ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5A6C46" w:rsidRPr="00732F73" w:rsidRDefault="005A6C46" w:rsidP="005A6C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Указано в разделе 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>II «ТЕХНИЧЕСКОЕ ЗАДАНИЕ»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 настоящей документации об аукционе</w:t>
            </w:r>
          </w:p>
        </w:tc>
      </w:tr>
      <w:tr w:rsidR="005A6C46" w:rsidRPr="00732F7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BC09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lastRenderedPageBreak/>
              <w:t>10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Место поставки товара, выполнения работ, оказания услуг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7A5AA6" w:rsidRPr="007A5AA6" w:rsidRDefault="007A5AA6" w:rsidP="007A5AA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A5AA6">
              <w:rPr>
                <w:rFonts w:ascii="Times New Roman" w:eastAsia="Times New Roman" w:hAnsi="Times New Roman" w:cs="Times New Roman"/>
              </w:rPr>
              <w:t>Место выполнения работ: 628242, Ханты-Мансийский автономный округ – Югра, Советский район, г. Советский ул. Кирова д.23 «А»</w:t>
            </w:r>
          </w:p>
          <w:p w:rsidR="005A6C46" w:rsidRPr="00732F73" w:rsidRDefault="007A5AA6" w:rsidP="005817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5AA6">
              <w:rPr>
                <w:rFonts w:ascii="Times New Roman" w:eastAsia="Times New Roman" w:hAnsi="Times New Roman" w:cs="Times New Roman"/>
              </w:rPr>
              <w:t xml:space="preserve">Место приема документов об исполнении выполненных работ: 628242, Ханты-Мансийский автономный округ – Югра, Советский район, г. Советский, ул. </w:t>
            </w:r>
            <w:r w:rsidR="0058171A">
              <w:rPr>
                <w:rFonts w:ascii="Times New Roman" w:eastAsia="Times New Roman" w:hAnsi="Times New Roman" w:cs="Times New Roman"/>
              </w:rPr>
              <w:t>Мира 28Б</w:t>
            </w:r>
          </w:p>
        </w:tc>
      </w:tr>
      <w:tr w:rsidR="00F9704F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11.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Сроки поставки товара или завершения работы либо график оказания услуг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7A5AA6" w:rsidRPr="00AF701D" w:rsidRDefault="007A5AA6" w:rsidP="007A5AA6">
            <w:pPr>
              <w:spacing w:after="0" w:line="240" w:lineRule="auto"/>
              <w:ind w:firstLine="72"/>
              <w:rPr>
                <w:rFonts w:ascii="Times New Roman" w:eastAsia="Times New Roman" w:hAnsi="Times New Roman" w:cs="Times New Roman"/>
              </w:rPr>
            </w:pPr>
            <w:r w:rsidRPr="00AF701D">
              <w:rPr>
                <w:rFonts w:ascii="Times New Roman" w:eastAsia="Times New Roman" w:hAnsi="Times New Roman" w:cs="Times New Roman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</w:rPr>
              <w:t>01.0</w:t>
            </w:r>
            <w:r w:rsidR="0058171A">
              <w:rPr>
                <w:rFonts w:ascii="Times New Roman" w:eastAsia="Times New Roman" w:hAnsi="Times New Roman" w:cs="Times New Roman"/>
              </w:rPr>
              <w:t>2</w:t>
            </w:r>
            <w:r w:rsidR="006966E3">
              <w:rPr>
                <w:rFonts w:ascii="Times New Roman" w:eastAsia="Times New Roman" w:hAnsi="Times New Roman" w:cs="Times New Roman"/>
              </w:rPr>
              <w:t>.202</w:t>
            </w:r>
            <w:r w:rsidR="00E10A05">
              <w:rPr>
                <w:rFonts w:ascii="Times New Roman" w:eastAsia="Times New Roman" w:hAnsi="Times New Roman" w:cs="Times New Roman"/>
              </w:rPr>
              <w:t>6</w:t>
            </w:r>
            <w:r w:rsidR="006966E3">
              <w:rPr>
                <w:rFonts w:ascii="Times New Roman" w:eastAsia="Times New Roman" w:hAnsi="Times New Roman" w:cs="Times New Roman"/>
              </w:rPr>
              <w:t xml:space="preserve"> по 31.12.202</w:t>
            </w:r>
            <w:r w:rsidR="00E10A05">
              <w:rPr>
                <w:rFonts w:ascii="Times New Roman" w:eastAsia="Times New Roman" w:hAnsi="Times New Roman" w:cs="Times New Roman"/>
              </w:rPr>
              <w:t xml:space="preserve">6 </w:t>
            </w:r>
            <w:r w:rsidRPr="00AF701D">
              <w:rPr>
                <w:rFonts w:ascii="Times New Roman" w:eastAsia="Times New Roman" w:hAnsi="Times New Roman" w:cs="Times New Roman"/>
              </w:rPr>
              <w:t>г.</w:t>
            </w:r>
          </w:p>
          <w:p w:rsidR="00F9704F" w:rsidRPr="00732F73" w:rsidRDefault="00F9704F" w:rsidP="00105643">
            <w:pPr>
              <w:spacing w:after="0" w:line="240" w:lineRule="auto"/>
              <w:ind w:firstLine="72"/>
              <w:rPr>
                <w:rFonts w:ascii="Times New Roman" w:hAnsi="Times New Roman" w:cs="Times New Roman"/>
              </w:rPr>
            </w:pPr>
          </w:p>
        </w:tc>
      </w:tr>
      <w:tr w:rsidR="00F9704F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12.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Начальная (максимальная) цена договора (максимальное значение цены договора)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F9704F" w:rsidRPr="00732F73" w:rsidRDefault="0058171A" w:rsidP="0010564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467 636,40 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четыреста шестьдесят семь тысяч шестьсот тридцать шесть) 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>рублей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40 копеек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BC09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13.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Обоснование начальной (максимальной) цены договора / начальных цен единиц товара, работы, услуги 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Содержится в разделе 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>IV «ОБОСНОВАНИЕ НАЧАЛЬНОЙ (МАКСИМАЛЬНОЙ) ЦЕНЫ ДОГОВОРА»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BC09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14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Источник финансирования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 w:rsidP="00043B9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Средства от приносящей доход деятельности (</w:t>
            </w:r>
            <w:proofErr w:type="spellStart"/>
            <w:r w:rsidRPr="00732F73">
              <w:rPr>
                <w:rFonts w:ascii="Times New Roman" w:eastAsia="Times New Roman" w:hAnsi="Times New Roman" w:cs="Times New Roman"/>
              </w:rPr>
              <w:t>внебюджет</w:t>
            </w:r>
            <w:proofErr w:type="spellEnd"/>
            <w:r w:rsidRPr="00732F73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F9704F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Форма, сроки и порядок оплаты товара, работы, услуги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7A5AA6" w:rsidP="00A0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7A5AA6">
              <w:rPr>
                <w:rFonts w:ascii="Times New Roman" w:eastAsia="Times New Roman" w:hAnsi="Times New Roman" w:cs="Times New Roman"/>
              </w:rPr>
              <w:t>Расчет за выполненные Исполнителем и принятые Заказчиком работы осуществляется на основании предъявленного Исполнителем и подписанного уполномоченными представителями Сторон акта о приемке выполненных работ и предъявленного Исполнителем счета или универсального передаточного документа (при наличии) в течение 7 (семи) рабочих дней.</w:t>
            </w:r>
            <w:proofErr w:type="gramEnd"/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BC097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15.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7A5AA6" w:rsidP="00A0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F701D">
              <w:rPr>
                <w:rFonts w:ascii="Times New Roman" w:eastAsia="Times New Roman" w:hAnsi="Times New Roman" w:cs="Times New Roman"/>
              </w:rPr>
              <w:t xml:space="preserve">Цена Договора включает в себя все расходы на </w:t>
            </w:r>
            <w:r>
              <w:rPr>
                <w:rFonts w:ascii="Times New Roman" w:eastAsia="Times New Roman" w:hAnsi="Times New Roman" w:cs="Times New Roman"/>
              </w:rPr>
              <w:t>выполнение работ</w:t>
            </w:r>
            <w:r w:rsidRPr="00AF701D">
              <w:rPr>
                <w:rFonts w:ascii="Times New Roman" w:eastAsia="Times New Roman" w:hAnsi="Times New Roman" w:cs="Times New Roman"/>
              </w:rPr>
              <w:t xml:space="preserve">, в т. ч.: стоимость материалов, механизмов, оборудования, транспортных расходов, а также уплаты налогов, сборов и других обязательных </w:t>
            </w:r>
            <w:proofErr w:type="gramStart"/>
            <w:r w:rsidRPr="00AF701D">
              <w:rPr>
                <w:rFonts w:ascii="Times New Roman" w:eastAsia="Times New Roman" w:hAnsi="Times New Roman" w:cs="Times New Roman"/>
              </w:rPr>
              <w:t>платежей</w:t>
            </w:r>
            <w:proofErr w:type="gramEnd"/>
            <w:r w:rsidRPr="00AF701D">
              <w:rPr>
                <w:rFonts w:ascii="Times New Roman" w:eastAsia="Times New Roman" w:hAnsi="Times New Roman" w:cs="Times New Roman"/>
              </w:rPr>
              <w:t xml:space="preserve"> установленных действующим законодательством Российской Федерации.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BC09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16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Сведения о валюте, используемой для формирования цены договора и расчетов с поставщиками (исполнителями, подрядчиками)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Российский рубль</w:t>
            </w:r>
          </w:p>
        </w:tc>
      </w:tr>
      <w:tr w:rsidR="00F9704F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17.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Единые требования к участникам закупки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1) соответствие участников закупки требованиям, устанавливаемым в соответствии с законодательством Российской Федерации к лицам, осуществляющим поставки товаров, выполнение работ, оказание услуг, являющихся предметом закупки;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2) не проведение ликвидации участника закупки – юридического лица и отсутствие решения арбитражного суда о признании участника закупки – юридического лица, индивидуального предпринимателя банкротом и об открытии конкурсного производства;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3) не приостановление деятельности участника закупки в порядке, предусмотренном Кодексом Российской Федерации об административных правонарушениях, на день подачи заявки на участие в закупке;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 xml:space="preserve">4) отсутствие у участника закупки задолженности по начисленным налогам, сборам и иным обязательным </w:t>
            </w:r>
            <w:r w:rsidRPr="00732F73">
              <w:rPr>
                <w:rFonts w:ascii="Times New Roman" w:hAnsi="Times New Roman" w:cs="Times New Roman"/>
              </w:rPr>
              <w:lastRenderedPageBreak/>
              <w:t>платежам в бюджеты любого уровня или государственные внебюджетные фонды за прошедший календарный год, размер которой превышает 25 процентов балансовой стоимости активов участника закупки, по данным бухгалтерской отчетности за последний завершенный отчетный период;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732F73">
              <w:rPr>
                <w:rFonts w:ascii="Times New Roman" w:hAnsi="Times New Roman" w:cs="Times New Roman"/>
              </w:rPr>
              <w:t>5) отсутствие у участника закупки – физического лица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– участника закупки судимости за преступления в сфере экономики и (или) преступления, предусмотренные статьями 289, 290, 291, 291.1 Уголовного кодекса Российской Федерации (за исключением лиц, у которых такая судимость погашена или снята), а также неприменение в</w:t>
            </w:r>
            <w:proofErr w:type="gramEnd"/>
            <w:r w:rsidRPr="00732F7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32F73">
              <w:rPr>
                <w:rFonts w:ascii="Times New Roman" w:hAnsi="Times New Roman" w:cs="Times New Roman"/>
              </w:rPr>
              <w:t>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объектом осуществляемой закупки, и административного наказания в виде дисквалификации;</w:t>
            </w:r>
            <w:proofErr w:type="gramEnd"/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6) участник закупки – юридическое лицо,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7) обладание участником закупки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результаты, за исключением случаев заключения договоров на создание произведений литературы или искусства, исполнения, на финансирование проката или показа национального фильма;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732F73">
              <w:rPr>
                <w:rFonts w:ascii="Times New Roman" w:hAnsi="Times New Roman" w:cs="Times New Roman"/>
              </w:rPr>
              <w:t>8) отсутствие между участником закупки и Заказчиком, организатором закупки конфликта интересов, под которым понимаются случаи, при которых руководитель Заказчика, член комиссии состоят в браке с физическими лицами, являющимися выгодоприобретателями, единоличным исполнительным органом хозяйственного общества (директором, генеральным директором, управляющим, президентом и др.), членами коллегиального исполнительного органа хозяйственного общества, руководителем (директором, генеральным директором) учреждения или унитарного предприятия либо иными органами управления юридических</w:t>
            </w:r>
            <w:proofErr w:type="gramEnd"/>
            <w:r w:rsidRPr="00732F7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32F73">
              <w:rPr>
                <w:rFonts w:ascii="Times New Roman" w:hAnsi="Times New Roman" w:cs="Times New Roman"/>
              </w:rPr>
              <w:t>лиц – участников закупки, с физическими лицами, в том числе зарегистрированными в качестве индивидуального предпринимателя, – участниками закупки либо являются близкими родственниками (родственниками по прямой восходящей и нисходящей линии (родителями и детьми, дедушкой, бабушкой и внуками), полнородными и не полнородными (имеющими общих отца или мать) братьями и сестрами), усыновителями или усыновленными указанных физических лиц.</w:t>
            </w:r>
            <w:proofErr w:type="gramEnd"/>
            <w:r w:rsidRPr="00732F73">
              <w:rPr>
                <w:rFonts w:ascii="Times New Roman" w:hAnsi="Times New Roman" w:cs="Times New Roman"/>
              </w:rPr>
              <w:t xml:space="preserve"> Под выгодоприобретателями </w:t>
            </w:r>
            <w:r w:rsidRPr="00732F73">
              <w:rPr>
                <w:rFonts w:ascii="Times New Roman" w:hAnsi="Times New Roman" w:cs="Times New Roman"/>
              </w:rPr>
              <w:lastRenderedPageBreak/>
              <w:t>также понимаются физические лица, владеющие напрямую или косвенно (через юридическое лицо или через несколько юридических лиц) более чем 10 процентами голосующих акций хозяйственного общества либо долей, превышающей 10 процентов в уставном капитале хозяйственного общества;</w:t>
            </w:r>
          </w:p>
          <w:p w:rsidR="0011414A" w:rsidRPr="00732F73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9) отсутствие сведений об участнике закупки в реестре недобросовестных поставщиков, предусмотренном статьей 5 Закона № 223-ФЗ, и (или) в реестре недобросовестных поставщиков, предусмотренном Законом № 44-ФЗ.</w:t>
            </w:r>
          </w:p>
          <w:p w:rsidR="00F9704F" w:rsidRDefault="0011414A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732F73">
              <w:rPr>
                <w:rFonts w:ascii="Times New Roman" w:hAnsi="Times New Roman" w:cs="Times New Roman"/>
              </w:rPr>
              <w:t>10) участник закупки не должен являться юридическим или физическим лицом, в отношении которого применяются специальные экономические меры, предусмотренные подпунктом "а" пункта 2 Указа Президента РФ от 03.05.2022 № 252 "О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организаций", либо являться организацией, находящейся по контролем таких лиц.</w:t>
            </w:r>
            <w:proofErr w:type="gramEnd"/>
          </w:p>
          <w:p w:rsidR="007A5AA6" w:rsidRPr="00732F73" w:rsidRDefault="007A5AA6" w:rsidP="0011414A">
            <w:pPr>
              <w:autoSpaceDE w:val="0"/>
              <w:autoSpaceDN w:val="0"/>
              <w:adjustRightInd w:val="0"/>
              <w:spacing w:after="0" w:line="220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11) </w:t>
            </w:r>
            <w:r w:rsidRPr="00F100C7">
              <w:rPr>
                <w:rFonts w:ascii="Times New Roman" w:hAnsi="Times New Roman" w:cs="Times New Roman"/>
              </w:rPr>
              <w:t xml:space="preserve">Участниками закупки не могут быть юридические или физические лица, которые признаны иностранными агентами согласно Федеральному закону от 14.07.2022 № 255-ФЗ "О </w:t>
            </w:r>
            <w:proofErr w:type="gramStart"/>
            <w:r w:rsidRPr="00F100C7">
              <w:rPr>
                <w:rFonts w:ascii="Times New Roman" w:hAnsi="Times New Roman" w:cs="Times New Roman"/>
              </w:rPr>
              <w:t>контроле за</w:t>
            </w:r>
            <w:proofErr w:type="gramEnd"/>
            <w:r w:rsidRPr="00F100C7">
              <w:rPr>
                <w:rFonts w:ascii="Times New Roman" w:hAnsi="Times New Roman" w:cs="Times New Roman"/>
              </w:rPr>
              <w:t xml:space="preserve"> деятельностью лиц, находящ</w:t>
            </w:r>
            <w:r>
              <w:rPr>
                <w:rFonts w:ascii="Times New Roman" w:hAnsi="Times New Roman" w:cs="Times New Roman"/>
              </w:rPr>
              <w:t>ихся под иностранным влиянием"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732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18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Требования к участникам такой закупки и привлекаемым ими субподрядчикам, соисполнителям и (или) изготовителям товара, являющегося предметом закупки, и перечень документов, которые необходимо представить участникам для подтверждения их соответствия этим требованиям - в случае закупки работ по проектированию, строительству, модернизации и ремонту особо опасных, технически сложных объектов капитального строительства и закупки товаров, работ, услуг, связанных с использованием атомной энергии</w:t>
            </w:r>
            <w:proofErr w:type="gramEnd"/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Не установлено </w:t>
            </w:r>
          </w:p>
        </w:tc>
      </w:tr>
      <w:tr w:rsidR="00F9704F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732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F9704F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F9704F" w:rsidRPr="00732F73" w:rsidRDefault="00F970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Порядок и сроки предоставления участникам закупки разъяснений положений документации об аукционе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AE71DC" w:rsidRPr="00AE71DC" w:rsidRDefault="00AE71DC" w:rsidP="00AE71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E71DC">
              <w:rPr>
                <w:rFonts w:ascii="Times New Roman" w:hAnsi="Times New Roman" w:cs="Times New Roman"/>
              </w:rPr>
              <w:t xml:space="preserve">Любой участник закупки, не </w:t>
            </w:r>
            <w:proofErr w:type="gramStart"/>
            <w:r w:rsidRPr="00AE71DC">
              <w:rPr>
                <w:rFonts w:ascii="Times New Roman" w:hAnsi="Times New Roman" w:cs="Times New Roman"/>
              </w:rPr>
              <w:t>позднее</w:t>
            </w:r>
            <w:proofErr w:type="gramEnd"/>
            <w:r w:rsidRPr="00AE71DC">
              <w:rPr>
                <w:rFonts w:ascii="Times New Roman" w:hAnsi="Times New Roman" w:cs="Times New Roman"/>
              </w:rPr>
              <w:t xml:space="preserve"> чем за 3</w:t>
            </w:r>
            <w:r>
              <w:rPr>
                <w:rFonts w:ascii="Times New Roman" w:hAnsi="Times New Roman" w:cs="Times New Roman"/>
              </w:rPr>
              <w:t xml:space="preserve"> (три) рабочих дня до даты окон</w:t>
            </w:r>
            <w:r w:rsidRPr="00AE71DC">
              <w:rPr>
                <w:rFonts w:ascii="Times New Roman" w:hAnsi="Times New Roman" w:cs="Times New Roman"/>
              </w:rPr>
              <w:t xml:space="preserve">чания срока подачи заявок на участие в аукционе в электронной форме, вправе направить на адрес электронной площадки, на которой планируется проведение аукциона, запрос о даче разъяснений положений извещения о проведении аукциона и (или) документации о закупке. В течение одного часа с момента поступления указанного запроса он направляется </w:t>
            </w:r>
            <w:r w:rsidRPr="00AE71DC">
              <w:rPr>
                <w:rFonts w:ascii="Times New Roman" w:hAnsi="Times New Roman" w:cs="Times New Roman"/>
              </w:rPr>
              <w:lastRenderedPageBreak/>
              <w:t>оператором электронной площадки Заказчику.</w:t>
            </w:r>
          </w:p>
          <w:p w:rsidR="00AE71DC" w:rsidRPr="00AE71DC" w:rsidRDefault="00AE71DC" w:rsidP="00AE71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E71DC">
              <w:rPr>
                <w:rFonts w:ascii="Times New Roman" w:hAnsi="Times New Roman" w:cs="Times New Roman"/>
              </w:rPr>
              <w:t>В течение 3 (трех) рабочих дней с даты пост</w:t>
            </w:r>
            <w:r>
              <w:rPr>
                <w:rFonts w:ascii="Times New Roman" w:hAnsi="Times New Roman" w:cs="Times New Roman"/>
              </w:rPr>
              <w:t>упления запроса о даче разъясне</w:t>
            </w:r>
            <w:r w:rsidRPr="00AE71DC">
              <w:rPr>
                <w:rFonts w:ascii="Times New Roman" w:hAnsi="Times New Roman" w:cs="Times New Roman"/>
              </w:rPr>
              <w:t>ний положений извещения о проведении аукциона и (или) документации о закупке заказчик осуществляет разъяснение положений извещения о проведении аукциона в электронной форме и (или) документации о закупке и размещает их в ЕИС с указанием предмета запроса, но без указания участника такой закуп</w:t>
            </w:r>
            <w:r>
              <w:rPr>
                <w:rFonts w:ascii="Times New Roman" w:hAnsi="Times New Roman" w:cs="Times New Roman"/>
              </w:rPr>
              <w:t>ки, от которого поступил указан</w:t>
            </w:r>
            <w:r w:rsidRPr="00AE71DC">
              <w:rPr>
                <w:rFonts w:ascii="Times New Roman" w:hAnsi="Times New Roman" w:cs="Times New Roman"/>
              </w:rPr>
              <w:t>ный запрос.</w:t>
            </w:r>
            <w:proofErr w:type="gramEnd"/>
            <w:r w:rsidRPr="00AE71DC">
              <w:rPr>
                <w:rFonts w:ascii="Times New Roman" w:hAnsi="Times New Roman" w:cs="Times New Roman"/>
              </w:rPr>
              <w:t xml:space="preserve"> При этом заказчик вправе не осуществлять такое разъяснение в случае, если указанный запрос поступил </w:t>
            </w:r>
            <w:proofErr w:type="gramStart"/>
            <w:r w:rsidRPr="00AE71DC">
              <w:rPr>
                <w:rFonts w:ascii="Times New Roman" w:hAnsi="Times New Roman" w:cs="Times New Roman"/>
              </w:rPr>
              <w:t>позднее</w:t>
            </w:r>
            <w:proofErr w:type="gramEnd"/>
            <w:r w:rsidRPr="00AE71DC">
              <w:rPr>
                <w:rFonts w:ascii="Times New Roman" w:hAnsi="Times New Roman" w:cs="Times New Roman"/>
              </w:rPr>
              <w:t xml:space="preserve"> чем за 3 (три) рабочих дня до даты окончания срока подачи заявок </w:t>
            </w:r>
          </w:p>
          <w:p w:rsidR="00AE71DC" w:rsidRDefault="00AE71DC" w:rsidP="00AE71D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E71DC">
              <w:rPr>
                <w:rFonts w:ascii="Times New Roman" w:hAnsi="Times New Roman" w:cs="Times New Roman"/>
              </w:rPr>
              <w:t>на участие в аукционе в электронной форме.</w:t>
            </w:r>
          </w:p>
          <w:p w:rsidR="006966E3" w:rsidRPr="00AF701D" w:rsidRDefault="006966E3" w:rsidP="006966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F701D">
              <w:rPr>
                <w:rFonts w:ascii="Times New Roman" w:eastAsia="Times New Roman" w:hAnsi="Times New Roman" w:cs="Times New Roman"/>
              </w:rPr>
              <w:t xml:space="preserve">Дата </w:t>
            </w:r>
            <w:proofErr w:type="gramStart"/>
            <w:r w:rsidRPr="00AF701D">
              <w:rPr>
                <w:rFonts w:ascii="Times New Roman" w:eastAsia="Times New Roman" w:hAnsi="Times New Roman" w:cs="Times New Roman"/>
              </w:rPr>
              <w:t>начала предоставления разъяснений положений документации</w:t>
            </w:r>
            <w:proofErr w:type="gramEnd"/>
            <w:r w:rsidRPr="00AF701D">
              <w:rPr>
                <w:rFonts w:ascii="Times New Roman" w:eastAsia="Times New Roman" w:hAnsi="Times New Roman" w:cs="Times New Roman"/>
              </w:rPr>
              <w:t xml:space="preserve"> об аукционе - 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>«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23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b/>
              </w:rPr>
              <w:t>декабря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5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года;</w:t>
            </w:r>
          </w:p>
          <w:p w:rsidR="006966E3" w:rsidRPr="00AF701D" w:rsidRDefault="006966E3" w:rsidP="006966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AF701D">
              <w:rPr>
                <w:rFonts w:ascii="Times New Roman" w:eastAsia="Times New Roman" w:hAnsi="Times New Roman" w:cs="Times New Roman"/>
              </w:rPr>
              <w:t xml:space="preserve">Дата </w:t>
            </w:r>
            <w:proofErr w:type="gramStart"/>
            <w:r w:rsidRPr="00AF701D">
              <w:rPr>
                <w:rFonts w:ascii="Times New Roman" w:eastAsia="Times New Roman" w:hAnsi="Times New Roman" w:cs="Times New Roman"/>
              </w:rPr>
              <w:t>окончания предоставления разъяснений положений документации</w:t>
            </w:r>
            <w:proofErr w:type="gramEnd"/>
            <w:r w:rsidRPr="00AF701D">
              <w:rPr>
                <w:rFonts w:ascii="Times New Roman" w:eastAsia="Times New Roman" w:hAnsi="Times New Roman" w:cs="Times New Roman"/>
              </w:rPr>
              <w:t xml:space="preserve"> об аукционе - </w:t>
            </w: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12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» 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января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6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года;</w:t>
            </w:r>
          </w:p>
          <w:p w:rsidR="00F9704F" w:rsidRPr="00732F73" w:rsidRDefault="00F9704F" w:rsidP="0010564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  <w:i/>
              </w:rPr>
              <w:t>Если последний день срока приходится на нерабочий день, днем окончания срока считается ближайший следующий за ним рабочий день (ст.193 Гражданского кодекса РФ).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732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20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Срок, место и порядок подачи заявок на участие в электронном аукционе 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8F3EB9" w:rsidRPr="00732F73" w:rsidRDefault="005817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hyperlink r:id="rId8" w:history="1">
              <w:r w:rsidR="008F3EB9" w:rsidRPr="00732F73">
                <w:rPr>
                  <w:rStyle w:val="a4"/>
                  <w:rFonts w:ascii="Times New Roman" w:eastAsia="Times New Roman" w:hAnsi="Times New Roman" w:cs="Times New Roman"/>
                </w:rPr>
                <w:t>http://sberbank-ast.ru/</w:t>
              </w:r>
            </w:hyperlink>
            <w:r w:rsidR="008F3EB9" w:rsidRPr="00732F73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5A6C46" w:rsidRPr="00732F73" w:rsidRDefault="00A0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У</w:t>
            </w:r>
            <w:r w:rsidR="005A6C46" w:rsidRPr="00732F73">
              <w:rPr>
                <w:rFonts w:ascii="Times New Roman" w:eastAsia="Times New Roman" w:hAnsi="Times New Roman" w:cs="Times New Roman"/>
              </w:rPr>
              <w:t xml:space="preserve">частник электронного аукциона, зарегистрированный в единой информационной системе и аккредитованный на электронной площадке, вправе подать заявку на участие в электронном аукционе в любое время с момента размещения извещения о его проведении 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>до 12 часов 00 минут «1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4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 xml:space="preserve">» 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января</w:t>
            </w:r>
            <w:r w:rsidR="00E10A05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>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6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 xml:space="preserve"> года;</w:t>
            </w:r>
          </w:p>
          <w:p w:rsidR="005A6C46" w:rsidRPr="00732F73" w:rsidRDefault="005A6C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Заявка на участие в электронном аукционе направляется участником аукциона оператору электронной площадки. </w:t>
            </w:r>
          </w:p>
        </w:tc>
      </w:tr>
      <w:tr w:rsidR="005A6C46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732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5A6C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Дата </w:t>
            </w: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окончания срока рассмотрения первых частей заявок</w:t>
            </w:r>
            <w:proofErr w:type="gramEnd"/>
            <w:r w:rsidRPr="00732F73">
              <w:rPr>
                <w:rFonts w:ascii="Times New Roman" w:eastAsia="Times New Roman" w:hAnsi="Times New Roman" w:cs="Times New Roman"/>
              </w:rPr>
              <w:t xml:space="preserve"> на участие в электронном аукционе</w:t>
            </w:r>
            <w:r w:rsidR="0011414A" w:rsidRPr="00732F73">
              <w:rPr>
                <w:rFonts w:ascii="Times New Roman" w:eastAsia="Times New Roman" w:hAnsi="Times New Roman" w:cs="Times New Roman"/>
              </w:rPr>
              <w:t>.</w:t>
            </w:r>
          </w:p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Порядок рассмотрения первых частей заявок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6966E3" w:rsidRPr="00AF701D" w:rsidRDefault="006966E3" w:rsidP="006966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AF701D">
              <w:rPr>
                <w:rFonts w:ascii="Times New Roman" w:eastAsia="Times New Roman" w:hAnsi="Times New Roman" w:cs="Times New Roman"/>
                <w:b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5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»  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янва</w:t>
            </w:r>
            <w:r w:rsidR="00E10A05">
              <w:rPr>
                <w:rFonts w:ascii="Times New Roman" w:eastAsia="Times New Roman" w:hAnsi="Times New Roman" w:cs="Times New Roman"/>
                <w:b/>
              </w:rPr>
              <w:t>ря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6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года</w:t>
            </w:r>
          </w:p>
          <w:p w:rsidR="0011414A" w:rsidRPr="00732F73" w:rsidRDefault="0011414A" w:rsidP="001141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Комиссия рассматривает заявки на соответствие требованиям, установленным документацией о закупке, и соответствие участников требованиям, установленным документацией.</w:t>
            </w:r>
          </w:p>
          <w:p w:rsidR="0011414A" w:rsidRPr="00732F73" w:rsidRDefault="0011414A" w:rsidP="001141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Комиссия принимает решение о допуске к участию в аукционе участника и о признании участника, подавшего заявку, участником аукциона или об отказе в допуске такого участника к участию. Такое решение оформляется протоколом рассмотрения заявок на участие в аукционе.</w:t>
            </w:r>
          </w:p>
          <w:p w:rsidR="0011414A" w:rsidRPr="00732F73" w:rsidRDefault="0011414A" w:rsidP="001141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Участнику закупки будет отказано в признании его участником аукциона и его заявка будет отклонена в случаях:</w:t>
            </w:r>
          </w:p>
          <w:p w:rsidR="0011414A" w:rsidRPr="00732F73" w:rsidRDefault="0011414A" w:rsidP="00ED75D6">
            <w:pPr>
              <w:tabs>
                <w:tab w:val="left" w:pos="320"/>
                <w:tab w:val="left" w:pos="462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а)</w:t>
            </w:r>
            <w:r w:rsidRPr="00732F73">
              <w:rPr>
                <w:rFonts w:ascii="Times New Roman" w:hAnsi="Times New Roman" w:cs="Times New Roman"/>
              </w:rPr>
              <w:tab/>
              <w:t>непредставления документов, а также иных сведений, требование о наличии которых установлено документацией аукциона либо наличие в таких документах недостоверных сведений об участнике закупке или о товарах (работах, ус</w:t>
            </w:r>
            <w:r w:rsidR="00ED75D6">
              <w:rPr>
                <w:rFonts w:ascii="Times New Roman" w:hAnsi="Times New Roman" w:cs="Times New Roman"/>
              </w:rPr>
              <w:t>лугах) соответственно на постав</w:t>
            </w:r>
            <w:r w:rsidRPr="00732F73">
              <w:rPr>
                <w:rFonts w:ascii="Times New Roman" w:hAnsi="Times New Roman" w:cs="Times New Roman"/>
              </w:rPr>
              <w:t>ку, выполнение, оказание, которых проводится закупка;</w:t>
            </w:r>
          </w:p>
          <w:p w:rsidR="0011414A" w:rsidRPr="00732F73" w:rsidRDefault="0011414A" w:rsidP="00ED75D6">
            <w:pPr>
              <w:tabs>
                <w:tab w:val="left" w:pos="320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hAnsi="Times New Roman" w:cs="Times New Roman"/>
              </w:rPr>
              <w:t>б)</w:t>
            </w:r>
            <w:r w:rsidRPr="00732F73">
              <w:rPr>
                <w:rFonts w:ascii="Times New Roman" w:hAnsi="Times New Roman" w:cs="Times New Roman"/>
              </w:rPr>
              <w:tab/>
              <w:t>несоответствия заявки на участие в аукционе в электронной форме требованиям к заявкам на участие в аукционе в электронной форме и предложениям участников закупки, установленным документацией об аукционе в электронной форме.</w:t>
            </w:r>
          </w:p>
        </w:tc>
      </w:tr>
      <w:tr w:rsidR="005A6C46" w:rsidRPr="00732F73" w:rsidTr="0011414A">
        <w:trPr>
          <w:trHeight w:val="6774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732F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22</w:t>
            </w:r>
            <w:r w:rsidR="005A6C46" w:rsidRPr="00732F73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5A6C46" w:rsidRPr="00732F73" w:rsidRDefault="006308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Дата и время начала срока подачи предложений о цене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2145D1" w:rsidRPr="00732F73" w:rsidRDefault="002145D1" w:rsidP="00707AC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Процедура проводится с учетом Регламента ЭТП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hyperlink r:id="rId9" w:history="1">
              <w:r w:rsidRPr="00732F73">
                <w:rPr>
                  <w:rStyle w:val="a4"/>
                  <w:rFonts w:ascii="Times New Roman" w:eastAsia="Times New Roman" w:hAnsi="Times New Roman" w:cs="Times New Roman"/>
                </w:rPr>
                <w:t>http://sberbank-ast.ru/</w:t>
              </w:r>
            </w:hyperlink>
            <w:r w:rsidRPr="00732F73"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:rsidR="006966E3" w:rsidRPr="00AF701D" w:rsidRDefault="00E10A05" w:rsidP="006966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</w:t>
            </w:r>
            <w:r w:rsidR="006966E3">
              <w:rPr>
                <w:rFonts w:ascii="Times New Roman" w:eastAsia="Times New Roman" w:hAnsi="Times New Roman" w:cs="Times New Roman"/>
                <w:b/>
              </w:rPr>
              <w:t>1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6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 xml:space="preserve">» 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января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 xml:space="preserve"> 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 xml:space="preserve">6 </w:t>
            </w:r>
            <w:r w:rsidR="006966E3" w:rsidRPr="00AF701D">
              <w:rPr>
                <w:rFonts w:ascii="Times New Roman" w:eastAsia="Times New Roman" w:hAnsi="Times New Roman" w:cs="Times New Roman"/>
                <w:b/>
              </w:rPr>
              <w:t>года в 10:00 (время местное)</w:t>
            </w:r>
          </w:p>
          <w:p w:rsidR="00BC0976" w:rsidRPr="00732F73" w:rsidRDefault="00BC0976" w:rsidP="00BC0976">
            <w:pPr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Аукцион проводится путем снижения начальной (максимальной) цены договора (цены лота), указанной в извещении о проведен</w:t>
            </w: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ии ау</w:t>
            </w:r>
            <w:proofErr w:type="gramEnd"/>
            <w:r w:rsidRPr="00732F73">
              <w:rPr>
                <w:rFonts w:ascii="Times New Roman" w:eastAsia="Times New Roman" w:hAnsi="Times New Roman" w:cs="Times New Roman"/>
              </w:rPr>
              <w:t>кциона, на «шаг аукциона».</w:t>
            </w:r>
          </w:p>
          <w:p w:rsidR="006308D9" w:rsidRPr="00732F73" w:rsidRDefault="00BC0976" w:rsidP="006308D9">
            <w:pPr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«Шаг аукциона» устанавливается в размере</w:t>
            </w:r>
            <w:r w:rsidR="006308D9" w:rsidRPr="00732F73">
              <w:rPr>
                <w:rFonts w:ascii="Times New Roman" w:eastAsia="Times New Roman" w:hAnsi="Times New Roman" w:cs="Times New Roman"/>
              </w:rPr>
              <w:t>:</w:t>
            </w:r>
          </w:p>
          <w:p w:rsidR="006308D9" w:rsidRPr="00732F73" w:rsidRDefault="006308D9" w:rsidP="006308D9">
            <w:pPr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Минимальный шаг: 0,5%  от НМЦ</w:t>
            </w:r>
          </w:p>
          <w:p w:rsidR="00BC0976" w:rsidRPr="00732F73" w:rsidRDefault="006308D9" w:rsidP="006308D9">
            <w:pPr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Максимальный шаг: 5 % от НМЦ</w:t>
            </w:r>
          </w:p>
          <w:p w:rsidR="00BC0976" w:rsidRPr="00732F73" w:rsidRDefault="00BC0976" w:rsidP="00BC0976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При проведении электронного аукциона его участники подают предложения о цене договора, предусматривающие снижение текущего минимального предложения о цене договора на величину в пределах «шага аукциона».</w:t>
            </w:r>
          </w:p>
          <w:p w:rsidR="00BC0976" w:rsidRPr="00732F73" w:rsidRDefault="00BC0976" w:rsidP="00BC0976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Участники подают предложения о цене договора с учетом следующих требований:</w:t>
            </w:r>
          </w:p>
          <w:p w:rsidR="00BC0976" w:rsidRPr="00732F73" w:rsidRDefault="00BC0976" w:rsidP="00BC0976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1) участник аукциона не вправе подать предложение о цене договора, равное ранее поданному им предложению или большее, чем оно, а также предложение о цене договора, равное нулю;</w:t>
            </w:r>
          </w:p>
          <w:p w:rsidR="00BC0976" w:rsidRPr="00732F73" w:rsidRDefault="00BC0976" w:rsidP="00BC0976">
            <w:pPr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2) участник аукциона не вправе подать предложение о цене договора ниже текущего минимального предложения о цене договора, сниженное в пределах «шага аукциона»;</w:t>
            </w:r>
          </w:p>
          <w:p w:rsidR="0011414A" w:rsidRPr="00732F73" w:rsidRDefault="00BC0976" w:rsidP="00BC0976">
            <w:pPr>
              <w:spacing w:after="0" w:line="240" w:lineRule="auto"/>
              <w:ind w:firstLine="612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3) участник аукциона не вправе подать предложение о цене договора ниже текущего минимального предложения, если оно подано таким участником.</w:t>
            </w:r>
          </w:p>
        </w:tc>
      </w:tr>
      <w:tr w:rsidR="0011414A" w:rsidRPr="00732F73" w:rsidTr="0011414A">
        <w:trPr>
          <w:trHeight w:val="558"/>
        </w:trPr>
        <w:tc>
          <w:tcPr>
            <w:tcW w:w="82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732F73" w:rsidP="0011414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23.</w:t>
            </w:r>
          </w:p>
        </w:tc>
        <w:tc>
          <w:tcPr>
            <w:tcW w:w="2828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 w:rsidP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Дата </w:t>
            </w: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окончания срока рассмотрения вторых частей заявок</w:t>
            </w:r>
            <w:proofErr w:type="gramEnd"/>
            <w:r w:rsidRPr="00732F73">
              <w:rPr>
                <w:rFonts w:ascii="Times New Roman" w:eastAsia="Times New Roman" w:hAnsi="Times New Roman" w:cs="Times New Roman"/>
              </w:rPr>
              <w:t xml:space="preserve"> на участие в электронном аукционе</w:t>
            </w:r>
          </w:p>
        </w:tc>
        <w:tc>
          <w:tcPr>
            <w:tcW w:w="577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E10A05" w:rsidP="005817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«1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6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» 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>январ</w:t>
            </w:r>
            <w:r>
              <w:rPr>
                <w:rFonts w:ascii="Times New Roman" w:eastAsia="Times New Roman" w:hAnsi="Times New Roman" w:cs="Times New Roman"/>
                <w:b/>
              </w:rPr>
              <w:t>я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 202</w:t>
            </w:r>
            <w:r w:rsidR="0058171A">
              <w:rPr>
                <w:rFonts w:ascii="Times New Roman" w:eastAsia="Times New Roman" w:hAnsi="Times New Roman" w:cs="Times New Roman"/>
                <w:b/>
              </w:rPr>
              <w:t xml:space="preserve">6 </w:t>
            </w:r>
            <w:r w:rsidRPr="00AF701D">
              <w:rPr>
                <w:rFonts w:ascii="Times New Roman" w:eastAsia="Times New Roman" w:hAnsi="Times New Roman" w:cs="Times New Roman"/>
                <w:b/>
              </w:rPr>
              <w:t xml:space="preserve">года </w:t>
            </w:r>
          </w:p>
        </w:tc>
      </w:tr>
      <w:tr w:rsidR="0011414A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 w:rsidP="00A654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24.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 w:rsidP="00A654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Требования к содержанию, форме, оформлению и составу заявки на участие в закупке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 w:rsidP="00385537">
            <w:pPr>
              <w:widowControl w:val="0"/>
              <w:tabs>
                <w:tab w:val="left" w:pos="0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732F73">
              <w:rPr>
                <w:rFonts w:ascii="Times New Roman" w:eastAsia="Times New Roman" w:hAnsi="Times New Roman" w:cs="Times New Roman"/>
                <w:lang w:bidi="ru-RU"/>
              </w:rPr>
              <w:t>Заявка на участие в аукционе должна содержать:</w:t>
            </w:r>
          </w:p>
          <w:p w:rsidR="0011414A" w:rsidRPr="00732F73" w:rsidRDefault="0011414A" w:rsidP="00385537">
            <w:pPr>
              <w:widowControl w:val="0"/>
              <w:numPr>
                <w:ilvl w:val="0"/>
                <w:numId w:val="2"/>
              </w:numPr>
              <w:tabs>
                <w:tab w:val="left" w:pos="0"/>
                <w:tab w:val="left" w:pos="308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>сведения и документы об участнике закупки, подавшем такую заявку:</w:t>
            </w:r>
            <w:r w:rsidRPr="00732F73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t>фирменное наименование (наименование), сведения об организационно-правовой форме,  о месте нахождения, почтовый адрес (для юридического лица), фамилию, имя, отчество,  пас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портные данные, сведения о месте жительства (для физического лица), номер контактного телефона, адрес электронной почты (при его наличии);</w:t>
            </w:r>
            <w:bookmarkStart w:id="0" w:name="_GoBack"/>
            <w:bookmarkEnd w:id="0"/>
            <w:proofErr w:type="gramEnd"/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б) полученную не </w:t>
            </w: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>позднее</w:t>
            </w:r>
            <w:proofErr w:type="gramEnd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 чем за 3 (три) месяца до дня размещения в ЕИС извещения о проведении аукциона в электронной форме Выписку из единого государствен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ного реестра юридических лиц или нотариально заверенную копию такой выписки (для юридических лиц), полученную не позднее чем за 3 (три) месяца до дня размещения в ЕИС извещения о проведении аукциона в электронной форме выписку из единого государствен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 xml:space="preserve">ного реестра индивидуальных предпринимателей или нотариально заверенную копию такой выписки (для индивидуальных предпринимателей), или копию выписки, полученную не </w:t>
            </w: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>позднее</w:t>
            </w:r>
            <w:proofErr w:type="gramEnd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 чем за 3 (три) месяца до дня размещения в ЕИС извещения о проведении  аукциона выписку в электронном виде на официальном сайте ФНС России, заве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 xml:space="preserve">ренную усиленной квалифицированной электронной подписью, копия такой выписки должна быть прошита и подписана руководителем юридического лица (индивидуальным 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lastRenderedPageBreak/>
              <w:t xml:space="preserve">предпринимателем), а также </w:t>
            </w: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>заверена</w:t>
            </w:r>
            <w:proofErr w:type="gramEnd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 печатью юридического лица (индивидуального пред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 xml:space="preserve">принимателя) 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br/>
              <w:t>(при наличии печати).</w:t>
            </w:r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>в) документ, подтверждающий полномочия лица на осуществление действий от имени участ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ника закупки - юридического лица (копия решения о назначении или об избрании либо приказа о назначении физического лица на должность, в соответствии с которым такое фи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зическое лицо обладает правом действовать от имени участника закупки без доверенности (далее для целей настоящей главы - руководитель).</w:t>
            </w:r>
            <w:proofErr w:type="gramEnd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 В случае если от имени участника 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br/>
              <w:t>за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купки действует иное лицо, заявка на участие в аукционе должна содержать также доверен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ность на осуществление действий от имени участника закупки, заверенную печатью участ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ника закупки (для юридических лиц) и подписанную руководителем участника закупки или уполномоченным этим руководителем лицом, либо нотариально заверенную копию такой доверенности. В случае если указанная доверенность подписана лицом, уполномоченным руководителем участника закупки, заявка на участие в аукционе должна содержать также документ, подтверждающий полномочия такого лица;</w:t>
            </w:r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г) заверенные копии учредительных документов участника закупки (для юридических лиц); </w:t>
            </w:r>
            <w:proofErr w:type="gramStart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решение об одобрении или о совершении крупной сделки либо копия такого решения 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br/>
              <w:t>в случае, если требование о необходимости наличия такого решения для совершения крупной сделки установлено законодательством Российской Федерации, учредительными докумен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тами юридического лица и если для участника закупки поставка товаров, являющихся предметом договора, или внесение денежных средств в качестве обеспечения заявки на уча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стие в аукционе, обеспечения исполнения договора является крупной</w:t>
            </w:r>
            <w:proofErr w:type="gramEnd"/>
            <w:r w:rsidRPr="00732F73">
              <w:rPr>
                <w:rFonts w:ascii="Times New Roman" w:eastAsia="Times New Roman" w:hAnsi="Times New Roman" w:cs="Times New Roman"/>
                <w:lang w:bidi="ru-RU"/>
              </w:rPr>
              <w:t xml:space="preserve"> сделкой;</w:t>
            </w:r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732F73">
              <w:rPr>
                <w:rFonts w:ascii="Times New Roman" w:eastAsia="Times New Roman" w:hAnsi="Times New Roman" w:cs="Times New Roman"/>
                <w:lang w:bidi="ru-RU"/>
              </w:rPr>
              <w:t>д) иные документы, предусмотренные документацией о закупке, подтверждающие квалификацию участника аукциона и качество предлагаемого к поставке товара (не требуются);</w:t>
            </w:r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327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bidi="ru-RU"/>
              </w:rPr>
            </w:pPr>
            <w:r w:rsidRPr="00732F73">
              <w:rPr>
                <w:rFonts w:ascii="Times New Roman" w:eastAsia="Times New Roman" w:hAnsi="Times New Roman" w:cs="Times New Roman"/>
                <w:lang w:bidi="ru-RU"/>
              </w:rPr>
              <w:t>е) описание объекта закупки, (требование устанавливается в документации о закупке): све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дения о функциональных характеристиках (потребительских свойствах) и качественных характеристиках товара, о качестве работ, о функциональных характеристиках (потребитель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ских свойствах) и качественных характеристиках товара, которые будут использоваться при оказании услуг (если такое требование предусмотрено документацией о закупке). В случа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ях, предусмотренных документацией о закупке, также копии документов, подтверждающих соответствие товара (работ, услуг) требованиям, установленным в соответствии с законода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тельством Российской Федерации, если в соответствии с законодательством Российской Федерации установлены требования к таким товарам (работам, услугам). При этом не до</w:t>
            </w:r>
            <w:r w:rsidRPr="00732F73">
              <w:rPr>
                <w:rFonts w:ascii="Times New Roman" w:eastAsia="Times New Roman" w:hAnsi="Times New Roman" w:cs="Times New Roman"/>
                <w:lang w:bidi="ru-RU"/>
              </w:rPr>
              <w:softHyphen/>
              <w:t>пускается требовать предоставление указанных документов в случае, если в соответствии с законодательством Российской Федерации такие документы передаются вместе с товаром;</w:t>
            </w:r>
          </w:p>
          <w:p w:rsidR="0011414A" w:rsidRPr="00732F73" w:rsidRDefault="0011414A" w:rsidP="00385537">
            <w:pPr>
              <w:widowControl w:val="0"/>
              <w:tabs>
                <w:tab w:val="left" w:pos="0"/>
                <w:tab w:val="left" w:pos="327"/>
                <w:tab w:val="left" w:pos="6089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lastRenderedPageBreak/>
              <w:t xml:space="preserve">ж) декларация о принадлежности участника аукциона к субъектам малого предпринимательства (в соответствии со статьей 4 Федерального закона от 24.07.2007 </w:t>
            </w:r>
            <w:r w:rsidRPr="00732F73">
              <w:rPr>
                <w:rFonts w:ascii="Times New Roman" w:eastAsia="Segoe UI Symbol" w:hAnsi="Times New Roman" w:cs="Times New Roman"/>
              </w:rPr>
              <w:t>№</w:t>
            </w:r>
            <w:r w:rsidRPr="00732F73">
              <w:rPr>
                <w:rFonts w:ascii="Times New Roman" w:eastAsia="Times New Roman" w:hAnsi="Times New Roman" w:cs="Times New Roman"/>
              </w:rPr>
              <w:t xml:space="preserve"> 209-ФЗ «О развитии малого и среднего предпринимательства Российской Федерации» или социально ориентированным некоммерческим организациям (в соответствии со статьей 31.1 Федерального закона от 12.01.1996 </w:t>
            </w:r>
            <w:r w:rsidRPr="00732F73">
              <w:rPr>
                <w:rFonts w:ascii="Times New Roman" w:eastAsia="Segoe UI Symbol" w:hAnsi="Times New Roman" w:cs="Times New Roman"/>
              </w:rPr>
              <w:t>№</w:t>
            </w:r>
            <w:r w:rsidRPr="00732F73">
              <w:rPr>
                <w:rFonts w:ascii="Times New Roman" w:eastAsia="Times New Roman" w:hAnsi="Times New Roman" w:cs="Times New Roman"/>
              </w:rPr>
              <w:t>7-ФЗ «О некоммерческих организациях»</w:t>
            </w:r>
            <w:r w:rsidRPr="00732F73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732F73">
              <w:rPr>
                <w:rFonts w:ascii="Times New Roman" w:eastAsia="Times New Roman" w:hAnsi="Times New Roman" w:cs="Times New Roman"/>
                <w:i/>
              </w:rPr>
              <w:t>(указанная декларация предоставляется с использованием программно-аппаратных средств электронной площадки)</w:t>
            </w:r>
            <w:r w:rsidRPr="00732F73">
              <w:rPr>
                <w:rFonts w:ascii="Times New Roman" w:eastAsia="Times New Roman" w:hAnsi="Times New Roman" w:cs="Times New Roman"/>
              </w:rPr>
              <w:t>: требуется</w:t>
            </w:r>
            <w:proofErr w:type="gramEnd"/>
          </w:p>
        </w:tc>
      </w:tr>
      <w:tr w:rsidR="0011414A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lastRenderedPageBreak/>
              <w:t>25.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Требования к описанию участниками закупки поставляемого товара, его функциональных характеристик (потребительских свойств), количественных и качественных характеристик, требования к описанию участниками закупки выполняемой работы, оказываемой услуги, их количественных и качественных характеристик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Заявки на участие в электронном аукционе подаются только участниками закупки, зарегистрированными в единой информационной системе и аккредитованными на электронной площадке.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Участник закупки вправе подать только одну заявку на участие в электронном аукционе.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Заявка на участие в электронном аукционе направляется участником закупки оператору электронной площадки в форме двух электронных документов, содержащих предусмотренные пунктом 24 настоящей документацией об аукционе части заявки. Обе части заявок на участие в электронном аукционе подаются одновременно.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Заявка на участие в электронном аукционе, подготовленная участником закупки, должна быть составлена на русском языке. Входящие в заявку на участие в электронном аукционе документы, оригиналы которых выданы участнику закупки третьими лицами на ином языке, могут быть представлены на этом языке при условии, что к ним будет прилагаться перевод на русский язык. В случае противоречия оригинала и перевода преимущество будет иметь перевод.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Все документы, входящие в состав заявки на участие в электронном аукционе, должны иметь четко читаемый текст.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Сведения, содержащиеся в заявке на участие в электронном аукционе, не должны допускать двусмысленных толкований.</w:t>
            </w:r>
          </w:p>
          <w:p w:rsidR="0011414A" w:rsidRPr="00732F73" w:rsidRDefault="0011414A">
            <w:pPr>
              <w:spacing w:after="0" w:line="240" w:lineRule="auto"/>
              <w:ind w:firstLine="369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Несоблюдение указанных требований является основанием для принятия аукционной комиссией решения о признании заявки участника не соответствующей требованиям, установленным настоящей документацией об аукционе.</w:t>
            </w:r>
          </w:p>
        </w:tc>
      </w:tr>
      <w:tr w:rsidR="0011414A" w:rsidRPr="00732F7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26.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Размер обеспечения заявок на участие в электронном аукционе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11414A" w:rsidRPr="00732F73" w:rsidRDefault="0011414A" w:rsidP="003640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не требуется</w:t>
            </w:r>
          </w:p>
        </w:tc>
      </w:tr>
      <w:tr w:rsidR="0011414A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27.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Порядок внесения денежных сре</w:t>
            </w:r>
            <w:proofErr w:type="gramStart"/>
            <w:r w:rsidRPr="00732F73">
              <w:rPr>
                <w:rFonts w:ascii="Times New Roman" w:eastAsia="Times New Roman" w:hAnsi="Times New Roman" w:cs="Times New Roman"/>
              </w:rPr>
              <w:t>дств в к</w:t>
            </w:r>
            <w:proofErr w:type="gramEnd"/>
            <w:r w:rsidRPr="00732F73">
              <w:rPr>
                <w:rFonts w:ascii="Times New Roman" w:eastAsia="Times New Roman" w:hAnsi="Times New Roman" w:cs="Times New Roman"/>
              </w:rPr>
              <w:t>ачестве обеспечения заявок на участие в электронном аукционе, а также условия банковской гарантии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11414A" w:rsidRPr="00732F73" w:rsidRDefault="0011414A" w:rsidP="00702A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не требуется</w:t>
            </w:r>
          </w:p>
        </w:tc>
      </w:tr>
      <w:tr w:rsidR="0011414A" w:rsidRPr="00732F73" w:rsidTr="0011414A">
        <w:trPr>
          <w:trHeight w:val="1"/>
        </w:trPr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28.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 xml:space="preserve">Размер обеспечения исполнения договора, срок и порядок предоставления обеспечения исполнения договора, требования к </w:t>
            </w:r>
            <w:r w:rsidRPr="00732F73">
              <w:rPr>
                <w:rFonts w:ascii="Times New Roman" w:eastAsia="Times New Roman" w:hAnsi="Times New Roman" w:cs="Times New Roman"/>
              </w:rPr>
              <w:lastRenderedPageBreak/>
              <w:t>обеспечению исполнения договора</w:t>
            </w:r>
          </w:p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срок возврата заказчиком поставщику (подрядчику, исполнителю) денежных средств, внесенных в качестве обеспечения исполнения договора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lastRenderedPageBreak/>
              <w:t>не требуется</w:t>
            </w:r>
          </w:p>
        </w:tc>
      </w:tr>
      <w:tr w:rsidR="0011414A" w:rsidRPr="00105643" w:rsidTr="0011414A"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lastRenderedPageBreak/>
              <w:t>29.</w:t>
            </w:r>
          </w:p>
        </w:tc>
        <w:tc>
          <w:tcPr>
            <w:tcW w:w="2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</w:tcPr>
          <w:p w:rsidR="0011414A" w:rsidRPr="00732F73" w:rsidRDefault="0011414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Реквизиты счета для внесения обеспечения исполнения договора, обеспечения гарантийных обязательств (в случае, если участник закупки выбрал обеспечение исполнения договора, обеспечения гарантийных обязательств в виде перечисления денежных средств)</w:t>
            </w:r>
          </w:p>
        </w:tc>
        <w:tc>
          <w:tcPr>
            <w:tcW w:w="5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 w:rsidR="0011414A" w:rsidRPr="00105643" w:rsidRDefault="001141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2F73">
              <w:rPr>
                <w:rFonts w:ascii="Times New Roman" w:eastAsia="Times New Roman" w:hAnsi="Times New Roman" w:cs="Times New Roman"/>
              </w:rPr>
              <w:t>не требуется</w:t>
            </w:r>
          </w:p>
        </w:tc>
      </w:tr>
    </w:tbl>
    <w:p w:rsidR="00456A77" w:rsidRPr="00105643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105643">
        <w:rPr>
          <w:rFonts w:ascii="Times New Roman" w:eastAsia="Times New Roman" w:hAnsi="Times New Roman" w:cs="Times New Roman"/>
          <w:b/>
        </w:rPr>
        <w:t xml:space="preserve">II. ТЕХНИЧЕСКОЕ ЗАДАНИЕ 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  <w:b/>
        </w:rPr>
        <w:t>(утверждено заказчиком)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  <w:i/>
        </w:rPr>
        <w:t>Размещено отдельным файлом и является неотъемлемой частью документации об электронном аукционе</w:t>
      </w:r>
    </w:p>
    <w:p w:rsidR="00456A77" w:rsidRPr="00105643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105643">
        <w:rPr>
          <w:rFonts w:ascii="Times New Roman" w:eastAsia="Times New Roman" w:hAnsi="Times New Roman" w:cs="Times New Roman"/>
          <w:b/>
        </w:rPr>
        <w:t>III. ПРОЕКТ ДОГОВОРА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105643">
        <w:rPr>
          <w:rFonts w:ascii="Times New Roman" w:eastAsia="Times New Roman" w:hAnsi="Times New Roman" w:cs="Times New Roman"/>
          <w:b/>
        </w:rPr>
        <w:t>(</w:t>
      </w:r>
      <w:proofErr w:type="gramStart"/>
      <w:r w:rsidRPr="00105643">
        <w:rPr>
          <w:rFonts w:ascii="Times New Roman" w:eastAsia="Times New Roman" w:hAnsi="Times New Roman" w:cs="Times New Roman"/>
          <w:b/>
        </w:rPr>
        <w:t>утверждён</w:t>
      </w:r>
      <w:proofErr w:type="gramEnd"/>
      <w:r w:rsidRPr="00105643">
        <w:rPr>
          <w:rFonts w:ascii="Times New Roman" w:eastAsia="Times New Roman" w:hAnsi="Times New Roman" w:cs="Times New Roman"/>
          <w:b/>
        </w:rPr>
        <w:t xml:space="preserve"> заказчиком)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  <w:i/>
        </w:rPr>
        <w:t>Размещено отдельным файлом и является неотъемлемой частью документации об электронном аукционе</w:t>
      </w:r>
    </w:p>
    <w:p w:rsidR="00456A77" w:rsidRPr="00105643" w:rsidRDefault="00456A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105643">
        <w:rPr>
          <w:rFonts w:ascii="Times New Roman" w:eastAsia="Times New Roman" w:hAnsi="Times New Roman" w:cs="Times New Roman"/>
          <w:b/>
        </w:rPr>
        <w:t>IV. ОБОСНОВАНИЕ НАЧАЛЬНОЙ (МАКСИМАЛЬНОЙ) ЦЕНЫ ДОГОВОРА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105643">
        <w:rPr>
          <w:rFonts w:ascii="Times New Roman" w:eastAsia="Times New Roman" w:hAnsi="Times New Roman" w:cs="Times New Roman"/>
          <w:b/>
        </w:rPr>
        <w:t>(утверждено заказчиком)</w:t>
      </w:r>
    </w:p>
    <w:p w:rsidR="00456A77" w:rsidRPr="00105643" w:rsidRDefault="00C30F7A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05643">
        <w:rPr>
          <w:rFonts w:ascii="Times New Roman" w:eastAsia="Times New Roman" w:hAnsi="Times New Roman" w:cs="Times New Roman"/>
          <w:i/>
        </w:rPr>
        <w:t>Размещено отдельным файлом и является неотъемлемой частью документации об электронном аукционе</w:t>
      </w:r>
    </w:p>
    <w:sectPr w:rsidR="00456A77" w:rsidRPr="00105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C4067"/>
    <w:multiLevelType w:val="multilevel"/>
    <w:tmpl w:val="D6DA1BD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  <w:sz w:val="24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1">
    <w:nsid w:val="178032A8"/>
    <w:multiLevelType w:val="multilevel"/>
    <w:tmpl w:val="31227688"/>
    <w:lvl w:ilvl="0">
      <w:start w:val="1"/>
      <w:numFmt w:val="russianLow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A3E4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7D93B12"/>
    <w:multiLevelType w:val="hybridMultilevel"/>
    <w:tmpl w:val="CF6E355A"/>
    <w:lvl w:ilvl="0" w:tplc="DF06A4B2">
      <w:start w:val="1"/>
      <w:numFmt w:val="decimal"/>
      <w:lvlText w:val="%1)"/>
      <w:lvlJc w:val="left"/>
      <w:pPr>
        <w:ind w:left="1209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9" w:hanging="360"/>
      </w:pPr>
    </w:lvl>
    <w:lvl w:ilvl="2" w:tplc="0419001B" w:tentative="1">
      <w:start w:val="1"/>
      <w:numFmt w:val="lowerRoman"/>
      <w:lvlText w:val="%3."/>
      <w:lvlJc w:val="right"/>
      <w:pPr>
        <w:ind w:left="2169" w:hanging="180"/>
      </w:pPr>
    </w:lvl>
    <w:lvl w:ilvl="3" w:tplc="0419000F" w:tentative="1">
      <w:start w:val="1"/>
      <w:numFmt w:val="decimal"/>
      <w:lvlText w:val="%4."/>
      <w:lvlJc w:val="left"/>
      <w:pPr>
        <w:ind w:left="2889" w:hanging="360"/>
      </w:pPr>
    </w:lvl>
    <w:lvl w:ilvl="4" w:tplc="04190019" w:tentative="1">
      <w:start w:val="1"/>
      <w:numFmt w:val="lowerLetter"/>
      <w:lvlText w:val="%5."/>
      <w:lvlJc w:val="left"/>
      <w:pPr>
        <w:ind w:left="3609" w:hanging="360"/>
      </w:pPr>
    </w:lvl>
    <w:lvl w:ilvl="5" w:tplc="0419001B" w:tentative="1">
      <w:start w:val="1"/>
      <w:numFmt w:val="lowerRoman"/>
      <w:lvlText w:val="%6."/>
      <w:lvlJc w:val="right"/>
      <w:pPr>
        <w:ind w:left="4329" w:hanging="180"/>
      </w:pPr>
    </w:lvl>
    <w:lvl w:ilvl="6" w:tplc="0419000F" w:tentative="1">
      <w:start w:val="1"/>
      <w:numFmt w:val="decimal"/>
      <w:lvlText w:val="%7."/>
      <w:lvlJc w:val="left"/>
      <w:pPr>
        <w:ind w:left="5049" w:hanging="360"/>
      </w:pPr>
    </w:lvl>
    <w:lvl w:ilvl="7" w:tplc="04190019" w:tentative="1">
      <w:start w:val="1"/>
      <w:numFmt w:val="lowerLetter"/>
      <w:lvlText w:val="%8."/>
      <w:lvlJc w:val="left"/>
      <w:pPr>
        <w:ind w:left="5769" w:hanging="360"/>
      </w:pPr>
    </w:lvl>
    <w:lvl w:ilvl="8" w:tplc="0419001B" w:tentative="1">
      <w:start w:val="1"/>
      <w:numFmt w:val="lowerRoman"/>
      <w:lvlText w:val="%9."/>
      <w:lvlJc w:val="right"/>
      <w:pPr>
        <w:ind w:left="64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56A77"/>
    <w:rsid w:val="00043B9F"/>
    <w:rsid w:val="000E7DE5"/>
    <w:rsid w:val="00105643"/>
    <w:rsid w:val="0011414A"/>
    <w:rsid w:val="00125E95"/>
    <w:rsid w:val="0014030E"/>
    <w:rsid w:val="001C6E75"/>
    <w:rsid w:val="001D6646"/>
    <w:rsid w:val="002145D1"/>
    <w:rsid w:val="00252947"/>
    <w:rsid w:val="002A667B"/>
    <w:rsid w:val="00303F3B"/>
    <w:rsid w:val="0036404E"/>
    <w:rsid w:val="00385537"/>
    <w:rsid w:val="0039357E"/>
    <w:rsid w:val="00424483"/>
    <w:rsid w:val="00456A77"/>
    <w:rsid w:val="004A0C8E"/>
    <w:rsid w:val="0058171A"/>
    <w:rsid w:val="005821E2"/>
    <w:rsid w:val="005A6C46"/>
    <w:rsid w:val="006308D9"/>
    <w:rsid w:val="006966E3"/>
    <w:rsid w:val="006C64C8"/>
    <w:rsid w:val="00702A3C"/>
    <w:rsid w:val="00707AC0"/>
    <w:rsid w:val="00732F73"/>
    <w:rsid w:val="007A5AA6"/>
    <w:rsid w:val="007F4BDA"/>
    <w:rsid w:val="008F3EB9"/>
    <w:rsid w:val="00A0650D"/>
    <w:rsid w:val="00A654B3"/>
    <w:rsid w:val="00AE71DC"/>
    <w:rsid w:val="00B05E58"/>
    <w:rsid w:val="00BC0976"/>
    <w:rsid w:val="00BC19AD"/>
    <w:rsid w:val="00C30F7A"/>
    <w:rsid w:val="00D8771C"/>
    <w:rsid w:val="00DE74D6"/>
    <w:rsid w:val="00E10A05"/>
    <w:rsid w:val="00E24CBA"/>
    <w:rsid w:val="00E730D0"/>
    <w:rsid w:val="00ED75D6"/>
    <w:rsid w:val="00F154F2"/>
    <w:rsid w:val="00F434DD"/>
    <w:rsid w:val="00F661F2"/>
    <w:rsid w:val="00F9704F"/>
    <w:rsid w:val="00FA40BF"/>
    <w:rsid w:val="00FD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B9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145D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97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7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7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berbank-ast.ru/" TargetMode="Externa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sberbank-as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10</Pages>
  <Words>3289</Words>
  <Characters>18751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Филина Юлия Александровна</cp:lastModifiedBy>
  <cp:revision>21</cp:revision>
  <cp:lastPrinted>2023-04-27T04:31:00Z</cp:lastPrinted>
  <dcterms:created xsi:type="dcterms:W3CDTF">2021-02-10T09:59:00Z</dcterms:created>
  <dcterms:modified xsi:type="dcterms:W3CDTF">2025-12-23T05:22:00Z</dcterms:modified>
</cp:coreProperties>
</file>