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D41" w:rsidRPr="00577C4E" w:rsidRDefault="00C01D41" w:rsidP="00C01D41">
      <w:pPr>
        <w:pStyle w:val="a6"/>
        <w:spacing w:after="0" w:line="276" w:lineRule="auto"/>
        <w:ind w:firstLine="0"/>
        <w:jc w:val="right"/>
        <w:rPr>
          <w:rFonts w:cs="Tahoma"/>
          <w:sz w:val="18"/>
          <w:szCs w:val="18"/>
        </w:rPr>
      </w:pPr>
      <w:r w:rsidRPr="00577C4E">
        <w:rPr>
          <w:rFonts w:cs="Tahoma"/>
          <w:sz w:val="18"/>
          <w:szCs w:val="18"/>
        </w:rPr>
        <w:t>Приложение №</w:t>
      </w:r>
      <w:r w:rsidR="00080D16" w:rsidRPr="00577C4E">
        <w:rPr>
          <w:rFonts w:cs="Tahoma"/>
          <w:sz w:val="18"/>
          <w:szCs w:val="18"/>
        </w:rPr>
        <w:t xml:space="preserve">3 </w:t>
      </w:r>
      <w:r w:rsidRPr="00577C4E">
        <w:rPr>
          <w:rFonts w:cs="Tahoma"/>
          <w:sz w:val="18"/>
          <w:szCs w:val="18"/>
        </w:rPr>
        <w:t xml:space="preserve">к Документации </w:t>
      </w:r>
      <w:r w:rsidR="00282BDA" w:rsidRPr="00577C4E">
        <w:rPr>
          <w:rFonts w:cs="Tahoma"/>
          <w:sz w:val="18"/>
          <w:szCs w:val="18"/>
        </w:rPr>
        <w:t>ОЗП</w:t>
      </w:r>
    </w:p>
    <w:p w:rsidR="00C01D41" w:rsidRPr="00577C4E" w:rsidRDefault="00C01D41" w:rsidP="00C01D41">
      <w:pPr>
        <w:pStyle w:val="a6"/>
        <w:spacing w:after="0" w:line="276" w:lineRule="auto"/>
        <w:ind w:firstLine="0"/>
        <w:jc w:val="right"/>
        <w:rPr>
          <w:rFonts w:cs="Tahoma"/>
          <w:sz w:val="18"/>
          <w:szCs w:val="18"/>
        </w:rPr>
      </w:pPr>
    </w:p>
    <w:p w:rsidR="00C01D41" w:rsidRPr="00577C4E" w:rsidRDefault="00C01D41" w:rsidP="00C01D41">
      <w:pPr>
        <w:pStyle w:val="a6"/>
        <w:spacing w:after="0" w:line="276" w:lineRule="auto"/>
        <w:ind w:firstLine="0"/>
        <w:jc w:val="center"/>
        <w:rPr>
          <w:rFonts w:cs="Tahoma"/>
          <w:b/>
          <w:sz w:val="18"/>
          <w:szCs w:val="18"/>
        </w:rPr>
      </w:pPr>
      <w:r w:rsidRPr="00577C4E">
        <w:rPr>
          <w:rFonts w:cs="Tahoma"/>
          <w:b/>
          <w:sz w:val="18"/>
          <w:szCs w:val="18"/>
        </w:rPr>
        <w:t xml:space="preserve">Требования к </w:t>
      </w:r>
      <w:r w:rsidR="005E133D" w:rsidRPr="00577C4E">
        <w:rPr>
          <w:rFonts w:cs="Tahoma"/>
          <w:b/>
          <w:sz w:val="18"/>
          <w:szCs w:val="18"/>
        </w:rPr>
        <w:t xml:space="preserve">Участникам </w:t>
      </w:r>
      <w:r w:rsidRPr="00577C4E">
        <w:rPr>
          <w:rFonts w:cs="Tahoma"/>
          <w:b/>
          <w:sz w:val="18"/>
          <w:szCs w:val="18"/>
        </w:rPr>
        <w:t>закупки</w:t>
      </w:r>
      <w:r w:rsidR="005E133D" w:rsidRPr="00577C4E">
        <w:rPr>
          <w:rFonts w:cs="Tahoma"/>
          <w:b/>
          <w:sz w:val="18"/>
          <w:szCs w:val="18"/>
        </w:rPr>
        <w:t xml:space="preserve"> (заявке на участие в закупке)</w:t>
      </w:r>
    </w:p>
    <w:p w:rsidR="007607C0" w:rsidRPr="00577C4E" w:rsidRDefault="007607C0" w:rsidP="002024D7">
      <w:pPr>
        <w:rPr>
          <w:rFonts w:cs="Tahoma"/>
          <w:sz w:val="18"/>
          <w:szCs w:val="18"/>
        </w:rPr>
      </w:pPr>
    </w:p>
    <w:tbl>
      <w:tblPr>
        <w:tblW w:w="157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5824"/>
        <w:gridCol w:w="5824"/>
        <w:gridCol w:w="3262"/>
      </w:tblGrid>
      <w:tr w:rsidR="00577C4E" w:rsidRPr="00577C4E" w:rsidTr="006C0C71">
        <w:trPr>
          <w:trHeight w:val="503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C4E" w:rsidRPr="00577C4E" w:rsidRDefault="00577C4E" w:rsidP="003E30F5">
            <w:pPr>
              <w:jc w:val="center"/>
              <w:rPr>
                <w:rFonts w:cs="Tahoma"/>
                <w:sz w:val="16"/>
                <w:szCs w:val="18"/>
              </w:rPr>
            </w:pPr>
            <w:r w:rsidRPr="00577C4E">
              <w:rPr>
                <w:rFonts w:cs="Tahoma"/>
                <w:sz w:val="16"/>
                <w:szCs w:val="18"/>
              </w:rPr>
              <w:t>№</w:t>
            </w:r>
          </w:p>
          <w:p w:rsidR="00577C4E" w:rsidRPr="00577C4E" w:rsidRDefault="00577C4E" w:rsidP="003E30F5">
            <w:pPr>
              <w:jc w:val="center"/>
              <w:rPr>
                <w:rFonts w:cs="Tahoma"/>
                <w:sz w:val="16"/>
                <w:szCs w:val="18"/>
              </w:rPr>
            </w:pP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C4E" w:rsidRPr="00577C4E" w:rsidRDefault="00577C4E" w:rsidP="003E30F5">
            <w:pPr>
              <w:jc w:val="center"/>
              <w:rPr>
                <w:rFonts w:cs="Tahoma"/>
                <w:sz w:val="16"/>
                <w:szCs w:val="18"/>
              </w:rPr>
            </w:pPr>
            <w:r w:rsidRPr="00577C4E">
              <w:rPr>
                <w:rFonts w:cs="Tahoma"/>
                <w:b/>
                <w:sz w:val="16"/>
                <w:szCs w:val="18"/>
              </w:rPr>
              <w:t>Наименования требований к Участникам закупки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C4E" w:rsidRPr="00577C4E" w:rsidRDefault="00577C4E" w:rsidP="003E30F5">
            <w:pPr>
              <w:jc w:val="center"/>
              <w:rPr>
                <w:rFonts w:cs="Tahoma"/>
                <w:b/>
                <w:sz w:val="16"/>
                <w:szCs w:val="18"/>
              </w:rPr>
            </w:pPr>
            <w:r w:rsidRPr="00577C4E">
              <w:rPr>
                <w:rFonts w:cs="Tahoma"/>
                <w:b/>
                <w:sz w:val="16"/>
                <w:szCs w:val="18"/>
              </w:rPr>
              <w:t>Наименования рассматриваемых сведений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C4E" w:rsidRPr="00577C4E" w:rsidRDefault="00577C4E" w:rsidP="006C0C71">
            <w:pPr>
              <w:jc w:val="center"/>
              <w:rPr>
                <w:rFonts w:cs="Tahoma"/>
                <w:b/>
                <w:sz w:val="16"/>
                <w:szCs w:val="18"/>
              </w:rPr>
            </w:pPr>
            <w:r w:rsidRPr="00577C4E">
              <w:rPr>
                <w:rFonts w:cs="Tahoma"/>
                <w:b/>
                <w:sz w:val="16"/>
                <w:szCs w:val="18"/>
              </w:rPr>
              <w:t>Требования, предъявляемые к каждому члену коллективного участника/суммируемые</w:t>
            </w:r>
          </w:p>
        </w:tc>
      </w:tr>
      <w:tr w:rsidR="00696130" w:rsidRPr="00577C4E" w:rsidTr="004B6FBC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участникам закупки оцениваемые в первой части: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3.2.</w:t>
            </w: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соответствию заявки требованиям документации о закупке (технического задания)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6130" w:rsidRPr="006C0C71" w:rsidRDefault="00696130" w:rsidP="00696130">
            <w:pPr>
              <w:rPr>
                <w:rFonts w:cs="Tahoma"/>
                <w:sz w:val="18"/>
                <w:szCs w:val="18"/>
              </w:rPr>
            </w:pPr>
            <w:r w:rsidRPr="006C0C71">
              <w:rPr>
                <w:rFonts w:cs="Tahoma"/>
                <w:sz w:val="18"/>
                <w:szCs w:val="18"/>
              </w:rPr>
              <w:t>3.2.</w:t>
            </w:r>
            <w:r w:rsidRPr="006C0C71">
              <w:rPr>
                <w:rFonts w:cs="Tahoma"/>
                <w:sz w:val="18"/>
                <w:szCs w:val="18"/>
                <w:lang w:val="en-US"/>
              </w:rPr>
              <w:t>1</w:t>
            </w:r>
            <w:r w:rsidRPr="006C0C7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заявки в части номенклатуры МТР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содержание заявки в части номенклатуры МТР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6130" w:rsidRPr="006C0C71" w:rsidRDefault="00696130" w:rsidP="00696130">
            <w:pPr>
              <w:rPr>
                <w:rFonts w:cs="Tahoma"/>
                <w:sz w:val="18"/>
                <w:szCs w:val="18"/>
              </w:rPr>
            </w:pPr>
            <w:r w:rsidRPr="006C0C71">
              <w:rPr>
                <w:rFonts w:cs="Tahoma"/>
                <w:sz w:val="18"/>
                <w:szCs w:val="18"/>
              </w:rPr>
              <w:t>3.2.</w:t>
            </w:r>
            <w:r w:rsidRPr="006C0C71">
              <w:rPr>
                <w:rFonts w:cs="Tahoma"/>
                <w:sz w:val="18"/>
                <w:szCs w:val="18"/>
                <w:lang w:val="en-US"/>
              </w:rPr>
              <w:t>2</w:t>
            </w:r>
            <w:r w:rsidRPr="006C0C7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заявки в части срока поставки товаров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содержание заявки в части срока поставки товаров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6130" w:rsidRPr="006C0C71" w:rsidRDefault="00696130" w:rsidP="00696130">
            <w:pPr>
              <w:rPr>
                <w:rFonts w:cs="Tahoma"/>
                <w:sz w:val="18"/>
                <w:szCs w:val="18"/>
              </w:rPr>
            </w:pPr>
            <w:r w:rsidRPr="006C0C71">
              <w:rPr>
                <w:rFonts w:cs="Tahoma"/>
                <w:sz w:val="18"/>
                <w:szCs w:val="18"/>
              </w:rPr>
              <w:t>3.2.</w:t>
            </w:r>
            <w:r w:rsidRPr="006C0C71">
              <w:rPr>
                <w:rFonts w:cs="Tahoma"/>
                <w:sz w:val="18"/>
                <w:szCs w:val="18"/>
                <w:lang w:val="en-US"/>
              </w:rPr>
              <w:t>3</w:t>
            </w:r>
            <w:r w:rsidRPr="006C0C7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заявки в части объема поставки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содержание заявки в части объема поставки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6130" w:rsidRPr="006C0C71" w:rsidRDefault="00696130" w:rsidP="00696130">
            <w:pPr>
              <w:rPr>
                <w:rFonts w:cs="Tahoma"/>
                <w:sz w:val="18"/>
                <w:szCs w:val="18"/>
              </w:rPr>
            </w:pPr>
            <w:r w:rsidRPr="006C0C71">
              <w:rPr>
                <w:rFonts w:cs="Tahoma"/>
                <w:sz w:val="18"/>
                <w:szCs w:val="18"/>
              </w:rPr>
              <w:t>3.2.</w:t>
            </w:r>
            <w:r w:rsidRPr="006C0C71">
              <w:rPr>
                <w:rFonts w:cs="Tahoma"/>
                <w:sz w:val="18"/>
                <w:szCs w:val="18"/>
                <w:lang w:val="en-US"/>
              </w:rPr>
              <w:t>4</w:t>
            </w:r>
            <w:r w:rsidRPr="006C0C7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заявки в части гарантий качества МТР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содержание заявки в части гарантий качества МТР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4B6FBC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участникам закупки оцениваемые во второй части: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1.</w:t>
            </w: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правоспособности, квалификации и соответствию требованиям корпоративной безопасности.</w:t>
            </w:r>
          </w:p>
          <w:p w:rsidR="00696130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Соответствие требованиям, устанавливаемым в соответствии с законодательством Российской Федерации к лицам, о</w:t>
            </w:r>
            <w:r>
              <w:rPr>
                <w:rFonts w:cs="Tahoma"/>
                <w:b/>
                <w:sz w:val="18"/>
                <w:szCs w:val="18"/>
              </w:rPr>
              <w:t>существляющим поставку товаров</w:t>
            </w:r>
            <w:r w:rsidRPr="00577C4E">
              <w:rPr>
                <w:rFonts w:cs="Tahoma"/>
                <w:b/>
                <w:sz w:val="18"/>
                <w:szCs w:val="18"/>
              </w:rPr>
              <w:t>, являющихся объектом закупки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625431">
              <w:rPr>
                <w:rFonts w:cs="Tahoma"/>
                <w:sz w:val="18"/>
                <w:szCs w:val="18"/>
              </w:rPr>
              <w:t>1.1.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правоспособности</w:t>
            </w:r>
            <w:r w:rsidR="006C0C71">
              <w:rPr>
                <w:rFonts w:cs="Tahoma"/>
                <w:sz w:val="18"/>
                <w:szCs w:val="18"/>
              </w:rPr>
              <w:t>: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Документы, подтверждающие правоспособность участника:</w:t>
            </w:r>
          </w:p>
          <w:p w:rsidR="00696130" w:rsidRPr="00577C4E" w:rsidRDefault="00696130" w:rsidP="006C0C71">
            <w:pPr>
              <w:numPr>
                <w:ilvl w:val="0"/>
                <w:numId w:val="5"/>
              </w:numPr>
              <w:ind w:left="189" w:hanging="189"/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устав в действующей редакции со всеми изменениями и дополнениями (копия, заверенная участником</w:t>
            </w:r>
            <w:r w:rsidRPr="006C0C71">
              <w:rPr>
                <w:rFonts w:cs="Tahoma"/>
                <w:sz w:val="18"/>
                <w:szCs w:val="18"/>
                <w:highlight w:val="cyan"/>
                <w:vertAlign w:val="superscript"/>
              </w:rPr>
              <w:footnoteReference w:id="1"/>
            </w:r>
            <w:r w:rsidRPr="00577C4E">
              <w:rPr>
                <w:rFonts w:cs="Tahoma"/>
                <w:sz w:val="18"/>
                <w:szCs w:val="18"/>
              </w:rPr>
              <w:t>)</w:t>
            </w:r>
          </w:p>
          <w:p w:rsidR="00696130" w:rsidRPr="00577C4E" w:rsidRDefault="00696130" w:rsidP="006C0C71">
            <w:pPr>
              <w:numPr>
                <w:ilvl w:val="0"/>
                <w:numId w:val="5"/>
              </w:numPr>
              <w:ind w:left="189" w:hanging="189"/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Данные об организации участника (участнике ИП) в ЕГРЮЛ (ЕГРИП)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1.2.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Наличие необходимых для исполнения договора лицензий, сертификатов: 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57E6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Заверенные участником копии действующих лицензий на виды деятельности, связанные с выполнением договора, вместе с приложениями, описывающими конкретные виды деятельности, на которые у участника есть лицензия. Информация и документы, подтверждающие соответствие в информационно-телекоммуникационной сети "Интернет", на которых размещены информация и документы в соответствии с законодательством Российской Федерации.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{суммируются}</w:t>
            </w:r>
          </w:p>
        </w:tc>
      </w:tr>
      <w:tr w:rsidR="00696130" w:rsidRPr="00577C4E" w:rsidTr="006C0C71">
        <w:trPr>
          <w:trHeight w:val="24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76103A" w:rsidP="00696130">
            <w:pPr>
              <w:rPr>
                <w:rFonts w:cs="Tahoma"/>
                <w:sz w:val="18"/>
                <w:szCs w:val="18"/>
              </w:rPr>
            </w:pPr>
            <w:r w:rsidRPr="00625431">
              <w:rPr>
                <w:rFonts w:cs="Tahoma"/>
                <w:sz w:val="18"/>
                <w:szCs w:val="18"/>
              </w:rPr>
              <w:t>1.3</w:t>
            </w:r>
            <w:r w:rsidR="00696130" w:rsidRPr="0062543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C0C7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Принадлежность участника к субъектам малого и среднего предпринимательства.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сведений об участнике в едином реестре субъектов малого и среднего предпринимательства (</w:t>
            </w:r>
            <w:hyperlink r:id="rId8" w:history="1">
              <w:r w:rsidRPr="00577C4E">
                <w:rPr>
                  <w:rStyle w:val="af0"/>
                  <w:rFonts w:cs="Tahoma"/>
                  <w:sz w:val="18"/>
                  <w:szCs w:val="18"/>
                </w:rPr>
                <w:t>https://rmsp.nalog.ru/</w:t>
              </w:r>
            </w:hyperlink>
            <w:r w:rsidRPr="00577C4E">
              <w:rPr>
                <w:rFonts w:cs="Tahoma"/>
                <w:sz w:val="18"/>
                <w:szCs w:val="18"/>
              </w:rPr>
              <w:t>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25431" w:rsidP="00696130">
            <w:pPr>
              <w:rPr>
                <w:rFonts w:cs="Tahoma"/>
                <w:sz w:val="18"/>
                <w:szCs w:val="18"/>
                <w:highlight w:val="yellow"/>
              </w:rPr>
            </w:pPr>
            <w:r w:rsidRPr="00625431">
              <w:rPr>
                <w:rFonts w:cs="Tahoma"/>
                <w:sz w:val="18"/>
                <w:szCs w:val="18"/>
              </w:rPr>
              <w:t>1.4</w:t>
            </w:r>
            <w:r w:rsidR="00696130" w:rsidRPr="00625431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1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участника требованиям корпоративной безопасности</w:t>
            </w:r>
            <w:r w:rsidRPr="00577C4E" w:rsidDel="00370FF0">
              <w:rPr>
                <w:rFonts w:cs="Tahoma"/>
                <w:sz w:val="18"/>
                <w:szCs w:val="18"/>
              </w:rPr>
              <w:t xml:space="preserve"> 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.1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неурегулированных фактов (наличие дебиторской задолженности, отсутствие выплат по возмещению ущерба, убытков, по оплате неустойки (штрафа, пени)) вследствие</w:t>
            </w:r>
          </w:p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 нарушений Участником закупки своих обязательств по договорам аналогичным предмету закупки, подтвержденных судебными актами арбитражных и/или третейских судов не в пользу Участника закупки, вступившими в законную силу, перед ПАО «Т Плюс», а также перед дочерними и/или зависимыми компаниями, находящимися под управлением ПАО «Т Плюс» за период текущего календарного года и двух последних полных календарных лет, предшествующих дате подачи заявки участником закупки.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соответствующих судебных актов.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.2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в отношении Участника закупки сведений, опубликованных в журнале «Вестник государственной регистрации»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Сведения об участнике в журнале «Вестник государственной регистрации»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.3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у участника конкурентной закупки с участием субъектов малого и среднего предпринимательства - физического лица, зарегистрированного в качестве индивидуального предпринимателя, либо у руководителя, членов коллегиального исполнительного органа, лица, исполняющего функции единоличного исполнительного органа, или главного бухгалтера юридического лица -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(или) преступления, предусмотренные статьями 289, 290, 291, 291.1 Уголовного кодекса Российской Федерации,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деятельностью, которые связаны с поставкой товара, выполнением работы, оказанием услуги, являющихся предметом осуществляемой закупки, и административного наказания в виде дисквалификации.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Декларация о соответствии Участника закупки установленным требованиям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.4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- юридического лица к административной ответственности за совершение административного правонарушения, предусмотренного статьей 19.28 Кодекса Российской Федерации об административных правонарушениях;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Del="00625DE8" w:rsidRDefault="00696130" w:rsidP="00625431">
            <w:pPr>
              <w:jc w:val="both"/>
              <w:rPr>
                <w:rFonts w:cs="Tahoma"/>
                <w:sz w:val="18"/>
                <w:szCs w:val="18"/>
                <w:highlight w:val="yellow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Декларация о соответствии Участника закупки установленным требованиям 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.5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судебных актов арбитражных и/или третейских судов, вступивших в законную силу, не в пользу Участника закупки вследствие неисполнения  им договорных обязательств по договорам поставки, подряда, оказания услуг за период текущего календарного года и двух последних полных календарных лет, предшествующих дате подачи заявки участником закупки.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соответствующих судебных актов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6E6EE0" w:rsidRDefault="00696130" w:rsidP="00696130">
            <w:pPr>
              <w:rPr>
                <w:rFonts w:cs="Tahoma"/>
                <w:sz w:val="18"/>
                <w:szCs w:val="18"/>
              </w:rPr>
            </w:pPr>
            <w:r w:rsidRPr="006E6EE0">
              <w:rPr>
                <w:rFonts w:cs="Tahoma"/>
                <w:sz w:val="18"/>
                <w:szCs w:val="18"/>
              </w:rPr>
              <w:t>1.</w:t>
            </w:r>
            <w:r w:rsidR="00625431" w:rsidRPr="006E6EE0">
              <w:rPr>
                <w:rFonts w:cs="Tahoma"/>
                <w:sz w:val="18"/>
                <w:szCs w:val="18"/>
              </w:rPr>
              <w:t>4</w:t>
            </w:r>
            <w:r w:rsidRPr="006E6EE0">
              <w:rPr>
                <w:rFonts w:cs="Tahoma"/>
                <w:sz w:val="18"/>
                <w:szCs w:val="18"/>
              </w:rPr>
              <w:t>.6</w:t>
            </w:r>
            <w:r w:rsidR="006E6EE0" w:rsidRPr="006E6EE0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необъяснимых противоречий и недостоверных сведений в предоставленных Участником закупки документах и информации.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Информация, сведения, представленные Участником закупки в своей заявке, на предмет отсутствия необъяснимых противоречий и недостоверных сведений, внешней информации, полученной не из заявки Участника закупки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96130" w:rsidRPr="00F10E0B" w:rsidRDefault="00696130" w:rsidP="00696130">
            <w:pPr>
              <w:rPr>
                <w:rFonts w:cs="Tahoma"/>
                <w:sz w:val="18"/>
                <w:szCs w:val="18"/>
              </w:rPr>
            </w:pPr>
            <w:r w:rsidRPr="00F10E0B">
              <w:rPr>
                <w:rFonts w:cs="Tahoma"/>
                <w:sz w:val="18"/>
                <w:szCs w:val="18"/>
              </w:rPr>
              <w:t>1.</w:t>
            </w:r>
            <w:r w:rsidR="006E6EE0" w:rsidRPr="00F10E0B">
              <w:rPr>
                <w:rFonts w:cs="Tahoma"/>
                <w:sz w:val="18"/>
                <w:szCs w:val="18"/>
              </w:rPr>
              <w:t>5</w:t>
            </w:r>
            <w:r w:rsidRPr="00F10E0B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Непроведение ликвидации, реорганизации (в форме, не предусматривающей наличие правопреемника по всем правам и обязанностям) Участника закупки – юридического лица и отсутствие решения арбитражного суда о признании Участника закупки – юридического лица, индивидуального предпринимателя банкротом и об открытии конкурсного производства.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Декларация о соответствии Участника закупки установленным требованиям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F10E0B" w:rsidRDefault="00696130" w:rsidP="00696130">
            <w:pPr>
              <w:rPr>
                <w:rFonts w:cs="Tahoma"/>
                <w:sz w:val="18"/>
                <w:szCs w:val="18"/>
              </w:rPr>
            </w:pPr>
            <w:r w:rsidRPr="00F10E0B">
              <w:rPr>
                <w:rFonts w:cs="Tahoma"/>
                <w:sz w:val="18"/>
                <w:szCs w:val="18"/>
              </w:rPr>
              <w:t>1.</w:t>
            </w:r>
            <w:r w:rsidR="006E6EE0" w:rsidRPr="00F10E0B">
              <w:rPr>
                <w:rFonts w:cs="Tahoma"/>
                <w:sz w:val="18"/>
                <w:szCs w:val="18"/>
              </w:rPr>
              <w:t>6</w:t>
            </w:r>
            <w:r w:rsidRPr="00F10E0B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Неприостановление деятельности участника конкурентной закупки с участием субъектов малого и среднего предпринимательства в порядке, установленном Кодексом Российской Федерации об административных правонарушениях.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Декларация о соответствии Участника закупки установленным требованиям 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F10E0B" w:rsidRDefault="00696130" w:rsidP="00696130">
            <w:pPr>
              <w:rPr>
                <w:rFonts w:cs="Tahoma"/>
                <w:sz w:val="18"/>
                <w:szCs w:val="18"/>
              </w:rPr>
            </w:pPr>
            <w:r w:rsidRPr="00F10E0B">
              <w:rPr>
                <w:rFonts w:cs="Tahoma"/>
                <w:sz w:val="18"/>
                <w:szCs w:val="18"/>
              </w:rPr>
              <w:t>1.</w:t>
            </w:r>
            <w:r w:rsidR="006E6EE0" w:rsidRPr="00F10E0B">
              <w:rPr>
                <w:rFonts w:cs="Tahoma"/>
                <w:sz w:val="18"/>
                <w:szCs w:val="18"/>
              </w:rPr>
              <w:t>7</w:t>
            </w:r>
            <w:r w:rsidRPr="00F10E0B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Отсутствие у участника конкурентной закупки с участием субъектов малого и среднего предпринимательства недоимки по налогам, сборам, задолженности по иным обязательным платежам в бюджеты бюджетной системы Российской Федерации (за исключением сумм, на которые предоставлены отсрочка, рассрочка, инвестиционный налоговый кредит в соответствии с законодательством Российской Федерации о налогах и сборах, которые реструктурированы в соответствии с законодательством Российской Федерации,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сборах) за прошедший календарный год, размер которых превышает двадцать пять процентов балансовой стоимости активов участника такой закупки, по данным бухгалтерской (финансовой) отчетности за последний отчетный период.  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25431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Декларация о соответствии Участника закупки установленным требованиям. (Участник закупки считается соответствующим установленному требованию в случае, если им в установленном порядке подано заявление об обжаловании указанных недоимки,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принято).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F10E0B">
            <w:pPr>
              <w:rPr>
                <w:rFonts w:cs="Tahoma"/>
                <w:sz w:val="18"/>
                <w:szCs w:val="18"/>
              </w:rPr>
            </w:pPr>
            <w:r w:rsidRPr="00F10E0B">
              <w:rPr>
                <w:rFonts w:cs="Tahoma"/>
                <w:sz w:val="18"/>
                <w:szCs w:val="18"/>
              </w:rPr>
              <w:t>1.</w:t>
            </w:r>
            <w:r w:rsidR="00F10E0B" w:rsidRPr="00F10E0B">
              <w:rPr>
                <w:rFonts w:cs="Tahoma"/>
                <w:sz w:val="18"/>
                <w:szCs w:val="18"/>
              </w:rPr>
              <w:t>8</w:t>
            </w:r>
            <w:r w:rsidRPr="00F10E0B">
              <w:rPr>
                <w:rFonts w:cs="Tahoma"/>
                <w:sz w:val="18"/>
                <w:szCs w:val="18"/>
              </w:rPr>
              <w:t>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F10E0B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Отсутствие сведений об Участнике закупки в реестре недобросовестных поставщиков, предусмотренном ФЗ от 18 июля 2011 года N 223-ФЗ «О закупках товаров, работ, услуг отдельными видами юридических лиц» и ФЗ от 05.04.2013 № 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F10E0B" w:rsidP="00F10E0B">
            <w:pPr>
              <w:jc w:val="both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Наличие сведений в рее</w:t>
            </w:r>
            <w:bookmarkStart w:id="0" w:name="_GoBack"/>
            <w:bookmarkEnd w:id="0"/>
            <w:r>
              <w:rPr>
                <w:rFonts w:cs="Tahoma"/>
                <w:sz w:val="18"/>
                <w:szCs w:val="18"/>
              </w:rPr>
              <w:t>стр</w:t>
            </w:r>
            <w:r w:rsidR="00696130" w:rsidRPr="00577C4E">
              <w:rPr>
                <w:rFonts w:cs="Tahoma"/>
                <w:sz w:val="18"/>
                <w:szCs w:val="18"/>
              </w:rPr>
              <w:t>ах недобросовестных поставщиков.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предъявляется к каждому участнику коллективного участника</w:t>
            </w:r>
          </w:p>
        </w:tc>
      </w:tr>
      <w:tr w:rsidR="00696130" w:rsidRPr="00577C4E" w:rsidTr="006C0C71">
        <w:trPr>
          <w:trHeight w:val="251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2.</w:t>
            </w:r>
          </w:p>
        </w:tc>
        <w:tc>
          <w:tcPr>
            <w:tcW w:w="1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F10E0B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ст</w:t>
            </w:r>
            <w:r w:rsidR="00F10E0B">
              <w:rPr>
                <w:rFonts w:cs="Tahoma"/>
                <w:b/>
                <w:sz w:val="18"/>
                <w:szCs w:val="18"/>
              </w:rPr>
              <w:t>атусу коллективного участника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b/>
                <w:sz w:val="18"/>
                <w:szCs w:val="18"/>
              </w:rPr>
            </w:pPr>
          </w:p>
        </w:tc>
      </w:tr>
      <w:tr w:rsidR="00696130" w:rsidRPr="00577C4E" w:rsidTr="00F10E0B">
        <w:trPr>
          <w:trHeight w:val="1349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F10E0B">
              <w:rPr>
                <w:rFonts w:cs="Tahoma"/>
                <w:sz w:val="18"/>
                <w:szCs w:val="18"/>
              </w:rPr>
              <w:t>2.1.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Соответствие участника требованиям к коллективному участнику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2657E6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 xml:space="preserve">Документы, представленные участником закупки в соответствии с требованиями раздела «Участие коллективных участников» документации </w:t>
            </w:r>
            <w:r w:rsidRPr="00577C4E">
              <w:rPr>
                <w:rFonts w:cs="Tahoma"/>
                <w:snapToGrid w:val="0"/>
                <w:color w:val="000000"/>
                <w:sz w:val="18"/>
                <w:szCs w:val="18"/>
              </w:rPr>
              <w:t>о закупке</w:t>
            </w:r>
            <w:r w:rsidRPr="00577C4E">
              <w:rPr>
                <w:rFonts w:cs="Tahoma"/>
                <w:sz w:val="18"/>
                <w:szCs w:val="18"/>
              </w:rPr>
              <w:t xml:space="preserve"> (соглашения между организациями, составляющими коллективного участника; сведения о распределении объемов выполнения работ, оказания услуг между организациями, составляющими коллективного участника)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4B6FBC">
        <w:trPr>
          <w:trHeight w:val="96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96130" w:rsidRPr="00577C4E" w:rsidRDefault="00696130" w:rsidP="00696130">
            <w:pPr>
              <w:rPr>
                <w:rFonts w:cs="Tahoma"/>
                <w:b/>
                <w:sz w:val="18"/>
                <w:szCs w:val="18"/>
              </w:rPr>
            </w:pP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участникам по оценке ценового предложения: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3.</w:t>
            </w:r>
          </w:p>
        </w:tc>
        <w:tc>
          <w:tcPr>
            <w:tcW w:w="149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A37B07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Требования к оферте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  <w:lang w:val="en-US"/>
              </w:rPr>
            </w:pPr>
            <w:r w:rsidRPr="00A37B07">
              <w:rPr>
                <w:rFonts w:cs="Tahoma"/>
                <w:sz w:val="18"/>
                <w:szCs w:val="18"/>
              </w:rPr>
              <w:t>3.1.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правомочия лица, подписавшего оферту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2657E6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Документы (копии, заверенные участником), подтверждающие полномочия лица, подписавшего оферту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3.3.</w:t>
            </w:r>
          </w:p>
        </w:tc>
        <w:tc>
          <w:tcPr>
            <w:tcW w:w="11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b/>
                <w:sz w:val="18"/>
                <w:szCs w:val="18"/>
              </w:rPr>
            </w:pPr>
            <w:r w:rsidRPr="00577C4E">
              <w:rPr>
                <w:rFonts w:cs="Tahoma"/>
                <w:b/>
                <w:sz w:val="18"/>
                <w:szCs w:val="18"/>
              </w:rPr>
              <w:t>Общие требования к заявке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3.3.1.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2657E6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Наличие обеспечения заявки</w:t>
            </w:r>
            <w:r w:rsidR="002657E6">
              <w:rPr>
                <w:rFonts w:cs="Tahoma"/>
                <w:sz w:val="18"/>
                <w:szCs w:val="18"/>
              </w:rPr>
              <w:t xml:space="preserve"> </w:t>
            </w:r>
            <w:r w:rsidRPr="00577C4E">
              <w:rPr>
                <w:rFonts w:cs="Tahoma"/>
                <w:sz w:val="18"/>
                <w:szCs w:val="18"/>
              </w:rPr>
              <w:t>(если соответствующее требование предусмотрено извещением об осуществлении такой закупки, документацией о конкурентной закупке)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2657E6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Информация и документы об обеспечении заявки на участие в закупке</w:t>
            </w:r>
            <w:r w:rsidR="002657E6">
              <w:rPr>
                <w:rFonts w:cs="Tahoma"/>
                <w:sz w:val="18"/>
                <w:szCs w:val="18"/>
              </w:rPr>
              <w:t xml:space="preserve"> </w:t>
            </w:r>
            <w:r w:rsidRPr="00577C4E">
              <w:rPr>
                <w:rFonts w:cs="Tahoma"/>
                <w:b/>
                <w:sz w:val="18"/>
                <w:szCs w:val="18"/>
                <w:highlight w:val="yellow"/>
              </w:rPr>
              <w:t>НЕ ПРИМЕНЯЕТСЯ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  <w:tr w:rsidR="00696130" w:rsidRPr="00577C4E" w:rsidTr="006C0C71">
        <w:trPr>
          <w:trHeight w:val="210"/>
        </w:trPr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696130">
            <w:pPr>
              <w:rPr>
                <w:rFonts w:cs="Tahoma"/>
                <w:sz w:val="18"/>
                <w:szCs w:val="18"/>
              </w:rPr>
            </w:pPr>
            <w:r w:rsidRPr="004B6FBC">
              <w:rPr>
                <w:rFonts w:cs="Tahoma"/>
                <w:sz w:val="18"/>
                <w:szCs w:val="18"/>
              </w:rPr>
              <w:t>3.3.2.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4B6FBC" w:rsidRDefault="00696130" w:rsidP="002657E6">
            <w:pPr>
              <w:autoSpaceDE w:val="0"/>
              <w:autoSpaceDN w:val="0"/>
              <w:adjustRightInd w:val="0"/>
              <w:jc w:val="both"/>
              <w:rPr>
                <w:rFonts w:cs="Tahoma"/>
                <w:snapToGrid w:val="0"/>
                <w:color w:val="000000"/>
                <w:sz w:val="18"/>
                <w:szCs w:val="18"/>
              </w:rPr>
            </w:pPr>
            <w:r w:rsidRPr="00577C4E">
              <w:rPr>
                <w:rFonts w:eastAsiaTheme="minorHAnsi" w:cs="Tahoma"/>
                <w:sz w:val="18"/>
                <w:szCs w:val="18"/>
                <w:lang w:eastAsia="en-US"/>
              </w:rPr>
              <w:t xml:space="preserve">Соответствие заявки по своему составу и (или) оформлению требованиям документации </w:t>
            </w:r>
            <w:r w:rsidRPr="00577C4E">
              <w:rPr>
                <w:rFonts w:cs="Tahoma"/>
                <w:snapToGrid w:val="0"/>
                <w:color w:val="000000"/>
                <w:sz w:val="18"/>
                <w:szCs w:val="18"/>
              </w:rPr>
              <w:t>о закупке (в том числе непревышение НМЦ)</w:t>
            </w:r>
          </w:p>
        </w:tc>
        <w:tc>
          <w:tcPr>
            <w:tcW w:w="5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30" w:rsidRPr="00577C4E" w:rsidRDefault="00696130" w:rsidP="002657E6">
            <w:pPr>
              <w:jc w:val="both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Информация и документы заявки (в том числе отсутствие разногласий к проекту договора)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6130" w:rsidRPr="00577C4E" w:rsidRDefault="00696130" w:rsidP="006C0C71">
            <w:pPr>
              <w:jc w:val="center"/>
              <w:rPr>
                <w:rFonts w:cs="Tahoma"/>
                <w:sz w:val="18"/>
                <w:szCs w:val="18"/>
              </w:rPr>
            </w:pPr>
            <w:r w:rsidRPr="00577C4E">
              <w:rPr>
                <w:rFonts w:cs="Tahoma"/>
                <w:sz w:val="18"/>
                <w:szCs w:val="18"/>
              </w:rPr>
              <w:t>-</w:t>
            </w:r>
          </w:p>
        </w:tc>
      </w:tr>
    </w:tbl>
    <w:p w:rsidR="00C01D41" w:rsidRPr="00577C4E" w:rsidRDefault="00C01D41" w:rsidP="00923F28">
      <w:pPr>
        <w:rPr>
          <w:sz w:val="18"/>
          <w:szCs w:val="18"/>
        </w:rPr>
      </w:pPr>
    </w:p>
    <w:sectPr w:rsidR="00C01D41" w:rsidRPr="00577C4E" w:rsidSect="007607C0">
      <w:pgSz w:w="16838" w:h="11906" w:orient="landscape" w:code="9"/>
      <w:pgMar w:top="851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35F" w:rsidRDefault="003B035F" w:rsidP="00923F28">
      <w:r>
        <w:separator/>
      </w:r>
    </w:p>
  </w:endnote>
  <w:endnote w:type="continuationSeparator" w:id="0">
    <w:p w:rsidR="003B035F" w:rsidRDefault="003B035F" w:rsidP="00923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35F" w:rsidRDefault="003B035F" w:rsidP="00923F28">
      <w:r>
        <w:separator/>
      </w:r>
    </w:p>
  </w:footnote>
  <w:footnote w:type="continuationSeparator" w:id="0">
    <w:p w:rsidR="003B035F" w:rsidRDefault="003B035F" w:rsidP="00923F28">
      <w:r>
        <w:continuationSeparator/>
      </w:r>
    </w:p>
  </w:footnote>
  <w:footnote w:id="1">
    <w:p w:rsidR="00696130" w:rsidRPr="005C17BE" w:rsidRDefault="00696130" w:rsidP="00C01D41">
      <w:pPr>
        <w:pStyle w:val="a7"/>
        <w:jc w:val="both"/>
        <w:rPr>
          <w:sz w:val="16"/>
          <w:szCs w:val="16"/>
        </w:rPr>
      </w:pPr>
      <w:r w:rsidRPr="006C0C71">
        <w:rPr>
          <w:rStyle w:val="a9"/>
          <w:sz w:val="18"/>
          <w:szCs w:val="16"/>
          <w:highlight w:val="cyan"/>
        </w:rPr>
        <w:footnoteRef/>
      </w:r>
      <w:r w:rsidRPr="005C17BE">
        <w:rPr>
          <w:sz w:val="16"/>
          <w:szCs w:val="16"/>
        </w:rPr>
        <w:t xml:space="preserve"> </w:t>
      </w:r>
      <w:r w:rsidRPr="00E7633F">
        <w:rPr>
          <w:sz w:val="16"/>
          <w:szCs w:val="16"/>
        </w:rPr>
        <w:t xml:space="preserve">Здесь и далее по тексту под словами «копия, заверенная участником» подразумевается </w:t>
      </w:r>
      <w:r>
        <w:rPr>
          <w:sz w:val="16"/>
          <w:szCs w:val="16"/>
        </w:rPr>
        <w:t xml:space="preserve">одновременное </w:t>
      </w:r>
      <w:r w:rsidRPr="00E7633F">
        <w:rPr>
          <w:sz w:val="16"/>
          <w:szCs w:val="16"/>
        </w:rPr>
        <w:t>указание должности ответственного лица</w:t>
      </w:r>
      <w:r>
        <w:rPr>
          <w:sz w:val="16"/>
          <w:szCs w:val="16"/>
        </w:rPr>
        <w:t>,</w:t>
      </w:r>
      <w:r w:rsidRPr="00E7633F">
        <w:rPr>
          <w:sz w:val="16"/>
          <w:szCs w:val="16"/>
        </w:rPr>
        <w:t xml:space="preserve"> наличие его подписи и ее расшифровки, а также оттиска печати </w:t>
      </w:r>
      <w:r>
        <w:rPr>
          <w:sz w:val="16"/>
          <w:szCs w:val="16"/>
        </w:rPr>
        <w:t>участника</w:t>
      </w:r>
      <w:r w:rsidRPr="00E7633F">
        <w:rPr>
          <w:sz w:val="16"/>
          <w:szCs w:val="16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5EF"/>
    <w:multiLevelType w:val="hybridMultilevel"/>
    <w:tmpl w:val="9E8AA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860E8"/>
    <w:multiLevelType w:val="hybridMultilevel"/>
    <w:tmpl w:val="D7D6C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" w15:restartNumberingAfterBreak="0">
    <w:nsid w:val="48EB212E"/>
    <w:multiLevelType w:val="hybridMultilevel"/>
    <w:tmpl w:val="05862B8C"/>
    <w:lvl w:ilvl="0" w:tplc="9386F5E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65E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F712DA"/>
    <w:multiLevelType w:val="hybridMultilevel"/>
    <w:tmpl w:val="D43EF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75C3A"/>
    <w:multiLevelType w:val="hybridMultilevel"/>
    <w:tmpl w:val="D958C612"/>
    <w:lvl w:ilvl="0" w:tplc="33A474C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210E0"/>
    <w:multiLevelType w:val="hybridMultilevel"/>
    <w:tmpl w:val="1682D230"/>
    <w:lvl w:ilvl="0" w:tplc="71AC41AE">
      <w:start w:val="9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4"/>
  </w:num>
  <w:num w:numId="8">
    <w:abstractNumId w:val="3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0A5"/>
    <w:rsid w:val="00080D16"/>
    <w:rsid w:val="00100289"/>
    <w:rsid w:val="00106CA1"/>
    <w:rsid w:val="00123AF6"/>
    <w:rsid w:val="0018348A"/>
    <w:rsid w:val="001C5C78"/>
    <w:rsid w:val="001F1DBE"/>
    <w:rsid w:val="002024D7"/>
    <w:rsid w:val="00203458"/>
    <w:rsid w:val="002657E6"/>
    <w:rsid w:val="00274E20"/>
    <w:rsid w:val="00282BDA"/>
    <w:rsid w:val="00303D3E"/>
    <w:rsid w:val="00383D36"/>
    <w:rsid w:val="00396EBC"/>
    <w:rsid w:val="003B035F"/>
    <w:rsid w:val="003C754B"/>
    <w:rsid w:val="003D313E"/>
    <w:rsid w:val="003E30F5"/>
    <w:rsid w:val="00462BEC"/>
    <w:rsid w:val="0049245F"/>
    <w:rsid w:val="004924EB"/>
    <w:rsid w:val="004959E0"/>
    <w:rsid w:val="004A66CB"/>
    <w:rsid w:val="004B6FBC"/>
    <w:rsid w:val="00551E6C"/>
    <w:rsid w:val="00577C4E"/>
    <w:rsid w:val="005C523A"/>
    <w:rsid w:val="005E133D"/>
    <w:rsid w:val="00625431"/>
    <w:rsid w:val="00625DE8"/>
    <w:rsid w:val="00635231"/>
    <w:rsid w:val="00657278"/>
    <w:rsid w:val="00696130"/>
    <w:rsid w:val="006A62D6"/>
    <w:rsid w:val="006C0C71"/>
    <w:rsid w:val="006D2BD1"/>
    <w:rsid w:val="006D5AB8"/>
    <w:rsid w:val="006E6EE0"/>
    <w:rsid w:val="007607C0"/>
    <w:rsid w:val="0076103A"/>
    <w:rsid w:val="0076475F"/>
    <w:rsid w:val="007654BE"/>
    <w:rsid w:val="00772F44"/>
    <w:rsid w:val="007846D6"/>
    <w:rsid w:val="007A165B"/>
    <w:rsid w:val="007C521A"/>
    <w:rsid w:val="007D2512"/>
    <w:rsid w:val="00872ED1"/>
    <w:rsid w:val="008930A5"/>
    <w:rsid w:val="008A706C"/>
    <w:rsid w:val="008C71E8"/>
    <w:rsid w:val="008D6F2F"/>
    <w:rsid w:val="008F3656"/>
    <w:rsid w:val="008F3F95"/>
    <w:rsid w:val="00923F28"/>
    <w:rsid w:val="00941C08"/>
    <w:rsid w:val="00981B07"/>
    <w:rsid w:val="009874B3"/>
    <w:rsid w:val="009D3496"/>
    <w:rsid w:val="009E30FC"/>
    <w:rsid w:val="00A11305"/>
    <w:rsid w:val="00A37B07"/>
    <w:rsid w:val="00A57732"/>
    <w:rsid w:val="00A6193B"/>
    <w:rsid w:val="00A96378"/>
    <w:rsid w:val="00AE66A6"/>
    <w:rsid w:val="00B75D64"/>
    <w:rsid w:val="00BD37F7"/>
    <w:rsid w:val="00C01D41"/>
    <w:rsid w:val="00C25963"/>
    <w:rsid w:val="00C25FE6"/>
    <w:rsid w:val="00C43293"/>
    <w:rsid w:val="00C43745"/>
    <w:rsid w:val="00C64DF8"/>
    <w:rsid w:val="00CD2C6C"/>
    <w:rsid w:val="00D043DF"/>
    <w:rsid w:val="00D33810"/>
    <w:rsid w:val="00DC18C2"/>
    <w:rsid w:val="00DC3E70"/>
    <w:rsid w:val="00DE3221"/>
    <w:rsid w:val="00DF0374"/>
    <w:rsid w:val="00E453B6"/>
    <w:rsid w:val="00E47C07"/>
    <w:rsid w:val="00E671B8"/>
    <w:rsid w:val="00E700C1"/>
    <w:rsid w:val="00EA52DB"/>
    <w:rsid w:val="00ED3777"/>
    <w:rsid w:val="00F0083F"/>
    <w:rsid w:val="00F10E0B"/>
    <w:rsid w:val="00F3487D"/>
    <w:rsid w:val="00FF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7895"/>
  <w15:docId w15:val="{95B3D51E-39DB-4E39-AA02-A7FFF053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23F28"/>
    <w:pPr>
      <w:spacing w:after="0" w:line="240" w:lineRule="auto"/>
    </w:pPr>
    <w:rPr>
      <w:rFonts w:ascii="Tahoma" w:eastAsia="Times New Roman" w:hAnsi="Tahoma" w:cs="Times New Roman"/>
      <w:sz w:val="20"/>
      <w:szCs w:val="24"/>
      <w:lang w:eastAsia="ru-RU"/>
    </w:rPr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0"/>
    <w:next w:val="a0"/>
    <w:link w:val="10"/>
    <w:qFormat/>
    <w:rsid w:val="008930A5"/>
    <w:pPr>
      <w:keepNext/>
      <w:keepLines/>
      <w:pageBreakBefore/>
      <w:numPr>
        <w:numId w:val="1"/>
      </w:numPr>
      <w:suppressAutoHyphens/>
      <w:spacing w:before="480" w:after="240"/>
      <w:outlineLvl w:val="0"/>
    </w:pPr>
    <w:rPr>
      <w:rFonts w:ascii="Arial" w:hAnsi="Arial"/>
      <w:b/>
      <w:kern w:val="28"/>
      <w:sz w:val="40"/>
      <w:szCs w:val="20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0"/>
    <w:next w:val="a0"/>
    <w:link w:val="20"/>
    <w:qFormat/>
    <w:rsid w:val="008930A5"/>
    <w:pPr>
      <w:keepNext/>
      <w:numPr>
        <w:ilvl w:val="1"/>
        <w:numId w:val="1"/>
      </w:numPr>
      <w:suppressAutoHyphens/>
      <w:spacing w:before="360" w:after="120"/>
      <w:outlineLvl w:val="1"/>
    </w:pPr>
    <w:rPr>
      <w:rFonts w:ascii="Times New Roman" w:hAnsi="Times New Roman"/>
      <w:b/>
      <w:snapToGrid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1"/>
    <w:link w:val="1"/>
    <w:rsid w:val="008930A5"/>
    <w:rPr>
      <w:rFonts w:ascii="Arial" w:eastAsia="Times New Roman" w:hAnsi="Arial" w:cs="Times New Roman"/>
      <w:b/>
      <w:kern w:val="28"/>
      <w:sz w:val="40"/>
      <w:szCs w:val="2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1"/>
    <w:link w:val="2"/>
    <w:rsid w:val="008930A5"/>
    <w:rPr>
      <w:rFonts w:ascii="Times New Roman" w:eastAsia="Times New Roman" w:hAnsi="Times New Roman" w:cs="Times New Roman"/>
      <w:b/>
      <w:snapToGrid w:val="0"/>
      <w:sz w:val="32"/>
      <w:szCs w:val="20"/>
      <w:lang w:eastAsia="ru-RU"/>
    </w:rPr>
  </w:style>
  <w:style w:type="paragraph" w:customStyle="1" w:styleId="a">
    <w:name w:val="Пункт"/>
    <w:basedOn w:val="a0"/>
    <w:rsid w:val="008930A5"/>
    <w:pPr>
      <w:numPr>
        <w:ilvl w:val="2"/>
        <w:numId w:val="1"/>
      </w:numPr>
      <w:spacing w:line="360" w:lineRule="auto"/>
      <w:jc w:val="both"/>
    </w:pPr>
    <w:rPr>
      <w:rFonts w:ascii="Times New Roman" w:hAnsi="Times New Roman"/>
      <w:snapToGrid w:val="0"/>
      <w:sz w:val="28"/>
      <w:szCs w:val="20"/>
    </w:rPr>
  </w:style>
  <w:style w:type="paragraph" w:customStyle="1" w:styleId="a4">
    <w:name w:val="Подпункт"/>
    <w:basedOn w:val="a"/>
    <w:link w:val="11"/>
    <w:rsid w:val="008930A5"/>
    <w:pPr>
      <w:numPr>
        <w:ilvl w:val="3"/>
        <w:numId w:val="0"/>
      </w:numPr>
    </w:pPr>
  </w:style>
  <w:style w:type="paragraph" w:customStyle="1" w:styleId="a5">
    <w:name w:val="Подподпункт"/>
    <w:basedOn w:val="a4"/>
    <w:rsid w:val="008930A5"/>
    <w:pPr>
      <w:numPr>
        <w:ilvl w:val="4"/>
      </w:numPr>
    </w:pPr>
  </w:style>
  <w:style w:type="character" w:customStyle="1" w:styleId="11">
    <w:name w:val="Подпункт Знак1"/>
    <w:link w:val="a4"/>
    <w:rsid w:val="008930A5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6">
    <w:name w:val="List Paragraph"/>
    <w:basedOn w:val="a0"/>
    <w:qFormat/>
    <w:rsid w:val="00923F28"/>
    <w:pPr>
      <w:spacing w:after="200"/>
      <w:ind w:left="720" w:firstLine="360"/>
      <w:contextualSpacing/>
      <w:jc w:val="both"/>
    </w:pPr>
    <w:rPr>
      <w:lang w:eastAsia="en-US"/>
    </w:rPr>
  </w:style>
  <w:style w:type="paragraph" w:styleId="a7">
    <w:name w:val="footnote text"/>
    <w:basedOn w:val="a0"/>
    <w:link w:val="a8"/>
    <w:rsid w:val="00923F28"/>
    <w:rPr>
      <w:szCs w:val="20"/>
    </w:rPr>
  </w:style>
  <w:style w:type="character" w:customStyle="1" w:styleId="a8">
    <w:name w:val="Текст сноски Знак"/>
    <w:basedOn w:val="a1"/>
    <w:link w:val="a7"/>
    <w:rsid w:val="00923F28"/>
    <w:rPr>
      <w:rFonts w:ascii="Tahoma" w:eastAsia="Times New Roman" w:hAnsi="Tahoma" w:cs="Times New Roman"/>
      <w:sz w:val="20"/>
      <w:szCs w:val="20"/>
      <w:lang w:eastAsia="ru-RU"/>
    </w:rPr>
  </w:style>
  <w:style w:type="character" w:styleId="a9">
    <w:name w:val="footnote reference"/>
    <w:rsid w:val="00923F28"/>
    <w:rPr>
      <w:vertAlign w:val="superscript"/>
    </w:rPr>
  </w:style>
  <w:style w:type="paragraph" w:styleId="aa">
    <w:name w:val="header"/>
    <w:basedOn w:val="a0"/>
    <w:link w:val="ab"/>
    <w:uiPriority w:val="99"/>
    <w:semiHidden/>
    <w:unhideWhenUsed/>
    <w:rsid w:val="008C71E8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semiHidden/>
    <w:rsid w:val="008C71E8"/>
    <w:rPr>
      <w:rFonts w:ascii="Tahoma" w:eastAsia="Times New Roman" w:hAnsi="Tahoma" w:cs="Times New Roman"/>
      <w:sz w:val="20"/>
      <w:szCs w:val="24"/>
      <w:lang w:eastAsia="ru-RU"/>
    </w:rPr>
  </w:style>
  <w:style w:type="paragraph" w:styleId="ac">
    <w:name w:val="footer"/>
    <w:basedOn w:val="a0"/>
    <w:link w:val="ad"/>
    <w:uiPriority w:val="99"/>
    <w:semiHidden/>
    <w:unhideWhenUsed/>
    <w:rsid w:val="008C71E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semiHidden/>
    <w:rsid w:val="008C71E8"/>
    <w:rPr>
      <w:rFonts w:ascii="Tahoma" w:eastAsia="Times New Roman" w:hAnsi="Tahoma" w:cs="Times New Roman"/>
      <w:sz w:val="20"/>
      <w:szCs w:val="24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D043DF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D043DF"/>
    <w:rPr>
      <w:rFonts w:ascii="Segoe UI" w:eastAsia="Times New Roman" w:hAnsi="Segoe UI" w:cs="Segoe UI"/>
      <w:sz w:val="18"/>
      <w:szCs w:val="18"/>
      <w:lang w:eastAsia="ru-RU"/>
    </w:rPr>
  </w:style>
  <w:style w:type="character" w:styleId="af0">
    <w:name w:val="Hyperlink"/>
    <w:basedOn w:val="a1"/>
    <w:uiPriority w:val="99"/>
    <w:unhideWhenUsed/>
    <w:rsid w:val="00106C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8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msp.nalog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66372-6636-4514-A6D6-156F5EF83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</dc:creator>
  <cp:lastModifiedBy>isuh001</cp:lastModifiedBy>
  <cp:revision>5</cp:revision>
  <cp:lastPrinted>2021-07-14T11:58:00Z</cp:lastPrinted>
  <dcterms:created xsi:type="dcterms:W3CDTF">2021-08-11T11:05:00Z</dcterms:created>
  <dcterms:modified xsi:type="dcterms:W3CDTF">2021-08-12T06:47:00Z</dcterms:modified>
</cp:coreProperties>
</file>