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D77" w:rsidRDefault="00DC766B" w:rsidP="000E2957">
      <w:pPr>
        <w:jc w:val="both"/>
        <w:rPr>
          <w:rFonts w:ascii="Times New Roman" w:hAnsi="Times New Roman"/>
          <w:color w:val="0070C0"/>
          <w:sz w:val="32"/>
          <w:szCs w:val="32"/>
        </w:rPr>
      </w:pPr>
      <w:r>
        <w:rPr>
          <w:rFonts w:ascii="Times New Roman" w:hAnsi="Times New Roman"/>
          <w:color w:val="0070C0"/>
          <w:sz w:val="32"/>
          <w:szCs w:val="32"/>
        </w:rPr>
        <w:t xml:space="preserve">                 </w:t>
      </w:r>
      <w:bookmarkStart w:id="0" w:name="_GoBack"/>
      <w:r w:rsidRPr="00DC766B">
        <w:rPr>
          <w:rFonts w:ascii="Times New Roman" w:hAnsi="Times New Roman"/>
          <w:noProof/>
          <w:color w:val="0070C0"/>
          <w:sz w:val="32"/>
          <w:szCs w:val="32"/>
        </w:rPr>
        <w:drawing>
          <wp:inline distT="0" distB="0" distL="0" distR="0">
            <wp:extent cx="3910708" cy="31470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3917985" cy="3152938"/>
                    </a:xfrm>
                    <a:prstGeom prst="rect">
                      <a:avLst/>
                    </a:prstGeom>
                    <a:noFill/>
                    <a:ln>
                      <a:noFill/>
                    </a:ln>
                  </pic:spPr>
                </pic:pic>
              </a:graphicData>
            </a:graphic>
          </wp:inline>
        </w:drawing>
      </w:r>
      <w:bookmarkEnd w:id="0"/>
    </w:p>
    <w:p w:rsidR="00A0038A" w:rsidRPr="00DC766B" w:rsidRDefault="00DC766B" w:rsidP="000E2957">
      <w:pPr>
        <w:jc w:val="center"/>
        <w:rPr>
          <w:rFonts w:ascii="Times New Roman" w:hAnsi="Times New Roman"/>
          <w:sz w:val="52"/>
          <w:szCs w:val="24"/>
        </w:rPr>
      </w:pPr>
      <w:r w:rsidRPr="00DC766B">
        <w:rPr>
          <w:rFonts w:ascii="Times New Roman" w:hAnsi="Times New Roman"/>
          <w:b/>
          <w:color w:val="0070C0"/>
          <w:sz w:val="52"/>
          <w:szCs w:val="24"/>
        </w:rPr>
        <w:t>PAUL WAMPANA</w:t>
      </w:r>
      <w:r w:rsidRPr="00DC766B">
        <w:rPr>
          <w:rFonts w:ascii="Times New Roman" w:hAnsi="Times New Roman"/>
          <w:sz w:val="52"/>
          <w:szCs w:val="24"/>
        </w:rPr>
        <w:t xml:space="preserve"> </w:t>
      </w:r>
      <w:r w:rsidRPr="00DC766B">
        <w:rPr>
          <w:rFonts w:ascii="Times New Roman" w:hAnsi="Times New Roman"/>
          <w:b/>
          <w:color w:val="00B050"/>
          <w:sz w:val="52"/>
          <w:szCs w:val="24"/>
        </w:rPr>
        <w:t>FOUNDATION</w:t>
      </w:r>
    </w:p>
    <w:p w:rsidR="00263D77" w:rsidRPr="007B59F3" w:rsidRDefault="00263D77" w:rsidP="000E2957">
      <w:pPr>
        <w:jc w:val="center"/>
        <w:rPr>
          <w:rFonts w:ascii="Times New Roman" w:hAnsi="Times New Roman"/>
          <w:color w:val="0070C0"/>
          <w:sz w:val="28"/>
          <w:szCs w:val="32"/>
        </w:rPr>
      </w:pPr>
    </w:p>
    <w:p w:rsidR="00263D77" w:rsidRPr="007B59F3" w:rsidRDefault="00263D77" w:rsidP="000E2957">
      <w:pPr>
        <w:jc w:val="both"/>
        <w:rPr>
          <w:rFonts w:ascii="Times New Roman" w:hAnsi="Times New Roman"/>
          <w:sz w:val="28"/>
          <w:szCs w:val="32"/>
        </w:rPr>
      </w:pPr>
    </w:p>
    <w:p w:rsidR="00A0038A" w:rsidRPr="00DC766B" w:rsidRDefault="00A0038A" w:rsidP="000E2957">
      <w:pPr>
        <w:jc w:val="center"/>
        <w:rPr>
          <w:rFonts w:ascii="Times New Roman" w:hAnsi="Times New Roman"/>
          <w:sz w:val="36"/>
          <w:szCs w:val="24"/>
        </w:rPr>
      </w:pPr>
      <w:r w:rsidRPr="00DC766B">
        <w:rPr>
          <w:rFonts w:ascii="Times New Roman" w:hAnsi="Times New Roman"/>
          <w:sz w:val="36"/>
          <w:szCs w:val="24"/>
        </w:rPr>
        <w:t>ORGANIZATIONAL POLICY AND STANDARD OPERATING PROCEDURE</w:t>
      </w:r>
      <w:r w:rsidR="000E2957" w:rsidRPr="00DC766B">
        <w:rPr>
          <w:rFonts w:ascii="Times New Roman" w:hAnsi="Times New Roman"/>
          <w:sz w:val="36"/>
          <w:szCs w:val="24"/>
        </w:rPr>
        <w:t>S</w:t>
      </w:r>
    </w:p>
    <w:p w:rsidR="00263D77" w:rsidRPr="00DC766B" w:rsidRDefault="00263D77" w:rsidP="000E2957">
      <w:pPr>
        <w:jc w:val="both"/>
        <w:rPr>
          <w:rFonts w:ascii="Candara" w:hAnsi="Candara"/>
          <w:color w:val="0070C0"/>
          <w:sz w:val="40"/>
          <w:szCs w:val="32"/>
        </w:rPr>
      </w:pPr>
    </w:p>
    <w:p w:rsidR="00263D77" w:rsidRPr="00DC766B" w:rsidRDefault="00263D77" w:rsidP="000E2957">
      <w:pPr>
        <w:jc w:val="both"/>
        <w:rPr>
          <w:rFonts w:ascii="Candara" w:hAnsi="Candara"/>
          <w:sz w:val="40"/>
          <w:szCs w:val="32"/>
        </w:rPr>
      </w:pPr>
    </w:p>
    <w:p w:rsidR="00A0038A" w:rsidRPr="00DC766B" w:rsidRDefault="00A0038A" w:rsidP="000E2957">
      <w:pPr>
        <w:spacing w:after="0"/>
        <w:jc w:val="center"/>
        <w:rPr>
          <w:rFonts w:ascii="Times New Roman" w:hAnsi="Times New Roman"/>
          <w:sz w:val="36"/>
          <w:szCs w:val="24"/>
        </w:rPr>
      </w:pPr>
      <w:r w:rsidRPr="00DC766B">
        <w:rPr>
          <w:rFonts w:ascii="Times New Roman" w:hAnsi="Times New Roman"/>
          <w:sz w:val="36"/>
          <w:szCs w:val="24"/>
        </w:rPr>
        <w:t>Block 4, Bishop Dalton Plaza, Galadima Aminu Way, Jimeta - Yola</w:t>
      </w:r>
    </w:p>
    <w:p w:rsidR="00A0038A" w:rsidRPr="00DC766B" w:rsidRDefault="00A0038A" w:rsidP="000E2957">
      <w:pPr>
        <w:spacing w:after="0"/>
        <w:jc w:val="center"/>
        <w:rPr>
          <w:rFonts w:ascii="Times New Roman" w:hAnsi="Times New Roman"/>
          <w:sz w:val="36"/>
          <w:szCs w:val="24"/>
        </w:rPr>
      </w:pPr>
      <w:r w:rsidRPr="00DC766B">
        <w:rPr>
          <w:rFonts w:ascii="Times New Roman" w:hAnsi="Times New Roman"/>
          <w:sz w:val="36"/>
          <w:szCs w:val="24"/>
        </w:rPr>
        <w:t>Adamawa State - Nigeria</w:t>
      </w:r>
    </w:p>
    <w:p w:rsidR="00A0038A" w:rsidRPr="00DC766B" w:rsidRDefault="00A0038A" w:rsidP="000E2957">
      <w:pPr>
        <w:spacing w:after="0"/>
        <w:jc w:val="both"/>
        <w:rPr>
          <w:rFonts w:ascii="Candara" w:hAnsi="Candara"/>
          <w:i/>
          <w:sz w:val="40"/>
          <w:szCs w:val="32"/>
        </w:rPr>
      </w:pPr>
    </w:p>
    <w:p w:rsidR="00A0038A" w:rsidRPr="00DC766B" w:rsidRDefault="00A0038A" w:rsidP="000E2957">
      <w:pPr>
        <w:spacing w:after="0"/>
        <w:jc w:val="both"/>
        <w:rPr>
          <w:rFonts w:ascii="Candara" w:hAnsi="Candara"/>
          <w:i/>
          <w:sz w:val="40"/>
          <w:szCs w:val="32"/>
        </w:rPr>
      </w:pPr>
    </w:p>
    <w:p w:rsidR="00263D77" w:rsidRPr="00DC766B" w:rsidRDefault="00263D77" w:rsidP="000E2957">
      <w:pPr>
        <w:spacing w:after="0"/>
        <w:jc w:val="center"/>
        <w:rPr>
          <w:rFonts w:ascii="Candara" w:hAnsi="Candara"/>
          <w:sz w:val="40"/>
          <w:szCs w:val="32"/>
        </w:rPr>
      </w:pPr>
      <w:r w:rsidRPr="00DC766B">
        <w:rPr>
          <w:rFonts w:ascii="Candara" w:hAnsi="Candara"/>
          <w:sz w:val="40"/>
          <w:szCs w:val="32"/>
        </w:rPr>
        <w:t>Email</w:t>
      </w:r>
    </w:p>
    <w:p w:rsidR="00A0038A" w:rsidRPr="00DC766B" w:rsidRDefault="00DC766B" w:rsidP="000E2957">
      <w:pPr>
        <w:spacing w:after="0"/>
        <w:jc w:val="center"/>
        <w:rPr>
          <w:rFonts w:ascii="Times New Roman" w:hAnsi="Times New Roman"/>
          <w:sz w:val="40"/>
          <w:szCs w:val="32"/>
        </w:rPr>
      </w:pPr>
      <w:r w:rsidRPr="00DC766B">
        <w:rPr>
          <w:rFonts w:ascii="Times New Roman" w:hAnsi="Times New Roman"/>
          <w:sz w:val="40"/>
          <w:szCs w:val="32"/>
        </w:rPr>
        <w:t>foundationwampana@gmail.com</w:t>
      </w:r>
    </w:p>
    <w:p w:rsidR="00A0038A" w:rsidRDefault="00A0038A" w:rsidP="000E2957">
      <w:pPr>
        <w:jc w:val="both"/>
        <w:rPr>
          <w:rFonts w:cs="Calibri"/>
          <w:b/>
          <w:caps/>
          <w:szCs w:val="32"/>
        </w:rPr>
      </w:pPr>
    </w:p>
    <w:p w:rsidR="00A70C94" w:rsidRPr="00624DF0" w:rsidRDefault="000E2957" w:rsidP="000E2957">
      <w:pPr>
        <w:jc w:val="center"/>
        <w:rPr>
          <w:rFonts w:cs="Calibri"/>
          <w:b/>
          <w:caps/>
          <w:szCs w:val="32"/>
        </w:rPr>
      </w:pPr>
      <w:r>
        <w:rPr>
          <w:rFonts w:cs="Calibri"/>
          <w:b/>
          <w:caps/>
          <w:szCs w:val="32"/>
        </w:rPr>
        <w:lastRenderedPageBreak/>
        <w:t>ORGANIZA</w:t>
      </w:r>
      <w:r w:rsidR="00A70C94" w:rsidRPr="00624DF0">
        <w:rPr>
          <w:rFonts w:cs="Calibri"/>
          <w:b/>
          <w:caps/>
          <w:szCs w:val="32"/>
        </w:rPr>
        <w:t>tion</w:t>
      </w:r>
      <w:r>
        <w:rPr>
          <w:rFonts w:cs="Calibri"/>
          <w:b/>
          <w:caps/>
          <w:szCs w:val="32"/>
        </w:rPr>
        <w:t>AL</w:t>
      </w:r>
      <w:r w:rsidR="00A70C94" w:rsidRPr="00624DF0">
        <w:rPr>
          <w:rFonts w:cs="Calibri"/>
          <w:b/>
          <w:caps/>
          <w:szCs w:val="32"/>
        </w:rPr>
        <w:t xml:space="preserve"> Policy</w:t>
      </w:r>
    </w:p>
    <w:p w:rsidR="00DA73AC" w:rsidRPr="00624DF0" w:rsidRDefault="00DA73AC" w:rsidP="000E2957">
      <w:pPr>
        <w:spacing w:after="0" w:line="240" w:lineRule="auto"/>
        <w:jc w:val="both"/>
        <w:rPr>
          <w:rFonts w:cs="Calibri"/>
          <w:szCs w:val="32"/>
        </w:rPr>
      </w:pPr>
      <w:r w:rsidRPr="00624DF0">
        <w:rPr>
          <w:rFonts w:cs="Calibri"/>
          <w:szCs w:val="32"/>
        </w:rPr>
        <w:t>TABLE OF CONTENTS:</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 xml:space="preserve">        Page</w:t>
      </w:r>
    </w:p>
    <w:p w:rsidR="00DA73AC" w:rsidRPr="00624DF0" w:rsidRDefault="00FB42EA" w:rsidP="000E2957">
      <w:pPr>
        <w:pStyle w:val="ListParagraph"/>
        <w:numPr>
          <w:ilvl w:val="0"/>
          <w:numId w:val="1"/>
        </w:numPr>
        <w:spacing w:after="0" w:line="240" w:lineRule="auto"/>
        <w:jc w:val="both"/>
        <w:rPr>
          <w:rFonts w:cs="Calibri"/>
          <w:szCs w:val="32"/>
        </w:rPr>
      </w:pPr>
      <w:r w:rsidRPr="00624DF0">
        <w:rPr>
          <w:rFonts w:cs="Calibri"/>
          <w:szCs w:val="32"/>
        </w:rPr>
        <w:t>Organizational background</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624DF0">
        <w:rPr>
          <w:rFonts w:cs="Calibri"/>
          <w:szCs w:val="32"/>
        </w:rPr>
        <w:tab/>
      </w:r>
      <w:r w:rsidR="00060EDC" w:rsidRPr="00624DF0">
        <w:rPr>
          <w:rFonts w:cs="Calibri"/>
          <w:szCs w:val="32"/>
        </w:rPr>
        <w:tab/>
        <w:t>5</w:t>
      </w:r>
    </w:p>
    <w:p w:rsidR="00FB42EA" w:rsidRPr="00624DF0" w:rsidRDefault="0061155A" w:rsidP="000E2957">
      <w:pPr>
        <w:pStyle w:val="ListParagraph"/>
        <w:numPr>
          <w:ilvl w:val="0"/>
          <w:numId w:val="1"/>
        </w:numPr>
        <w:spacing w:after="0"/>
        <w:jc w:val="both"/>
        <w:rPr>
          <w:rFonts w:cs="Calibri"/>
          <w:szCs w:val="32"/>
        </w:rPr>
      </w:pPr>
      <w:r>
        <w:rPr>
          <w:rFonts w:cs="Calibri"/>
          <w:szCs w:val="32"/>
        </w:rPr>
        <w:t>Vision, Mission &amp; Strategies</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5</w:t>
      </w:r>
    </w:p>
    <w:p w:rsidR="00FB42EA" w:rsidRPr="00624DF0" w:rsidRDefault="00DB352F" w:rsidP="000E2957">
      <w:pPr>
        <w:pStyle w:val="ListParagraph"/>
        <w:numPr>
          <w:ilvl w:val="0"/>
          <w:numId w:val="1"/>
        </w:numPr>
        <w:spacing w:after="0"/>
        <w:jc w:val="both"/>
        <w:rPr>
          <w:rFonts w:cs="Calibri"/>
          <w:szCs w:val="32"/>
        </w:rPr>
      </w:pPr>
      <w:r w:rsidRPr="00624DF0">
        <w:rPr>
          <w:rFonts w:cs="Calibri"/>
          <w:szCs w:val="32"/>
        </w:rPr>
        <w:t>Centre’s Core Values</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6</w:t>
      </w:r>
    </w:p>
    <w:p w:rsidR="007644C7" w:rsidRPr="00624DF0" w:rsidRDefault="007644C7" w:rsidP="000E2957">
      <w:pPr>
        <w:pStyle w:val="ListParagraph"/>
        <w:numPr>
          <w:ilvl w:val="0"/>
          <w:numId w:val="1"/>
        </w:numPr>
        <w:spacing w:after="0"/>
        <w:jc w:val="both"/>
        <w:rPr>
          <w:rFonts w:cs="Calibri"/>
          <w:szCs w:val="32"/>
        </w:rPr>
      </w:pPr>
      <w:r w:rsidRPr="00624DF0">
        <w:rPr>
          <w:rFonts w:cs="Calibri"/>
          <w:szCs w:val="32"/>
        </w:rPr>
        <w:t>Purpose and Categories of Personnel</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7</w:t>
      </w:r>
    </w:p>
    <w:p w:rsidR="007644C7" w:rsidRPr="00624DF0" w:rsidRDefault="007644C7" w:rsidP="000E2957">
      <w:pPr>
        <w:pStyle w:val="ListParagraph"/>
        <w:tabs>
          <w:tab w:val="left" w:pos="450"/>
        </w:tabs>
        <w:spacing w:after="0"/>
        <w:ind w:left="360"/>
        <w:jc w:val="both"/>
        <w:rPr>
          <w:rFonts w:cs="Calibri"/>
          <w:szCs w:val="32"/>
        </w:rPr>
      </w:pPr>
      <w:r w:rsidRPr="00624DF0">
        <w:rPr>
          <w:rFonts w:cs="Calibri"/>
          <w:szCs w:val="32"/>
        </w:rPr>
        <w:t>4.1</w:t>
      </w:r>
      <w:r w:rsidRPr="00624DF0">
        <w:rPr>
          <w:rFonts w:cs="Calibri"/>
          <w:szCs w:val="32"/>
        </w:rPr>
        <w:tab/>
        <w:t>Purpose</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7</w:t>
      </w:r>
    </w:p>
    <w:p w:rsidR="007644C7" w:rsidRPr="00624DF0" w:rsidRDefault="007644C7" w:rsidP="000E2957">
      <w:pPr>
        <w:pStyle w:val="ListParagraph"/>
        <w:spacing w:after="0"/>
        <w:ind w:hanging="360"/>
        <w:jc w:val="both"/>
        <w:rPr>
          <w:rFonts w:cs="Calibri"/>
          <w:szCs w:val="32"/>
        </w:rPr>
      </w:pPr>
      <w:r w:rsidRPr="00624DF0">
        <w:rPr>
          <w:rFonts w:cs="Calibri"/>
          <w:szCs w:val="32"/>
        </w:rPr>
        <w:t>4.2</w:t>
      </w:r>
      <w:r w:rsidRPr="00624DF0">
        <w:rPr>
          <w:rFonts w:cs="Calibri"/>
          <w:szCs w:val="32"/>
        </w:rPr>
        <w:tab/>
        <w:t>Categories of Personnel</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624DF0">
        <w:rPr>
          <w:rFonts w:cs="Calibri"/>
          <w:szCs w:val="32"/>
        </w:rPr>
        <w:tab/>
      </w:r>
      <w:r w:rsidR="00060EDC" w:rsidRPr="00624DF0">
        <w:rPr>
          <w:rFonts w:cs="Calibri"/>
          <w:szCs w:val="32"/>
        </w:rPr>
        <w:tab/>
        <w:t>7</w:t>
      </w:r>
    </w:p>
    <w:p w:rsidR="007644C7" w:rsidRPr="00624DF0" w:rsidRDefault="007644C7" w:rsidP="000E2957">
      <w:pPr>
        <w:pStyle w:val="ListParagraph"/>
        <w:tabs>
          <w:tab w:val="left" w:pos="810"/>
        </w:tabs>
        <w:spacing w:after="0"/>
        <w:ind w:left="1440" w:hanging="720"/>
        <w:jc w:val="both"/>
        <w:rPr>
          <w:rFonts w:cs="Calibri"/>
          <w:szCs w:val="32"/>
        </w:rPr>
      </w:pPr>
      <w:r w:rsidRPr="00624DF0">
        <w:rPr>
          <w:rFonts w:cs="Calibri"/>
          <w:szCs w:val="32"/>
        </w:rPr>
        <w:t>4.2.1</w:t>
      </w:r>
      <w:r w:rsidRPr="00624DF0">
        <w:rPr>
          <w:rFonts w:cs="Calibri"/>
          <w:szCs w:val="32"/>
        </w:rPr>
        <w:tab/>
        <w:t>Employees</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7</w:t>
      </w:r>
    </w:p>
    <w:p w:rsidR="007644C7" w:rsidRPr="00624DF0" w:rsidRDefault="007644C7" w:rsidP="000E2957">
      <w:pPr>
        <w:pStyle w:val="ListParagraph"/>
        <w:tabs>
          <w:tab w:val="left" w:pos="810"/>
        </w:tabs>
        <w:spacing w:after="0"/>
        <w:ind w:left="1440" w:hanging="720"/>
        <w:jc w:val="both"/>
        <w:rPr>
          <w:rFonts w:cs="Calibri"/>
          <w:szCs w:val="32"/>
        </w:rPr>
      </w:pPr>
      <w:r w:rsidRPr="00624DF0">
        <w:rPr>
          <w:rFonts w:cs="Calibri"/>
          <w:szCs w:val="32"/>
        </w:rPr>
        <w:t>4.2.2</w:t>
      </w:r>
      <w:r w:rsidRPr="00624DF0">
        <w:rPr>
          <w:rFonts w:cs="Calibri"/>
          <w:szCs w:val="32"/>
        </w:rPr>
        <w:tab/>
      </w:r>
      <w:r w:rsidR="00926C34" w:rsidRPr="00624DF0">
        <w:rPr>
          <w:rFonts w:cs="Calibri"/>
          <w:szCs w:val="32"/>
        </w:rPr>
        <w:t>Volunteers</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7</w:t>
      </w:r>
    </w:p>
    <w:p w:rsidR="007644C7" w:rsidRPr="00624DF0" w:rsidRDefault="007644C7" w:rsidP="000E2957">
      <w:pPr>
        <w:pStyle w:val="ListParagraph"/>
        <w:tabs>
          <w:tab w:val="left" w:pos="810"/>
        </w:tabs>
        <w:spacing w:after="0"/>
        <w:ind w:left="1440" w:hanging="720"/>
        <w:jc w:val="both"/>
        <w:rPr>
          <w:rFonts w:cs="Calibri"/>
          <w:szCs w:val="32"/>
        </w:rPr>
      </w:pPr>
      <w:r w:rsidRPr="00624DF0">
        <w:rPr>
          <w:rFonts w:cs="Calibri"/>
          <w:szCs w:val="32"/>
        </w:rPr>
        <w:t>4.2.3</w:t>
      </w:r>
      <w:r w:rsidRPr="00624DF0">
        <w:rPr>
          <w:rFonts w:cs="Calibri"/>
          <w:szCs w:val="32"/>
        </w:rPr>
        <w:tab/>
      </w:r>
      <w:r w:rsidR="00926C34" w:rsidRPr="00624DF0">
        <w:rPr>
          <w:rFonts w:cs="Calibri"/>
          <w:szCs w:val="32"/>
        </w:rPr>
        <w:t>Consultants</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8</w:t>
      </w:r>
    </w:p>
    <w:p w:rsidR="0015138E" w:rsidRPr="00624DF0" w:rsidRDefault="0015138E" w:rsidP="000E2957">
      <w:pPr>
        <w:pStyle w:val="ListParagraph"/>
        <w:tabs>
          <w:tab w:val="left" w:pos="360"/>
        </w:tabs>
        <w:spacing w:after="0"/>
        <w:ind w:left="0"/>
        <w:jc w:val="both"/>
        <w:rPr>
          <w:rFonts w:cs="Calibri"/>
          <w:szCs w:val="32"/>
        </w:rPr>
      </w:pPr>
      <w:r w:rsidRPr="00624DF0">
        <w:rPr>
          <w:rFonts w:cs="Calibri"/>
          <w:szCs w:val="32"/>
        </w:rPr>
        <w:t>5.</w:t>
      </w:r>
      <w:r w:rsidRPr="00624DF0">
        <w:rPr>
          <w:rFonts w:cs="Calibri"/>
          <w:szCs w:val="32"/>
        </w:rPr>
        <w:tab/>
        <w:t>Personnel Recruit</w:t>
      </w:r>
      <w:r w:rsidR="003B2A28" w:rsidRPr="00624DF0">
        <w:rPr>
          <w:rFonts w:cs="Calibri"/>
          <w:szCs w:val="32"/>
        </w:rPr>
        <w:t>ment</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8</w:t>
      </w:r>
    </w:p>
    <w:p w:rsidR="003B2A28" w:rsidRPr="00624DF0" w:rsidRDefault="003B2A28" w:rsidP="000E2957">
      <w:pPr>
        <w:pStyle w:val="ListParagraph"/>
        <w:spacing w:after="0"/>
        <w:jc w:val="both"/>
        <w:rPr>
          <w:rFonts w:cs="Calibri"/>
          <w:szCs w:val="32"/>
        </w:rPr>
      </w:pPr>
      <w:r w:rsidRPr="00624DF0">
        <w:rPr>
          <w:rFonts w:cs="Calibri"/>
          <w:szCs w:val="32"/>
        </w:rPr>
        <w:t>5.1</w:t>
      </w:r>
      <w:r w:rsidRPr="00624DF0">
        <w:rPr>
          <w:rFonts w:cs="Calibri"/>
          <w:szCs w:val="32"/>
        </w:rPr>
        <w:tab/>
        <w:t>Recruitment</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8</w:t>
      </w:r>
    </w:p>
    <w:p w:rsidR="003B2A28" w:rsidRPr="00624DF0" w:rsidRDefault="003B2A28" w:rsidP="000E2957">
      <w:pPr>
        <w:pStyle w:val="ListParagraph"/>
        <w:spacing w:after="0"/>
        <w:jc w:val="both"/>
        <w:rPr>
          <w:rFonts w:cs="Calibri"/>
          <w:szCs w:val="32"/>
        </w:rPr>
      </w:pPr>
      <w:r w:rsidRPr="00624DF0">
        <w:rPr>
          <w:rFonts w:cs="Calibri"/>
          <w:szCs w:val="32"/>
        </w:rPr>
        <w:t>5.2</w:t>
      </w:r>
      <w:r w:rsidRPr="00624DF0">
        <w:rPr>
          <w:rFonts w:cs="Calibri"/>
          <w:szCs w:val="32"/>
        </w:rPr>
        <w:tab/>
        <w:t>Notice of Vacant or New Position</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8</w:t>
      </w:r>
    </w:p>
    <w:p w:rsidR="003B2A28" w:rsidRPr="00624DF0" w:rsidRDefault="003B2A28" w:rsidP="000E2957">
      <w:pPr>
        <w:pStyle w:val="ListParagraph"/>
        <w:spacing w:after="0"/>
        <w:jc w:val="both"/>
        <w:rPr>
          <w:rFonts w:cs="Calibri"/>
          <w:szCs w:val="32"/>
        </w:rPr>
      </w:pPr>
      <w:r w:rsidRPr="00624DF0">
        <w:rPr>
          <w:rFonts w:cs="Calibri"/>
          <w:szCs w:val="32"/>
        </w:rPr>
        <w:t>5.3</w:t>
      </w:r>
      <w:r w:rsidRPr="00624DF0">
        <w:rPr>
          <w:rFonts w:cs="Calibri"/>
          <w:szCs w:val="32"/>
        </w:rPr>
        <w:tab/>
        <w:t>Interview and Selection</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624DF0">
        <w:rPr>
          <w:rFonts w:cs="Calibri"/>
          <w:szCs w:val="32"/>
        </w:rPr>
        <w:tab/>
      </w:r>
      <w:r w:rsidR="00060EDC" w:rsidRPr="00624DF0">
        <w:rPr>
          <w:rFonts w:cs="Calibri"/>
          <w:szCs w:val="32"/>
        </w:rPr>
        <w:tab/>
        <w:t>8</w:t>
      </w:r>
    </w:p>
    <w:p w:rsidR="003B2A28" w:rsidRPr="00624DF0" w:rsidRDefault="00697E8A" w:rsidP="000E2957">
      <w:pPr>
        <w:pStyle w:val="ListParagraph"/>
        <w:spacing w:after="0"/>
        <w:jc w:val="both"/>
        <w:rPr>
          <w:rFonts w:cs="Calibri"/>
          <w:szCs w:val="32"/>
        </w:rPr>
      </w:pPr>
      <w:r w:rsidRPr="00624DF0">
        <w:rPr>
          <w:rFonts w:cs="Calibri"/>
          <w:szCs w:val="32"/>
        </w:rPr>
        <w:t>5.4</w:t>
      </w:r>
      <w:r w:rsidRPr="00624DF0">
        <w:rPr>
          <w:rFonts w:cs="Calibri"/>
          <w:szCs w:val="32"/>
        </w:rPr>
        <w:tab/>
        <w:t>Appointment Letter</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8</w:t>
      </w:r>
    </w:p>
    <w:p w:rsidR="00697E8A" w:rsidRPr="00624DF0" w:rsidRDefault="00697E8A" w:rsidP="000E2957">
      <w:pPr>
        <w:pStyle w:val="ListParagraph"/>
        <w:spacing w:after="0"/>
        <w:jc w:val="both"/>
        <w:rPr>
          <w:rFonts w:cs="Calibri"/>
          <w:szCs w:val="32"/>
        </w:rPr>
      </w:pPr>
      <w:r w:rsidRPr="00624DF0">
        <w:rPr>
          <w:rFonts w:cs="Calibri"/>
          <w:szCs w:val="32"/>
        </w:rPr>
        <w:t>5.5</w:t>
      </w:r>
      <w:r w:rsidRPr="00624DF0">
        <w:rPr>
          <w:rFonts w:cs="Calibri"/>
          <w:szCs w:val="32"/>
        </w:rPr>
        <w:tab/>
        <w:t>Probationary Period</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9</w:t>
      </w:r>
    </w:p>
    <w:p w:rsidR="00697E8A" w:rsidRPr="00624DF0" w:rsidRDefault="00697E8A" w:rsidP="000E2957">
      <w:pPr>
        <w:pStyle w:val="ListParagraph"/>
        <w:spacing w:after="0"/>
        <w:jc w:val="both"/>
        <w:rPr>
          <w:rFonts w:cs="Calibri"/>
          <w:szCs w:val="32"/>
        </w:rPr>
      </w:pPr>
      <w:r w:rsidRPr="00624DF0">
        <w:rPr>
          <w:rFonts w:cs="Calibri"/>
          <w:szCs w:val="32"/>
        </w:rPr>
        <w:t>5.6</w:t>
      </w:r>
      <w:r w:rsidRPr="00624DF0">
        <w:rPr>
          <w:rFonts w:cs="Calibri"/>
          <w:szCs w:val="32"/>
        </w:rPr>
        <w:tab/>
        <w:t>Staff Orientation</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9</w:t>
      </w:r>
    </w:p>
    <w:p w:rsidR="000C6E0D" w:rsidRPr="00624DF0" w:rsidRDefault="000C6E0D" w:rsidP="000E2957">
      <w:pPr>
        <w:tabs>
          <w:tab w:val="left" w:pos="360"/>
        </w:tabs>
        <w:spacing w:after="0"/>
        <w:jc w:val="both"/>
        <w:rPr>
          <w:rFonts w:cs="Calibri"/>
          <w:szCs w:val="32"/>
        </w:rPr>
      </w:pPr>
      <w:r w:rsidRPr="00624DF0">
        <w:rPr>
          <w:rFonts w:cs="Calibri"/>
          <w:szCs w:val="32"/>
        </w:rPr>
        <w:t>6.</w:t>
      </w:r>
      <w:r w:rsidRPr="00624DF0">
        <w:rPr>
          <w:rFonts w:cs="Calibri"/>
          <w:szCs w:val="32"/>
        </w:rPr>
        <w:tab/>
        <w:t>Remuneration</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9</w:t>
      </w:r>
    </w:p>
    <w:p w:rsidR="000C6E0D" w:rsidRPr="00624DF0" w:rsidRDefault="000C6E0D" w:rsidP="000E2957">
      <w:pPr>
        <w:tabs>
          <w:tab w:val="left" w:pos="360"/>
        </w:tabs>
        <w:spacing w:after="0"/>
        <w:ind w:left="720"/>
        <w:jc w:val="both"/>
        <w:rPr>
          <w:rFonts w:cs="Calibri"/>
          <w:szCs w:val="32"/>
        </w:rPr>
      </w:pPr>
      <w:r w:rsidRPr="00624DF0">
        <w:rPr>
          <w:rFonts w:cs="Calibri"/>
          <w:szCs w:val="32"/>
        </w:rPr>
        <w:t>6.1</w:t>
      </w:r>
      <w:r w:rsidRPr="00624DF0">
        <w:rPr>
          <w:rFonts w:cs="Calibri"/>
          <w:szCs w:val="32"/>
        </w:rPr>
        <w:tab/>
        <w:t>Salary Increment</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9</w:t>
      </w:r>
    </w:p>
    <w:p w:rsidR="000C6E0D" w:rsidRPr="00624DF0" w:rsidRDefault="000C6E0D" w:rsidP="000E2957">
      <w:pPr>
        <w:tabs>
          <w:tab w:val="left" w:pos="360"/>
        </w:tabs>
        <w:spacing w:after="0"/>
        <w:ind w:left="720"/>
        <w:jc w:val="both"/>
        <w:rPr>
          <w:rFonts w:cs="Calibri"/>
          <w:szCs w:val="32"/>
        </w:rPr>
      </w:pPr>
      <w:r w:rsidRPr="00624DF0">
        <w:rPr>
          <w:rFonts w:cs="Calibri"/>
          <w:szCs w:val="32"/>
        </w:rPr>
        <w:t>6.2</w:t>
      </w:r>
      <w:r w:rsidRPr="00624DF0">
        <w:rPr>
          <w:rFonts w:cs="Calibri"/>
          <w:szCs w:val="32"/>
        </w:rPr>
        <w:tab/>
        <w:t>Salary Benefits</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9</w:t>
      </w:r>
    </w:p>
    <w:p w:rsidR="000C6E0D" w:rsidRPr="00624DF0" w:rsidRDefault="000C6E0D" w:rsidP="000E2957">
      <w:pPr>
        <w:tabs>
          <w:tab w:val="left" w:pos="360"/>
        </w:tabs>
        <w:spacing w:after="0"/>
        <w:ind w:left="1440"/>
        <w:jc w:val="both"/>
        <w:rPr>
          <w:rFonts w:cs="Calibri"/>
          <w:szCs w:val="32"/>
        </w:rPr>
      </w:pPr>
      <w:r w:rsidRPr="00624DF0">
        <w:rPr>
          <w:rFonts w:cs="Calibri"/>
          <w:szCs w:val="32"/>
        </w:rPr>
        <w:t>6.2.1</w:t>
      </w:r>
      <w:r w:rsidRPr="00624DF0">
        <w:rPr>
          <w:rFonts w:cs="Calibri"/>
          <w:szCs w:val="32"/>
        </w:rPr>
        <w:tab/>
        <w:t>Bonus</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9</w:t>
      </w:r>
    </w:p>
    <w:p w:rsidR="000C6E0D" w:rsidRPr="00624DF0" w:rsidRDefault="000C6E0D" w:rsidP="000E2957">
      <w:pPr>
        <w:tabs>
          <w:tab w:val="left" w:pos="360"/>
        </w:tabs>
        <w:spacing w:after="0"/>
        <w:ind w:left="1440"/>
        <w:jc w:val="both"/>
        <w:rPr>
          <w:rFonts w:cs="Calibri"/>
          <w:szCs w:val="32"/>
        </w:rPr>
      </w:pPr>
      <w:r w:rsidRPr="00624DF0">
        <w:rPr>
          <w:rFonts w:cs="Calibri"/>
          <w:szCs w:val="32"/>
        </w:rPr>
        <w:t>6.2.2</w:t>
      </w:r>
      <w:r w:rsidRPr="00624DF0">
        <w:rPr>
          <w:rFonts w:cs="Calibri"/>
          <w:szCs w:val="32"/>
        </w:rPr>
        <w:tab/>
        <w:t>Compulsory Savings Scheme</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9</w:t>
      </w:r>
    </w:p>
    <w:p w:rsidR="000C6E0D" w:rsidRPr="00624DF0" w:rsidRDefault="00D21E3F" w:rsidP="000E2957">
      <w:pPr>
        <w:tabs>
          <w:tab w:val="left" w:pos="360"/>
        </w:tabs>
        <w:spacing w:after="0"/>
        <w:jc w:val="both"/>
        <w:rPr>
          <w:rFonts w:cs="Calibri"/>
          <w:szCs w:val="32"/>
        </w:rPr>
      </w:pPr>
      <w:r w:rsidRPr="00624DF0">
        <w:rPr>
          <w:rFonts w:cs="Calibri"/>
          <w:szCs w:val="32"/>
        </w:rPr>
        <w:t>7.</w:t>
      </w:r>
      <w:r w:rsidRPr="00624DF0">
        <w:rPr>
          <w:rFonts w:cs="Calibri"/>
          <w:szCs w:val="32"/>
        </w:rPr>
        <w:tab/>
        <w:t>Compensation against Accident</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9</w:t>
      </w:r>
    </w:p>
    <w:p w:rsidR="00D21E3F" w:rsidRPr="00624DF0" w:rsidRDefault="00D21E3F" w:rsidP="000E2957">
      <w:pPr>
        <w:tabs>
          <w:tab w:val="left" w:pos="360"/>
        </w:tabs>
        <w:spacing w:after="0"/>
        <w:jc w:val="both"/>
        <w:rPr>
          <w:rFonts w:cs="Calibri"/>
          <w:szCs w:val="32"/>
        </w:rPr>
      </w:pPr>
      <w:r w:rsidRPr="00624DF0">
        <w:rPr>
          <w:rFonts w:cs="Calibri"/>
          <w:szCs w:val="32"/>
        </w:rPr>
        <w:t>8.</w:t>
      </w:r>
      <w:r w:rsidRPr="00624DF0">
        <w:rPr>
          <w:rFonts w:cs="Calibri"/>
          <w:szCs w:val="32"/>
        </w:rPr>
        <w:tab/>
        <w:t>Working Days and Hours</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9</w:t>
      </w:r>
    </w:p>
    <w:p w:rsidR="00D21E3F" w:rsidRPr="00624DF0" w:rsidRDefault="00D21E3F" w:rsidP="000E2957">
      <w:pPr>
        <w:tabs>
          <w:tab w:val="left" w:pos="360"/>
        </w:tabs>
        <w:spacing w:after="0"/>
        <w:ind w:left="360"/>
        <w:jc w:val="both"/>
        <w:rPr>
          <w:rFonts w:cs="Calibri"/>
          <w:szCs w:val="32"/>
        </w:rPr>
      </w:pPr>
      <w:r w:rsidRPr="00624DF0">
        <w:rPr>
          <w:rFonts w:cs="Calibri"/>
          <w:szCs w:val="32"/>
        </w:rPr>
        <w:t>8.1</w:t>
      </w:r>
      <w:r w:rsidRPr="00624DF0">
        <w:rPr>
          <w:rFonts w:cs="Calibri"/>
          <w:szCs w:val="32"/>
        </w:rPr>
        <w:tab/>
        <w:t>Working Days</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9</w:t>
      </w:r>
    </w:p>
    <w:p w:rsidR="00D21E3F" w:rsidRPr="00624DF0" w:rsidRDefault="00D21E3F" w:rsidP="000E2957">
      <w:pPr>
        <w:tabs>
          <w:tab w:val="left" w:pos="360"/>
        </w:tabs>
        <w:spacing w:after="0"/>
        <w:ind w:left="360"/>
        <w:jc w:val="both"/>
        <w:rPr>
          <w:rFonts w:cs="Calibri"/>
          <w:szCs w:val="32"/>
        </w:rPr>
      </w:pPr>
      <w:r w:rsidRPr="00624DF0">
        <w:rPr>
          <w:rFonts w:cs="Calibri"/>
          <w:szCs w:val="32"/>
        </w:rPr>
        <w:t>8.2</w:t>
      </w:r>
      <w:r w:rsidRPr="00624DF0">
        <w:rPr>
          <w:rFonts w:cs="Calibri"/>
          <w:szCs w:val="32"/>
        </w:rPr>
        <w:tab/>
        <w:t>Office Hours</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10</w:t>
      </w:r>
    </w:p>
    <w:p w:rsidR="00D3044A" w:rsidRPr="00624DF0" w:rsidRDefault="00D3044A" w:rsidP="000E2957">
      <w:pPr>
        <w:tabs>
          <w:tab w:val="left" w:pos="360"/>
        </w:tabs>
        <w:spacing w:after="0"/>
        <w:jc w:val="both"/>
        <w:rPr>
          <w:rFonts w:cs="Calibri"/>
          <w:szCs w:val="32"/>
        </w:rPr>
      </w:pPr>
      <w:r w:rsidRPr="00624DF0">
        <w:rPr>
          <w:rFonts w:cs="Calibri"/>
          <w:szCs w:val="32"/>
        </w:rPr>
        <w:t>9. Travel Rules and Regulations</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624DF0">
        <w:rPr>
          <w:rFonts w:cs="Calibri"/>
          <w:szCs w:val="32"/>
        </w:rPr>
        <w:tab/>
      </w:r>
      <w:r w:rsidR="00060EDC" w:rsidRPr="00624DF0">
        <w:rPr>
          <w:rFonts w:cs="Calibri"/>
          <w:szCs w:val="32"/>
        </w:rPr>
        <w:t>10</w:t>
      </w:r>
    </w:p>
    <w:p w:rsidR="00D3044A" w:rsidRPr="00624DF0" w:rsidRDefault="00D3044A" w:rsidP="000E2957">
      <w:pPr>
        <w:tabs>
          <w:tab w:val="left" w:pos="360"/>
        </w:tabs>
        <w:spacing w:after="0"/>
        <w:ind w:left="360"/>
        <w:jc w:val="both"/>
        <w:rPr>
          <w:rFonts w:cs="Calibri"/>
          <w:szCs w:val="32"/>
        </w:rPr>
      </w:pPr>
      <w:r w:rsidRPr="00624DF0">
        <w:rPr>
          <w:rFonts w:cs="Calibri"/>
          <w:szCs w:val="32"/>
        </w:rPr>
        <w:t>9.1</w:t>
      </w:r>
      <w:r w:rsidRPr="00624DF0">
        <w:rPr>
          <w:rFonts w:cs="Calibri"/>
          <w:szCs w:val="32"/>
        </w:rPr>
        <w:tab/>
        <w:t>Travel</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10</w:t>
      </w:r>
    </w:p>
    <w:p w:rsidR="00D3044A" w:rsidRPr="00624DF0" w:rsidRDefault="00D3044A" w:rsidP="000E2957">
      <w:pPr>
        <w:tabs>
          <w:tab w:val="left" w:pos="360"/>
        </w:tabs>
        <w:spacing w:after="0"/>
        <w:ind w:left="720"/>
        <w:jc w:val="both"/>
        <w:rPr>
          <w:rFonts w:cs="Calibri"/>
          <w:szCs w:val="32"/>
        </w:rPr>
      </w:pPr>
      <w:r w:rsidRPr="00624DF0">
        <w:rPr>
          <w:rFonts w:cs="Calibri"/>
          <w:szCs w:val="32"/>
        </w:rPr>
        <w:t>9.1.1</w:t>
      </w:r>
      <w:r w:rsidRPr="00624DF0">
        <w:rPr>
          <w:rFonts w:cs="Calibri"/>
          <w:szCs w:val="32"/>
        </w:rPr>
        <w:tab/>
        <w:t>Per Diem</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10</w:t>
      </w:r>
    </w:p>
    <w:p w:rsidR="00D3044A" w:rsidRPr="00624DF0" w:rsidRDefault="00D3044A" w:rsidP="000E2957">
      <w:pPr>
        <w:tabs>
          <w:tab w:val="left" w:pos="360"/>
        </w:tabs>
        <w:spacing w:after="0"/>
        <w:ind w:left="720"/>
        <w:jc w:val="both"/>
        <w:rPr>
          <w:rFonts w:cs="Calibri"/>
          <w:szCs w:val="32"/>
        </w:rPr>
      </w:pPr>
      <w:r w:rsidRPr="00624DF0">
        <w:rPr>
          <w:rFonts w:cs="Calibri"/>
          <w:szCs w:val="32"/>
        </w:rPr>
        <w:t>9.1.2</w:t>
      </w:r>
      <w:r w:rsidRPr="00624DF0">
        <w:rPr>
          <w:rFonts w:cs="Calibri"/>
          <w:szCs w:val="32"/>
        </w:rPr>
        <w:tab/>
        <w:t>Accommodation</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10</w:t>
      </w:r>
    </w:p>
    <w:p w:rsidR="00D3044A" w:rsidRPr="00624DF0" w:rsidRDefault="00D3044A" w:rsidP="000E2957">
      <w:pPr>
        <w:tabs>
          <w:tab w:val="left" w:pos="360"/>
        </w:tabs>
        <w:spacing w:after="0"/>
        <w:ind w:left="720"/>
        <w:jc w:val="both"/>
        <w:rPr>
          <w:rFonts w:cs="Calibri"/>
          <w:szCs w:val="32"/>
        </w:rPr>
      </w:pPr>
      <w:r w:rsidRPr="00624DF0">
        <w:rPr>
          <w:rFonts w:cs="Calibri"/>
          <w:szCs w:val="32"/>
        </w:rPr>
        <w:t>9.1.3</w:t>
      </w:r>
      <w:r w:rsidRPr="00624DF0">
        <w:rPr>
          <w:rFonts w:cs="Calibri"/>
          <w:szCs w:val="32"/>
        </w:rPr>
        <w:tab/>
        <w:t>Mode of Transport</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10</w:t>
      </w:r>
    </w:p>
    <w:p w:rsidR="00D3044A" w:rsidRPr="00624DF0" w:rsidRDefault="00D3044A" w:rsidP="000E2957">
      <w:pPr>
        <w:tabs>
          <w:tab w:val="left" w:pos="360"/>
        </w:tabs>
        <w:spacing w:after="0"/>
        <w:jc w:val="both"/>
        <w:rPr>
          <w:rFonts w:cs="Calibri"/>
          <w:szCs w:val="32"/>
        </w:rPr>
      </w:pPr>
      <w:r w:rsidRPr="00624DF0">
        <w:rPr>
          <w:rFonts w:cs="Calibri"/>
          <w:szCs w:val="32"/>
        </w:rPr>
        <w:t>10.</w:t>
      </w:r>
      <w:r w:rsidRPr="00624DF0">
        <w:rPr>
          <w:rFonts w:cs="Calibri"/>
          <w:szCs w:val="32"/>
        </w:rPr>
        <w:tab/>
        <w:t>Leave and Holidays</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10</w:t>
      </w:r>
    </w:p>
    <w:p w:rsidR="00D3044A" w:rsidRPr="00624DF0" w:rsidRDefault="00D3044A" w:rsidP="000E2957">
      <w:pPr>
        <w:tabs>
          <w:tab w:val="left" w:pos="360"/>
          <w:tab w:val="left" w:pos="810"/>
        </w:tabs>
        <w:spacing w:after="0"/>
        <w:ind w:left="360"/>
        <w:jc w:val="both"/>
        <w:rPr>
          <w:rFonts w:cs="Calibri"/>
          <w:szCs w:val="32"/>
        </w:rPr>
      </w:pPr>
      <w:r w:rsidRPr="00624DF0">
        <w:rPr>
          <w:rFonts w:cs="Calibri"/>
          <w:szCs w:val="32"/>
        </w:rPr>
        <w:t>10.1</w:t>
      </w:r>
      <w:r w:rsidRPr="00624DF0">
        <w:rPr>
          <w:rFonts w:cs="Calibri"/>
          <w:szCs w:val="32"/>
        </w:rPr>
        <w:tab/>
        <w:t>Leave</w:t>
      </w:r>
      <w:r w:rsidR="00060EDC" w:rsidRPr="00624DF0">
        <w:rPr>
          <w:rFonts w:cs="Calibri"/>
          <w:szCs w:val="32"/>
        </w:rPr>
        <w:tab/>
      </w:r>
      <w:r w:rsidR="00060EDC" w:rsidRPr="00624DF0">
        <w:rPr>
          <w:rFonts w:cs="Calibri"/>
          <w:szCs w:val="32"/>
        </w:rPr>
        <w:tab/>
      </w:r>
      <w:r w:rsidR="00060EDC" w:rsidRPr="00624DF0">
        <w:rPr>
          <w:rFonts w:cs="Calibri"/>
          <w:szCs w:val="32"/>
        </w:rPr>
        <w:tab/>
      </w:r>
      <w:r w:rsidR="007043CE">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10</w:t>
      </w:r>
    </w:p>
    <w:p w:rsidR="00D3044A" w:rsidRPr="00624DF0" w:rsidRDefault="00D3044A" w:rsidP="000E2957">
      <w:pPr>
        <w:tabs>
          <w:tab w:val="left" w:pos="360"/>
        </w:tabs>
        <w:spacing w:after="0"/>
        <w:ind w:left="720"/>
        <w:jc w:val="both"/>
        <w:rPr>
          <w:rFonts w:cs="Calibri"/>
          <w:szCs w:val="32"/>
        </w:rPr>
      </w:pPr>
      <w:r w:rsidRPr="00624DF0">
        <w:rPr>
          <w:rFonts w:cs="Calibri"/>
          <w:szCs w:val="32"/>
        </w:rPr>
        <w:t>10.1.1</w:t>
      </w:r>
      <w:r w:rsidRPr="00624DF0">
        <w:rPr>
          <w:rFonts w:cs="Calibri"/>
          <w:szCs w:val="32"/>
        </w:rPr>
        <w:tab/>
        <w:t>Annual Leave</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10</w:t>
      </w:r>
    </w:p>
    <w:p w:rsidR="00D3044A" w:rsidRPr="00624DF0" w:rsidRDefault="00D3044A" w:rsidP="000E2957">
      <w:pPr>
        <w:tabs>
          <w:tab w:val="left" w:pos="360"/>
        </w:tabs>
        <w:spacing w:after="0"/>
        <w:ind w:left="720"/>
        <w:jc w:val="both"/>
        <w:rPr>
          <w:rFonts w:cs="Calibri"/>
          <w:szCs w:val="32"/>
        </w:rPr>
      </w:pPr>
      <w:r w:rsidRPr="00624DF0">
        <w:rPr>
          <w:rFonts w:cs="Calibri"/>
          <w:szCs w:val="32"/>
        </w:rPr>
        <w:t>10.1.2</w:t>
      </w:r>
      <w:r w:rsidRPr="00624DF0">
        <w:rPr>
          <w:rFonts w:cs="Calibri"/>
          <w:szCs w:val="32"/>
        </w:rPr>
        <w:tab/>
        <w:t>Sick Leave</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10</w:t>
      </w:r>
    </w:p>
    <w:p w:rsidR="00D3044A" w:rsidRPr="00624DF0" w:rsidRDefault="00D3044A" w:rsidP="000E2957">
      <w:pPr>
        <w:tabs>
          <w:tab w:val="left" w:pos="360"/>
        </w:tabs>
        <w:spacing w:after="0"/>
        <w:ind w:left="720"/>
        <w:jc w:val="both"/>
        <w:rPr>
          <w:rFonts w:cs="Calibri"/>
          <w:szCs w:val="32"/>
        </w:rPr>
      </w:pPr>
      <w:r w:rsidRPr="00624DF0">
        <w:rPr>
          <w:rFonts w:cs="Calibri"/>
          <w:szCs w:val="32"/>
        </w:rPr>
        <w:t>10.1.3</w:t>
      </w:r>
      <w:r w:rsidRPr="00624DF0">
        <w:rPr>
          <w:rFonts w:cs="Calibri"/>
          <w:szCs w:val="32"/>
        </w:rPr>
        <w:tab/>
        <w:t>Maternity Leave</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10</w:t>
      </w:r>
    </w:p>
    <w:p w:rsidR="00D3044A" w:rsidRPr="00624DF0" w:rsidRDefault="00D3044A" w:rsidP="000E2957">
      <w:pPr>
        <w:tabs>
          <w:tab w:val="left" w:pos="360"/>
        </w:tabs>
        <w:spacing w:after="0"/>
        <w:ind w:left="720"/>
        <w:jc w:val="both"/>
        <w:rPr>
          <w:rFonts w:cs="Calibri"/>
          <w:szCs w:val="32"/>
        </w:rPr>
      </w:pPr>
      <w:r w:rsidRPr="00624DF0">
        <w:rPr>
          <w:rFonts w:cs="Calibri"/>
          <w:szCs w:val="32"/>
        </w:rPr>
        <w:t>10.1.4</w:t>
      </w:r>
      <w:r w:rsidRPr="00624DF0">
        <w:rPr>
          <w:rFonts w:cs="Calibri"/>
          <w:szCs w:val="32"/>
        </w:rPr>
        <w:tab/>
        <w:t>Compassionate Leave</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11</w:t>
      </w:r>
    </w:p>
    <w:p w:rsidR="00D3044A" w:rsidRPr="00624DF0" w:rsidRDefault="00D3044A" w:rsidP="000E2957">
      <w:pPr>
        <w:tabs>
          <w:tab w:val="left" w:pos="360"/>
          <w:tab w:val="left" w:pos="810"/>
        </w:tabs>
        <w:spacing w:after="0"/>
        <w:ind w:left="360"/>
        <w:jc w:val="both"/>
        <w:rPr>
          <w:rFonts w:cs="Calibri"/>
          <w:szCs w:val="32"/>
        </w:rPr>
      </w:pPr>
      <w:r w:rsidRPr="00624DF0">
        <w:rPr>
          <w:rFonts w:cs="Calibri"/>
          <w:szCs w:val="32"/>
        </w:rPr>
        <w:t>10.2</w:t>
      </w:r>
      <w:r w:rsidRPr="00624DF0">
        <w:rPr>
          <w:rFonts w:cs="Calibri"/>
          <w:szCs w:val="32"/>
        </w:rPr>
        <w:tab/>
        <w:t xml:space="preserve"> Public Holidays</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11</w:t>
      </w:r>
    </w:p>
    <w:p w:rsidR="00D3044A" w:rsidRPr="00624DF0" w:rsidRDefault="00D3044A" w:rsidP="000E2957">
      <w:pPr>
        <w:tabs>
          <w:tab w:val="left" w:pos="360"/>
        </w:tabs>
        <w:spacing w:after="0"/>
        <w:ind w:left="360"/>
        <w:jc w:val="both"/>
        <w:rPr>
          <w:rFonts w:cs="Calibri"/>
          <w:szCs w:val="32"/>
        </w:rPr>
      </w:pPr>
      <w:r w:rsidRPr="00624DF0">
        <w:rPr>
          <w:rFonts w:cs="Calibri"/>
          <w:szCs w:val="32"/>
        </w:rPr>
        <w:t>10.3 Leave without Pay</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11</w:t>
      </w:r>
    </w:p>
    <w:p w:rsidR="00D3044A" w:rsidRPr="00624DF0" w:rsidRDefault="00D3044A" w:rsidP="000E2957">
      <w:pPr>
        <w:tabs>
          <w:tab w:val="left" w:pos="360"/>
        </w:tabs>
        <w:spacing w:after="0"/>
        <w:ind w:left="360"/>
        <w:jc w:val="both"/>
        <w:rPr>
          <w:rFonts w:cs="Calibri"/>
          <w:szCs w:val="32"/>
        </w:rPr>
      </w:pPr>
      <w:r w:rsidRPr="00624DF0">
        <w:rPr>
          <w:rFonts w:cs="Calibri"/>
          <w:szCs w:val="32"/>
        </w:rPr>
        <w:t>11.</w:t>
      </w:r>
      <w:r w:rsidRPr="00624DF0">
        <w:rPr>
          <w:rFonts w:cs="Calibri"/>
          <w:szCs w:val="32"/>
        </w:rPr>
        <w:tab/>
        <w:t>Absence</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11</w:t>
      </w:r>
    </w:p>
    <w:p w:rsidR="00D3044A" w:rsidRPr="00624DF0" w:rsidRDefault="00D3044A" w:rsidP="000E2957">
      <w:pPr>
        <w:tabs>
          <w:tab w:val="left" w:pos="360"/>
        </w:tabs>
        <w:spacing w:after="0"/>
        <w:ind w:left="360"/>
        <w:jc w:val="both"/>
        <w:rPr>
          <w:rFonts w:cs="Calibri"/>
          <w:szCs w:val="32"/>
        </w:rPr>
      </w:pPr>
      <w:r w:rsidRPr="00624DF0">
        <w:rPr>
          <w:rFonts w:cs="Calibri"/>
          <w:szCs w:val="32"/>
        </w:rPr>
        <w:t>12.</w:t>
      </w:r>
      <w:r w:rsidRPr="00624DF0">
        <w:rPr>
          <w:rFonts w:cs="Calibri"/>
          <w:szCs w:val="32"/>
        </w:rPr>
        <w:tab/>
        <w:t>Staff Movement</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11</w:t>
      </w:r>
    </w:p>
    <w:p w:rsidR="00D3044A" w:rsidRPr="00624DF0" w:rsidRDefault="00D3044A" w:rsidP="000E2957">
      <w:pPr>
        <w:tabs>
          <w:tab w:val="left" w:pos="360"/>
        </w:tabs>
        <w:spacing w:after="0"/>
        <w:ind w:left="720"/>
        <w:jc w:val="both"/>
        <w:rPr>
          <w:rFonts w:cs="Calibri"/>
          <w:szCs w:val="32"/>
        </w:rPr>
      </w:pPr>
      <w:r w:rsidRPr="00624DF0">
        <w:rPr>
          <w:rFonts w:cs="Calibri"/>
          <w:szCs w:val="32"/>
        </w:rPr>
        <w:t>12.1</w:t>
      </w:r>
      <w:r w:rsidRPr="00624DF0">
        <w:rPr>
          <w:rFonts w:cs="Calibri"/>
          <w:szCs w:val="32"/>
        </w:rPr>
        <w:tab/>
        <w:t>Assignments</w:t>
      </w:r>
      <w:r w:rsidR="000B0A6C" w:rsidRPr="00624DF0">
        <w:rPr>
          <w:rFonts w:cs="Calibri"/>
          <w:szCs w:val="32"/>
        </w:rPr>
        <w:t xml:space="preserve"> and Transfer</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11</w:t>
      </w:r>
    </w:p>
    <w:p w:rsidR="000B0A6C" w:rsidRPr="00624DF0" w:rsidRDefault="000B0A6C" w:rsidP="000E2957">
      <w:pPr>
        <w:tabs>
          <w:tab w:val="left" w:pos="360"/>
        </w:tabs>
        <w:spacing w:after="0"/>
        <w:jc w:val="both"/>
        <w:rPr>
          <w:rFonts w:cs="Calibri"/>
          <w:szCs w:val="32"/>
        </w:rPr>
      </w:pPr>
      <w:r w:rsidRPr="00624DF0">
        <w:rPr>
          <w:rFonts w:cs="Calibri"/>
          <w:szCs w:val="32"/>
        </w:rPr>
        <w:t>13.</w:t>
      </w:r>
      <w:r w:rsidRPr="00624DF0">
        <w:rPr>
          <w:rFonts w:cs="Calibri"/>
          <w:szCs w:val="32"/>
        </w:rPr>
        <w:tab/>
        <w:t>Interim Positions and Promotions</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11</w:t>
      </w:r>
    </w:p>
    <w:p w:rsidR="000B0A6C" w:rsidRPr="00624DF0" w:rsidRDefault="000B0A6C" w:rsidP="000E2957">
      <w:pPr>
        <w:tabs>
          <w:tab w:val="left" w:pos="360"/>
        </w:tabs>
        <w:spacing w:after="0"/>
        <w:jc w:val="both"/>
        <w:rPr>
          <w:rFonts w:cs="Calibri"/>
          <w:szCs w:val="32"/>
        </w:rPr>
      </w:pPr>
      <w:r w:rsidRPr="00624DF0">
        <w:rPr>
          <w:rFonts w:cs="Calibri"/>
          <w:szCs w:val="32"/>
        </w:rPr>
        <w:lastRenderedPageBreak/>
        <w:t>14.</w:t>
      </w:r>
      <w:r w:rsidRPr="00624DF0">
        <w:rPr>
          <w:rFonts w:cs="Calibri"/>
          <w:szCs w:val="32"/>
        </w:rPr>
        <w:tab/>
        <w:t>Employment Termination Rules</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12</w:t>
      </w:r>
    </w:p>
    <w:p w:rsidR="000B0A6C" w:rsidRPr="00624DF0" w:rsidRDefault="000B0A6C" w:rsidP="000E2957">
      <w:pPr>
        <w:tabs>
          <w:tab w:val="left" w:pos="360"/>
          <w:tab w:val="left" w:pos="900"/>
        </w:tabs>
        <w:spacing w:after="0"/>
        <w:ind w:left="360"/>
        <w:jc w:val="both"/>
        <w:rPr>
          <w:rFonts w:cs="Calibri"/>
          <w:szCs w:val="32"/>
        </w:rPr>
      </w:pPr>
      <w:r w:rsidRPr="00624DF0">
        <w:rPr>
          <w:rFonts w:cs="Calibri"/>
          <w:szCs w:val="32"/>
        </w:rPr>
        <w:t>14.1</w:t>
      </w:r>
      <w:r w:rsidRPr="00624DF0">
        <w:rPr>
          <w:rFonts w:cs="Calibri"/>
          <w:szCs w:val="32"/>
        </w:rPr>
        <w:tab/>
        <w:t>Prohibition on Outside Employment and/or Engagement</w:t>
      </w:r>
      <w:r w:rsidR="00060EDC" w:rsidRPr="00624DF0">
        <w:rPr>
          <w:rFonts w:cs="Calibri"/>
          <w:szCs w:val="32"/>
        </w:rPr>
        <w:tab/>
      </w:r>
      <w:r w:rsidR="007043CE">
        <w:rPr>
          <w:rFonts w:cs="Calibri"/>
          <w:szCs w:val="32"/>
        </w:rPr>
        <w:tab/>
      </w:r>
      <w:r w:rsidR="00060EDC" w:rsidRPr="00624DF0">
        <w:rPr>
          <w:rFonts w:cs="Calibri"/>
          <w:szCs w:val="32"/>
        </w:rPr>
        <w:tab/>
      </w:r>
      <w:r w:rsidR="00060EDC" w:rsidRPr="00624DF0">
        <w:rPr>
          <w:rFonts w:cs="Calibri"/>
          <w:szCs w:val="32"/>
        </w:rPr>
        <w:tab/>
        <w:t>12</w:t>
      </w:r>
    </w:p>
    <w:p w:rsidR="000B0A6C" w:rsidRPr="00624DF0" w:rsidRDefault="000B0A6C" w:rsidP="000E2957">
      <w:pPr>
        <w:tabs>
          <w:tab w:val="left" w:pos="360"/>
          <w:tab w:val="left" w:pos="900"/>
        </w:tabs>
        <w:spacing w:after="0"/>
        <w:ind w:left="360"/>
        <w:jc w:val="both"/>
        <w:rPr>
          <w:rFonts w:cs="Calibri"/>
          <w:szCs w:val="32"/>
        </w:rPr>
      </w:pPr>
      <w:r w:rsidRPr="00624DF0">
        <w:rPr>
          <w:rFonts w:cs="Calibri"/>
          <w:szCs w:val="32"/>
        </w:rPr>
        <w:t>14.2</w:t>
      </w:r>
      <w:r w:rsidRPr="00624DF0">
        <w:rPr>
          <w:rFonts w:cs="Calibri"/>
          <w:szCs w:val="32"/>
        </w:rPr>
        <w:tab/>
        <w:t>Termination of Employment</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732F2F">
        <w:rPr>
          <w:rFonts w:cs="Calibri"/>
          <w:szCs w:val="32"/>
        </w:rPr>
        <w:tab/>
      </w:r>
      <w:r w:rsidR="00060EDC" w:rsidRPr="00624DF0">
        <w:rPr>
          <w:rFonts w:cs="Calibri"/>
          <w:szCs w:val="32"/>
        </w:rPr>
        <w:tab/>
      </w:r>
      <w:r w:rsidR="00060EDC" w:rsidRPr="00624DF0">
        <w:rPr>
          <w:rFonts w:cs="Calibri"/>
          <w:szCs w:val="32"/>
        </w:rPr>
        <w:tab/>
        <w:t>12</w:t>
      </w:r>
    </w:p>
    <w:p w:rsidR="000B0A6C" w:rsidRPr="00624DF0" w:rsidRDefault="000B0A6C" w:rsidP="000E2957">
      <w:pPr>
        <w:tabs>
          <w:tab w:val="left" w:pos="360"/>
        </w:tabs>
        <w:spacing w:after="0"/>
        <w:ind w:left="720"/>
        <w:jc w:val="both"/>
        <w:rPr>
          <w:rFonts w:cs="Calibri"/>
          <w:szCs w:val="32"/>
        </w:rPr>
      </w:pPr>
      <w:r w:rsidRPr="00624DF0">
        <w:rPr>
          <w:rFonts w:cs="Calibri"/>
          <w:szCs w:val="32"/>
        </w:rPr>
        <w:t>14.2.1</w:t>
      </w:r>
      <w:r w:rsidRPr="00624DF0">
        <w:rPr>
          <w:rFonts w:cs="Calibri"/>
          <w:szCs w:val="32"/>
        </w:rPr>
        <w:tab/>
        <w:t>Conditions of Termination</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12</w:t>
      </w:r>
    </w:p>
    <w:p w:rsidR="000B0A6C" w:rsidRPr="00624DF0" w:rsidRDefault="000B0A6C" w:rsidP="000E2957">
      <w:pPr>
        <w:tabs>
          <w:tab w:val="left" w:pos="360"/>
        </w:tabs>
        <w:spacing w:after="0"/>
        <w:ind w:left="720"/>
        <w:jc w:val="both"/>
        <w:rPr>
          <w:rFonts w:cs="Calibri"/>
          <w:szCs w:val="32"/>
        </w:rPr>
      </w:pPr>
      <w:r w:rsidRPr="00624DF0">
        <w:rPr>
          <w:rFonts w:cs="Calibri"/>
          <w:szCs w:val="32"/>
        </w:rPr>
        <w:t>14.2.2</w:t>
      </w:r>
      <w:r w:rsidRPr="00624DF0">
        <w:rPr>
          <w:rFonts w:cs="Calibri"/>
          <w:szCs w:val="32"/>
        </w:rPr>
        <w:tab/>
        <w:t>Voluntary Resignation</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12</w:t>
      </w:r>
    </w:p>
    <w:p w:rsidR="000B0A6C" w:rsidRPr="00624DF0" w:rsidRDefault="000B0A6C" w:rsidP="000E2957">
      <w:pPr>
        <w:tabs>
          <w:tab w:val="left" w:pos="360"/>
        </w:tabs>
        <w:spacing w:after="0"/>
        <w:ind w:left="720"/>
        <w:jc w:val="both"/>
        <w:rPr>
          <w:rFonts w:cs="Calibri"/>
          <w:szCs w:val="32"/>
        </w:rPr>
      </w:pPr>
      <w:r w:rsidRPr="00624DF0">
        <w:rPr>
          <w:rFonts w:cs="Calibri"/>
          <w:szCs w:val="32"/>
        </w:rPr>
        <w:t>14.2.3</w:t>
      </w:r>
      <w:r w:rsidRPr="00624DF0">
        <w:rPr>
          <w:rFonts w:cs="Calibri"/>
          <w:szCs w:val="32"/>
        </w:rPr>
        <w:tab/>
        <w:t>Redundancy</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12</w:t>
      </w:r>
    </w:p>
    <w:p w:rsidR="000B0A6C" w:rsidRPr="00624DF0" w:rsidRDefault="000B0A6C" w:rsidP="000E2957">
      <w:pPr>
        <w:tabs>
          <w:tab w:val="left" w:pos="360"/>
        </w:tabs>
        <w:spacing w:after="0"/>
        <w:ind w:left="720"/>
        <w:jc w:val="both"/>
        <w:rPr>
          <w:rFonts w:cs="Calibri"/>
          <w:szCs w:val="32"/>
        </w:rPr>
      </w:pPr>
      <w:r w:rsidRPr="00624DF0">
        <w:rPr>
          <w:rFonts w:cs="Calibri"/>
          <w:szCs w:val="32"/>
        </w:rPr>
        <w:t>14.2.4</w:t>
      </w:r>
      <w:r w:rsidRPr="00624DF0">
        <w:rPr>
          <w:rFonts w:cs="Calibri"/>
          <w:szCs w:val="32"/>
        </w:rPr>
        <w:tab/>
        <w:t>Termination with cause grounds</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12</w:t>
      </w:r>
    </w:p>
    <w:p w:rsidR="000B0A6C" w:rsidRPr="00624DF0" w:rsidRDefault="000B0A6C" w:rsidP="000E2957">
      <w:pPr>
        <w:tabs>
          <w:tab w:val="left" w:pos="360"/>
        </w:tabs>
        <w:spacing w:after="0"/>
        <w:ind w:left="720"/>
        <w:jc w:val="both"/>
        <w:rPr>
          <w:rFonts w:cs="Calibri"/>
          <w:szCs w:val="32"/>
        </w:rPr>
      </w:pPr>
      <w:r w:rsidRPr="00624DF0">
        <w:rPr>
          <w:rFonts w:cs="Calibri"/>
          <w:szCs w:val="32"/>
        </w:rPr>
        <w:t>14.2.5</w:t>
      </w:r>
      <w:r w:rsidRPr="00624DF0">
        <w:rPr>
          <w:rFonts w:cs="Calibri"/>
          <w:szCs w:val="32"/>
        </w:rPr>
        <w:tab/>
        <w:t>Retirement</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12</w:t>
      </w:r>
    </w:p>
    <w:p w:rsidR="000B0A6C" w:rsidRPr="00624DF0" w:rsidRDefault="000B0A6C" w:rsidP="000E2957">
      <w:pPr>
        <w:tabs>
          <w:tab w:val="left" w:pos="360"/>
        </w:tabs>
        <w:spacing w:after="0"/>
        <w:ind w:left="720"/>
        <w:jc w:val="both"/>
        <w:rPr>
          <w:rFonts w:cs="Calibri"/>
          <w:szCs w:val="32"/>
        </w:rPr>
      </w:pPr>
      <w:r w:rsidRPr="00624DF0">
        <w:rPr>
          <w:rFonts w:cs="Calibri"/>
          <w:szCs w:val="32"/>
        </w:rPr>
        <w:t>14.2.6</w:t>
      </w:r>
      <w:r w:rsidRPr="00624DF0">
        <w:rPr>
          <w:rFonts w:cs="Calibri"/>
          <w:szCs w:val="32"/>
        </w:rPr>
        <w:tab/>
        <w:t>Death</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12</w:t>
      </w:r>
    </w:p>
    <w:p w:rsidR="00EF39A6" w:rsidRPr="00624DF0" w:rsidRDefault="00EF39A6" w:rsidP="000E2957">
      <w:pPr>
        <w:tabs>
          <w:tab w:val="left" w:pos="360"/>
          <w:tab w:val="left" w:pos="900"/>
        </w:tabs>
        <w:spacing w:after="0"/>
        <w:ind w:left="360"/>
        <w:jc w:val="both"/>
        <w:rPr>
          <w:rFonts w:cs="Calibri"/>
          <w:szCs w:val="32"/>
        </w:rPr>
      </w:pPr>
      <w:r w:rsidRPr="00624DF0">
        <w:rPr>
          <w:rFonts w:cs="Calibri"/>
          <w:szCs w:val="32"/>
        </w:rPr>
        <w:t>14.3</w:t>
      </w:r>
      <w:r w:rsidRPr="00624DF0">
        <w:rPr>
          <w:rFonts w:cs="Calibri"/>
          <w:szCs w:val="32"/>
        </w:rPr>
        <w:tab/>
        <w:t>Procedure for disciplinary action and/or Termination</w:t>
      </w:r>
      <w:r w:rsidR="00060EDC" w:rsidRPr="00624DF0">
        <w:rPr>
          <w:rFonts w:cs="Calibri"/>
          <w:szCs w:val="32"/>
        </w:rPr>
        <w:tab/>
      </w:r>
      <w:r w:rsidR="005B2EBE">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13</w:t>
      </w:r>
    </w:p>
    <w:p w:rsidR="00EF39A6" w:rsidRPr="00624DF0" w:rsidRDefault="00EF39A6" w:rsidP="000E2957">
      <w:pPr>
        <w:tabs>
          <w:tab w:val="left" w:pos="360"/>
        </w:tabs>
        <w:spacing w:after="0"/>
        <w:jc w:val="both"/>
        <w:rPr>
          <w:rFonts w:cs="Calibri"/>
          <w:szCs w:val="32"/>
        </w:rPr>
      </w:pPr>
      <w:r w:rsidRPr="00624DF0">
        <w:rPr>
          <w:rFonts w:cs="Calibri"/>
          <w:szCs w:val="32"/>
        </w:rPr>
        <w:t>15.</w:t>
      </w:r>
      <w:r w:rsidRPr="00624DF0">
        <w:rPr>
          <w:rFonts w:cs="Calibri"/>
          <w:szCs w:val="32"/>
        </w:rPr>
        <w:tab/>
        <w:t>Conflict Management</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13</w:t>
      </w:r>
    </w:p>
    <w:p w:rsidR="000C3E5C" w:rsidRPr="00624DF0" w:rsidRDefault="000C3E5C" w:rsidP="000E2957">
      <w:pPr>
        <w:tabs>
          <w:tab w:val="left" w:pos="360"/>
          <w:tab w:val="left" w:pos="900"/>
        </w:tabs>
        <w:spacing w:after="0"/>
        <w:ind w:left="360"/>
        <w:jc w:val="both"/>
        <w:rPr>
          <w:rFonts w:cs="Calibri"/>
          <w:szCs w:val="32"/>
        </w:rPr>
      </w:pPr>
      <w:r w:rsidRPr="00624DF0">
        <w:rPr>
          <w:rFonts w:cs="Calibri"/>
          <w:szCs w:val="32"/>
        </w:rPr>
        <w:t>15.1</w:t>
      </w:r>
      <w:r w:rsidRPr="00624DF0">
        <w:rPr>
          <w:rFonts w:cs="Calibri"/>
          <w:szCs w:val="32"/>
        </w:rPr>
        <w:tab/>
        <w:t>Conflict Resolution</w:t>
      </w:r>
      <w:r w:rsidR="00060EDC" w:rsidRPr="00624DF0">
        <w:rPr>
          <w:rFonts w:cs="Calibri"/>
          <w:szCs w:val="32"/>
        </w:rPr>
        <w:tab/>
      </w:r>
      <w:r w:rsidR="00060EDC" w:rsidRPr="00624DF0">
        <w:rPr>
          <w:rFonts w:cs="Calibri"/>
          <w:szCs w:val="32"/>
        </w:rPr>
        <w:tab/>
      </w:r>
      <w:r w:rsidR="00060EDC" w:rsidRPr="00624DF0">
        <w:rPr>
          <w:rFonts w:cs="Calibri"/>
          <w:szCs w:val="32"/>
        </w:rPr>
        <w:tab/>
      </w:r>
      <w:r w:rsidR="005B2EBE">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13</w:t>
      </w:r>
    </w:p>
    <w:p w:rsidR="000C3E5C" w:rsidRPr="00624DF0" w:rsidRDefault="000C3E5C" w:rsidP="000E2957">
      <w:pPr>
        <w:tabs>
          <w:tab w:val="left" w:pos="360"/>
          <w:tab w:val="left" w:pos="900"/>
        </w:tabs>
        <w:spacing w:after="0"/>
        <w:ind w:left="360"/>
        <w:jc w:val="both"/>
        <w:rPr>
          <w:rFonts w:cs="Calibri"/>
          <w:szCs w:val="32"/>
        </w:rPr>
      </w:pPr>
      <w:r w:rsidRPr="00624DF0">
        <w:rPr>
          <w:rFonts w:cs="Calibri"/>
          <w:szCs w:val="32"/>
        </w:rPr>
        <w:t>15.2</w:t>
      </w:r>
      <w:r w:rsidRPr="00624DF0">
        <w:rPr>
          <w:rFonts w:cs="Calibri"/>
          <w:szCs w:val="32"/>
        </w:rPr>
        <w:tab/>
        <w:t xml:space="preserve">Staff </w:t>
      </w:r>
      <w:r w:rsidR="00685F24" w:rsidRPr="00624DF0">
        <w:rPr>
          <w:rFonts w:cs="Calibri"/>
          <w:szCs w:val="32"/>
        </w:rPr>
        <w:t>Behavior</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5B2EBE">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13</w:t>
      </w:r>
    </w:p>
    <w:p w:rsidR="000C3E5C" w:rsidRPr="00624DF0" w:rsidRDefault="000C3E5C" w:rsidP="000E2957">
      <w:pPr>
        <w:tabs>
          <w:tab w:val="left" w:pos="360"/>
        </w:tabs>
        <w:spacing w:after="0"/>
        <w:ind w:left="720"/>
        <w:jc w:val="both"/>
        <w:rPr>
          <w:rFonts w:cs="Calibri"/>
          <w:szCs w:val="32"/>
        </w:rPr>
      </w:pPr>
      <w:r w:rsidRPr="00624DF0">
        <w:rPr>
          <w:rFonts w:cs="Calibri"/>
          <w:szCs w:val="32"/>
        </w:rPr>
        <w:t>15.2.1</w:t>
      </w:r>
      <w:r w:rsidRPr="00624DF0">
        <w:rPr>
          <w:rFonts w:cs="Calibri"/>
          <w:szCs w:val="32"/>
        </w:rPr>
        <w:tab/>
        <w:t>Political Activities</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13</w:t>
      </w:r>
    </w:p>
    <w:p w:rsidR="000C3E5C" w:rsidRPr="00624DF0" w:rsidRDefault="000C3E5C" w:rsidP="000E2957">
      <w:pPr>
        <w:tabs>
          <w:tab w:val="left" w:pos="360"/>
        </w:tabs>
        <w:spacing w:after="0"/>
        <w:ind w:left="720"/>
        <w:jc w:val="both"/>
        <w:rPr>
          <w:rFonts w:cs="Calibri"/>
          <w:szCs w:val="32"/>
        </w:rPr>
      </w:pPr>
      <w:r w:rsidRPr="00624DF0">
        <w:rPr>
          <w:rFonts w:cs="Calibri"/>
          <w:szCs w:val="32"/>
        </w:rPr>
        <w:t>15.2.2</w:t>
      </w:r>
      <w:r w:rsidRPr="00624DF0">
        <w:rPr>
          <w:rFonts w:cs="Calibri"/>
          <w:szCs w:val="32"/>
        </w:rPr>
        <w:tab/>
        <w:t>Discrimination and Harassment</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624DF0">
        <w:rPr>
          <w:rFonts w:cs="Calibri"/>
          <w:szCs w:val="32"/>
        </w:rPr>
        <w:tab/>
      </w:r>
      <w:r w:rsidR="00060EDC" w:rsidRPr="00624DF0">
        <w:rPr>
          <w:rFonts w:cs="Calibri"/>
          <w:szCs w:val="32"/>
        </w:rPr>
        <w:tab/>
      </w:r>
      <w:r w:rsidR="00060EDC" w:rsidRPr="00624DF0">
        <w:rPr>
          <w:rFonts w:cs="Calibri"/>
          <w:szCs w:val="32"/>
        </w:rPr>
        <w:tab/>
        <w:t>13</w:t>
      </w:r>
    </w:p>
    <w:p w:rsidR="000C3E5C" w:rsidRPr="00624DF0" w:rsidRDefault="000C3E5C" w:rsidP="000E2957">
      <w:pPr>
        <w:tabs>
          <w:tab w:val="left" w:pos="360"/>
        </w:tabs>
        <w:spacing w:after="0"/>
        <w:ind w:left="720"/>
        <w:jc w:val="both"/>
        <w:rPr>
          <w:rFonts w:cs="Calibri"/>
          <w:szCs w:val="32"/>
        </w:rPr>
      </w:pPr>
      <w:r w:rsidRPr="00624DF0">
        <w:rPr>
          <w:rFonts w:cs="Calibri"/>
          <w:szCs w:val="32"/>
        </w:rPr>
        <w:t>15.2.3</w:t>
      </w:r>
      <w:r w:rsidRPr="00624DF0">
        <w:rPr>
          <w:rFonts w:cs="Calibri"/>
          <w:szCs w:val="32"/>
        </w:rPr>
        <w:tab/>
        <w:t>Conflict of Interest</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13</w:t>
      </w:r>
    </w:p>
    <w:p w:rsidR="000C3E5C" w:rsidRPr="00624DF0" w:rsidRDefault="000C3E5C" w:rsidP="000E2957">
      <w:pPr>
        <w:tabs>
          <w:tab w:val="left" w:pos="360"/>
        </w:tabs>
        <w:spacing w:after="0"/>
        <w:jc w:val="both"/>
        <w:rPr>
          <w:rFonts w:cs="Calibri"/>
          <w:szCs w:val="32"/>
        </w:rPr>
      </w:pPr>
      <w:r w:rsidRPr="00624DF0">
        <w:rPr>
          <w:rFonts w:cs="Calibri"/>
          <w:szCs w:val="32"/>
        </w:rPr>
        <w:t>16.</w:t>
      </w:r>
      <w:r w:rsidRPr="00624DF0">
        <w:rPr>
          <w:rFonts w:cs="Calibri"/>
          <w:szCs w:val="32"/>
        </w:rPr>
        <w:tab/>
        <w:t>Settling Grievances</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14</w:t>
      </w:r>
    </w:p>
    <w:p w:rsidR="000C3E5C" w:rsidRPr="00624DF0" w:rsidRDefault="000C3E5C" w:rsidP="000E2957">
      <w:pPr>
        <w:tabs>
          <w:tab w:val="left" w:pos="360"/>
          <w:tab w:val="left" w:pos="900"/>
        </w:tabs>
        <w:spacing w:after="0"/>
        <w:ind w:left="360"/>
        <w:jc w:val="both"/>
        <w:rPr>
          <w:rFonts w:cs="Calibri"/>
          <w:szCs w:val="32"/>
        </w:rPr>
      </w:pPr>
      <w:r w:rsidRPr="00624DF0">
        <w:rPr>
          <w:rFonts w:cs="Calibri"/>
          <w:szCs w:val="32"/>
        </w:rPr>
        <w:t>16.1</w:t>
      </w:r>
      <w:r w:rsidRPr="00624DF0">
        <w:rPr>
          <w:rFonts w:cs="Calibri"/>
          <w:szCs w:val="32"/>
        </w:rPr>
        <w:tab/>
        <w:t>Grievances</w:t>
      </w:r>
      <w:r w:rsidR="00060EDC" w:rsidRPr="00624DF0">
        <w:rPr>
          <w:rFonts w:cs="Calibri"/>
          <w:szCs w:val="32"/>
        </w:rPr>
        <w:tab/>
      </w:r>
      <w:r w:rsidR="00060EDC" w:rsidRPr="00624DF0">
        <w:rPr>
          <w:rFonts w:cs="Calibri"/>
          <w:szCs w:val="32"/>
        </w:rPr>
        <w:tab/>
      </w:r>
      <w:r w:rsidR="00060EDC" w:rsidRPr="00624DF0">
        <w:rPr>
          <w:rFonts w:cs="Calibri"/>
          <w:szCs w:val="32"/>
        </w:rPr>
        <w:tab/>
      </w:r>
      <w:r w:rsidR="005B2EBE">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14</w:t>
      </w:r>
    </w:p>
    <w:p w:rsidR="000C3E5C" w:rsidRPr="00624DF0" w:rsidRDefault="000C3E5C" w:rsidP="000E2957">
      <w:pPr>
        <w:tabs>
          <w:tab w:val="left" w:pos="360"/>
        </w:tabs>
        <w:spacing w:after="0"/>
        <w:jc w:val="both"/>
        <w:rPr>
          <w:rFonts w:cs="Calibri"/>
          <w:szCs w:val="32"/>
        </w:rPr>
      </w:pPr>
      <w:r w:rsidRPr="00624DF0">
        <w:rPr>
          <w:rFonts w:cs="Calibri"/>
          <w:szCs w:val="32"/>
        </w:rPr>
        <w:t>17. Performance Evaluation and Skill Training</w:t>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r>
      <w:r w:rsidR="00060EDC" w:rsidRPr="00624DF0">
        <w:rPr>
          <w:rFonts w:cs="Calibri"/>
          <w:szCs w:val="32"/>
        </w:rPr>
        <w:tab/>
        <w:t>14</w:t>
      </w:r>
    </w:p>
    <w:p w:rsidR="000C3E5C" w:rsidRPr="00624DF0" w:rsidRDefault="000C3E5C" w:rsidP="000E2957">
      <w:pPr>
        <w:tabs>
          <w:tab w:val="left" w:pos="360"/>
          <w:tab w:val="left" w:pos="900"/>
        </w:tabs>
        <w:spacing w:after="0"/>
        <w:ind w:left="360"/>
        <w:jc w:val="both"/>
        <w:rPr>
          <w:rFonts w:cs="Calibri"/>
          <w:szCs w:val="32"/>
        </w:rPr>
      </w:pPr>
      <w:r w:rsidRPr="00624DF0">
        <w:rPr>
          <w:rFonts w:cs="Calibri"/>
          <w:szCs w:val="32"/>
        </w:rPr>
        <w:t>17.1</w:t>
      </w:r>
      <w:r w:rsidRPr="00624DF0">
        <w:rPr>
          <w:rFonts w:cs="Calibri"/>
          <w:szCs w:val="32"/>
        </w:rPr>
        <w:tab/>
        <w:t>Performance Evaluation System</w:t>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14</w:t>
      </w:r>
    </w:p>
    <w:p w:rsidR="000C3E5C" w:rsidRPr="00624DF0" w:rsidRDefault="000C3E5C" w:rsidP="000E2957">
      <w:pPr>
        <w:tabs>
          <w:tab w:val="left" w:pos="360"/>
          <w:tab w:val="left" w:pos="900"/>
        </w:tabs>
        <w:spacing w:after="0"/>
        <w:ind w:left="360"/>
        <w:jc w:val="both"/>
        <w:rPr>
          <w:rFonts w:cs="Calibri"/>
          <w:szCs w:val="32"/>
        </w:rPr>
      </w:pPr>
      <w:r w:rsidRPr="00624DF0">
        <w:rPr>
          <w:rFonts w:cs="Calibri"/>
          <w:szCs w:val="32"/>
        </w:rPr>
        <w:t>17.2</w:t>
      </w:r>
      <w:r w:rsidRPr="00624DF0">
        <w:rPr>
          <w:rFonts w:cs="Calibri"/>
          <w:szCs w:val="32"/>
        </w:rPr>
        <w:tab/>
        <w:t>Elements of the Performance Evaluation System</w:t>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14</w:t>
      </w:r>
    </w:p>
    <w:p w:rsidR="000C3E5C" w:rsidRPr="00624DF0" w:rsidRDefault="000C3E5C" w:rsidP="000E2957">
      <w:pPr>
        <w:tabs>
          <w:tab w:val="left" w:pos="360"/>
        </w:tabs>
        <w:spacing w:after="0"/>
        <w:ind w:left="720"/>
        <w:jc w:val="both"/>
        <w:rPr>
          <w:rFonts w:cs="Calibri"/>
          <w:szCs w:val="32"/>
        </w:rPr>
      </w:pPr>
      <w:r w:rsidRPr="00624DF0">
        <w:rPr>
          <w:rFonts w:cs="Calibri"/>
          <w:szCs w:val="32"/>
        </w:rPr>
        <w:t>17.2.1</w:t>
      </w:r>
      <w:r w:rsidRPr="00624DF0">
        <w:rPr>
          <w:rFonts w:cs="Calibri"/>
          <w:szCs w:val="32"/>
        </w:rPr>
        <w:tab/>
        <w:t>Performance Planning</w:t>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14</w:t>
      </w:r>
    </w:p>
    <w:p w:rsidR="000C3E5C" w:rsidRPr="00624DF0" w:rsidRDefault="00685F24" w:rsidP="000E2957">
      <w:pPr>
        <w:tabs>
          <w:tab w:val="left" w:pos="360"/>
        </w:tabs>
        <w:spacing w:after="0"/>
        <w:ind w:left="1440"/>
        <w:jc w:val="both"/>
        <w:rPr>
          <w:rFonts w:cs="Calibri"/>
          <w:szCs w:val="32"/>
        </w:rPr>
      </w:pPr>
      <w:r w:rsidRPr="00624DF0">
        <w:rPr>
          <w:rFonts w:cs="Calibri"/>
          <w:szCs w:val="32"/>
        </w:rPr>
        <w:t>17.2.1.1</w:t>
      </w:r>
      <w:r w:rsidRPr="00624DF0">
        <w:rPr>
          <w:rFonts w:cs="Calibri"/>
          <w:szCs w:val="32"/>
        </w:rPr>
        <w:tab/>
        <w:t>Job Description or List of Duties</w:t>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15</w:t>
      </w:r>
    </w:p>
    <w:p w:rsidR="00685F24" w:rsidRPr="00624DF0" w:rsidRDefault="00685F24" w:rsidP="000E2957">
      <w:pPr>
        <w:tabs>
          <w:tab w:val="left" w:pos="360"/>
        </w:tabs>
        <w:spacing w:after="0"/>
        <w:ind w:left="1440"/>
        <w:jc w:val="both"/>
        <w:rPr>
          <w:rFonts w:cs="Calibri"/>
          <w:szCs w:val="32"/>
        </w:rPr>
      </w:pPr>
      <w:r w:rsidRPr="00624DF0">
        <w:rPr>
          <w:rFonts w:cs="Calibri"/>
          <w:szCs w:val="32"/>
        </w:rPr>
        <w:t>17.2.1.2</w:t>
      </w:r>
      <w:r w:rsidRPr="00624DF0">
        <w:rPr>
          <w:rFonts w:cs="Calibri"/>
          <w:szCs w:val="32"/>
        </w:rPr>
        <w:tab/>
        <w:t>Setting of Objectives</w:t>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15</w:t>
      </w:r>
    </w:p>
    <w:p w:rsidR="00685F24" w:rsidRPr="00624DF0" w:rsidRDefault="00685F24" w:rsidP="000E2957">
      <w:pPr>
        <w:tabs>
          <w:tab w:val="left" w:pos="360"/>
        </w:tabs>
        <w:spacing w:after="0"/>
        <w:ind w:left="1440"/>
        <w:jc w:val="both"/>
        <w:rPr>
          <w:rFonts w:cs="Calibri"/>
          <w:szCs w:val="32"/>
        </w:rPr>
      </w:pPr>
      <w:r w:rsidRPr="00624DF0">
        <w:rPr>
          <w:rFonts w:cs="Calibri"/>
          <w:szCs w:val="32"/>
        </w:rPr>
        <w:t>17.2.1.3</w:t>
      </w:r>
      <w:r w:rsidRPr="00624DF0">
        <w:rPr>
          <w:rFonts w:cs="Calibri"/>
          <w:szCs w:val="32"/>
        </w:rPr>
        <w:tab/>
        <w:t>Individual Action Plan</w:t>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15</w:t>
      </w:r>
    </w:p>
    <w:p w:rsidR="00685F24" w:rsidRPr="00624DF0" w:rsidRDefault="00685F24" w:rsidP="000E2957">
      <w:pPr>
        <w:tabs>
          <w:tab w:val="left" w:pos="360"/>
          <w:tab w:val="left" w:pos="900"/>
        </w:tabs>
        <w:spacing w:after="0"/>
        <w:ind w:left="360"/>
        <w:jc w:val="both"/>
        <w:rPr>
          <w:rFonts w:cs="Calibri"/>
          <w:szCs w:val="32"/>
        </w:rPr>
      </w:pPr>
      <w:r w:rsidRPr="00624DF0">
        <w:rPr>
          <w:rFonts w:cs="Calibri"/>
          <w:szCs w:val="32"/>
        </w:rPr>
        <w:t>17.3</w:t>
      </w:r>
      <w:r w:rsidRPr="00624DF0">
        <w:rPr>
          <w:rFonts w:cs="Calibri"/>
          <w:szCs w:val="32"/>
        </w:rPr>
        <w:tab/>
        <w:t>Performance Monitoring and Management</w:t>
      </w:r>
      <w:r w:rsidR="00614134" w:rsidRPr="00624DF0">
        <w:rPr>
          <w:rFonts w:cs="Calibri"/>
          <w:szCs w:val="32"/>
        </w:rPr>
        <w:tab/>
      </w:r>
      <w:r w:rsidR="00614134" w:rsidRPr="00624DF0">
        <w:rPr>
          <w:rFonts w:cs="Calibri"/>
          <w:szCs w:val="32"/>
        </w:rPr>
        <w:tab/>
      </w:r>
      <w:r w:rsidR="00614134" w:rsidRPr="00624DF0">
        <w:rPr>
          <w:rFonts w:cs="Calibri"/>
          <w:szCs w:val="32"/>
        </w:rPr>
        <w:tab/>
      </w:r>
      <w:r w:rsidR="005B2EBE">
        <w:rPr>
          <w:rFonts w:cs="Calibri"/>
          <w:szCs w:val="32"/>
        </w:rPr>
        <w:tab/>
      </w:r>
      <w:r w:rsidR="00614134" w:rsidRPr="00624DF0">
        <w:rPr>
          <w:rFonts w:cs="Calibri"/>
          <w:szCs w:val="32"/>
        </w:rPr>
        <w:tab/>
      </w:r>
      <w:r w:rsidR="00614134" w:rsidRPr="00624DF0">
        <w:rPr>
          <w:rFonts w:cs="Calibri"/>
          <w:szCs w:val="32"/>
        </w:rPr>
        <w:tab/>
        <w:t>15</w:t>
      </w:r>
    </w:p>
    <w:p w:rsidR="002134E9" w:rsidRPr="00624DF0" w:rsidRDefault="002134E9" w:rsidP="000E2957">
      <w:pPr>
        <w:tabs>
          <w:tab w:val="left" w:pos="360"/>
        </w:tabs>
        <w:spacing w:after="0"/>
        <w:ind w:left="720"/>
        <w:jc w:val="both"/>
        <w:rPr>
          <w:rFonts w:cs="Calibri"/>
          <w:szCs w:val="32"/>
        </w:rPr>
      </w:pPr>
      <w:r w:rsidRPr="00624DF0">
        <w:rPr>
          <w:rFonts w:cs="Calibri"/>
          <w:szCs w:val="32"/>
        </w:rPr>
        <w:t>17.3.1</w:t>
      </w:r>
      <w:r w:rsidRPr="00624DF0">
        <w:rPr>
          <w:rFonts w:cs="Calibri"/>
          <w:szCs w:val="32"/>
        </w:rPr>
        <w:tab/>
        <w:t>Ongoing Supervision</w:t>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15</w:t>
      </w:r>
    </w:p>
    <w:p w:rsidR="002134E9" w:rsidRPr="00624DF0" w:rsidRDefault="002134E9" w:rsidP="000E2957">
      <w:pPr>
        <w:tabs>
          <w:tab w:val="left" w:pos="360"/>
        </w:tabs>
        <w:spacing w:after="0"/>
        <w:ind w:left="720"/>
        <w:jc w:val="both"/>
        <w:rPr>
          <w:rFonts w:cs="Calibri"/>
          <w:szCs w:val="32"/>
        </w:rPr>
      </w:pPr>
      <w:r w:rsidRPr="00624DF0">
        <w:rPr>
          <w:rFonts w:cs="Calibri"/>
          <w:szCs w:val="32"/>
        </w:rPr>
        <w:t>17.3.2</w:t>
      </w:r>
      <w:r w:rsidRPr="00624DF0">
        <w:rPr>
          <w:rFonts w:cs="Calibri"/>
          <w:szCs w:val="32"/>
        </w:rPr>
        <w:tab/>
        <w:t>Regular Communication</w:t>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24DF0">
        <w:rPr>
          <w:rFonts w:cs="Calibri"/>
          <w:szCs w:val="32"/>
        </w:rPr>
        <w:tab/>
      </w:r>
      <w:r w:rsidR="00614134" w:rsidRPr="00624DF0">
        <w:rPr>
          <w:rFonts w:cs="Calibri"/>
          <w:szCs w:val="32"/>
        </w:rPr>
        <w:tab/>
        <w:t>15</w:t>
      </w:r>
    </w:p>
    <w:p w:rsidR="002134E9" w:rsidRPr="00624DF0" w:rsidRDefault="002134E9" w:rsidP="000E2957">
      <w:pPr>
        <w:tabs>
          <w:tab w:val="left" w:pos="360"/>
        </w:tabs>
        <w:spacing w:after="0"/>
        <w:ind w:left="720"/>
        <w:jc w:val="both"/>
        <w:rPr>
          <w:rFonts w:cs="Calibri"/>
          <w:szCs w:val="32"/>
        </w:rPr>
      </w:pPr>
      <w:r w:rsidRPr="00624DF0">
        <w:rPr>
          <w:rFonts w:cs="Calibri"/>
          <w:szCs w:val="32"/>
        </w:rPr>
        <w:t>17.3.3</w:t>
      </w:r>
      <w:r w:rsidRPr="00624DF0">
        <w:rPr>
          <w:rFonts w:cs="Calibri"/>
          <w:szCs w:val="32"/>
        </w:rPr>
        <w:tab/>
        <w:t>Periodic Evaluation</w:t>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15</w:t>
      </w:r>
    </w:p>
    <w:p w:rsidR="002134E9" w:rsidRPr="00624DF0" w:rsidRDefault="002134E9" w:rsidP="000E2957">
      <w:pPr>
        <w:tabs>
          <w:tab w:val="left" w:pos="360"/>
        </w:tabs>
        <w:spacing w:after="0"/>
        <w:ind w:left="360"/>
        <w:jc w:val="both"/>
        <w:rPr>
          <w:rFonts w:cs="Calibri"/>
          <w:szCs w:val="32"/>
        </w:rPr>
      </w:pPr>
      <w:r w:rsidRPr="00624DF0">
        <w:rPr>
          <w:rFonts w:cs="Calibri"/>
          <w:szCs w:val="32"/>
        </w:rPr>
        <w:t>17.4 Annual Performance Evaluation</w:t>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15</w:t>
      </w:r>
    </w:p>
    <w:p w:rsidR="002134E9" w:rsidRPr="00624DF0" w:rsidRDefault="002134E9" w:rsidP="000E2957">
      <w:pPr>
        <w:tabs>
          <w:tab w:val="left" w:pos="360"/>
        </w:tabs>
        <w:spacing w:after="0"/>
        <w:jc w:val="both"/>
        <w:rPr>
          <w:rFonts w:cs="Calibri"/>
          <w:szCs w:val="32"/>
        </w:rPr>
      </w:pPr>
      <w:r w:rsidRPr="00624DF0">
        <w:rPr>
          <w:rFonts w:cs="Calibri"/>
          <w:szCs w:val="32"/>
        </w:rPr>
        <w:t>18. Skill Training and Professional Development</w:t>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24DF0">
        <w:rPr>
          <w:rFonts w:cs="Calibri"/>
          <w:szCs w:val="32"/>
        </w:rPr>
        <w:tab/>
      </w:r>
      <w:r w:rsidR="00614134" w:rsidRPr="00624DF0">
        <w:rPr>
          <w:rFonts w:cs="Calibri"/>
          <w:szCs w:val="32"/>
        </w:rPr>
        <w:t>16</w:t>
      </w:r>
    </w:p>
    <w:p w:rsidR="002134E9" w:rsidRPr="00624DF0" w:rsidRDefault="00EB7887" w:rsidP="000E2957">
      <w:pPr>
        <w:tabs>
          <w:tab w:val="left" w:pos="360"/>
        </w:tabs>
        <w:spacing w:after="0"/>
        <w:ind w:left="360"/>
        <w:jc w:val="both"/>
        <w:rPr>
          <w:rFonts w:cs="Calibri"/>
          <w:szCs w:val="32"/>
        </w:rPr>
      </w:pPr>
      <w:r w:rsidRPr="00624DF0">
        <w:rPr>
          <w:rFonts w:cs="Calibri"/>
          <w:szCs w:val="32"/>
        </w:rPr>
        <w:t>18.1 Bond</w:t>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16</w:t>
      </w:r>
    </w:p>
    <w:p w:rsidR="00EB7887" w:rsidRPr="00624DF0" w:rsidRDefault="00EB7887" w:rsidP="000E2957">
      <w:pPr>
        <w:tabs>
          <w:tab w:val="left" w:pos="360"/>
        </w:tabs>
        <w:spacing w:after="0"/>
        <w:jc w:val="both"/>
        <w:rPr>
          <w:rFonts w:cs="Calibri"/>
          <w:szCs w:val="32"/>
        </w:rPr>
      </w:pPr>
      <w:r w:rsidRPr="00624DF0">
        <w:rPr>
          <w:rFonts w:cs="Calibri"/>
          <w:szCs w:val="32"/>
        </w:rPr>
        <w:t>19.</w:t>
      </w:r>
      <w:r w:rsidRPr="00624DF0">
        <w:rPr>
          <w:rFonts w:cs="Calibri"/>
          <w:szCs w:val="32"/>
        </w:rPr>
        <w:tab/>
        <w:t>Communication Policy</w:t>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16</w:t>
      </w:r>
    </w:p>
    <w:p w:rsidR="00EB7887" w:rsidRPr="00624DF0" w:rsidRDefault="00CD4084" w:rsidP="000E2957">
      <w:pPr>
        <w:tabs>
          <w:tab w:val="left" w:pos="360"/>
          <w:tab w:val="left" w:pos="900"/>
        </w:tabs>
        <w:spacing w:after="0"/>
        <w:ind w:left="360"/>
        <w:jc w:val="both"/>
        <w:rPr>
          <w:rFonts w:cs="Calibri"/>
          <w:szCs w:val="32"/>
        </w:rPr>
      </w:pPr>
      <w:r w:rsidRPr="00624DF0">
        <w:rPr>
          <w:rFonts w:cs="Calibri"/>
          <w:szCs w:val="32"/>
        </w:rPr>
        <w:t>19.1</w:t>
      </w:r>
      <w:r w:rsidRPr="00624DF0">
        <w:rPr>
          <w:rFonts w:cs="Calibri"/>
          <w:szCs w:val="32"/>
        </w:rPr>
        <w:tab/>
        <w:t>Purpose</w:t>
      </w:r>
      <w:r w:rsidR="00614134" w:rsidRPr="00624DF0">
        <w:rPr>
          <w:rFonts w:cs="Calibri"/>
          <w:szCs w:val="32"/>
        </w:rPr>
        <w:tab/>
      </w:r>
      <w:r w:rsidR="00614134" w:rsidRPr="00624DF0">
        <w:rPr>
          <w:rFonts w:cs="Calibri"/>
          <w:szCs w:val="32"/>
        </w:rPr>
        <w:tab/>
      </w:r>
      <w:r w:rsidR="00614134" w:rsidRPr="00624DF0">
        <w:rPr>
          <w:rFonts w:cs="Calibri"/>
          <w:szCs w:val="32"/>
        </w:rPr>
        <w:tab/>
      </w:r>
      <w:r w:rsidR="005B2EBE">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16</w:t>
      </w:r>
    </w:p>
    <w:p w:rsidR="00CD4084" w:rsidRPr="00624DF0" w:rsidRDefault="00CD4084" w:rsidP="000E2957">
      <w:pPr>
        <w:tabs>
          <w:tab w:val="left" w:pos="360"/>
          <w:tab w:val="left" w:pos="900"/>
        </w:tabs>
        <w:spacing w:after="0"/>
        <w:ind w:left="360"/>
        <w:jc w:val="both"/>
        <w:rPr>
          <w:rFonts w:cs="Calibri"/>
          <w:szCs w:val="32"/>
        </w:rPr>
      </w:pPr>
      <w:r w:rsidRPr="00624DF0">
        <w:rPr>
          <w:rFonts w:cs="Calibri"/>
          <w:szCs w:val="32"/>
        </w:rPr>
        <w:t>19.2</w:t>
      </w:r>
      <w:r w:rsidRPr="00624DF0">
        <w:rPr>
          <w:rFonts w:cs="Calibri"/>
          <w:szCs w:val="32"/>
        </w:rPr>
        <w:tab/>
        <w:t>Guidelines</w:t>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5B2EBE">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16</w:t>
      </w:r>
    </w:p>
    <w:p w:rsidR="00CD4084" w:rsidRPr="00624DF0" w:rsidRDefault="00CD4084" w:rsidP="000E2957">
      <w:pPr>
        <w:tabs>
          <w:tab w:val="left" w:pos="360"/>
        </w:tabs>
        <w:spacing w:after="0"/>
        <w:jc w:val="both"/>
        <w:rPr>
          <w:rFonts w:cs="Calibri"/>
          <w:szCs w:val="32"/>
        </w:rPr>
      </w:pPr>
      <w:r w:rsidRPr="00624DF0">
        <w:rPr>
          <w:rFonts w:cs="Calibri"/>
          <w:szCs w:val="32"/>
        </w:rPr>
        <w:t>20.</w:t>
      </w:r>
      <w:r w:rsidRPr="00624DF0">
        <w:rPr>
          <w:rFonts w:cs="Calibri"/>
          <w:szCs w:val="32"/>
        </w:rPr>
        <w:tab/>
        <w:t>Computer Policy</w:t>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17</w:t>
      </w:r>
    </w:p>
    <w:p w:rsidR="00CD4084" w:rsidRPr="00624DF0" w:rsidRDefault="00CD4084" w:rsidP="000E2957">
      <w:pPr>
        <w:tabs>
          <w:tab w:val="left" w:pos="360"/>
          <w:tab w:val="left" w:pos="900"/>
        </w:tabs>
        <w:spacing w:after="0"/>
        <w:ind w:left="360"/>
        <w:jc w:val="both"/>
        <w:rPr>
          <w:rFonts w:cs="Calibri"/>
          <w:szCs w:val="32"/>
        </w:rPr>
      </w:pPr>
      <w:r w:rsidRPr="00624DF0">
        <w:rPr>
          <w:rFonts w:cs="Calibri"/>
          <w:szCs w:val="32"/>
        </w:rPr>
        <w:t>20.1</w:t>
      </w:r>
      <w:r w:rsidRPr="00624DF0">
        <w:rPr>
          <w:rFonts w:cs="Calibri"/>
          <w:szCs w:val="32"/>
        </w:rPr>
        <w:tab/>
        <w:t>Purpose</w:t>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5B2EBE">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17</w:t>
      </w:r>
    </w:p>
    <w:p w:rsidR="00CD4084" w:rsidRPr="00624DF0" w:rsidRDefault="00CD4084" w:rsidP="000E2957">
      <w:pPr>
        <w:tabs>
          <w:tab w:val="left" w:pos="360"/>
        </w:tabs>
        <w:spacing w:after="0"/>
        <w:ind w:left="360"/>
        <w:jc w:val="both"/>
        <w:rPr>
          <w:rFonts w:cs="Calibri"/>
          <w:szCs w:val="32"/>
        </w:rPr>
      </w:pPr>
      <w:r w:rsidRPr="00624DF0">
        <w:rPr>
          <w:rFonts w:cs="Calibri"/>
          <w:szCs w:val="32"/>
        </w:rPr>
        <w:t>20.2 Use</w:t>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17</w:t>
      </w:r>
    </w:p>
    <w:p w:rsidR="00CD4084" w:rsidRPr="00624DF0" w:rsidRDefault="00CD4084" w:rsidP="000E2957">
      <w:pPr>
        <w:tabs>
          <w:tab w:val="left" w:pos="360"/>
        </w:tabs>
        <w:spacing w:after="0"/>
        <w:ind w:left="360"/>
        <w:jc w:val="both"/>
        <w:rPr>
          <w:rFonts w:cs="Calibri"/>
          <w:szCs w:val="32"/>
        </w:rPr>
      </w:pPr>
      <w:r w:rsidRPr="00624DF0">
        <w:rPr>
          <w:rFonts w:cs="Calibri"/>
          <w:szCs w:val="32"/>
        </w:rPr>
        <w:t>20.3 Security</w:t>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17</w:t>
      </w:r>
    </w:p>
    <w:p w:rsidR="00CD4084" w:rsidRPr="00624DF0" w:rsidRDefault="00CD4084" w:rsidP="000E2957">
      <w:pPr>
        <w:tabs>
          <w:tab w:val="left" w:pos="360"/>
        </w:tabs>
        <w:spacing w:after="0"/>
        <w:ind w:left="360"/>
        <w:jc w:val="both"/>
        <w:rPr>
          <w:rFonts w:cs="Calibri"/>
          <w:szCs w:val="32"/>
        </w:rPr>
      </w:pPr>
      <w:r w:rsidRPr="00624DF0">
        <w:rPr>
          <w:rFonts w:cs="Calibri"/>
          <w:szCs w:val="32"/>
        </w:rPr>
        <w:t>20.4 Saving Documents in the Computer</w:t>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17</w:t>
      </w:r>
    </w:p>
    <w:p w:rsidR="00CD4084" w:rsidRPr="00624DF0" w:rsidRDefault="00CD4084" w:rsidP="000E2957">
      <w:pPr>
        <w:tabs>
          <w:tab w:val="left" w:pos="360"/>
        </w:tabs>
        <w:spacing w:after="0"/>
        <w:ind w:left="360"/>
        <w:jc w:val="both"/>
        <w:rPr>
          <w:rFonts w:cs="Calibri"/>
          <w:szCs w:val="32"/>
        </w:rPr>
      </w:pPr>
      <w:r w:rsidRPr="00624DF0">
        <w:rPr>
          <w:rFonts w:cs="Calibri"/>
          <w:szCs w:val="32"/>
        </w:rPr>
        <w:t>20.5 Back-ups of Documents</w:t>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17</w:t>
      </w:r>
    </w:p>
    <w:p w:rsidR="00CD4084" w:rsidRPr="00624DF0" w:rsidRDefault="00CD4084" w:rsidP="000E2957">
      <w:pPr>
        <w:tabs>
          <w:tab w:val="left" w:pos="360"/>
        </w:tabs>
        <w:spacing w:after="0"/>
        <w:jc w:val="both"/>
        <w:rPr>
          <w:rFonts w:cs="Calibri"/>
          <w:szCs w:val="32"/>
        </w:rPr>
      </w:pPr>
      <w:r w:rsidRPr="00624DF0">
        <w:rPr>
          <w:rFonts w:cs="Calibri"/>
          <w:szCs w:val="32"/>
        </w:rPr>
        <w:t>21.</w:t>
      </w:r>
      <w:r w:rsidRPr="00624DF0">
        <w:rPr>
          <w:rFonts w:cs="Calibri"/>
          <w:szCs w:val="32"/>
        </w:rPr>
        <w:tab/>
        <w:t>Procurement Policy</w:t>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24DF0">
        <w:rPr>
          <w:rFonts w:cs="Calibri"/>
          <w:szCs w:val="32"/>
        </w:rPr>
        <w:tab/>
      </w:r>
      <w:r w:rsidR="00614134" w:rsidRPr="00624DF0">
        <w:rPr>
          <w:rFonts w:cs="Calibri"/>
          <w:szCs w:val="32"/>
        </w:rPr>
        <w:tab/>
        <w:t>17</w:t>
      </w:r>
    </w:p>
    <w:p w:rsidR="00CD4084" w:rsidRPr="00624DF0" w:rsidRDefault="00CD4084" w:rsidP="000E2957">
      <w:pPr>
        <w:tabs>
          <w:tab w:val="left" w:pos="360"/>
          <w:tab w:val="left" w:pos="900"/>
        </w:tabs>
        <w:spacing w:after="0"/>
        <w:ind w:left="360"/>
        <w:jc w:val="both"/>
        <w:rPr>
          <w:rFonts w:cs="Calibri"/>
          <w:szCs w:val="32"/>
        </w:rPr>
      </w:pPr>
      <w:r w:rsidRPr="00624DF0">
        <w:rPr>
          <w:rFonts w:cs="Calibri"/>
          <w:szCs w:val="32"/>
        </w:rPr>
        <w:t>21.1</w:t>
      </w:r>
      <w:r w:rsidRPr="00624DF0">
        <w:rPr>
          <w:rFonts w:cs="Calibri"/>
          <w:szCs w:val="32"/>
        </w:rPr>
        <w:tab/>
        <w:t>Purpose</w:t>
      </w:r>
      <w:r w:rsidR="00614134" w:rsidRPr="00624DF0">
        <w:rPr>
          <w:rFonts w:cs="Calibri"/>
          <w:szCs w:val="32"/>
        </w:rPr>
        <w:tab/>
      </w:r>
      <w:r w:rsidR="005B2EBE">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17</w:t>
      </w:r>
    </w:p>
    <w:p w:rsidR="00CD4084" w:rsidRPr="00624DF0" w:rsidRDefault="00534A57" w:rsidP="000E2957">
      <w:pPr>
        <w:tabs>
          <w:tab w:val="left" w:pos="360"/>
          <w:tab w:val="left" w:pos="900"/>
        </w:tabs>
        <w:spacing w:after="0"/>
        <w:ind w:left="360"/>
        <w:jc w:val="both"/>
        <w:rPr>
          <w:rFonts w:cs="Calibri"/>
          <w:szCs w:val="32"/>
        </w:rPr>
      </w:pPr>
      <w:r w:rsidRPr="00624DF0">
        <w:rPr>
          <w:rFonts w:cs="Calibri"/>
          <w:szCs w:val="32"/>
        </w:rPr>
        <w:t>21.2</w:t>
      </w:r>
      <w:r w:rsidRPr="00624DF0">
        <w:rPr>
          <w:rFonts w:cs="Calibri"/>
          <w:szCs w:val="32"/>
        </w:rPr>
        <w:tab/>
        <w:t>Methodology</w:t>
      </w:r>
      <w:r w:rsidR="00614134" w:rsidRPr="00624DF0">
        <w:rPr>
          <w:rFonts w:cs="Calibri"/>
          <w:szCs w:val="32"/>
        </w:rPr>
        <w:tab/>
      </w:r>
      <w:r w:rsidR="00614134" w:rsidRPr="00624DF0">
        <w:rPr>
          <w:rFonts w:cs="Calibri"/>
          <w:szCs w:val="32"/>
        </w:rPr>
        <w:tab/>
      </w:r>
      <w:r w:rsidR="005B2EBE">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18</w:t>
      </w:r>
    </w:p>
    <w:p w:rsidR="00534A57" w:rsidRPr="00624DF0" w:rsidRDefault="00534A57" w:rsidP="000E2957">
      <w:pPr>
        <w:tabs>
          <w:tab w:val="left" w:pos="360"/>
          <w:tab w:val="left" w:pos="900"/>
        </w:tabs>
        <w:spacing w:after="0"/>
        <w:ind w:left="360"/>
        <w:jc w:val="both"/>
        <w:rPr>
          <w:rFonts w:cs="Calibri"/>
          <w:szCs w:val="32"/>
        </w:rPr>
      </w:pPr>
      <w:r w:rsidRPr="00624DF0">
        <w:rPr>
          <w:rFonts w:cs="Calibri"/>
          <w:szCs w:val="32"/>
        </w:rPr>
        <w:t>21.3</w:t>
      </w:r>
      <w:r w:rsidRPr="00624DF0">
        <w:rPr>
          <w:rFonts w:cs="Calibri"/>
          <w:szCs w:val="32"/>
        </w:rPr>
        <w:tab/>
        <w:t>Purchases</w:t>
      </w:r>
      <w:r w:rsidR="00614134" w:rsidRPr="00624DF0">
        <w:rPr>
          <w:rFonts w:cs="Calibri"/>
          <w:szCs w:val="32"/>
        </w:rPr>
        <w:tab/>
      </w:r>
      <w:r w:rsidR="00614134" w:rsidRPr="00624DF0">
        <w:rPr>
          <w:rFonts w:cs="Calibri"/>
          <w:szCs w:val="32"/>
        </w:rPr>
        <w:tab/>
      </w:r>
      <w:r w:rsidR="00614134" w:rsidRPr="00624DF0">
        <w:rPr>
          <w:rFonts w:cs="Calibri"/>
          <w:szCs w:val="32"/>
        </w:rPr>
        <w:tab/>
      </w:r>
      <w:r w:rsidR="005B2EBE">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18</w:t>
      </w:r>
    </w:p>
    <w:p w:rsidR="00534A57" w:rsidRPr="00624DF0" w:rsidRDefault="00534A57" w:rsidP="000E2957">
      <w:pPr>
        <w:tabs>
          <w:tab w:val="left" w:pos="360"/>
        </w:tabs>
        <w:spacing w:after="0"/>
        <w:jc w:val="both"/>
        <w:rPr>
          <w:rFonts w:cs="Calibri"/>
          <w:szCs w:val="32"/>
        </w:rPr>
      </w:pPr>
      <w:r w:rsidRPr="00624DF0">
        <w:rPr>
          <w:rFonts w:cs="Calibri"/>
          <w:szCs w:val="32"/>
        </w:rPr>
        <w:lastRenderedPageBreak/>
        <w:t>22.</w:t>
      </w:r>
      <w:r w:rsidRPr="00624DF0">
        <w:rPr>
          <w:rFonts w:cs="Calibri"/>
          <w:szCs w:val="32"/>
        </w:rPr>
        <w:tab/>
        <w:t>Fixed Assets Policy</w:t>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18</w:t>
      </w:r>
    </w:p>
    <w:p w:rsidR="00E71F74" w:rsidRPr="00624DF0" w:rsidRDefault="00E71F74" w:rsidP="000E2957">
      <w:pPr>
        <w:tabs>
          <w:tab w:val="left" w:pos="360"/>
          <w:tab w:val="left" w:pos="900"/>
        </w:tabs>
        <w:spacing w:after="0"/>
        <w:ind w:left="360"/>
        <w:jc w:val="both"/>
        <w:rPr>
          <w:rFonts w:cs="Calibri"/>
          <w:szCs w:val="32"/>
        </w:rPr>
      </w:pPr>
      <w:r w:rsidRPr="00624DF0">
        <w:rPr>
          <w:rFonts w:cs="Calibri"/>
          <w:szCs w:val="32"/>
        </w:rPr>
        <w:t>22.1</w:t>
      </w:r>
      <w:r w:rsidRPr="00624DF0">
        <w:rPr>
          <w:rFonts w:cs="Calibri"/>
          <w:szCs w:val="32"/>
        </w:rPr>
        <w:tab/>
        <w:t>Purpose</w:t>
      </w:r>
      <w:r w:rsidR="00614134" w:rsidRPr="00624DF0">
        <w:rPr>
          <w:rFonts w:cs="Calibri"/>
          <w:szCs w:val="32"/>
        </w:rPr>
        <w:tab/>
      </w:r>
      <w:r w:rsidR="00614134" w:rsidRPr="00624DF0">
        <w:rPr>
          <w:rFonts w:cs="Calibri"/>
          <w:szCs w:val="32"/>
        </w:rPr>
        <w:tab/>
      </w:r>
      <w:r w:rsidR="00614134" w:rsidRPr="00624DF0">
        <w:rPr>
          <w:rFonts w:cs="Calibri"/>
          <w:szCs w:val="32"/>
        </w:rPr>
        <w:tab/>
      </w:r>
      <w:r w:rsidR="00DD76EB">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18</w:t>
      </w:r>
    </w:p>
    <w:p w:rsidR="00E71F74" w:rsidRPr="00624DF0" w:rsidRDefault="00E71F74" w:rsidP="000E2957">
      <w:pPr>
        <w:tabs>
          <w:tab w:val="left" w:pos="360"/>
        </w:tabs>
        <w:spacing w:after="0"/>
        <w:ind w:left="360"/>
        <w:jc w:val="both"/>
        <w:rPr>
          <w:rFonts w:cs="Calibri"/>
          <w:szCs w:val="32"/>
        </w:rPr>
      </w:pPr>
      <w:r w:rsidRPr="00624DF0">
        <w:rPr>
          <w:rFonts w:cs="Calibri"/>
          <w:szCs w:val="32"/>
        </w:rPr>
        <w:t xml:space="preserve">22.2 </w:t>
      </w:r>
      <w:r w:rsidR="00BC4A2E">
        <w:rPr>
          <w:rFonts w:cs="Calibri"/>
          <w:szCs w:val="32"/>
        </w:rPr>
        <w:t>Procedures</w:t>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0E2957">
        <w:rPr>
          <w:rFonts w:cs="Calibri"/>
          <w:szCs w:val="32"/>
        </w:rPr>
        <w:t xml:space="preserve">              </w:t>
      </w:r>
      <w:r w:rsidR="00614134" w:rsidRPr="00624DF0">
        <w:rPr>
          <w:rFonts w:cs="Calibri"/>
          <w:szCs w:val="32"/>
        </w:rPr>
        <w:t>18</w:t>
      </w:r>
    </w:p>
    <w:p w:rsidR="00E71F74" w:rsidRPr="00624DF0" w:rsidRDefault="00E71F74" w:rsidP="000E2957">
      <w:pPr>
        <w:tabs>
          <w:tab w:val="left" w:pos="360"/>
        </w:tabs>
        <w:spacing w:after="0"/>
        <w:ind w:left="360"/>
        <w:jc w:val="both"/>
        <w:rPr>
          <w:rFonts w:cs="Calibri"/>
          <w:szCs w:val="32"/>
        </w:rPr>
      </w:pPr>
      <w:r w:rsidRPr="00624DF0">
        <w:rPr>
          <w:rFonts w:cs="Calibri"/>
          <w:szCs w:val="32"/>
        </w:rPr>
        <w:t>22.3 Asset Inventory</w:t>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19</w:t>
      </w:r>
    </w:p>
    <w:p w:rsidR="00E71F74" w:rsidRPr="00624DF0" w:rsidRDefault="00E71F74" w:rsidP="000E2957">
      <w:pPr>
        <w:tabs>
          <w:tab w:val="left" w:pos="360"/>
        </w:tabs>
        <w:spacing w:after="0"/>
        <w:ind w:left="360"/>
        <w:jc w:val="both"/>
        <w:rPr>
          <w:rFonts w:cs="Calibri"/>
          <w:szCs w:val="32"/>
        </w:rPr>
      </w:pPr>
      <w:r w:rsidRPr="00624DF0">
        <w:rPr>
          <w:rFonts w:cs="Calibri"/>
          <w:szCs w:val="32"/>
        </w:rPr>
        <w:t xml:space="preserve">22.4 </w:t>
      </w:r>
      <w:r w:rsidR="008B0FAE" w:rsidRPr="00624DF0">
        <w:rPr>
          <w:rFonts w:cs="Calibri"/>
          <w:szCs w:val="32"/>
        </w:rPr>
        <w:t>Inventory Procedures</w:t>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19</w:t>
      </w:r>
    </w:p>
    <w:p w:rsidR="00E03F8C" w:rsidRPr="00624DF0" w:rsidRDefault="00E03F8C" w:rsidP="000E2957">
      <w:pPr>
        <w:tabs>
          <w:tab w:val="left" w:pos="360"/>
        </w:tabs>
        <w:spacing w:after="0"/>
        <w:ind w:left="360"/>
        <w:jc w:val="both"/>
        <w:rPr>
          <w:rFonts w:cs="Calibri"/>
          <w:szCs w:val="32"/>
        </w:rPr>
      </w:pPr>
      <w:r w:rsidRPr="00624DF0">
        <w:rPr>
          <w:rFonts w:cs="Calibri"/>
          <w:szCs w:val="32"/>
        </w:rPr>
        <w:t>22.5 Removal of Items</w:t>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19</w:t>
      </w:r>
    </w:p>
    <w:p w:rsidR="00E03F8C" w:rsidRPr="00624DF0" w:rsidRDefault="00E03F8C" w:rsidP="000E2957">
      <w:pPr>
        <w:tabs>
          <w:tab w:val="left" w:pos="360"/>
        </w:tabs>
        <w:spacing w:after="0"/>
        <w:jc w:val="both"/>
        <w:rPr>
          <w:rFonts w:cs="Calibri"/>
          <w:szCs w:val="32"/>
        </w:rPr>
      </w:pPr>
      <w:r w:rsidRPr="00624DF0">
        <w:rPr>
          <w:rFonts w:cs="Calibri"/>
          <w:szCs w:val="32"/>
        </w:rPr>
        <w:t>23. Finance Policy</w:t>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19</w:t>
      </w:r>
    </w:p>
    <w:p w:rsidR="00E03F8C" w:rsidRPr="00624DF0" w:rsidRDefault="00E03F8C" w:rsidP="000E2957">
      <w:pPr>
        <w:tabs>
          <w:tab w:val="left" w:pos="360"/>
        </w:tabs>
        <w:spacing w:after="0"/>
        <w:ind w:left="360"/>
        <w:jc w:val="both"/>
        <w:rPr>
          <w:rFonts w:cs="Calibri"/>
          <w:szCs w:val="32"/>
        </w:rPr>
      </w:pPr>
      <w:r w:rsidRPr="00624DF0">
        <w:rPr>
          <w:rFonts w:cs="Calibri"/>
          <w:szCs w:val="32"/>
        </w:rPr>
        <w:t>23.1</w:t>
      </w:r>
      <w:r w:rsidR="002C4E28">
        <w:rPr>
          <w:rFonts w:cs="Calibri"/>
          <w:szCs w:val="32"/>
        </w:rPr>
        <w:t xml:space="preserve"> </w:t>
      </w:r>
      <w:r w:rsidRPr="00624DF0">
        <w:rPr>
          <w:rFonts w:cs="Calibri"/>
          <w:szCs w:val="32"/>
        </w:rPr>
        <w:t>Fund Receipts</w:t>
      </w:r>
      <w:r w:rsidR="00614134" w:rsidRPr="00624DF0">
        <w:rPr>
          <w:rFonts w:cs="Calibri"/>
          <w:szCs w:val="32"/>
        </w:rPr>
        <w:tab/>
      </w:r>
      <w:r w:rsidR="002C4E28">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19</w:t>
      </w:r>
    </w:p>
    <w:p w:rsidR="00E03F8C" w:rsidRPr="00624DF0" w:rsidRDefault="00E03F8C" w:rsidP="000E2957">
      <w:pPr>
        <w:tabs>
          <w:tab w:val="left" w:pos="360"/>
        </w:tabs>
        <w:spacing w:after="0"/>
        <w:ind w:left="720"/>
        <w:jc w:val="both"/>
        <w:rPr>
          <w:rFonts w:cs="Calibri"/>
          <w:szCs w:val="32"/>
        </w:rPr>
      </w:pPr>
      <w:r w:rsidRPr="00624DF0">
        <w:rPr>
          <w:rFonts w:cs="Calibri"/>
          <w:szCs w:val="32"/>
        </w:rPr>
        <w:t>23.1.1</w:t>
      </w:r>
      <w:r w:rsidRPr="00624DF0">
        <w:rPr>
          <w:rFonts w:cs="Calibri"/>
          <w:szCs w:val="32"/>
        </w:rPr>
        <w:tab/>
        <w:t>Sources of Funds</w:t>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19</w:t>
      </w:r>
    </w:p>
    <w:p w:rsidR="00E03F8C" w:rsidRPr="00624DF0" w:rsidRDefault="00E03F8C" w:rsidP="000E2957">
      <w:pPr>
        <w:tabs>
          <w:tab w:val="left" w:pos="360"/>
          <w:tab w:val="left" w:pos="810"/>
        </w:tabs>
        <w:spacing w:after="0"/>
        <w:ind w:left="360"/>
        <w:jc w:val="both"/>
        <w:rPr>
          <w:rFonts w:cs="Calibri"/>
          <w:szCs w:val="32"/>
        </w:rPr>
      </w:pPr>
      <w:r w:rsidRPr="00624DF0">
        <w:rPr>
          <w:rFonts w:cs="Calibri"/>
          <w:szCs w:val="32"/>
        </w:rPr>
        <w:t>23.2</w:t>
      </w:r>
      <w:r w:rsidRPr="00624DF0">
        <w:rPr>
          <w:rFonts w:cs="Calibri"/>
          <w:szCs w:val="32"/>
        </w:rPr>
        <w:tab/>
        <w:t>Signatory of Cheque Books, Mandates and other Financial Instruments</w:t>
      </w:r>
      <w:r w:rsidR="00614134" w:rsidRPr="00624DF0">
        <w:rPr>
          <w:rFonts w:cs="Calibri"/>
          <w:szCs w:val="32"/>
        </w:rPr>
        <w:tab/>
      </w:r>
      <w:r w:rsidR="00614134" w:rsidRPr="00624DF0">
        <w:rPr>
          <w:rFonts w:cs="Calibri"/>
          <w:szCs w:val="32"/>
        </w:rPr>
        <w:tab/>
      </w:r>
      <w:r w:rsidR="00624DF0">
        <w:rPr>
          <w:rFonts w:cs="Calibri"/>
          <w:szCs w:val="32"/>
        </w:rPr>
        <w:tab/>
      </w:r>
      <w:r w:rsidR="00614134" w:rsidRPr="00624DF0">
        <w:rPr>
          <w:rFonts w:cs="Calibri"/>
          <w:szCs w:val="32"/>
        </w:rPr>
        <w:t>20</w:t>
      </w:r>
    </w:p>
    <w:p w:rsidR="00E03F8C" w:rsidRPr="00624DF0" w:rsidRDefault="001C7BA1" w:rsidP="000E2957">
      <w:pPr>
        <w:tabs>
          <w:tab w:val="left" w:pos="360"/>
          <w:tab w:val="left" w:pos="810"/>
        </w:tabs>
        <w:spacing w:after="0"/>
        <w:ind w:left="360"/>
        <w:jc w:val="both"/>
        <w:rPr>
          <w:rFonts w:cs="Calibri"/>
          <w:szCs w:val="32"/>
        </w:rPr>
      </w:pPr>
      <w:r w:rsidRPr="00624DF0">
        <w:rPr>
          <w:rFonts w:cs="Calibri"/>
          <w:szCs w:val="32"/>
        </w:rPr>
        <w:t>23.3</w:t>
      </w:r>
      <w:r w:rsidRPr="00624DF0">
        <w:rPr>
          <w:rFonts w:cs="Calibri"/>
          <w:szCs w:val="32"/>
        </w:rPr>
        <w:tab/>
        <w:t>Types of Accounts</w:t>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20</w:t>
      </w:r>
    </w:p>
    <w:p w:rsidR="005128F2" w:rsidRPr="00624DF0" w:rsidRDefault="005128F2" w:rsidP="000E2957">
      <w:pPr>
        <w:tabs>
          <w:tab w:val="left" w:pos="360"/>
          <w:tab w:val="left" w:pos="810"/>
        </w:tabs>
        <w:spacing w:after="0"/>
        <w:ind w:left="720"/>
        <w:jc w:val="both"/>
        <w:rPr>
          <w:rFonts w:cs="Calibri"/>
          <w:szCs w:val="32"/>
        </w:rPr>
      </w:pPr>
      <w:r w:rsidRPr="00624DF0">
        <w:rPr>
          <w:rFonts w:cs="Calibri"/>
          <w:szCs w:val="32"/>
        </w:rPr>
        <w:t>23.3.1</w:t>
      </w:r>
      <w:r w:rsidRPr="00624DF0">
        <w:rPr>
          <w:rFonts w:cs="Calibri"/>
          <w:szCs w:val="32"/>
        </w:rPr>
        <w:tab/>
        <w:t>Main Account</w:t>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20</w:t>
      </w:r>
    </w:p>
    <w:p w:rsidR="005128F2" w:rsidRPr="00624DF0" w:rsidRDefault="005128F2" w:rsidP="000E2957">
      <w:pPr>
        <w:tabs>
          <w:tab w:val="left" w:pos="360"/>
          <w:tab w:val="left" w:pos="810"/>
        </w:tabs>
        <w:spacing w:after="0"/>
        <w:ind w:left="720"/>
        <w:jc w:val="both"/>
        <w:rPr>
          <w:rFonts w:cs="Calibri"/>
          <w:szCs w:val="32"/>
        </w:rPr>
      </w:pPr>
      <w:r w:rsidRPr="00624DF0">
        <w:rPr>
          <w:rFonts w:cs="Calibri"/>
          <w:szCs w:val="32"/>
        </w:rPr>
        <w:t>23.3.2</w:t>
      </w:r>
      <w:r w:rsidRPr="00624DF0">
        <w:rPr>
          <w:rFonts w:cs="Calibri"/>
          <w:szCs w:val="32"/>
        </w:rPr>
        <w:tab/>
        <w:t>Savings Account</w:t>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20</w:t>
      </w:r>
    </w:p>
    <w:p w:rsidR="005128F2" w:rsidRPr="00624DF0" w:rsidRDefault="005128F2" w:rsidP="000E2957">
      <w:pPr>
        <w:tabs>
          <w:tab w:val="left" w:pos="360"/>
          <w:tab w:val="left" w:pos="810"/>
        </w:tabs>
        <w:spacing w:after="0"/>
        <w:ind w:left="720"/>
        <w:jc w:val="both"/>
        <w:rPr>
          <w:rFonts w:cs="Calibri"/>
          <w:szCs w:val="32"/>
        </w:rPr>
      </w:pPr>
      <w:r w:rsidRPr="00624DF0">
        <w:rPr>
          <w:rFonts w:cs="Calibri"/>
          <w:szCs w:val="32"/>
        </w:rPr>
        <w:t>23.3.3</w:t>
      </w:r>
      <w:r w:rsidRPr="00624DF0">
        <w:rPr>
          <w:rFonts w:cs="Calibri"/>
          <w:szCs w:val="32"/>
        </w:rPr>
        <w:tab/>
        <w:t>Petty Cash Fund</w:t>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r>
      <w:r w:rsidR="00614134" w:rsidRPr="00624DF0">
        <w:rPr>
          <w:rFonts w:cs="Calibri"/>
          <w:szCs w:val="32"/>
        </w:rPr>
        <w:tab/>
        <w:t>20</w:t>
      </w:r>
    </w:p>
    <w:p w:rsidR="00E71F74" w:rsidRDefault="00E71F74" w:rsidP="000E2957">
      <w:pPr>
        <w:tabs>
          <w:tab w:val="left" w:pos="360"/>
        </w:tabs>
        <w:spacing w:after="0"/>
        <w:ind w:left="360"/>
        <w:jc w:val="both"/>
        <w:rPr>
          <w:rFonts w:ascii="Candara" w:hAnsi="Candara"/>
          <w:szCs w:val="32"/>
        </w:rPr>
      </w:pPr>
    </w:p>
    <w:p w:rsidR="00CD4084" w:rsidRDefault="00CD4084" w:rsidP="000E2957">
      <w:pPr>
        <w:tabs>
          <w:tab w:val="left" w:pos="360"/>
        </w:tabs>
        <w:spacing w:after="0"/>
        <w:ind w:left="360"/>
        <w:jc w:val="both"/>
        <w:rPr>
          <w:rFonts w:ascii="Candara" w:hAnsi="Candara"/>
          <w:szCs w:val="32"/>
        </w:rPr>
      </w:pPr>
    </w:p>
    <w:p w:rsidR="00CD4084" w:rsidRDefault="00CD4084" w:rsidP="000E2957">
      <w:pPr>
        <w:tabs>
          <w:tab w:val="left" w:pos="360"/>
        </w:tabs>
        <w:spacing w:after="0"/>
        <w:ind w:left="360"/>
        <w:jc w:val="both"/>
        <w:rPr>
          <w:rFonts w:ascii="Candara" w:hAnsi="Candara"/>
          <w:szCs w:val="32"/>
        </w:rPr>
      </w:pPr>
    </w:p>
    <w:p w:rsidR="00CD4084" w:rsidRDefault="00CD4084" w:rsidP="000E2957">
      <w:pPr>
        <w:tabs>
          <w:tab w:val="left" w:pos="360"/>
        </w:tabs>
        <w:spacing w:after="0"/>
        <w:ind w:left="720"/>
        <w:jc w:val="both"/>
        <w:rPr>
          <w:rFonts w:ascii="Candara" w:hAnsi="Candara"/>
          <w:szCs w:val="32"/>
        </w:rPr>
      </w:pPr>
    </w:p>
    <w:p w:rsidR="00CD4084" w:rsidRDefault="00CD4084" w:rsidP="000E2957">
      <w:pPr>
        <w:tabs>
          <w:tab w:val="left" w:pos="360"/>
        </w:tabs>
        <w:spacing w:after="0"/>
        <w:jc w:val="both"/>
        <w:rPr>
          <w:rFonts w:ascii="Candara" w:hAnsi="Candara"/>
          <w:szCs w:val="32"/>
        </w:rPr>
      </w:pPr>
    </w:p>
    <w:p w:rsidR="00685F24" w:rsidRDefault="00685F24" w:rsidP="000E2957">
      <w:pPr>
        <w:tabs>
          <w:tab w:val="left" w:pos="360"/>
        </w:tabs>
        <w:spacing w:after="0"/>
        <w:ind w:left="720"/>
        <w:jc w:val="both"/>
        <w:rPr>
          <w:rFonts w:ascii="Candara" w:hAnsi="Candara"/>
          <w:szCs w:val="32"/>
        </w:rPr>
      </w:pPr>
    </w:p>
    <w:p w:rsidR="00D3044A" w:rsidRDefault="00D3044A" w:rsidP="000E2957">
      <w:pPr>
        <w:tabs>
          <w:tab w:val="left" w:pos="360"/>
        </w:tabs>
        <w:spacing w:after="0"/>
        <w:ind w:left="360"/>
        <w:jc w:val="both"/>
        <w:rPr>
          <w:rFonts w:ascii="Candara" w:hAnsi="Candara"/>
          <w:szCs w:val="32"/>
        </w:rPr>
      </w:pPr>
    </w:p>
    <w:p w:rsidR="000C6E0D" w:rsidRPr="000C6E0D" w:rsidRDefault="000C6E0D" w:rsidP="000E2957">
      <w:pPr>
        <w:spacing w:after="0"/>
        <w:jc w:val="both"/>
        <w:rPr>
          <w:rFonts w:ascii="Candara" w:hAnsi="Candara"/>
          <w:szCs w:val="32"/>
        </w:rPr>
      </w:pPr>
    </w:p>
    <w:p w:rsidR="00697E8A" w:rsidRPr="00697E8A" w:rsidRDefault="00697E8A" w:rsidP="000E2957">
      <w:pPr>
        <w:jc w:val="both"/>
        <w:rPr>
          <w:rFonts w:ascii="Candara" w:hAnsi="Candara"/>
          <w:szCs w:val="32"/>
        </w:rPr>
      </w:pPr>
    </w:p>
    <w:p w:rsidR="00697E8A" w:rsidRDefault="00697E8A" w:rsidP="000E2957">
      <w:pPr>
        <w:pStyle w:val="ListParagraph"/>
        <w:ind w:left="1440"/>
        <w:jc w:val="both"/>
        <w:rPr>
          <w:rFonts w:ascii="Candara" w:hAnsi="Candara"/>
          <w:szCs w:val="32"/>
        </w:rPr>
      </w:pPr>
    </w:p>
    <w:p w:rsidR="003B2A28" w:rsidRPr="0015138E" w:rsidRDefault="003B2A28" w:rsidP="000E2957">
      <w:pPr>
        <w:pStyle w:val="ListParagraph"/>
        <w:ind w:left="0"/>
        <w:jc w:val="both"/>
        <w:rPr>
          <w:rFonts w:ascii="Candara" w:hAnsi="Candara"/>
          <w:szCs w:val="32"/>
        </w:rPr>
      </w:pPr>
    </w:p>
    <w:p w:rsidR="0015138E" w:rsidRPr="0015138E" w:rsidRDefault="0015138E" w:rsidP="000E2957">
      <w:pPr>
        <w:jc w:val="both"/>
        <w:rPr>
          <w:rFonts w:ascii="Candara" w:hAnsi="Candara"/>
          <w:szCs w:val="32"/>
        </w:rPr>
      </w:pPr>
      <w:r>
        <w:rPr>
          <w:rFonts w:ascii="Candara" w:hAnsi="Candara"/>
          <w:szCs w:val="32"/>
        </w:rPr>
        <w:tab/>
      </w:r>
    </w:p>
    <w:p w:rsidR="007644C7" w:rsidRDefault="007644C7" w:rsidP="000E2957">
      <w:pPr>
        <w:pStyle w:val="ListParagraph"/>
        <w:ind w:left="1440"/>
        <w:jc w:val="both"/>
        <w:rPr>
          <w:rFonts w:ascii="Candara" w:hAnsi="Candara"/>
          <w:szCs w:val="32"/>
        </w:rPr>
      </w:pPr>
    </w:p>
    <w:p w:rsidR="007644C7" w:rsidRPr="00A643DD" w:rsidRDefault="007644C7" w:rsidP="000E2957">
      <w:pPr>
        <w:pStyle w:val="ListParagraph"/>
        <w:ind w:left="1440"/>
        <w:jc w:val="both"/>
        <w:rPr>
          <w:rFonts w:ascii="Candara" w:hAnsi="Candara"/>
          <w:szCs w:val="32"/>
        </w:rPr>
      </w:pPr>
    </w:p>
    <w:p w:rsidR="00FB42EA" w:rsidRPr="00A643DD" w:rsidRDefault="00FB42EA" w:rsidP="000E2957">
      <w:pPr>
        <w:jc w:val="both"/>
        <w:rPr>
          <w:rFonts w:ascii="Candara" w:hAnsi="Candara"/>
          <w:sz w:val="24"/>
          <w:szCs w:val="32"/>
        </w:rPr>
      </w:pPr>
    </w:p>
    <w:p w:rsidR="00FB42EA" w:rsidRPr="00A643DD" w:rsidRDefault="00FB42EA" w:rsidP="000E2957">
      <w:pPr>
        <w:jc w:val="both"/>
        <w:rPr>
          <w:rFonts w:ascii="Candara" w:hAnsi="Candara"/>
          <w:sz w:val="24"/>
          <w:szCs w:val="32"/>
        </w:rPr>
      </w:pPr>
    </w:p>
    <w:p w:rsidR="00FB42EA" w:rsidRPr="00A643DD" w:rsidRDefault="00FB42EA" w:rsidP="000E2957">
      <w:pPr>
        <w:jc w:val="both"/>
        <w:rPr>
          <w:rFonts w:ascii="Candara" w:hAnsi="Candara"/>
          <w:sz w:val="24"/>
          <w:szCs w:val="32"/>
        </w:rPr>
      </w:pPr>
    </w:p>
    <w:p w:rsidR="00FB42EA" w:rsidRPr="00A643DD" w:rsidRDefault="00FB42EA" w:rsidP="000E2957">
      <w:pPr>
        <w:jc w:val="both"/>
        <w:rPr>
          <w:rFonts w:ascii="Candara" w:hAnsi="Candara"/>
          <w:sz w:val="24"/>
          <w:szCs w:val="32"/>
        </w:rPr>
      </w:pPr>
    </w:p>
    <w:p w:rsidR="00FB42EA" w:rsidRPr="00A643DD" w:rsidRDefault="00023A4B" w:rsidP="000E2957">
      <w:pPr>
        <w:jc w:val="both"/>
        <w:rPr>
          <w:rFonts w:ascii="Candara" w:hAnsi="Candara"/>
          <w:sz w:val="24"/>
          <w:szCs w:val="32"/>
        </w:rPr>
      </w:pPr>
      <w:r>
        <w:rPr>
          <w:rFonts w:ascii="Candara" w:hAnsi="Candara"/>
          <w:sz w:val="24"/>
          <w:szCs w:val="32"/>
        </w:rPr>
        <w:t xml:space="preserve"> </w:t>
      </w:r>
    </w:p>
    <w:p w:rsidR="00FB42EA" w:rsidRPr="00A643DD" w:rsidRDefault="00FB42EA" w:rsidP="000E2957">
      <w:pPr>
        <w:jc w:val="both"/>
        <w:rPr>
          <w:rFonts w:ascii="Candara" w:hAnsi="Candara"/>
          <w:sz w:val="24"/>
          <w:szCs w:val="32"/>
        </w:rPr>
      </w:pPr>
    </w:p>
    <w:p w:rsidR="00A0038A" w:rsidRDefault="00A0038A" w:rsidP="000E2957">
      <w:pPr>
        <w:jc w:val="both"/>
        <w:rPr>
          <w:rFonts w:ascii="Candara" w:hAnsi="Candara"/>
          <w:b/>
          <w:caps/>
        </w:rPr>
      </w:pPr>
    </w:p>
    <w:p w:rsidR="00A0038A" w:rsidRDefault="00A0038A" w:rsidP="000E2957">
      <w:pPr>
        <w:jc w:val="both"/>
        <w:rPr>
          <w:rFonts w:ascii="Candara" w:hAnsi="Candara"/>
          <w:b/>
          <w:caps/>
        </w:rPr>
      </w:pPr>
    </w:p>
    <w:p w:rsidR="00A0038A" w:rsidRPr="000E2957" w:rsidRDefault="00A0038A" w:rsidP="000A0A96">
      <w:pPr>
        <w:rPr>
          <w:rFonts w:asciiTheme="minorHAnsi" w:hAnsiTheme="minorHAnsi"/>
          <w:b/>
          <w:caps/>
        </w:rPr>
      </w:pPr>
      <w:r w:rsidRPr="000E2957">
        <w:rPr>
          <w:rFonts w:asciiTheme="minorHAnsi" w:hAnsiTheme="minorHAnsi"/>
          <w:b/>
          <w:caps/>
        </w:rPr>
        <w:lastRenderedPageBreak/>
        <w:t>Organizational Background</w:t>
      </w:r>
    </w:p>
    <w:p w:rsidR="00A0038A" w:rsidRPr="00A0038A" w:rsidRDefault="00A0038A" w:rsidP="000E2957">
      <w:pPr>
        <w:spacing w:after="0"/>
        <w:jc w:val="both"/>
        <w:rPr>
          <w:rFonts w:asciiTheme="minorHAnsi" w:hAnsiTheme="minorHAnsi"/>
        </w:rPr>
      </w:pPr>
      <w:r w:rsidRPr="00A0038A">
        <w:rPr>
          <w:rFonts w:asciiTheme="minorHAnsi" w:hAnsiTheme="minorHAnsi"/>
        </w:rPr>
        <w:t xml:space="preserve">The Paul Wampana Foundation is a non-governmental and not for profit organization established with the aim of transforming the lives </w:t>
      </w:r>
      <w:r w:rsidR="006F1250">
        <w:rPr>
          <w:rFonts w:asciiTheme="minorHAnsi" w:hAnsiTheme="minorHAnsi"/>
        </w:rPr>
        <w:t>of especially youths, orphan and v</w:t>
      </w:r>
      <w:r w:rsidRPr="00A0038A">
        <w:rPr>
          <w:rFonts w:asciiTheme="minorHAnsi" w:hAnsiTheme="minorHAnsi"/>
        </w:rPr>
        <w:t xml:space="preserve">ulnerable </w:t>
      </w:r>
      <w:r w:rsidR="006F1250">
        <w:rPr>
          <w:rFonts w:asciiTheme="minorHAnsi" w:hAnsiTheme="minorHAnsi"/>
        </w:rPr>
        <w:t>c</w:t>
      </w:r>
      <w:r w:rsidR="0061155A">
        <w:rPr>
          <w:rFonts w:asciiTheme="minorHAnsi" w:hAnsiTheme="minorHAnsi"/>
        </w:rPr>
        <w:t xml:space="preserve">hildren </w:t>
      </w:r>
      <w:r w:rsidRPr="00A0038A">
        <w:rPr>
          <w:rFonts w:asciiTheme="minorHAnsi" w:hAnsiTheme="minorHAnsi"/>
        </w:rPr>
        <w:t>in the society.</w:t>
      </w:r>
    </w:p>
    <w:p w:rsidR="00A0038A" w:rsidRPr="00A0038A" w:rsidRDefault="00A0038A" w:rsidP="000E2957">
      <w:pPr>
        <w:spacing w:after="0"/>
        <w:jc w:val="both"/>
        <w:rPr>
          <w:rFonts w:asciiTheme="minorHAnsi" w:hAnsiTheme="minorHAnsi"/>
        </w:rPr>
      </w:pPr>
      <w:r w:rsidRPr="00A0038A">
        <w:rPr>
          <w:rFonts w:asciiTheme="minorHAnsi" w:hAnsiTheme="minorHAnsi"/>
        </w:rPr>
        <w:t>The Foundation’s mission is to provide and strengthen the socio-economic prestige of youths and raise public awareness on HIV/AIDS in order to change the attitude of the populations towards a positive health seeking one, through awareness creation</w:t>
      </w:r>
      <w:r w:rsidR="0061155A">
        <w:rPr>
          <w:rFonts w:asciiTheme="minorHAnsi" w:hAnsiTheme="minorHAnsi"/>
        </w:rPr>
        <w:t>,</w:t>
      </w:r>
      <w:r w:rsidRPr="00A0038A">
        <w:rPr>
          <w:rFonts w:asciiTheme="minorHAnsi" w:hAnsiTheme="minorHAnsi"/>
        </w:rPr>
        <w:t xml:space="preserve"> </w:t>
      </w:r>
      <w:r w:rsidR="0061155A" w:rsidRPr="00A0038A">
        <w:rPr>
          <w:rFonts w:asciiTheme="minorHAnsi" w:hAnsiTheme="minorHAnsi"/>
        </w:rPr>
        <w:t>counseling support</w:t>
      </w:r>
      <w:r w:rsidR="0061155A">
        <w:rPr>
          <w:rFonts w:asciiTheme="minorHAnsi" w:hAnsiTheme="minorHAnsi"/>
        </w:rPr>
        <w:t>,</w:t>
      </w:r>
      <w:r w:rsidRPr="00A0038A">
        <w:rPr>
          <w:rFonts w:asciiTheme="minorHAnsi" w:hAnsiTheme="minorHAnsi"/>
        </w:rPr>
        <w:t xml:space="preserve"> promotion of food security to the Orpha</w:t>
      </w:r>
      <w:r w:rsidR="0061155A">
        <w:rPr>
          <w:rFonts w:asciiTheme="minorHAnsi" w:hAnsiTheme="minorHAnsi"/>
        </w:rPr>
        <w:t>n and Vulnerable Children</w:t>
      </w:r>
      <w:r w:rsidR="006F1250">
        <w:rPr>
          <w:rFonts w:asciiTheme="minorHAnsi" w:hAnsiTheme="minorHAnsi"/>
        </w:rPr>
        <w:t xml:space="preserve"> (OVC)</w:t>
      </w:r>
      <w:r w:rsidRPr="00A0038A">
        <w:rPr>
          <w:rFonts w:asciiTheme="minorHAnsi" w:hAnsiTheme="minorHAnsi"/>
        </w:rPr>
        <w:t>, capacity building, advocacy and networking.</w:t>
      </w:r>
    </w:p>
    <w:p w:rsidR="00A0038A" w:rsidRPr="00A0038A" w:rsidRDefault="00A0038A" w:rsidP="000E2957">
      <w:pPr>
        <w:spacing w:after="0"/>
        <w:jc w:val="both"/>
        <w:rPr>
          <w:rFonts w:asciiTheme="minorHAnsi" w:hAnsiTheme="minorHAnsi"/>
        </w:rPr>
      </w:pPr>
      <w:r w:rsidRPr="00A0038A">
        <w:rPr>
          <w:rFonts w:asciiTheme="minorHAnsi" w:hAnsiTheme="minorHAnsi"/>
        </w:rPr>
        <w:t>The organization is registered under The Companies and Allied Matters Act CAP C20 LFN 2004 in 2022 and is not affiliated to any international organization.</w:t>
      </w:r>
    </w:p>
    <w:p w:rsidR="00A0038A" w:rsidRPr="00A0038A" w:rsidRDefault="00A0038A" w:rsidP="000E2957">
      <w:pPr>
        <w:spacing w:after="0"/>
        <w:jc w:val="both"/>
        <w:rPr>
          <w:rFonts w:asciiTheme="minorHAnsi" w:hAnsiTheme="minorHAnsi"/>
        </w:rPr>
      </w:pPr>
      <w:r w:rsidRPr="00A0038A">
        <w:rPr>
          <w:rFonts w:asciiTheme="minorHAnsi" w:hAnsiTheme="minorHAnsi"/>
        </w:rPr>
        <w:t>The organization’s structure comprises of a strong fifteen (15) Board of Trustees (BOT) that include professionals from relevant walks of life who advise and guid</w:t>
      </w:r>
      <w:r w:rsidR="00347D2A">
        <w:rPr>
          <w:rFonts w:asciiTheme="minorHAnsi" w:hAnsiTheme="minorHAnsi"/>
        </w:rPr>
        <w:t>e the organization in its project</w:t>
      </w:r>
      <w:r w:rsidRPr="00A0038A">
        <w:rPr>
          <w:rFonts w:asciiTheme="minorHAnsi" w:hAnsiTheme="minorHAnsi"/>
        </w:rPr>
        <w:t>s.</w:t>
      </w:r>
    </w:p>
    <w:p w:rsidR="00A0038A" w:rsidRPr="00A0038A" w:rsidRDefault="00A0038A" w:rsidP="000E2957">
      <w:pPr>
        <w:pStyle w:val="Heading3"/>
        <w:jc w:val="both"/>
        <w:rPr>
          <w:rFonts w:asciiTheme="minorHAnsi" w:hAnsiTheme="minorHAnsi"/>
          <w:color w:val="auto"/>
        </w:rPr>
      </w:pPr>
      <w:r w:rsidRPr="00A0038A">
        <w:rPr>
          <w:rFonts w:asciiTheme="minorHAnsi" w:hAnsiTheme="minorHAnsi"/>
          <w:color w:val="auto"/>
        </w:rPr>
        <w:t>Vision</w:t>
      </w:r>
    </w:p>
    <w:p w:rsidR="00A0038A" w:rsidRPr="00A0038A" w:rsidRDefault="00A0038A" w:rsidP="000E2957">
      <w:pPr>
        <w:spacing w:after="0"/>
        <w:jc w:val="both"/>
        <w:rPr>
          <w:rFonts w:asciiTheme="minorHAnsi" w:hAnsiTheme="minorHAnsi"/>
        </w:rPr>
      </w:pPr>
      <w:r w:rsidRPr="00A0038A">
        <w:rPr>
          <w:rFonts w:asciiTheme="minorHAnsi" w:hAnsiTheme="minorHAnsi"/>
        </w:rPr>
        <w:t>The Foundation visages a community where almost all youths are skillfully empowered to fend for themselves and</w:t>
      </w:r>
      <w:r w:rsidR="00AA68E9">
        <w:rPr>
          <w:rFonts w:asciiTheme="minorHAnsi" w:hAnsiTheme="minorHAnsi"/>
        </w:rPr>
        <w:t xml:space="preserve"> catered for the</w:t>
      </w:r>
      <w:r w:rsidRPr="00A0038A">
        <w:rPr>
          <w:rFonts w:asciiTheme="minorHAnsi" w:hAnsiTheme="minorHAnsi"/>
        </w:rPr>
        <w:t xml:space="preserve"> </w:t>
      </w:r>
      <w:r w:rsidR="00AA68E9">
        <w:rPr>
          <w:rFonts w:asciiTheme="minorHAnsi" w:hAnsiTheme="minorHAnsi"/>
        </w:rPr>
        <w:t>O</w:t>
      </w:r>
      <w:r w:rsidR="00347D2A">
        <w:rPr>
          <w:rFonts w:asciiTheme="minorHAnsi" w:hAnsiTheme="minorHAnsi"/>
        </w:rPr>
        <w:t xml:space="preserve">rphan and </w:t>
      </w:r>
      <w:r w:rsidR="00AA68E9">
        <w:rPr>
          <w:rFonts w:asciiTheme="minorHAnsi" w:hAnsiTheme="minorHAnsi"/>
        </w:rPr>
        <w:t xml:space="preserve">Vulnerable Children to be </w:t>
      </w:r>
      <w:r w:rsidRPr="00A0038A">
        <w:rPr>
          <w:rFonts w:asciiTheme="minorHAnsi" w:hAnsiTheme="minorHAnsi"/>
        </w:rPr>
        <w:t>right thinking members of the society and not a public nuisance.</w:t>
      </w:r>
    </w:p>
    <w:p w:rsidR="00A0038A" w:rsidRDefault="00A0038A" w:rsidP="000E2957">
      <w:pPr>
        <w:pStyle w:val="Heading3"/>
        <w:jc w:val="both"/>
        <w:rPr>
          <w:rFonts w:asciiTheme="minorHAnsi" w:hAnsiTheme="minorHAnsi"/>
          <w:color w:val="auto"/>
        </w:rPr>
      </w:pPr>
      <w:r w:rsidRPr="00A0038A">
        <w:rPr>
          <w:rFonts w:asciiTheme="minorHAnsi" w:hAnsiTheme="minorHAnsi"/>
          <w:color w:val="auto"/>
        </w:rPr>
        <w:t>Mission</w:t>
      </w:r>
    </w:p>
    <w:p w:rsidR="00A0038A" w:rsidRDefault="00347D2A" w:rsidP="000E2957">
      <w:pPr>
        <w:spacing w:after="0"/>
        <w:jc w:val="both"/>
        <w:rPr>
          <w:rFonts w:asciiTheme="minorHAnsi" w:hAnsiTheme="minorHAnsi"/>
        </w:rPr>
      </w:pPr>
      <w:r w:rsidRPr="00A0038A">
        <w:rPr>
          <w:rFonts w:asciiTheme="minorHAnsi" w:hAnsiTheme="minorHAnsi"/>
        </w:rPr>
        <w:t>The Foundation’s mission is to provide and strengthen the socio-economic prestige of youths and raise public awareness on HIV/AIDS in order to change the attitude of the populations towards a positive health seeking one, through awareness creation</w:t>
      </w:r>
      <w:r>
        <w:rPr>
          <w:rFonts w:asciiTheme="minorHAnsi" w:hAnsiTheme="minorHAnsi"/>
        </w:rPr>
        <w:t>,</w:t>
      </w:r>
      <w:r w:rsidRPr="00A0038A">
        <w:rPr>
          <w:rFonts w:asciiTheme="minorHAnsi" w:hAnsiTheme="minorHAnsi"/>
        </w:rPr>
        <w:t xml:space="preserve"> counseling support</w:t>
      </w:r>
      <w:r>
        <w:rPr>
          <w:rFonts w:asciiTheme="minorHAnsi" w:hAnsiTheme="minorHAnsi"/>
        </w:rPr>
        <w:t>,</w:t>
      </w:r>
      <w:r w:rsidRPr="00A0038A">
        <w:rPr>
          <w:rFonts w:asciiTheme="minorHAnsi" w:hAnsiTheme="minorHAnsi"/>
        </w:rPr>
        <w:t xml:space="preserve"> promotion of food security to the Orpha</w:t>
      </w:r>
      <w:r>
        <w:rPr>
          <w:rFonts w:asciiTheme="minorHAnsi" w:hAnsiTheme="minorHAnsi"/>
        </w:rPr>
        <w:t>n and Vulnerable Children</w:t>
      </w:r>
      <w:r w:rsidRPr="00A0038A">
        <w:rPr>
          <w:rFonts w:asciiTheme="minorHAnsi" w:hAnsiTheme="minorHAnsi"/>
        </w:rPr>
        <w:t>, capacity bui</w:t>
      </w:r>
      <w:r>
        <w:rPr>
          <w:rFonts w:asciiTheme="minorHAnsi" w:hAnsiTheme="minorHAnsi"/>
        </w:rPr>
        <w:t>lding, advocacy and networking.</w:t>
      </w:r>
    </w:p>
    <w:p w:rsidR="00347D2A" w:rsidRPr="00347D2A" w:rsidRDefault="00347D2A" w:rsidP="000E2957">
      <w:pPr>
        <w:spacing w:after="0"/>
        <w:jc w:val="both"/>
        <w:rPr>
          <w:rFonts w:asciiTheme="minorHAnsi" w:hAnsiTheme="minorHAnsi"/>
        </w:rPr>
      </w:pPr>
    </w:p>
    <w:p w:rsidR="00A0038A" w:rsidRPr="00A0038A" w:rsidRDefault="00A0038A" w:rsidP="000E2957">
      <w:pPr>
        <w:spacing w:after="0"/>
        <w:jc w:val="both"/>
        <w:rPr>
          <w:rFonts w:asciiTheme="minorHAnsi" w:hAnsiTheme="minorHAnsi"/>
          <w:b/>
        </w:rPr>
      </w:pPr>
      <w:r w:rsidRPr="00A0038A">
        <w:rPr>
          <w:rFonts w:asciiTheme="minorHAnsi" w:hAnsiTheme="minorHAnsi"/>
          <w:b/>
        </w:rPr>
        <w:t>STRATEGIES/APPROACHES</w:t>
      </w:r>
    </w:p>
    <w:p w:rsidR="00A0038A" w:rsidRPr="000E2957" w:rsidRDefault="00A0038A" w:rsidP="000E2957">
      <w:pPr>
        <w:spacing w:after="0"/>
        <w:ind w:left="810" w:hanging="810"/>
        <w:jc w:val="both"/>
        <w:rPr>
          <w:rFonts w:asciiTheme="minorHAnsi" w:hAnsiTheme="minorHAnsi"/>
        </w:rPr>
      </w:pPr>
      <w:r w:rsidRPr="000E2957">
        <w:rPr>
          <w:rFonts w:asciiTheme="minorHAnsi" w:hAnsiTheme="minorHAnsi"/>
          <w:b/>
        </w:rPr>
        <w:t>YOUTHS ECONOMIC EMPOWERMENT:</w:t>
      </w:r>
    </w:p>
    <w:p w:rsidR="00A0038A" w:rsidRPr="00A0038A" w:rsidRDefault="00A0038A" w:rsidP="000E2957">
      <w:pPr>
        <w:pStyle w:val="ListParagraph"/>
        <w:numPr>
          <w:ilvl w:val="0"/>
          <w:numId w:val="28"/>
        </w:numPr>
        <w:spacing w:after="0"/>
        <w:jc w:val="both"/>
        <w:rPr>
          <w:rFonts w:asciiTheme="minorHAnsi" w:hAnsiTheme="minorHAnsi"/>
        </w:rPr>
      </w:pPr>
      <w:r w:rsidRPr="00A0038A">
        <w:rPr>
          <w:rFonts w:asciiTheme="minorHAnsi" w:hAnsiTheme="minorHAnsi"/>
        </w:rPr>
        <w:t>To improve the livelihood of youths through</w:t>
      </w:r>
      <w:r w:rsidR="007E1160">
        <w:rPr>
          <w:rFonts w:asciiTheme="minorHAnsi" w:hAnsiTheme="minorHAnsi"/>
        </w:rPr>
        <w:t xml:space="preserve"> developing their skills and</w:t>
      </w:r>
      <w:r w:rsidRPr="00A0038A">
        <w:rPr>
          <w:rFonts w:asciiTheme="minorHAnsi" w:hAnsiTheme="minorHAnsi"/>
        </w:rPr>
        <w:t xml:space="preserve"> capacity building</w:t>
      </w:r>
    </w:p>
    <w:p w:rsidR="00A0038A" w:rsidRPr="00A0038A" w:rsidRDefault="007E1160" w:rsidP="000E2957">
      <w:pPr>
        <w:pStyle w:val="ListParagraph"/>
        <w:numPr>
          <w:ilvl w:val="0"/>
          <w:numId w:val="28"/>
        </w:numPr>
        <w:spacing w:after="0"/>
        <w:jc w:val="both"/>
        <w:rPr>
          <w:rFonts w:asciiTheme="minorHAnsi" w:hAnsiTheme="minorHAnsi"/>
        </w:rPr>
      </w:pPr>
      <w:r>
        <w:rPr>
          <w:rFonts w:asciiTheme="minorHAnsi" w:hAnsiTheme="minorHAnsi"/>
        </w:rPr>
        <w:t xml:space="preserve">To give opportunity for those who do were not privileged to have formal education to be empowered for sustainable livelihood </w:t>
      </w:r>
    </w:p>
    <w:p w:rsidR="00A0038A" w:rsidRPr="00A0038A" w:rsidRDefault="00A0038A" w:rsidP="000E2957">
      <w:pPr>
        <w:spacing w:after="0"/>
        <w:jc w:val="both"/>
        <w:rPr>
          <w:rFonts w:asciiTheme="minorHAnsi" w:hAnsiTheme="minorHAnsi"/>
          <w:color w:val="0070C0"/>
        </w:rPr>
      </w:pPr>
    </w:p>
    <w:p w:rsidR="00A0038A" w:rsidRPr="00A0038A" w:rsidRDefault="00A0038A" w:rsidP="000E2957">
      <w:pPr>
        <w:spacing w:after="0"/>
        <w:jc w:val="both"/>
        <w:rPr>
          <w:rFonts w:asciiTheme="minorHAnsi" w:hAnsiTheme="minorHAnsi"/>
          <w:b/>
          <w:color w:val="0070C0"/>
        </w:rPr>
      </w:pPr>
      <w:r w:rsidRPr="00A0038A">
        <w:rPr>
          <w:rFonts w:asciiTheme="minorHAnsi" w:hAnsiTheme="minorHAnsi"/>
          <w:b/>
        </w:rPr>
        <w:t>ADVOCACY VISIT</w:t>
      </w:r>
      <w:r w:rsidRPr="00A0038A">
        <w:rPr>
          <w:rFonts w:asciiTheme="minorHAnsi" w:hAnsiTheme="minorHAnsi"/>
          <w:b/>
          <w:i/>
        </w:rPr>
        <w:t>S:</w:t>
      </w:r>
    </w:p>
    <w:p w:rsidR="00A0038A" w:rsidRPr="00A0038A" w:rsidRDefault="00A0038A" w:rsidP="000E2957">
      <w:pPr>
        <w:pStyle w:val="ListParagraph"/>
        <w:numPr>
          <w:ilvl w:val="0"/>
          <w:numId w:val="26"/>
        </w:numPr>
        <w:spacing w:after="0"/>
        <w:jc w:val="both"/>
        <w:rPr>
          <w:rFonts w:asciiTheme="minorHAnsi" w:hAnsiTheme="minorHAnsi"/>
        </w:rPr>
      </w:pPr>
      <w:r w:rsidRPr="00A0038A">
        <w:rPr>
          <w:rFonts w:asciiTheme="minorHAnsi" w:hAnsiTheme="minorHAnsi"/>
        </w:rPr>
        <w:t xml:space="preserve">To pay Advocacy Visits to relevant stakeholders in order to seek </w:t>
      </w:r>
      <w:r w:rsidR="00AA68E9">
        <w:rPr>
          <w:rFonts w:asciiTheme="minorHAnsi" w:hAnsiTheme="minorHAnsi"/>
        </w:rPr>
        <w:t xml:space="preserve">for </w:t>
      </w:r>
      <w:r w:rsidRPr="00A0038A">
        <w:rPr>
          <w:rFonts w:asciiTheme="minorHAnsi" w:hAnsiTheme="minorHAnsi"/>
        </w:rPr>
        <w:t>supports in all phases of project implementation</w:t>
      </w:r>
    </w:p>
    <w:p w:rsidR="00A0038A" w:rsidRPr="00A0038A" w:rsidRDefault="00A0038A" w:rsidP="000E2957">
      <w:pPr>
        <w:pStyle w:val="ListParagraph"/>
        <w:numPr>
          <w:ilvl w:val="0"/>
          <w:numId w:val="26"/>
        </w:numPr>
        <w:spacing w:after="0"/>
        <w:jc w:val="both"/>
        <w:rPr>
          <w:rFonts w:asciiTheme="minorHAnsi" w:hAnsiTheme="minorHAnsi"/>
        </w:rPr>
      </w:pPr>
      <w:r w:rsidRPr="00A0038A">
        <w:rPr>
          <w:rFonts w:asciiTheme="minorHAnsi" w:hAnsiTheme="minorHAnsi"/>
        </w:rPr>
        <w:t>To have access into</w:t>
      </w:r>
      <w:r w:rsidR="007E1160">
        <w:rPr>
          <w:rFonts w:asciiTheme="minorHAnsi" w:hAnsiTheme="minorHAnsi"/>
        </w:rPr>
        <w:t xml:space="preserve"> the communities for positive intervention based on the need assessment of the beneficiaries </w:t>
      </w:r>
    </w:p>
    <w:p w:rsidR="00A0038A" w:rsidRPr="00A0038A" w:rsidRDefault="00A0038A" w:rsidP="000E2957">
      <w:pPr>
        <w:spacing w:after="0"/>
        <w:ind w:left="810" w:hanging="810"/>
        <w:jc w:val="both"/>
        <w:rPr>
          <w:rFonts w:asciiTheme="minorHAnsi" w:hAnsiTheme="minorHAnsi"/>
        </w:rPr>
      </w:pPr>
      <w:r w:rsidRPr="00A0038A">
        <w:rPr>
          <w:rFonts w:asciiTheme="minorHAnsi" w:hAnsiTheme="minorHAnsi"/>
          <w:b/>
        </w:rPr>
        <w:t xml:space="preserve">ORPHAN </w:t>
      </w:r>
      <w:r w:rsidR="006F1250">
        <w:rPr>
          <w:rFonts w:asciiTheme="minorHAnsi" w:hAnsiTheme="minorHAnsi"/>
          <w:b/>
        </w:rPr>
        <w:t xml:space="preserve">AND </w:t>
      </w:r>
      <w:r w:rsidRPr="00A0038A">
        <w:rPr>
          <w:rFonts w:asciiTheme="minorHAnsi" w:hAnsiTheme="minorHAnsi"/>
          <w:b/>
        </w:rPr>
        <w:t>VULNERABLE CHILDREN SUPPORT</w:t>
      </w:r>
      <w:r w:rsidR="006F1250">
        <w:rPr>
          <w:rFonts w:asciiTheme="minorHAnsi" w:hAnsiTheme="minorHAnsi"/>
          <w:b/>
        </w:rPr>
        <w:t>S</w:t>
      </w:r>
      <w:r w:rsidRPr="00A0038A">
        <w:rPr>
          <w:rFonts w:asciiTheme="minorHAnsi" w:hAnsiTheme="minorHAnsi"/>
        </w:rPr>
        <w:t>:</w:t>
      </w:r>
    </w:p>
    <w:p w:rsidR="00A0038A" w:rsidRPr="00A0038A" w:rsidRDefault="00A0038A" w:rsidP="000E2957">
      <w:pPr>
        <w:pStyle w:val="ListParagraph"/>
        <w:numPr>
          <w:ilvl w:val="0"/>
          <w:numId w:val="27"/>
        </w:numPr>
        <w:spacing w:after="0"/>
        <w:jc w:val="both"/>
        <w:rPr>
          <w:rFonts w:asciiTheme="minorHAnsi" w:hAnsiTheme="minorHAnsi"/>
        </w:rPr>
      </w:pPr>
      <w:r w:rsidRPr="00A0038A">
        <w:rPr>
          <w:rFonts w:asciiTheme="minorHAnsi" w:hAnsiTheme="minorHAnsi"/>
        </w:rPr>
        <w:t>To lead in the campaign against child age inappropriate labors especially amongst Orphan</w:t>
      </w:r>
      <w:r w:rsidR="006F1250">
        <w:rPr>
          <w:rFonts w:asciiTheme="minorHAnsi" w:hAnsiTheme="minorHAnsi"/>
        </w:rPr>
        <w:t xml:space="preserve"> and </w:t>
      </w:r>
      <w:r w:rsidRPr="00A0038A">
        <w:rPr>
          <w:rFonts w:asciiTheme="minorHAnsi" w:hAnsiTheme="minorHAnsi"/>
        </w:rPr>
        <w:t xml:space="preserve"> Vulnerable Children</w:t>
      </w:r>
    </w:p>
    <w:p w:rsidR="00A0038A" w:rsidRPr="006F1250" w:rsidRDefault="006F1250" w:rsidP="006F1250">
      <w:pPr>
        <w:pStyle w:val="ListParagraph"/>
        <w:numPr>
          <w:ilvl w:val="0"/>
          <w:numId w:val="27"/>
        </w:numPr>
        <w:spacing w:after="0"/>
        <w:jc w:val="both"/>
        <w:rPr>
          <w:rFonts w:asciiTheme="minorHAnsi" w:hAnsiTheme="minorHAnsi"/>
        </w:rPr>
      </w:pPr>
      <w:r>
        <w:rPr>
          <w:rFonts w:asciiTheme="minorHAnsi" w:hAnsiTheme="minorHAnsi"/>
        </w:rPr>
        <w:t>To provide basic needs to</w:t>
      </w:r>
      <w:r w:rsidR="00A0038A" w:rsidRPr="00A0038A">
        <w:rPr>
          <w:rFonts w:asciiTheme="minorHAnsi" w:hAnsiTheme="minorHAnsi"/>
        </w:rPr>
        <w:t xml:space="preserve"> the vulnerable children</w:t>
      </w:r>
    </w:p>
    <w:p w:rsidR="00A0038A" w:rsidRPr="00A0038A" w:rsidRDefault="00A0038A" w:rsidP="000E2957">
      <w:pPr>
        <w:spacing w:after="0"/>
        <w:ind w:left="810" w:hanging="810"/>
        <w:jc w:val="both"/>
        <w:rPr>
          <w:rFonts w:asciiTheme="minorHAnsi" w:hAnsiTheme="minorHAnsi"/>
          <w:b/>
        </w:rPr>
      </w:pPr>
      <w:r w:rsidRPr="00A0038A">
        <w:rPr>
          <w:rFonts w:asciiTheme="minorHAnsi" w:hAnsiTheme="minorHAnsi"/>
          <w:b/>
        </w:rPr>
        <w:t>AWARENESS CREATION ON PUBLIC HEALTH:</w:t>
      </w:r>
    </w:p>
    <w:p w:rsidR="00A0038A" w:rsidRPr="00A0038A" w:rsidRDefault="00A0038A" w:rsidP="000E2957">
      <w:pPr>
        <w:pStyle w:val="ListParagraph"/>
        <w:numPr>
          <w:ilvl w:val="0"/>
          <w:numId w:val="31"/>
        </w:numPr>
        <w:spacing w:after="0"/>
        <w:jc w:val="both"/>
        <w:rPr>
          <w:rFonts w:asciiTheme="minorHAnsi" w:hAnsiTheme="minorHAnsi"/>
        </w:rPr>
      </w:pPr>
      <w:r w:rsidRPr="00A0038A">
        <w:rPr>
          <w:rFonts w:asciiTheme="minorHAnsi" w:hAnsiTheme="minorHAnsi"/>
        </w:rPr>
        <w:t xml:space="preserve">To improve </w:t>
      </w:r>
      <w:r w:rsidR="00AD6F2C">
        <w:rPr>
          <w:rFonts w:asciiTheme="minorHAnsi" w:hAnsiTheme="minorHAnsi"/>
        </w:rPr>
        <w:t xml:space="preserve">awareness on HIV/AIDS that will lead to the zero point  prevalence of the </w:t>
      </w:r>
      <w:r w:rsidRPr="00A0038A">
        <w:rPr>
          <w:rFonts w:asciiTheme="minorHAnsi" w:hAnsiTheme="minorHAnsi"/>
        </w:rPr>
        <w:t>infection</w:t>
      </w:r>
    </w:p>
    <w:p w:rsidR="00A0038A" w:rsidRPr="00A0038A" w:rsidRDefault="00A0038A" w:rsidP="000E2957">
      <w:pPr>
        <w:numPr>
          <w:ilvl w:val="0"/>
          <w:numId w:val="31"/>
        </w:numPr>
        <w:spacing w:after="0"/>
        <w:jc w:val="both"/>
        <w:rPr>
          <w:rFonts w:asciiTheme="minorHAnsi" w:hAnsiTheme="minorHAnsi"/>
        </w:rPr>
      </w:pPr>
      <w:r w:rsidRPr="00A0038A">
        <w:rPr>
          <w:rFonts w:asciiTheme="minorHAnsi" w:hAnsiTheme="minorHAnsi"/>
        </w:rPr>
        <w:t>To raise public awareness on health seeking attitudes</w:t>
      </w:r>
    </w:p>
    <w:p w:rsidR="00A0038A" w:rsidRPr="00A0038A" w:rsidRDefault="00A0038A" w:rsidP="000E2957">
      <w:pPr>
        <w:spacing w:after="0"/>
        <w:jc w:val="both"/>
        <w:rPr>
          <w:rFonts w:asciiTheme="minorHAnsi" w:hAnsiTheme="minorHAnsi"/>
        </w:rPr>
      </w:pPr>
      <w:r w:rsidRPr="00A0038A">
        <w:rPr>
          <w:rFonts w:asciiTheme="minorHAnsi" w:hAnsiTheme="minorHAnsi"/>
          <w:b/>
        </w:rPr>
        <w:t>PROMOTION OF FOOD SECURITY</w:t>
      </w:r>
      <w:r w:rsidRPr="00A0038A">
        <w:rPr>
          <w:rFonts w:asciiTheme="minorHAnsi" w:hAnsiTheme="minorHAnsi"/>
          <w:b/>
          <w:i/>
        </w:rPr>
        <w:t>:</w:t>
      </w:r>
    </w:p>
    <w:p w:rsidR="00A0038A" w:rsidRPr="00E13F1D" w:rsidRDefault="00AD6F2C" w:rsidP="00E13F1D">
      <w:pPr>
        <w:pStyle w:val="ListParagraph"/>
        <w:numPr>
          <w:ilvl w:val="0"/>
          <w:numId w:val="37"/>
        </w:numPr>
        <w:spacing w:after="0"/>
        <w:jc w:val="both"/>
        <w:rPr>
          <w:rFonts w:asciiTheme="minorHAnsi" w:hAnsiTheme="minorHAnsi"/>
        </w:rPr>
      </w:pPr>
      <w:r w:rsidRPr="00E13F1D">
        <w:rPr>
          <w:rFonts w:asciiTheme="minorHAnsi" w:hAnsiTheme="minorHAnsi"/>
          <w:bCs/>
        </w:rPr>
        <w:t xml:space="preserve">To improve the quality and access to balanced diet </w:t>
      </w:r>
      <w:r w:rsidR="00E13F1D" w:rsidRPr="00E13F1D">
        <w:rPr>
          <w:rFonts w:asciiTheme="minorHAnsi" w:hAnsiTheme="minorHAnsi"/>
          <w:bCs/>
        </w:rPr>
        <w:t>by</w:t>
      </w:r>
      <w:r w:rsidRPr="00E13F1D">
        <w:rPr>
          <w:rFonts w:asciiTheme="minorHAnsi" w:hAnsiTheme="minorHAnsi"/>
          <w:bCs/>
        </w:rPr>
        <w:t xml:space="preserve"> the</w:t>
      </w:r>
      <w:r w:rsidR="00A0038A" w:rsidRPr="00E13F1D">
        <w:rPr>
          <w:rFonts w:asciiTheme="minorHAnsi" w:hAnsiTheme="minorHAnsi"/>
          <w:bCs/>
        </w:rPr>
        <w:t xml:space="preserve"> Orphan and Vulne</w:t>
      </w:r>
      <w:r w:rsidR="00E13F1D" w:rsidRPr="00E13F1D">
        <w:rPr>
          <w:rFonts w:asciiTheme="minorHAnsi" w:hAnsiTheme="minorHAnsi"/>
          <w:bCs/>
        </w:rPr>
        <w:t xml:space="preserve">rable Children </w:t>
      </w:r>
    </w:p>
    <w:p w:rsidR="00E13F1D" w:rsidRPr="00E13F1D" w:rsidRDefault="00E13F1D" w:rsidP="00E13F1D">
      <w:pPr>
        <w:pStyle w:val="ListParagraph"/>
        <w:numPr>
          <w:ilvl w:val="0"/>
          <w:numId w:val="37"/>
        </w:numPr>
        <w:spacing w:after="0"/>
        <w:jc w:val="both"/>
        <w:rPr>
          <w:rFonts w:asciiTheme="minorHAnsi" w:hAnsiTheme="minorHAnsi"/>
        </w:rPr>
      </w:pPr>
      <w:r>
        <w:rPr>
          <w:rFonts w:asciiTheme="minorHAnsi" w:hAnsiTheme="minorHAnsi"/>
          <w:bCs/>
        </w:rPr>
        <w:t xml:space="preserve">To enlighten the society on </w:t>
      </w:r>
      <w:r w:rsidR="001E581E">
        <w:rPr>
          <w:rFonts w:asciiTheme="minorHAnsi" w:hAnsiTheme="minorHAnsi"/>
          <w:bCs/>
        </w:rPr>
        <w:t xml:space="preserve">the importance of food security as it relate to general wellbeing </w:t>
      </w:r>
    </w:p>
    <w:p w:rsidR="00A0038A" w:rsidRPr="00A0038A" w:rsidRDefault="00A0038A" w:rsidP="000E2957">
      <w:pPr>
        <w:spacing w:after="0"/>
        <w:jc w:val="both"/>
        <w:rPr>
          <w:rFonts w:asciiTheme="minorHAnsi" w:hAnsiTheme="minorHAnsi"/>
          <w:b/>
        </w:rPr>
      </w:pPr>
      <w:r w:rsidRPr="00A0038A">
        <w:rPr>
          <w:rFonts w:asciiTheme="minorHAnsi" w:hAnsiTheme="minorHAnsi"/>
          <w:b/>
        </w:rPr>
        <w:lastRenderedPageBreak/>
        <w:t>FOUNDATION’S CORE VALUES</w:t>
      </w:r>
    </w:p>
    <w:p w:rsidR="00A0038A" w:rsidRPr="00A0038A" w:rsidRDefault="00A0038A" w:rsidP="000E2957">
      <w:pPr>
        <w:spacing w:after="0"/>
        <w:jc w:val="both"/>
        <w:rPr>
          <w:rFonts w:asciiTheme="minorHAnsi" w:hAnsiTheme="minorHAnsi"/>
        </w:rPr>
      </w:pPr>
      <w:r w:rsidRPr="00A0038A">
        <w:rPr>
          <w:rFonts w:asciiTheme="minorHAnsi" w:hAnsiTheme="minorHAnsi"/>
        </w:rPr>
        <w:t>Empowerment</w:t>
      </w:r>
    </w:p>
    <w:p w:rsidR="00A0038A" w:rsidRPr="00A0038A" w:rsidRDefault="00A0038A" w:rsidP="000E2957">
      <w:pPr>
        <w:spacing w:after="0"/>
        <w:jc w:val="both"/>
        <w:rPr>
          <w:rFonts w:asciiTheme="minorHAnsi" w:hAnsiTheme="minorHAnsi"/>
        </w:rPr>
      </w:pPr>
      <w:r w:rsidRPr="00A0038A">
        <w:rPr>
          <w:rFonts w:asciiTheme="minorHAnsi" w:hAnsiTheme="minorHAnsi"/>
        </w:rPr>
        <w:t>Care</w:t>
      </w:r>
    </w:p>
    <w:p w:rsidR="00A0038A" w:rsidRPr="00A0038A" w:rsidRDefault="00A0038A" w:rsidP="000E2957">
      <w:pPr>
        <w:spacing w:after="0"/>
        <w:jc w:val="both"/>
        <w:rPr>
          <w:rFonts w:asciiTheme="minorHAnsi" w:hAnsiTheme="minorHAnsi"/>
        </w:rPr>
      </w:pPr>
      <w:r w:rsidRPr="00A0038A">
        <w:rPr>
          <w:rFonts w:asciiTheme="minorHAnsi" w:hAnsiTheme="minorHAnsi"/>
        </w:rPr>
        <w:t>Diversity</w:t>
      </w:r>
    </w:p>
    <w:p w:rsidR="00A0038A" w:rsidRPr="00A0038A" w:rsidRDefault="00A0038A" w:rsidP="000E2957">
      <w:pPr>
        <w:spacing w:after="0"/>
        <w:jc w:val="both"/>
        <w:rPr>
          <w:rFonts w:asciiTheme="minorHAnsi" w:hAnsiTheme="minorHAnsi"/>
        </w:rPr>
      </w:pPr>
      <w:r w:rsidRPr="00A0038A">
        <w:rPr>
          <w:rFonts w:asciiTheme="minorHAnsi" w:hAnsiTheme="minorHAnsi"/>
        </w:rPr>
        <w:t>Networking</w:t>
      </w:r>
    </w:p>
    <w:p w:rsidR="00A0038A" w:rsidRPr="00A0038A" w:rsidRDefault="00A0038A" w:rsidP="000E2957">
      <w:pPr>
        <w:spacing w:after="0"/>
        <w:jc w:val="both"/>
        <w:rPr>
          <w:rFonts w:asciiTheme="minorHAnsi" w:hAnsiTheme="minorHAnsi"/>
        </w:rPr>
      </w:pPr>
      <w:r w:rsidRPr="00A0038A">
        <w:rPr>
          <w:rFonts w:asciiTheme="minorHAnsi" w:hAnsiTheme="minorHAnsi"/>
        </w:rPr>
        <w:t>Teamwork</w:t>
      </w:r>
    </w:p>
    <w:p w:rsidR="00A0038A" w:rsidRPr="00A0038A" w:rsidRDefault="00A0038A" w:rsidP="000E2957">
      <w:pPr>
        <w:spacing w:after="0" w:line="240" w:lineRule="auto"/>
        <w:jc w:val="both"/>
        <w:rPr>
          <w:rFonts w:asciiTheme="minorHAnsi" w:hAnsiTheme="minorHAnsi"/>
        </w:rPr>
      </w:pPr>
      <w:r w:rsidRPr="00A0038A">
        <w:rPr>
          <w:rFonts w:asciiTheme="minorHAnsi" w:hAnsiTheme="minorHAnsi"/>
        </w:rPr>
        <w:t>Respect and Reliability</w:t>
      </w:r>
    </w:p>
    <w:p w:rsidR="00A0038A" w:rsidRPr="00A0038A" w:rsidRDefault="00A0038A" w:rsidP="000E2957">
      <w:pPr>
        <w:spacing w:before="120" w:after="120" w:line="240" w:lineRule="auto"/>
        <w:jc w:val="both"/>
        <w:rPr>
          <w:rFonts w:asciiTheme="minorHAnsi" w:hAnsiTheme="minorHAnsi"/>
        </w:rPr>
      </w:pPr>
      <w:r w:rsidRPr="00A0038A">
        <w:rPr>
          <w:rFonts w:asciiTheme="minorHAnsi" w:hAnsiTheme="minorHAnsi"/>
        </w:rPr>
        <w:t>Social Inclusion</w:t>
      </w:r>
    </w:p>
    <w:p w:rsidR="00FB42EA" w:rsidRPr="00A643DD" w:rsidRDefault="00E13F1D" w:rsidP="000E2957">
      <w:pPr>
        <w:spacing w:before="120" w:after="120"/>
        <w:jc w:val="both"/>
        <w:rPr>
          <w:rFonts w:ascii="Candara" w:hAnsi="Candara"/>
          <w:szCs w:val="32"/>
        </w:rPr>
      </w:pPr>
      <w:r>
        <w:rPr>
          <w:rFonts w:ascii="Candara" w:hAnsi="Candara"/>
          <w:szCs w:val="32"/>
        </w:rPr>
        <w:t xml:space="preserve">The </w:t>
      </w:r>
      <w:r w:rsidR="001E581E">
        <w:rPr>
          <w:rFonts w:ascii="Candara" w:hAnsi="Candara"/>
          <w:szCs w:val="32"/>
        </w:rPr>
        <w:t xml:space="preserve">Paul Wampana </w:t>
      </w:r>
      <w:r>
        <w:rPr>
          <w:rFonts w:ascii="Candara" w:hAnsi="Candara"/>
          <w:szCs w:val="32"/>
        </w:rPr>
        <w:t>Foundation</w:t>
      </w:r>
      <w:r w:rsidR="00FB42EA" w:rsidRPr="00A643DD">
        <w:rPr>
          <w:rFonts w:ascii="Candara" w:hAnsi="Candara"/>
          <w:szCs w:val="32"/>
        </w:rPr>
        <w:t xml:space="preserve"> </w:t>
      </w:r>
      <w:r w:rsidR="00411EB0">
        <w:rPr>
          <w:rFonts w:ascii="Candara" w:hAnsi="Candara"/>
          <w:szCs w:val="32"/>
        </w:rPr>
        <w:t>a</w:t>
      </w:r>
      <w:r w:rsidR="00FB42EA" w:rsidRPr="00A643DD">
        <w:rPr>
          <w:rFonts w:ascii="Candara" w:hAnsi="Candara"/>
          <w:szCs w:val="32"/>
        </w:rPr>
        <w:t xml:space="preserve">s an organized institution </w:t>
      </w:r>
      <w:r w:rsidR="00FE5929">
        <w:rPr>
          <w:rFonts w:ascii="Candara" w:hAnsi="Candara"/>
          <w:szCs w:val="32"/>
        </w:rPr>
        <w:t xml:space="preserve">therefore </w:t>
      </w:r>
      <w:r w:rsidR="00FE5929" w:rsidRPr="00A643DD">
        <w:rPr>
          <w:rFonts w:ascii="Candara" w:hAnsi="Candara"/>
          <w:szCs w:val="32"/>
        </w:rPr>
        <w:t>delivers</w:t>
      </w:r>
      <w:r w:rsidR="00FB42EA" w:rsidRPr="00A643DD">
        <w:rPr>
          <w:rFonts w:ascii="Candara" w:hAnsi="Candara"/>
          <w:szCs w:val="32"/>
        </w:rPr>
        <w:t xml:space="preserve"> services</w:t>
      </w:r>
      <w:r w:rsidR="00CB3FCC">
        <w:rPr>
          <w:rFonts w:ascii="Candara" w:hAnsi="Candara"/>
          <w:szCs w:val="32"/>
        </w:rPr>
        <w:t>;</w:t>
      </w:r>
      <w:r w:rsidR="00FB42EA" w:rsidRPr="00A643DD">
        <w:rPr>
          <w:rFonts w:ascii="Candara" w:hAnsi="Candara"/>
          <w:szCs w:val="32"/>
        </w:rPr>
        <w:t xml:space="preserve"> man</w:t>
      </w:r>
      <w:r w:rsidR="00CB3FCC">
        <w:rPr>
          <w:rFonts w:ascii="Candara" w:hAnsi="Candara"/>
          <w:szCs w:val="32"/>
        </w:rPr>
        <w:t>a</w:t>
      </w:r>
      <w:r w:rsidR="00FB42EA" w:rsidRPr="00A643DD">
        <w:rPr>
          <w:rFonts w:ascii="Candara" w:hAnsi="Candara"/>
          <w:szCs w:val="32"/>
        </w:rPr>
        <w:t>ge staff personnel</w:t>
      </w:r>
      <w:r w:rsidR="00CB3FCC">
        <w:rPr>
          <w:rFonts w:ascii="Candara" w:hAnsi="Candara"/>
          <w:szCs w:val="32"/>
        </w:rPr>
        <w:t>;</w:t>
      </w:r>
      <w:r w:rsidR="00FB42EA" w:rsidRPr="00A643DD">
        <w:rPr>
          <w:rFonts w:ascii="Candara" w:hAnsi="Candara"/>
          <w:szCs w:val="32"/>
        </w:rPr>
        <w:t xml:space="preserve"> oversee </w:t>
      </w:r>
      <w:r w:rsidR="007D715B">
        <w:rPr>
          <w:rFonts w:ascii="Candara" w:hAnsi="Candara"/>
          <w:szCs w:val="32"/>
        </w:rPr>
        <w:t>administration and manage</w:t>
      </w:r>
      <w:r w:rsidR="00FB42EA" w:rsidRPr="00A643DD">
        <w:rPr>
          <w:rFonts w:ascii="Candara" w:hAnsi="Candara"/>
          <w:szCs w:val="32"/>
        </w:rPr>
        <w:t xml:space="preserve"> funds. As a recipient</w:t>
      </w:r>
      <w:r w:rsidR="007D715B">
        <w:rPr>
          <w:rFonts w:ascii="Candara" w:hAnsi="Candara"/>
          <w:szCs w:val="32"/>
        </w:rPr>
        <w:t xml:space="preserve"> of grants from various sources</w:t>
      </w:r>
      <w:r w:rsidR="00FB42EA" w:rsidRPr="00A643DD">
        <w:rPr>
          <w:rFonts w:ascii="Candara" w:hAnsi="Candara"/>
          <w:szCs w:val="32"/>
        </w:rPr>
        <w:t xml:space="preserve"> and pro</w:t>
      </w:r>
      <w:r w:rsidR="00D84AD6" w:rsidRPr="00A643DD">
        <w:rPr>
          <w:rFonts w:ascii="Candara" w:hAnsi="Candara"/>
          <w:szCs w:val="32"/>
        </w:rPr>
        <w:t>ject holders of welfare activitie</w:t>
      </w:r>
      <w:r w:rsidR="00FB42EA" w:rsidRPr="00A643DD">
        <w:rPr>
          <w:rFonts w:ascii="Candara" w:hAnsi="Candara"/>
          <w:szCs w:val="32"/>
        </w:rPr>
        <w:t>s</w:t>
      </w:r>
      <w:r w:rsidR="00D84AD6" w:rsidRPr="00A643DD">
        <w:rPr>
          <w:rFonts w:ascii="Candara" w:hAnsi="Candara"/>
          <w:szCs w:val="32"/>
        </w:rPr>
        <w:t>, it is required to uphold the principles of accountability and transparency. One of the strong indicators of these principles is keeping policies and manuals in place, based on which the day</w:t>
      </w:r>
      <w:r w:rsidR="001E581E">
        <w:rPr>
          <w:rFonts w:ascii="Candara" w:hAnsi="Candara"/>
          <w:szCs w:val="32"/>
        </w:rPr>
        <w:t>-to-day operations of the foundation</w:t>
      </w:r>
      <w:r w:rsidR="00D84AD6" w:rsidRPr="00A643DD">
        <w:rPr>
          <w:rFonts w:ascii="Candara" w:hAnsi="Candara"/>
          <w:szCs w:val="32"/>
        </w:rPr>
        <w:t xml:space="preserve"> are to be carried out.</w:t>
      </w:r>
    </w:p>
    <w:p w:rsidR="00D84AD6" w:rsidRPr="0073567E" w:rsidRDefault="00D84AD6" w:rsidP="000E2957">
      <w:pPr>
        <w:pStyle w:val="ListParagraph"/>
        <w:numPr>
          <w:ilvl w:val="0"/>
          <w:numId w:val="25"/>
        </w:numPr>
        <w:spacing w:before="120" w:after="120"/>
        <w:jc w:val="both"/>
        <w:rPr>
          <w:rFonts w:ascii="Candara" w:hAnsi="Candara"/>
          <w:b/>
          <w:szCs w:val="32"/>
        </w:rPr>
      </w:pPr>
      <w:r w:rsidRPr="0073567E">
        <w:rPr>
          <w:rFonts w:ascii="Candara" w:hAnsi="Candara"/>
          <w:b/>
          <w:szCs w:val="32"/>
        </w:rPr>
        <w:t>Purpose and Categories of Personnel</w:t>
      </w:r>
    </w:p>
    <w:p w:rsidR="009C0A6B" w:rsidRPr="0073567E" w:rsidRDefault="009C0A6B" w:rsidP="000E2957">
      <w:pPr>
        <w:pStyle w:val="ListParagraph"/>
        <w:numPr>
          <w:ilvl w:val="1"/>
          <w:numId w:val="25"/>
        </w:numPr>
        <w:spacing w:before="120" w:after="120"/>
        <w:jc w:val="both"/>
        <w:rPr>
          <w:rFonts w:ascii="Candara" w:hAnsi="Candara"/>
          <w:b/>
          <w:szCs w:val="32"/>
        </w:rPr>
      </w:pPr>
      <w:r w:rsidRPr="0073567E">
        <w:rPr>
          <w:rFonts w:ascii="Candara" w:hAnsi="Candara"/>
          <w:b/>
          <w:szCs w:val="32"/>
        </w:rPr>
        <w:t>Purpose</w:t>
      </w:r>
    </w:p>
    <w:p w:rsidR="008D1A98" w:rsidRDefault="009C0A6B" w:rsidP="000E2957">
      <w:pPr>
        <w:jc w:val="both"/>
      </w:pPr>
      <w:r w:rsidRPr="00A643DD">
        <w:t>The purpose of this policy is to set down the policies, conditions, righ</w:t>
      </w:r>
      <w:r w:rsidR="001E581E">
        <w:t xml:space="preserve">ts and obligations of the Foundation </w:t>
      </w:r>
      <w:r w:rsidR="00901C46">
        <w:t xml:space="preserve">and its </w:t>
      </w:r>
      <w:r w:rsidR="008776B5">
        <w:t>staff</w:t>
      </w:r>
      <w:r w:rsidR="001E581E">
        <w:t xml:space="preserve"> subject to</w:t>
      </w:r>
      <w:r w:rsidR="00B36E34">
        <w:t xml:space="preserve"> perform </w:t>
      </w:r>
      <w:r w:rsidRPr="00A643DD">
        <w:t>the</w:t>
      </w:r>
      <w:r w:rsidR="00B36E34">
        <w:t>ir</w:t>
      </w:r>
      <w:r w:rsidRPr="00A643DD">
        <w:t xml:space="preserve"> </w:t>
      </w:r>
      <w:r w:rsidR="00B36E34">
        <w:t>duties and responsibilities respectively</w:t>
      </w:r>
      <w:r w:rsidRPr="00A643DD">
        <w:t>.</w:t>
      </w:r>
    </w:p>
    <w:p w:rsidR="009C0A6B" w:rsidRPr="00A643DD" w:rsidRDefault="009C0A6B" w:rsidP="000E2957">
      <w:pPr>
        <w:jc w:val="both"/>
      </w:pPr>
      <w:r w:rsidRPr="00A643DD">
        <w:t xml:space="preserve">From the time of recruitment, each </w:t>
      </w:r>
      <w:r w:rsidR="008776B5">
        <w:t>staff</w:t>
      </w:r>
      <w:r w:rsidRPr="00A643DD">
        <w:t xml:space="preserve"> will have access to this policy, so that he/she can adhere to it with full knowledge and information.</w:t>
      </w:r>
    </w:p>
    <w:p w:rsidR="00AF0F2C" w:rsidRPr="00A643DD" w:rsidRDefault="009C0A6B" w:rsidP="000E2957">
      <w:pPr>
        <w:pStyle w:val="ListParagraph"/>
        <w:spacing w:before="120" w:after="120"/>
        <w:ind w:left="0"/>
        <w:jc w:val="both"/>
        <w:rPr>
          <w:rFonts w:ascii="Candara" w:hAnsi="Candara"/>
          <w:szCs w:val="32"/>
        </w:rPr>
      </w:pPr>
      <w:r w:rsidRPr="00A643DD">
        <w:rPr>
          <w:rFonts w:ascii="Candara" w:hAnsi="Candara"/>
          <w:szCs w:val="32"/>
        </w:rPr>
        <w:t xml:space="preserve">The policies described below may at any time be subject to modification </w:t>
      </w:r>
      <w:r w:rsidR="00E85D27">
        <w:rPr>
          <w:rFonts w:ascii="Candara" w:hAnsi="Candara"/>
          <w:szCs w:val="32"/>
        </w:rPr>
        <w:t xml:space="preserve">proposed by staff or board </w:t>
      </w:r>
      <w:r w:rsidR="00B36E34">
        <w:rPr>
          <w:rFonts w:ascii="Candara" w:hAnsi="Candara"/>
          <w:szCs w:val="32"/>
        </w:rPr>
        <w:t>Members of the Wampana’s</w:t>
      </w:r>
      <w:r w:rsidR="00AF0F2C" w:rsidRPr="00A643DD">
        <w:rPr>
          <w:rFonts w:ascii="Candara" w:hAnsi="Candara"/>
          <w:szCs w:val="32"/>
        </w:rPr>
        <w:t xml:space="preserve"> </w:t>
      </w:r>
      <w:r w:rsidR="00E85D27">
        <w:rPr>
          <w:rFonts w:ascii="Candara" w:hAnsi="Candara"/>
          <w:szCs w:val="32"/>
        </w:rPr>
        <w:t xml:space="preserve">as </w:t>
      </w:r>
      <w:r w:rsidR="00AF0F2C" w:rsidRPr="00A643DD">
        <w:rPr>
          <w:rFonts w:ascii="Candara" w:hAnsi="Candara"/>
          <w:szCs w:val="32"/>
        </w:rPr>
        <w:t xml:space="preserve">deem necessary. In such cases, </w:t>
      </w:r>
      <w:r w:rsidR="008776B5">
        <w:rPr>
          <w:rFonts w:ascii="Candara" w:hAnsi="Candara"/>
          <w:szCs w:val="32"/>
        </w:rPr>
        <w:t>staff</w:t>
      </w:r>
      <w:r w:rsidR="00AF0F2C" w:rsidRPr="00A643DD">
        <w:rPr>
          <w:rFonts w:ascii="Candara" w:hAnsi="Candara"/>
          <w:szCs w:val="32"/>
        </w:rPr>
        <w:t xml:space="preserve"> will be fully informed of the changes made.</w:t>
      </w:r>
    </w:p>
    <w:p w:rsidR="00AF0F2C" w:rsidRPr="003F4F12" w:rsidRDefault="00AF0F2C" w:rsidP="003F4F12">
      <w:pPr>
        <w:pStyle w:val="ListParagraph"/>
        <w:numPr>
          <w:ilvl w:val="1"/>
          <w:numId w:val="25"/>
        </w:numPr>
        <w:spacing w:before="120" w:after="120"/>
        <w:jc w:val="both"/>
        <w:rPr>
          <w:rFonts w:ascii="Candara" w:hAnsi="Candara"/>
          <w:b/>
          <w:szCs w:val="32"/>
        </w:rPr>
      </w:pPr>
      <w:r w:rsidRPr="003F4F12">
        <w:rPr>
          <w:rFonts w:ascii="Candara" w:hAnsi="Candara"/>
          <w:b/>
          <w:szCs w:val="32"/>
        </w:rPr>
        <w:t>Categories of Personnel</w:t>
      </w:r>
    </w:p>
    <w:p w:rsidR="00AF0F2C" w:rsidRPr="00A643DD" w:rsidRDefault="00AF0F2C" w:rsidP="000E2957">
      <w:pPr>
        <w:pStyle w:val="ListParagraph"/>
        <w:spacing w:before="120" w:after="120"/>
        <w:ind w:left="0"/>
        <w:jc w:val="both"/>
        <w:rPr>
          <w:rFonts w:ascii="Candara" w:hAnsi="Candara"/>
          <w:szCs w:val="32"/>
        </w:rPr>
      </w:pPr>
      <w:r w:rsidRPr="00A643DD">
        <w:rPr>
          <w:rFonts w:ascii="Candara" w:hAnsi="Candara"/>
          <w:szCs w:val="32"/>
        </w:rPr>
        <w:t>All</w:t>
      </w:r>
      <w:r w:rsidR="00B36E34">
        <w:rPr>
          <w:rFonts w:ascii="Candara" w:hAnsi="Candara"/>
          <w:szCs w:val="32"/>
        </w:rPr>
        <w:t xml:space="preserve"> personnel working in the Paul Wampana Foundation</w:t>
      </w:r>
      <w:r w:rsidRPr="00A643DD">
        <w:rPr>
          <w:rFonts w:ascii="Candara" w:hAnsi="Candara"/>
          <w:szCs w:val="32"/>
        </w:rPr>
        <w:t xml:space="preserve"> are classified into the following types</w:t>
      </w:r>
      <w:r w:rsidR="00B36E34">
        <w:rPr>
          <w:rFonts w:ascii="Candara" w:hAnsi="Candara"/>
          <w:szCs w:val="32"/>
        </w:rPr>
        <w:t>:</w:t>
      </w:r>
    </w:p>
    <w:p w:rsidR="00AF0F2C" w:rsidRPr="000A01A6" w:rsidRDefault="00AF0F2C" w:rsidP="000E2957">
      <w:pPr>
        <w:pStyle w:val="ListParagraph"/>
        <w:numPr>
          <w:ilvl w:val="2"/>
          <w:numId w:val="25"/>
        </w:numPr>
        <w:spacing w:before="120" w:after="120"/>
        <w:jc w:val="both"/>
        <w:rPr>
          <w:rFonts w:ascii="Candara" w:hAnsi="Candara"/>
          <w:b/>
          <w:szCs w:val="32"/>
        </w:rPr>
      </w:pPr>
      <w:r w:rsidRPr="000A01A6">
        <w:rPr>
          <w:rFonts w:ascii="Candara" w:hAnsi="Candara"/>
          <w:b/>
          <w:szCs w:val="32"/>
        </w:rPr>
        <w:t xml:space="preserve">Employees </w:t>
      </w:r>
    </w:p>
    <w:p w:rsidR="00F1443D" w:rsidRDefault="008776B5" w:rsidP="000E2957">
      <w:pPr>
        <w:pStyle w:val="ListParagraph"/>
        <w:spacing w:before="120" w:after="120"/>
        <w:ind w:left="0"/>
        <w:jc w:val="both"/>
        <w:rPr>
          <w:rFonts w:ascii="Candara" w:hAnsi="Candara"/>
          <w:szCs w:val="32"/>
        </w:rPr>
      </w:pPr>
      <w:r>
        <w:rPr>
          <w:rFonts w:ascii="Candara" w:hAnsi="Candara"/>
          <w:szCs w:val="32"/>
        </w:rPr>
        <w:t>Staff</w:t>
      </w:r>
      <w:r w:rsidR="00A643DD" w:rsidRPr="00A643DD">
        <w:rPr>
          <w:rFonts w:ascii="Candara" w:hAnsi="Candara"/>
          <w:szCs w:val="32"/>
        </w:rPr>
        <w:t xml:space="preserve"> designates</w:t>
      </w:r>
      <w:r w:rsidR="003F4F12">
        <w:rPr>
          <w:rFonts w:ascii="Candara" w:hAnsi="Candara"/>
          <w:szCs w:val="32"/>
        </w:rPr>
        <w:t xml:space="preserve"> salaried individuals </w:t>
      </w:r>
      <w:r w:rsidR="00321B2F">
        <w:rPr>
          <w:rFonts w:ascii="Candara" w:hAnsi="Candara"/>
          <w:szCs w:val="32"/>
        </w:rPr>
        <w:t>[</w:t>
      </w:r>
      <w:r w:rsidR="00AF0F2C" w:rsidRPr="00A643DD">
        <w:rPr>
          <w:rFonts w:ascii="Candara" w:hAnsi="Candara"/>
          <w:szCs w:val="32"/>
        </w:rPr>
        <w:t>who, after a probationary period</w:t>
      </w:r>
      <w:r w:rsidR="00321B2F">
        <w:rPr>
          <w:rFonts w:ascii="Candara" w:hAnsi="Candara"/>
          <w:szCs w:val="32"/>
        </w:rPr>
        <w:t>]</w:t>
      </w:r>
      <w:r w:rsidR="00AF0F2C" w:rsidRPr="00A643DD">
        <w:rPr>
          <w:rFonts w:ascii="Candara" w:hAnsi="Candara"/>
          <w:szCs w:val="32"/>
        </w:rPr>
        <w:t xml:space="preserve"> are given assignments, either </w:t>
      </w:r>
      <w:r w:rsidR="00A643DD">
        <w:rPr>
          <w:rFonts w:ascii="Candara" w:hAnsi="Candara"/>
          <w:szCs w:val="32"/>
        </w:rPr>
        <w:t xml:space="preserve">part-time or full-time, and are paid on monthly basis. They </w:t>
      </w:r>
      <w:r w:rsidR="00F1443D">
        <w:rPr>
          <w:rFonts w:ascii="Candara" w:hAnsi="Candara"/>
          <w:szCs w:val="32"/>
        </w:rPr>
        <w:t>will be contracted on long-term basis subject to periodic evaluations and performance assessments</w:t>
      </w:r>
      <w:r w:rsidR="008129C7">
        <w:rPr>
          <w:rFonts w:ascii="Candara" w:hAnsi="Candara"/>
          <w:szCs w:val="32"/>
        </w:rPr>
        <w:t xml:space="preserve"> and availability of funds</w:t>
      </w:r>
      <w:r w:rsidR="00F1443D">
        <w:rPr>
          <w:rFonts w:ascii="Candara" w:hAnsi="Candara"/>
          <w:szCs w:val="32"/>
        </w:rPr>
        <w:t xml:space="preserve">. They will have the responsibility </w:t>
      </w:r>
      <w:r w:rsidR="008129C7">
        <w:rPr>
          <w:rFonts w:ascii="Candara" w:hAnsi="Candara"/>
          <w:szCs w:val="32"/>
        </w:rPr>
        <w:t>for</w:t>
      </w:r>
      <w:r w:rsidR="00F1443D">
        <w:rPr>
          <w:rFonts w:ascii="Candara" w:hAnsi="Candara"/>
          <w:szCs w:val="32"/>
        </w:rPr>
        <w:t xml:space="preserve"> the day </w:t>
      </w:r>
      <w:r w:rsidR="008129C7">
        <w:rPr>
          <w:rFonts w:ascii="Candara" w:hAnsi="Candara"/>
          <w:szCs w:val="32"/>
        </w:rPr>
        <w:t xml:space="preserve">– </w:t>
      </w:r>
      <w:r w:rsidR="00F1443D">
        <w:rPr>
          <w:rFonts w:ascii="Candara" w:hAnsi="Candara"/>
          <w:szCs w:val="32"/>
        </w:rPr>
        <w:t>to</w:t>
      </w:r>
      <w:r w:rsidR="008129C7">
        <w:rPr>
          <w:rFonts w:ascii="Candara" w:hAnsi="Candara"/>
          <w:szCs w:val="32"/>
        </w:rPr>
        <w:t xml:space="preserve"> – </w:t>
      </w:r>
      <w:r w:rsidR="00F1443D">
        <w:rPr>
          <w:rFonts w:ascii="Candara" w:hAnsi="Candara"/>
          <w:szCs w:val="32"/>
        </w:rPr>
        <w:t>day</w:t>
      </w:r>
      <w:r w:rsidR="008129C7">
        <w:rPr>
          <w:rFonts w:ascii="Candara" w:hAnsi="Candara"/>
          <w:szCs w:val="32"/>
        </w:rPr>
        <w:t xml:space="preserve"> </w:t>
      </w:r>
      <w:r w:rsidR="00F1443D">
        <w:rPr>
          <w:rFonts w:ascii="Candara" w:hAnsi="Candara"/>
          <w:szCs w:val="32"/>
        </w:rPr>
        <w:t>functioning and/or in any one o</w:t>
      </w:r>
      <w:r w:rsidR="008E495D">
        <w:rPr>
          <w:rFonts w:ascii="Candara" w:hAnsi="Candara"/>
          <w:szCs w:val="32"/>
        </w:rPr>
        <w:t>r</w:t>
      </w:r>
      <w:r w:rsidR="00F1443D">
        <w:rPr>
          <w:rFonts w:ascii="Candara" w:hAnsi="Candara"/>
          <w:szCs w:val="32"/>
        </w:rPr>
        <w:t xml:space="preserve"> more ongoing/</w:t>
      </w:r>
      <w:r w:rsidR="000678EA">
        <w:rPr>
          <w:rFonts w:ascii="Candara" w:hAnsi="Candara"/>
          <w:szCs w:val="32"/>
        </w:rPr>
        <w:t xml:space="preserve"> </w:t>
      </w:r>
      <w:r w:rsidR="00F1443D">
        <w:rPr>
          <w:rFonts w:ascii="Candara" w:hAnsi="Candara"/>
          <w:szCs w:val="32"/>
        </w:rPr>
        <w:t>pr</w:t>
      </w:r>
      <w:r w:rsidR="003F4F12">
        <w:rPr>
          <w:rFonts w:ascii="Candara" w:hAnsi="Candara"/>
          <w:szCs w:val="32"/>
        </w:rPr>
        <w:t>ospective projects of the Foundation</w:t>
      </w:r>
      <w:r w:rsidR="00F1443D">
        <w:rPr>
          <w:rFonts w:ascii="Candara" w:hAnsi="Candara"/>
          <w:szCs w:val="32"/>
        </w:rPr>
        <w:t>.</w:t>
      </w:r>
    </w:p>
    <w:p w:rsidR="00F1443D" w:rsidRDefault="00F1443D" w:rsidP="000E2957">
      <w:pPr>
        <w:jc w:val="both"/>
      </w:pPr>
      <w:r w:rsidRPr="00F1443D">
        <w:t xml:space="preserve">All </w:t>
      </w:r>
      <w:r w:rsidR="008776B5">
        <w:t>staff</w:t>
      </w:r>
      <w:r w:rsidRPr="00F1443D">
        <w:t xml:space="preserve"> of the </w:t>
      </w:r>
      <w:r w:rsidR="003F4F12">
        <w:t>Paul Wampana</w:t>
      </w:r>
      <w:r w:rsidRPr="00F1443D">
        <w:t xml:space="preserve"> are classified into </w:t>
      </w:r>
      <w:r>
        <w:t xml:space="preserve">the </w:t>
      </w:r>
      <w:r w:rsidRPr="00F1443D">
        <w:t>follow</w:t>
      </w:r>
      <w:r>
        <w:t>ing</w:t>
      </w:r>
      <w:r w:rsidR="00901C46">
        <w:t xml:space="preserve"> categories</w:t>
      </w:r>
      <w:r>
        <w:t>.</w:t>
      </w:r>
    </w:p>
    <w:p w:rsidR="00F1443D" w:rsidRDefault="00F1443D" w:rsidP="000E2957">
      <w:pPr>
        <w:pStyle w:val="ListParagraph"/>
        <w:numPr>
          <w:ilvl w:val="2"/>
          <w:numId w:val="33"/>
        </w:numPr>
        <w:spacing w:after="0" w:line="240" w:lineRule="auto"/>
        <w:jc w:val="both"/>
        <w:rPr>
          <w:rFonts w:ascii="Candara" w:eastAsia="Times New Roman" w:hAnsi="Candara"/>
          <w:b/>
        </w:rPr>
      </w:pPr>
      <w:r w:rsidRPr="00254F6D">
        <w:rPr>
          <w:rFonts w:ascii="Candara" w:eastAsia="Times New Roman" w:hAnsi="Candara"/>
          <w:b/>
        </w:rPr>
        <w:t>Management Category</w:t>
      </w:r>
    </w:p>
    <w:p w:rsidR="00254F6D" w:rsidRPr="00254F6D" w:rsidRDefault="00254F6D" w:rsidP="000E2957">
      <w:pPr>
        <w:pStyle w:val="ListParagraph"/>
        <w:numPr>
          <w:ilvl w:val="0"/>
          <w:numId w:val="24"/>
        </w:numPr>
        <w:spacing w:before="120" w:after="120"/>
        <w:jc w:val="both"/>
        <w:rPr>
          <w:rFonts w:ascii="Candara" w:eastAsia="Times New Roman" w:hAnsi="Candara"/>
          <w:vanish/>
        </w:rPr>
      </w:pPr>
    </w:p>
    <w:p w:rsidR="00254F6D" w:rsidRPr="00254F6D" w:rsidRDefault="00254F6D" w:rsidP="000E2957">
      <w:pPr>
        <w:pStyle w:val="ListParagraph"/>
        <w:numPr>
          <w:ilvl w:val="0"/>
          <w:numId w:val="24"/>
        </w:numPr>
        <w:spacing w:before="120" w:after="120"/>
        <w:jc w:val="both"/>
        <w:rPr>
          <w:rFonts w:ascii="Candara" w:eastAsia="Times New Roman" w:hAnsi="Candara"/>
          <w:vanish/>
        </w:rPr>
      </w:pPr>
    </w:p>
    <w:p w:rsidR="00254F6D" w:rsidRPr="00254F6D" w:rsidRDefault="00254F6D" w:rsidP="000E2957">
      <w:pPr>
        <w:pStyle w:val="ListParagraph"/>
        <w:numPr>
          <w:ilvl w:val="0"/>
          <w:numId w:val="24"/>
        </w:numPr>
        <w:spacing w:before="120" w:after="120"/>
        <w:jc w:val="both"/>
        <w:rPr>
          <w:rFonts w:ascii="Candara" w:eastAsia="Times New Roman" w:hAnsi="Candara"/>
          <w:vanish/>
        </w:rPr>
      </w:pPr>
    </w:p>
    <w:p w:rsidR="00254F6D" w:rsidRPr="00254F6D" w:rsidRDefault="00254F6D" w:rsidP="000E2957">
      <w:pPr>
        <w:pStyle w:val="ListParagraph"/>
        <w:numPr>
          <w:ilvl w:val="0"/>
          <w:numId w:val="24"/>
        </w:numPr>
        <w:spacing w:before="120" w:after="120"/>
        <w:jc w:val="both"/>
        <w:rPr>
          <w:rFonts w:ascii="Candara" w:eastAsia="Times New Roman" w:hAnsi="Candara"/>
          <w:vanish/>
        </w:rPr>
      </w:pPr>
    </w:p>
    <w:p w:rsidR="00254F6D" w:rsidRPr="00254F6D" w:rsidRDefault="00254F6D" w:rsidP="000E2957">
      <w:pPr>
        <w:pStyle w:val="ListParagraph"/>
        <w:numPr>
          <w:ilvl w:val="1"/>
          <w:numId w:val="24"/>
        </w:numPr>
        <w:spacing w:before="120" w:after="120"/>
        <w:jc w:val="both"/>
        <w:rPr>
          <w:rFonts w:ascii="Candara" w:eastAsia="Times New Roman" w:hAnsi="Candara"/>
          <w:vanish/>
        </w:rPr>
      </w:pPr>
    </w:p>
    <w:p w:rsidR="00254F6D" w:rsidRPr="00254F6D" w:rsidRDefault="00254F6D" w:rsidP="000E2957">
      <w:pPr>
        <w:pStyle w:val="ListParagraph"/>
        <w:numPr>
          <w:ilvl w:val="2"/>
          <w:numId w:val="24"/>
        </w:numPr>
        <w:spacing w:before="120" w:after="120"/>
        <w:jc w:val="both"/>
        <w:rPr>
          <w:rFonts w:ascii="Candara" w:eastAsia="Times New Roman" w:hAnsi="Candara"/>
          <w:vanish/>
        </w:rPr>
      </w:pPr>
    </w:p>
    <w:p w:rsidR="00254F6D" w:rsidRPr="00254F6D" w:rsidRDefault="00254F6D" w:rsidP="000E2957">
      <w:pPr>
        <w:pStyle w:val="ListParagraph"/>
        <w:numPr>
          <w:ilvl w:val="3"/>
          <w:numId w:val="24"/>
        </w:numPr>
        <w:spacing w:before="120" w:after="120"/>
        <w:jc w:val="both"/>
        <w:rPr>
          <w:rFonts w:ascii="Candara" w:eastAsia="Times New Roman" w:hAnsi="Candara"/>
          <w:vanish/>
        </w:rPr>
      </w:pPr>
    </w:p>
    <w:p w:rsidR="00F1443D" w:rsidRDefault="00F1443D" w:rsidP="000E2957">
      <w:pPr>
        <w:pStyle w:val="ListParagraph"/>
        <w:numPr>
          <w:ilvl w:val="4"/>
          <w:numId w:val="24"/>
        </w:numPr>
        <w:spacing w:before="120" w:after="120"/>
        <w:jc w:val="both"/>
        <w:rPr>
          <w:rFonts w:ascii="Candara" w:eastAsia="Times New Roman" w:hAnsi="Candara"/>
        </w:rPr>
      </w:pPr>
      <w:r w:rsidRPr="008776B5">
        <w:rPr>
          <w:rFonts w:ascii="Candara" w:eastAsia="Times New Roman" w:hAnsi="Candara"/>
        </w:rPr>
        <w:t xml:space="preserve">Executive </w:t>
      </w:r>
      <w:r w:rsidR="003F4F12">
        <w:rPr>
          <w:rFonts w:ascii="Candara" w:eastAsia="Times New Roman" w:hAnsi="Candara"/>
        </w:rPr>
        <w:t>Director</w:t>
      </w:r>
    </w:p>
    <w:p w:rsidR="008776B5" w:rsidRDefault="003F4F12" w:rsidP="000E2957">
      <w:pPr>
        <w:pStyle w:val="ListParagraph"/>
        <w:numPr>
          <w:ilvl w:val="4"/>
          <w:numId w:val="24"/>
        </w:numPr>
        <w:spacing w:before="120" w:after="120"/>
        <w:jc w:val="both"/>
        <w:rPr>
          <w:rFonts w:ascii="Candara" w:eastAsia="Times New Roman" w:hAnsi="Candara"/>
        </w:rPr>
      </w:pPr>
      <w:r>
        <w:rPr>
          <w:rFonts w:ascii="Candara" w:eastAsia="Times New Roman" w:hAnsi="Candara"/>
        </w:rPr>
        <w:t>Project Manager</w:t>
      </w:r>
    </w:p>
    <w:p w:rsidR="008776B5" w:rsidRPr="008776B5" w:rsidRDefault="008776B5" w:rsidP="000E2957">
      <w:pPr>
        <w:pStyle w:val="ListParagraph"/>
        <w:numPr>
          <w:ilvl w:val="4"/>
          <w:numId w:val="24"/>
        </w:numPr>
        <w:spacing w:before="120" w:after="120"/>
        <w:jc w:val="both"/>
        <w:rPr>
          <w:rFonts w:ascii="Candara" w:eastAsia="Times New Roman" w:hAnsi="Candara"/>
        </w:rPr>
      </w:pPr>
      <w:r>
        <w:rPr>
          <w:rFonts w:ascii="Candara" w:eastAsia="Times New Roman" w:hAnsi="Candara"/>
        </w:rPr>
        <w:t>Office Manager</w:t>
      </w:r>
    </w:p>
    <w:p w:rsidR="00F1443D" w:rsidRPr="00D30CA3" w:rsidRDefault="00F1443D" w:rsidP="000E2957">
      <w:pPr>
        <w:pStyle w:val="ListParagraph"/>
        <w:numPr>
          <w:ilvl w:val="3"/>
          <w:numId w:val="24"/>
        </w:numPr>
        <w:tabs>
          <w:tab w:val="left" w:pos="1260"/>
        </w:tabs>
        <w:spacing w:before="120" w:after="120"/>
        <w:jc w:val="both"/>
        <w:rPr>
          <w:rFonts w:ascii="Candara" w:eastAsia="Times New Roman" w:hAnsi="Candara"/>
          <w:b/>
        </w:rPr>
      </w:pPr>
      <w:r w:rsidRPr="00D30CA3">
        <w:rPr>
          <w:rFonts w:ascii="Candara" w:eastAsia="Times New Roman" w:hAnsi="Candara"/>
          <w:b/>
        </w:rPr>
        <w:t>Professional Category</w:t>
      </w:r>
    </w:p>
    <w:p w:rsidR="00A84F0B" w:rsidRPr="00A84F0B" w:rsidRDefault="00F1443D" w:rsidP="000E2957">
      <w:pPr>
        <w:pStyle w:val="ListParagraph"/>
        <w:numPr>
          <w:ilvl w:val="4"/>
          <w:numId w:val="24"/>
        </w:numPr>
        <w:spacing w:before="120" w:after="120"/>
        <w:jc w:val="both"/>
        <w:rPr>
          <w:rFonts w:ascii="Candara" w:eastAsia="Times New Roman" w:hAnsi="Candara"/>
        </w:rPr>
      </w:pPr>
      <w:r w:rsidRPr="00A84F0B">
        <w:rPr>
          <w:rFonts w:ascii="Candara" w:eastAsia="Times New Roman" w:hAnsi="Candara"/>
        </w:rPr>
        <w:t>Program Officer</w:t>
      </w:r>
    </w:p>
    <w:p w:rsidR="00A84F0B" w:rsidRDefault="00F1443D" w:rsidP="000E2957">
      <w:pPr>
        <w:pStyle w:val="ListParagraph"/>
        <w:numPr>
          <w:ilvl w:val="4"/>
          <w:numId w:val="24"/>
        </w:numPr>
        <w:spacing w:before="120" w:after="120"/>
        <w:jc w:val="both"/>
        <w:rPr>
          <w:rFonts w:ascii="Candara" w:eastAsia="Times New Roman" w:hAnsi="Candara"/>
        </w:rPr>
      </w:pPr>
      <w:r w:rsidRPr="00A84F0B">
        <w:rPr>
          <w:rFonts w:ascii="Candara" w:eastAsia="Times New Roman" w:hAnsi="Candara"/>
        </w:rPr>
        <w:t>Researcher</w:t>
      </w:r>
    </w:p>
    <w:p w:rsidR="00A84F0B" w:rsidRDefault="00F1443D" w:rsidP="000E2957">
      <w:pPr>
        <w:pStyle w:val="ListParagraph"/>
        <w:numPr>
          <w:ilvl w:val="4"/>
          <w:numId w:val="24"/>
        </w:numPr>
        <w:tabs>
          <w:tab w:val="left" w:pos="720"/>
        </w:tabs>
        <w:spacing w:before="120" w:after="120"/>
        <w:jc w:val="both"/>
        <w:rPr>
          <w:rFonts w:ascii="Candara" w:eastAsia="Times New Roman" w:hAnsi="Candara"/>
        </w:rPr>
      </w:pPr>
      <w:r w:rsidRPr="00A84F0B">
        <w:rPr>
          <w:rFonts w:ascii="Candara" w:eastAsia="Times New Roman" w:hAnsi="Candara"/>
        </w:rPr>
        <w:t>Finance Officer</w:t>
      </w:r>
    </w:p>
    <w:p w:rsidR="008776B5" w:rsidRPr="00D30CA3" w:rsidRDefault="00F1443D" w:rsidP="000E2957">
      <w:pPr>
        <w:pStyle w:val="ListParagraph"/>
        <w:numPr>
          <w:ilvl w:val="3"/>
          <w:numId w:val="24"/>
        </w:numPr>
        <w:tabs>
          <w:tab w:val="left" w:pos="1260"/>
          <w:tab w:val="left" w:pos="1800"/>
          <w:tab w:val="left" w:pos="1980"/>
        </w:tabs>
        <w:spacing w:before="120" w:after="120"/>
        <w:jc w:val="both"/>
        <w:rPr>
          <w:rFonts w:ascii="Candara" w:eastAsia="Times New Roman" w:hAnsi="Candara"/>
          <w:b/>
        </w:rPr>
      </w:pPr>
      <w:r w:rsidRPr="00D30CA3">
        <w:rPr>
          <w:rFonts w:ascii="Candara" w:eastAsia="Times New Roman" w:hAnsi="Candara"/>
          <w:b/>
        </w:rPr>
        <w:t>Support Category</w:t>
      </w:r>
    </w:p>
    <w:p w:rsidR="008776B5" w:rsidRDefault="00F1443D" w:rsidP="000E2957">
      <w:pPr>
        <w:pStyle w:val="ListParagraph"/>
        <w:numPr>
          <w:ilvl w:val="4"/>
          <w:numId w:val="24"/>
        </w:numPr>
        <w:tabs>
          <w:tab w:val="left" w:pos="720"/>
        </w:tabs>
        <w:spacing w:before="120" w:after="120"/>
        <w:jc w:val="both"/>
        <w:rPr>
          <w:rFonts w:ascii="Candara" w:eastAsia="Times New Roman" w:hAnsi="Candara"/>
        </w:rPr>
      </w:pPr>
      <w:r w:rsidRPr="008776B5">
        <w:rPr>
          <w:rFonts w:ascii="Candara" w:eastAsia="Times New Roman" w:hAnsi="Candara"/>
        </w:rPr>
        <w:lastRenderedPageBreak/>
        <w:t>Administrative Assistant</w:t>
      </w:r>
    </w:p>
    <w:p w:rsidR="00AA4405" w:rsidRDefault="00F1443D" w:rsidP="000E2957">
      <w:pPr>
        <w:pStyle w:val="ListParagraph"/>
        <w:numPr>
          <w:ilvl w:val="4"/>
          <w:numId w:val="24"/>
        </w:numPr>
        <w:tabs>
          <w:tab w:val="left" w:pos="720"/>
        </w:tabs>
        <w:spacing w:before="120" w:after="120"/>
        <w:jc w:val="both"/>
        <w:rPr>
          <w:rFonts w:ascii="Candara" w:eastAsia="Times New Roman" w:hAnsi="Candara"/>
        </w:rPr>
      </w:pPr>
      <w:r w:rsidRPr="008776B5">
        <w:rPr>
          <w:rFonts w:ascii="Candara" w:eastAsia="Times New Roman" w:hAnsi="Candara"/>
        </w:rPr>
        <w:t xml:space="preserve">Office </w:t>
      </w:r>
      <w:r w:rsidR="008776B5">
        <w:rPr>
          <w:rFonts w:ascii="Candara" w:eastAsia="Times New Roman" w:hAnsi="Candara"/>
        </w:rPr>
        <w:t>Cleaner</w:t>
      </w:r>
    </w:p>
    <w:p w:rsidR="006C3E1C" w:rsidRDefault="006C3E1C" w:rsidP="000E2957">
      <w:pPr>
        <w:pStyle w:val="ListParagraph"/>
        <w:numPr>
          <w:ilvl w:val="4"/>
          <w:numId w:val="24"/>
        </w:numPr>
        <w:tabs>
          <w:tab w:val="left" w:pos="720"/>
        </w:tabs>
        <w:spacing w:before="120" w:after="120"/>
        <w:jc w:val="both"/>
        <w:rPr>
          <w:rFonts w:ascii="Candara" w:eastAsia="Times New Roman" w:hAnsi="Candara"/>
        </w:rPr>
      </w:pPr>
      <w:r>
        <w:rPr>
          <w:rFonts w:ascii="Candara" w:eastAsia="Times New Roman" w:hAnsi="Candara"/>
        </w:rPr>
        <w:t xml:space="preserve">Security </w:t>
      </w:r>
      <w:r w:rsidR="00D30CA3">
        <w:rPr>
          <w:rFonts w:ascii="Candara" w:eastAsia="Times New Roman" w:hAnsi="Candara"/>
        </w:rPr>
        <w:t xml:space="preserve"> </w:t>
      </w:r>
    </w:p>
    <w:p w:rsidR="00F1443D" w:rsidRPr="000A01A6" w:rsidRDefault="00254F6D" w:rsidP="000E2957">
      <w:pPr>
        <w:tabs>
          <w:tab w:val="left" w:pos="1260"/>
          <w:tab w:val="left" w:pos="1800"/>
          <w:tab w:val="left" w:pos="1980"/>
        </w:tabs>
        <w:spacing w:before="120" w:after="120"/>
        <w:ind w:left="720"/>
        <w:jc w:val="both"/>
        <w:rPr>
          <w:rFonts w:ascii="Candara" w:eastAsia="Times New Roman" w:hAnsi="Candara"/>
          <w:b/>
        </w:rPr>
      </w:pPr>
      <w:r>
        <w:rPr>
          <w:rFonts w:ascii="Candara" w:eastAsia="Times New Roman" w:hAnsi="Candara"/>
          <w:b/>
          <w:bCs/>
        </w:rPr>
        <w:t>4</w:t>
      </w:r>
      <w:r w:rsidR="00F1443D" w:rsidRPr="000A01A6">
        <w:rPr>
          <w:rFonts w:ascii="Candara" w:eastAsia="Times New Roman" w:hAnsi="Candara"/>
          <w:b/>
          <w:bCs/>
        </w:rPr>
        <w:t xml:space="preserve">.2.2 </w:t>
      </w:r>
      <w:r w:rsidR="00926C34" w:rsidRPr="000A01A6">
        <w:rPr>
          <w:rFonts w:ascii="Candara" w:eastAsia="Times New Roman" w:hAnsi="Candara"/>
          <w:b/>
          <w:bCs/>
        </w:rPr>
        <w:t>Volunteers</w:t>
      </w:r>
    </w:p>
    <w:p w:rsidR="00926C34" w:rsidRDefault="00926C34" w:rsidP="000E2957">
      <w:pPr>
        <w:spacing w:after="0" w:line="240" w:lineRule="auto"/>
        <w:jc w:val="both"/>
        <w:rPr>
          <w:rFonts w:ascii="Candara" w:eastAsia="Times New Roman" w:hAnsi="Candara"/>
        </w:rPr>
      </w:pPr>
      <w:r w:rsidRPr="00F1443D">
        <w:rPr>
          <w:rFonts w:ascii="Candara" w:eastAsia="Times New Roman" w:hAnsi="Candara"/>
        </w:rPr>
        <w:t>Vol</w:t>
      </w:r>
      <w:r w:rsidR="008F52F2">
        <w:rPr>
          <w:rFonts w:ascii="Candara" w:eastAsia="Times New Roman" w:hAnsi="Candara"/>
        </w:rPr>
        <w:t xml:space="preserve">unteers are individuals who offer their services without </w:t>
      </w:r>
      <w:r w:rsidR="006D7425">
        <w:rPr>
          <w:rFonts w:ascii="Candara" w:eastAsia="Times New Roman" w:hAnsi="Candara"/>
        </w:rPr>
        <w:t>expectation</w:t>
      </w:r>
      <w:r w:rsidR="008F52F2">
        <w:rPr>
          <w:rFonts w:ascii="Candara" w:eastAsia="Times New Roman" w:hAnsi="Candara"/>
        </w:rPr>
        <w:t xml:space="preserve"> of </w:t>
      </w:r>
      <w:r w:rsidR="006D7425">
        <w:rPr>
          <w:rFonts w:ascii="Candara" w:eastAsia="Times New Roman" w:hAnsi="Candara"/>
        </w:rPr>
        <w:t>payment. They</w:t>
      </w:r>
      <w:r w:rsidR="009A7E83">
        <w:rPr>
          <w:rFonts w:ascii="Candara" w:eastAsia="Times New Roman" w:hAnsi="Candara"/>
        </w:rPr>
        <w:t xml:space="preserve"> can </w:t>
      </w:r>
      <w:r w:rsidR="006D7425">
        <w:rPr>
          <w:rFonts w:ascii="Candara" w:eastAsia="Times New Roman" w:hAnsi="Candara"/>
        </w:rPr>
        <w:t>assign</w:t>
      </w:r>
      <w:r w:rsidRPr="00F1443D">
        <w:rPr>
          <w:rFonts w:ascii="Candara" w:eastAsia="Times New Roman" w:hAnsi="Candara"/>
        </w:rPr>
        <w:t xml:space="preserve"> at </w:t>
      </w:r>
      <w:r w:rsidR="008F52F2">
        <w:rPr>
          <w:rFonts w:ascii="Candara" w:eastAsia="Times New Roman" w:hAnsi="Candara"/>
        </w:rPr>
        <w:t>the</w:t>
      </w:r>
      <w:r w:rsidRPr="00F1443D">
        <w:rPr>
          <w:rFonts w:ascii="Candara" w:eastAsia="Times New Roman" w:hAnsi="Candara"/>
        </w:rPr>
        <w:t xml:space="preserve"> own choice or have been deputed at </w:t>
      </w:r>
      <w:r w:rsidR="00743F8D">
        <w:rPr>
          <w:rFonts w:ascii="Candara" w:eastAsia="Times New Roman" w:hAnsi="Candara"/>
        </w:rPr>
        <w:t xml:space="preserve">the Foundation </w:t>
      </w:r>
      <w:r w:rsidRPr="00F1443D">
        <w:rPr>
          <w:rFonts w:ascii="Candara" w:eastAsia="Times New Roman" w:hAnsi="Candara"/>
        </w:rPr>
        <w:t xml:space="preserve">by other </w:t>
      </w:r>
      <w:hyperlink r:id="rId9" w:history="1">
        <w:r w:rsidRPr="00172EA1">
          <w:rPr>
            <w:rFonts w:ascii="Candara" w:eastAsia="Times New Roman" w:hAnsi="Candara"/>
          </w:rPr>
          <w:t>organizations</w:t>
        </w:r>
      </w:hyperlink>
      <w:r w:rsidRPr="00172EA1">
        <w:rPr>
          <w:rFonts w:ascii="Candara" w:eastAsia="Times New Roman" w:hAnsi="Candara"/>
        </w:rPr>
        <w:t>.</w:t>
      </w:r>
      <w:r w:rsidRPr="00F1443D">
        <w:rPr>
          <w:rFonts w:ascii="Candara" w:eastAsia="Times New Roman" w:hAnsi="Candara"/>
        </w:rPr>
        <w:t xml:space="preserve"> They will be assigned tasks from time to time as deemed necessary by </w:t>
      </w:r>
      <w:r w:rsidR="00743F8D">
        <w:rPr>
          <w:rFonts w:ascii="Candara" w:eastAsia="Times New Roman" w:hAnsi="Candara"/>
        </w:rPr>
        <w:t>the Foundation</w:t>
      </w:r>
      <w:r w:rsidRPr="00F1443D">
        <w:rPr>
          <w:rFonts w:ascii="Candara" w:eastAsia="Times New Roman" w:hAnsi="Candara"/>
        </w:rPr>
        <w:t xml:space="preserve">. </w:t>
      </w:r>
      <w:r w:rsidR="00743F8D">
        <w:rPr>
          <w:rFonts w:ascii="Candara" w:eastAsia="Times New Roman" w:hAnsi="Candara"/>
        </w:rPr>
        <w:t>The Foundation</w:t>
      </w:r>
      <w:r w:rsidRPr="00F1443D">
        <w:rPr>
          <w:rFonts w:ascii="Candara" w:eastAsia="Times New Roman" w:hAnsi="Candara"/>
        </w:rPr>
        <w:t xml:space="preserve"> will not provide any compensation except under special conditions. They will not be considered as employees of </w:t>
      </w:r>
      <w:r w:rsidR="00743F8D">
        <w:rPr>
          <w:rFonts w:ascii="Candara" w:eastAsia="Times New Roman" w:hAnsi="Candara"/>
        </w:rPr>
        <w:t>the Foundation</w:t>
      </w:r>
      <w:r w:rsidRPr="00F1443D">
        <w:rPr>
          <w:rFonts w:ascii="Candara" w:eastAsia="Times New Roman" w:hAnsi="Candara"/>
        </w:rPr>
        <w:t>.</w:t>
      </w:r>
      <w:r>
        <w:rPr>
          <w:rFonts w:ascii="Candara" w:eastAsia="Times New Roman" w:hAnsi="Candara"/>
        </w:rPr>
        <w:t xml:space="preserve"> However, they will be provided with transport, feeding or sub</w:t>
      </w:r>
      <w:r w:rsidR="00743F8D">
        <w:rPr>
          <w:rFonts w:ascii="Candara" w:eastAsia="Times New Roman" w:hAnsi="Candara"/>
        </w:rPr>
        <w:t>sistence allowance if the Foundation</w:t>
      </w:r>
      <w:r>
        <w:rPr>
          <w:rFonts w:ascii="Candara" w:eastAsia="Times New Roman" w:hAnsi="Candara"/>
        </w:rPr>
        <w:t xml:space="preserve"> employs their services. </w:t>
      </w:r>
    </w:p>
    <w:p w:rsidR="00F1443D" w:rsidRPr="000A01A6" w:rsidRDefault="00DE4CD6" w:rsidP="000E2957">
      <w:pPr>
        <w:spacing w:before="120" w:after="120" w:line="240" w:lineRule="auto"/>
        <w:ind w:firstLine="720"/>
        <w:jc w:val="both"/>
        <w:rPr>
          <w:rFonts w:ascii="Candara" w:eastAsia="Times New Roman" w:hAnsi="Candara"/>
          <w:b/>
        </w:rPr>
      </w:pPr>
      <w:r>
        <w:rPr>
          <w:rFonts w:ascii="Candara" w:eastAsia="Times New Roman" w:hAnsi="Candara"/>
          <w:b/>
          <w:bCs/>
        </w:rPr>
        <w:t>4</w:t>
      </w:r>
      <w:r w:rsidR="00F1443D" w:rsidRPr="000A01A6">
        <w:rPr>
          <w:rFonts w:ascii="Candara" w:eastAsia="Times New Roman" w:hAnsi="Candara"/>
          <w:b/>
          <w:bCs/>
        </w:rPr>
        <w:t xml:space="preserve">.2.3 </w:t>
      </w:r>
      <w:r w:rsidR="00926C34" w:rsidRPr="000A01A6">
        <w:rPr>
          <w:rFonts w:ascii="Candara" w:eastAsia="Times New Roman" w:hAnsi="Candara"/>
          <w:b/>
          <w:bCs/>
        </w:rPr>
        <w:t xml:space="preserve">Consultants </w:t>
      </w:r>
    </w:p>
    <w:p w:rsidR="00926C34" w:rsidRDefault="009A7E83" w:rsidP="000E2957">
      <w:pPr>
        <w:spacing w:before="120" w:after="120" w:line="240" w:lineRule="auto"/>
        <w:jc w:val="both"/>
        <w:rPr>
          <w:rFonts w:ascii="Candara" w:eastAsia="Times New Roman" w:hAnsi="Candara"/>
        </w:rPr>
      </w:pPr>
      <w:r>
        <w:rPr>
          <w:rFonts w:ascii="Candara" w:eastAsia="Times New Roman" w:hAnsi="Candara"/>
        </w:rPr>
        <w:t>Consultants are</w:t>
      </w:r>
      <w:r w:rsidR="00926C34" w:rsidRPr="00F1443D">
        <w:rPr>
          <w:rFonts w:ascii="Candara" w:eastAsia="Times New Roman" w:hAnsi="Candara"/>
        </w:rPr>
        <w:t xml:space="preserve"> experts hired by </w:t>
      </w:r>
      <w:r w:rsidR="00743F8D">
        <w:rPr>
          <w:rFonts w:ascii="Candara" w:eastAsia="Times New Roman" w:hAnsi="Candara"/>
        </w:rPr>
        <w:t>the Foundation on short-term basis</w:t>
      </w:r>
      <w:r w:rsidR="00926C34" w:rsidRPr="00F1443D">
        <w:rPr>
          <w:rFonts w:ascii="Candara" w:eastAsia="Times New Roman" w:hAnsi="Candara"/>
        </w:rPr>
        <w:t xml:space="preserve"> for the completion of specific tasks and assignments related to </w:t>
      </w:r>
      <w:r w:rsidR="00743F8D">
        <w:rPr>
          <w:rFonts w:ascii="Candara" w:eastAsia="Times New Roman" w:hAnsi="Candara"/>
        </w:rPr>
        <w:t>the Foundation</w:t>
      </w:r>
      <w:r w:rsidR="00926C34" w:rsidRPr="00F1443D">
        <w:rPr>
          <w:rFonts w:ascii="Candara" w:eastAsia="Times New Roman" w:hAnsi="Candara"/>
        </w:rPr>
        <w:t>. Separate and limited contracts, defining their job description, timeline, deliverables, reporting procedures and payment details will be issued to consultants. They will be paid on daily/monthly/weekly basis depending upon the nature of their assignment</w:t>
      </w:r>
      <w:r w:rsidR="00743F8D">
        <w:rPr>
          <w:rFonts w:ascii="Candara" w:eastAsia="Times New Roman" w:hAnsi="Candara"/>
        </w:rPr>
        <w:t xml:space="preserve"> and agreement. They are not</w:t>
      </w:r>
      <w:r w:rsidR="00926C34" w:rsidRPr="00F1443D">
        <w:rPr>
          <w:rFonts w:ascii="Candara" w:eastAsia="Times New Roman" w:hAnsi="Candara"/>
        </w:rPr>
        <w:t xml:space="preserve"> employees of the organization.</w:t>
      </w:r>
      <w:r w:rsidR="008F52F2">
        <w:rPr>
          <w:rFonts w:ascii="Candara" w:eastAsia="Times New Roman" w:hAnsi="Candara"/>
        </w:rPr>
        <w:t xml:space="preserve"> </w:t>
      </w:r>
    </w:p>
    <w:p w:rsidR="008B1981" w:rsidRPr="000A01A6" w:rsidRDefault="00DE4CD6" w:rsidP="000E2957">
      <w:pPr>
        <w:spacing w:before="120" w:after="0" w:line="240" w:lineRule="auto"/>
        <w:ind w:firstLine="720"/>
        <w:jc w:val="both"/>
        <w:outlineLvl w:val="0"/>
        <w:rPr>
          <w:rFonts w:ascii="Candara" w:eastAsia="Times New Roman" w:hAnsi="Candara"/>
          <w:b/>
          <w:bCs/>
          <w:kern w:val="36"/>
        </w:rPr>
      </w:pPr>
      <w:r>
        <w:rPr>
          <w:rFonts w:ascii="Candara" w:eastAsia="Times New Roman" w:hAnsi="Candara"/>
          <w:b/>
          <w:bCs/>
          <w:kern w:val="36"/>
        </w:rPr>
        <w:t>5</w:t>
      </w:r>
      <w:r w:rsidR="008B1981">
        <w:rPr>
          <w:rFonts w:ascii="Candara" w:eastAsia="Times New Roman" w:hAnsi="Candara"/>
          <w:b/>
          <w:bCs/>
          <w:kern w:val="36"/>
        </w:rPr>
        <w:t xml:space="preserve">. </w:t>
      </w:r>
      <w:r w:rsidR="008B1981" w:rsidRPr="000A01A6">
        <w:rPr>
          <w:rFonts w:ascii="Candara" w:eastAsia="Times New Roman" w:hAnsi="Candara"/>
          <w:b/>
          <w:bCs/>
          <w:kern w:val="36"/>
        </w:rPr>
        <w:t>Personnel Recruitment</w:t>
      </w:r>
    </w:p>
    <w:p w:rsidR="00F1443D" w:rsidRPr="00F1443D" w:rsidRDefault="00DE4CD6" w:rsidP="000E2957">
      <w:pPr>
        <w:spacing w:before="120" w:after="0" w:line="240" w:lineRule="auto"/>
        <w:ind w:left="720"/>
        <w:jc w:val="both"/>
        <w:rPr>
          <w:rFonts w:ascii="Candara" w:eastAsia="Times New Roman" w:hAnsi="Candara"/>
        </w:rPr>
      </w:pPr>
      <w:r>
        <w:rPr>
          <w:rFonts w:ascii="Candara" w:eastAsia="Times New Roman" w:hAnsi="Candara"/>
          <w:b/>
          <w:bCs/>
        </w:rPr>
        <w:t>5</w:t>
      </w:r>
      <w:r w:rsidR="008B1981">
        <w:rPr>
          <w:rFonts w:ascii="Candara" w:eastAsia="Times New Roman" w:hAnsi="Candara"/>
          <w:b/>
          <w:bCs/>
        </w:rPr>
        <w:t>.1</w:t>
      </w:r>
      <w:r w:rsidR="00F1443D" w:rsidRPr="00F1443D">
        <w:rPr>
          <w:rFonts w:ascii="Candara" w:eastAsia="Times New Roman" w:hAnsi="Candara"/>
          <w:b/>
          <w:bCs/>
        </w:rPr>
        <w:t xml:space="preserve"> Recruitment</w:t>
      </w:r>
    </w:p>
    <w:p w:rsidR="000B09EB" w:rsidRDefault="00743F8D" w:rsidP="000E2957">
      <w:pPr>
        <w:spacing w:after="0" w:line="240" w:lineRule="auto"/>
        <w:jc w:val="both"/>
        <w:rPr>
          <w:rFonts w:ascii="Candara" w:eastAsia="Times New Roman" w:hAnsi="Candara"/>
        </w:rPr>
      </w:pPr>
      <w:r>
        <w:rPr>
          <w:rFonts w:ascii="Candara" w:eastAsia="Times New Roman" w:hAnsi="Candara"/>
        </w:rPr>
        <w:t>The Foundation</w:t>
      </w:r>
      <w:r w:rsidR="00F1443D" w:rsidRPr="00F1443D">
        <w:rPr>
          <w:rFonts w:ascii="Candara" w:eastAsia="Times New Roman" w:hAnsi="Candara"/>
        </w:rPr>
        <w:t xml:space="preserve"> believes in equal </w:t>
      </w:r>
      <w:hyperlink r:id="rId10" w:history="1">
        <w:r w:rsidR="00F1443D" w:rsidRPr="00251545">
          <w:rPr>
            <w:rFonts w:ascii="Candara" w:eastAsia="Times New Roman" w:hAnsi="Candara"/>
          </w:rPr>
          <w:t>employment</w:t>
        </w:r>
      </w:hyperlink>
      <w:r w:rsidR="00F1443D" w:rsidRPr="00F1443D">
        <w:rPr>
          <w:rFonts w:ascii="Candara" w:eastAsia="Times New Roman" w:hAnsi="Candara"/>
        </w:rPr>
        <w:t xml:space="preserve"> opportunity to each individual, regardless of race, colo</w:t>
      </w:r>
      <w:r>
        <w:rPr>
          <w:rFonts w:ascii="Candara" w:eastAsia="Times New Roman" w:hAnsi="Candara"/>
        </w:rPr>
        <w:t>u</w:t>
      </w:r>
      <w:r w:rsidR="00F1443D" w:rsidRPr="00F1443D">
        <w:rPr>
          <w:rFonts w:ascii="Candara" w:eastAsia="Times New Roman" w:hAnsi="Candara"/>
        </w:rPr>
        <w:t xml:space="preserve">r, </w:t>
      </w:r>
      <w:hyperlink r:id="rId11" w:history="1">
        <w:r w:rsidR="00F1443D" w:rsidRPr="00251545">
          <w:rPr>
            <w:rFonts w:ascii="Candara" w:eastAsia="Times New Roman" w:hAnsi="Candara"/>
          </w:rPr>
          <w:t>gender</w:t>
        </w:r>
      </w:hyperlink>
      <w:r w:rsidR="00F1443D" w:rsidRPr="00251545">
        <w:rPr>
          <w:rFonts w:ascii="Candara" w:eastAsia="Times New Roman" w:hAnsi="Candara"/>
        </w:rPr>
        <w:t xml:space="preserve">, </w:t>
      </w:r>
      <w:hyperlink r:id="rId12" w:history="1">
        <w:r w:rsidR="00F1443D" w:rsidRPr="00251545">
          <w:rPr>
            <w:rFonts w:ascii="Candara" w:eastAsia="Times New Roman" w:hAnsi="Candara"/>
          </w:rPr>
          <w:t>religion</w:t>
        </w:r>
      </w:hyperlink>
      <w:r w:rsidR="00F1443D" w:rsidRPr="00251545">
        <w:rPr>
          <w:rFonts w:ascii="Candara" w:eastAsia="Times New Roman" w:hAnsi="Candara"/>
        </w:rPr>
        <w:t>,</w:t>
      </w:r>
      <w:r w:rsidR="009A7E83">
        <w:rPr>
          <w:rFonts w:ascii="Candara" w:eastAsia="Times New Roman" w:hAnsi="Candara"/>
        </w:rPr>
        <w:t xml:space="preserve"> </w:t>
      </w:r>
    </w:p>
    <w:p w:rsidR="00F1443D" w:rsidRPr="00F1443D" w:rsidRDefault="009A7E83" w:rsidP="000E2957">
      <w:pPr>
        <w:spacing w:after="0" w:line="240" w:lineRule="auto"/>
        <w:jc w:val="both"/>
        <w:rPr>
          <w:rFonts w:ascii="Candara" w:eastAsia="Times New Roman" w:hAnsi="Candara"/>
        </w:rPr>
      </w:pPr>
      <w:r>
        <w:rPr>
          <w:rFonts w:ascii="Candara" w:eastAsia="Times New Roman" w:hAnsi="Candara"/>
        </w:rPr>
        <w:t>a</w:t>
      </w:r>
      <w:r w:rsidR="00F1443D" w:rsidRPr="00F1443D">
        <w:rPr>
          <w:rFonts w:ascii="Candara" w:eastAsia="Times New Roman" w:hAnsi="Candara"/>
        </w:rPr>
        <w:t xml:space="preserve">ge, sexual orientation, national or ethnic origin, </w:t>
      </w:r>
      <w:hyperlink r:id="rId13" w:history="1">
        <w:r w:rsidR="00F1443D" w:rsidRPr="00251545">
          <w:rPr>
            <w:rFonts w:ascii="Candara" w:eastAsia="Times New Roman" w:hAnsi="Candara"/>
          </w:rPr>
          <w:t>disability</w:t>
        </w:r>
      </w:hyperlink>
      <w:r w:rsidR="00F1443D" w:rsidRPr="00251545">
        <w:rPr>
          <w:rFonts w:ascii="Candara" w:eastAsia="Times New Roman" w:hAnsi="Candara"/>
        </w:rPr>
        <w:t>,</w:t>
      </w:r>
      <w:r w:rsidR="00F1443D" w:rsidRPr="00F1443D">
        <w:rPr>
          <w:rFonts w:ascii="Candara" w:eastAsia="Times New Roman" w:hAnsi="Candara"/>
        </w:rPr>
        <w:t xml:space="preserve"> marital status, </w:t>
      </w:r>
      <w:r>
        <w:rPr>
          <w:rFonts w:ascii="Candara" w:eastAsia="Times New Roman" w:hAnsi="Candara"/>
        </w:rPr>
        <w:t>veteran status</w:t>
      </w:r>
      <w:r w:rsidR="00F1443D" w:rsidRPr="00F1443D">
        <w:rPr>
          <w:rFonts w:ascii="Candara" w:eastAsia="Times New Roman" w:hAnsi="Candara"/>
        </w:rPr>
        <w:t xml:space="preserve">. This policy applies to recruitment and advertising; hiring and job assignment; promotion, demotion and transfer; layoff or termination; rates of pay and benefits; selection for </w:t>
      </w:r>
      <w:hyperlink r:id="rId14" w:history="1">
        <w:r w:rsidR="00F1443D" w:rsidRPr="00251545">
          <w:rPr>
            <w:rFonts w:ascii="Candara" w:eastAsia="Times New Roman" w:hAnsi="Candara"/>
          </w:rPr>
          <w:t>training</w:t>
        </w:r>
      </w:hyperlink>
      <w:r w:rsidR="00F1443D" w:rsidRPr="00F1443D">
        <w:rPr>
          <w:rFonts w:ascii="Candara" w:eastAsia="Times New Roman" w:hAnsi="Candara"/>
        </w:rPr>
        <w:t>; and the provision of any other human resources service.</w:t>
      </w:r>
    </w:p>
    <w:p w:rsidR="00F1443D" w:rsidRPr="000A01A6" w:rsidRDefault="00DE4CD6" w:rsidP="000E2957">
      <w:pPr>
        <w:spacing w:before="120" w:after="0" w:line="240" w:lineRule="auto"/>
        <w:ind w:firstLine="720"/>
        <w:jc w:val="both"/>
        <w:rPr>
          <w:rFonts w:ascii="Candara" w:eastAsia="Times New Roman" w:hAnsi="Candara"/>
          <w:b/>
        </w:rPr>
      </w:pPr>
      <w:r>
        <w:rPr>
          <w:rFonts w:ascii="Candara" w:eastAsia="Times New Roman" w:hAnsi="Candara"/>
          <w:b/>
          <w:bCs/>
        </w:rPr>
        <w:t>5</w:t>
      </w:r>
      <w:r w:rsidR="008B1981">
        <w:rPr>
          <w:rFonts w:ascii="Candara" w:eastAsia="Times New Roman" w:hAnsi="Candara"/>
          <w:b/>
          <w:bCs/>
        </w:rPr>
        <w:t>.2</w:t>
      </w:r>
      <w:r w:rsidR="00F1443D" w:rsidRPr="000A01A6">
        <w:rPr>
          <w:rFonts w:ascii="Candara" w:eastAsia="Times New Roman" w:hAnsi="Candara"/>
          <w:b/>
          <w:bCs/>
        </w:rPr>
        <w:t xml:space="preserve"> Notice of Vacant or New Position </w:t>
      </w:r>
    </w:p>
    <w:p w:rsidR="00F1443D" w:rsidRPr="00F1443D" w:rsidRDefault="00F1443D" w:rsidP="000E2957">
      <w:pPr>
        <w:spacing w:before="60" w:after="0" w:line="240" w:lineRule="auto"/>
        <w:jc w:val="both"/>
        <w:rPr>
          <w:rFonts w:ascii="Candara" w:eastAsia="Times New Roman" w:hAnsi="Candara"/>
        </w:rPr>
      </w:pPr>
      <w:r w:rsidRPr="00F1443D">
        <w:rPr>
          <w:rFonts w:ascii="Candara" w:eastAsia="Times New Roman" w:hAnsi="Candara"/>
        </w:rPr>
        <w:t>It is th</w:t>
      </w:r>
      <w:r w:rsidR="00CD3A93">
        <w:rPr>
          <w:rFonts w:ascii="Candara" w:eastAsia="Times New Roman" w:hAnsi="Candara"/>
        </w:rPr>
        <w:t>e responsibility of the Board</w:t>
      </w:r>
      <w:r w:rsidRPr="00F1443D">
        <w:rPr>
          <w:rFonts w:ascii="Candara" w:eastAsia="Times New Roman" w:hAnsi="Candara"/>
        </w:rPr>
        <w:t xml:space="preserve"> Members to fill vacant positions as well as new regular positions and new temporary positions of a duration exceeding more than six months. The Board must make sure that the positions can be filled under the organizational </w:t>
      </w:r>
      <w:hyperlink r:id="rId15" w:history="1">
        <w:r w:rsidRPr="00CD3A93">
          <w:rPr>
            <w:rFonts w:ascii="Candara" w:eastAsia="Times New Roman" w:hAnsi="Candara"/>
          </w:rPr>
          <w:t>budget</w:t>
        </w:r>
      </w:hyperlink>
      <w:r w:rsidRPr="00CD3A93">
        <w:rPr>
          <w:rFonts w:ascii="Candara" w:eastAsia="Times New Roman" w:hAnsi="Candara"/>
        </w:rPr>
        <w:t>.</w:t>
      </w:r>
    </w:p>
    <w:p w:rsidR="00F1443D" w:rsidRPr="00F1443D" w:rsidRDefault="00F1443D" w:rsidP="000E2957">
      <w:pPr>
        <w:spacing w:before="120" w:after="0" w:line="240" w:lineRule="auto"/>
        <w:jc w:val="both"/>
        <w:rPr>
          <w:rFonts w:ascii="Candara" w:eastAsia="Times New Roman" w:hAnsi="Candara"/>
        </w:rPr>
      </w:pPr>
      <w:r w:rsidRPr="00F1443D">
        <w:rPr>
          <w:rFonts w:ascii="Candara" w:eastAsia="Times New Roman" w:hAnsi="Candara"/>
        </w:rPr>
        <w:t>For all new positions, a job description shall be established and include the following elements:</w:t>
      </w:r>
    </w:p>
    <w:p w:rsidR="00DE4CD6" w:rsidRPr="00DE4CD6" w:rsidRDefault="00DE4CD6" w:rsidP="000E2957">
      <w:pPr>
        <w:pStyle w:val="ListParagraph"/>
        <w:numPr>
          <w:ilvl w:val="0"/>
          <w:numId w:val="23"/>
        </w:numPr>
        <w:spacing w:after="0" w:line="240" w:lineRule="auto"/>
        <w:jc w:val="both"/>
        <w:rPr>
          <w:rFonts w:ascii="Candara" w:eastAsia="Times New Roman" w:hAnsi="Candara"/>
          <w:vanish/>
        </w:rPr>
      </w:pPr>
    </w:p>
    <w:p w:rsidR="00DE4CD6" w:rsidRPr="00DE4CD6" w:rsidRDefault="00DE4CD6" w:rsidP="000E2957">
      <w:pPr>
        <w:pStyle w:val="ListParagraph"/>
        <w:numPr>
          <w:ilvl w:val="0"/>
          <w:numId w:val="23"/>
        </w:numPr>
        <w:spacing w:after="0" w:line="240" w:lineRule="auto"/>
        <w:jc w:val="both"/>
        <w:rPr>
          <w:rFonts w:ascii="Candara" w:eastAsia="Times New Roman" w:hAnsi="Candara"/>
          <w:vanish/>
        </w:rPr>
      </w:pPr>
    </w:p>
    <w:p w:rsidR="00DE4CD6" w:rsidRPr="00DE4CD6" w:rsidRDefault="00DE4CD6" w:rsidP="000E2957">
      <w:pPr>
        <w:pStyle w:val="ListParagraph"/>
        <w:numPr>
          <w:ilvl w:val="0"/>
          <w:numId w:val="23"/>
        </w:numPr>
        <w:spacing w:after="0" w:line="240" w:lineRule="auto"/>
        <w:jc w:val="both"/>
        <w:rPr>
          <w:rFonts w:ascii="Candara" w:eastAsia="Times New Roman" w:hAnsi="Candara"/>
          <w:vanish/>
        </w:rPr>
      </w:pPr>
    </w:p>
    <w:p w:rsidR="00DE4CD6" w:rsidRPr="00DE4CD6" w:rsidRDefault="00DE4CD6" w:rsidP="000E2957">
      <w:pPr>
        <w:pStyle w:val="ListParagraph"/>
        <w:numPr>
          <w:ilvl w:val="0"/>
          <w:numId w:val="23"/>
        </w:numPr>
        <w:spacing w:after="0" w:line="240" w:lineRule="auto"/>
        <w:jc w:val="both"/>
        <w:rPr>
          <w:rFonts w:ascii="Candara" w:eastAsia="Times New Roman" w:hAnsi="Candara"/>
          <w:vanish/>
        </w:rPr>
      </w:pPr>
    </w:p>
    <w:p w:rsidR="00DE4CD6" w:rsidRPr="00DE4CD6" w:rsidRDefault="00DE4CD6" w:rsidP="000E2957">
      <w:pPr>
        <w:pStyle w:val="ListParagraph"/>
        <w:numPr>
          <w:ilvl w:val="1"/>
          <w:numId w:val="23"/>
        </w:numPr>
        <w:spacing w:after="0" w:line="240" w:lineRule="auto"/>
        <w:jc w:val="both"/>
        <w:rPr>
          <w:rFonts w:ascii="Candara" w:eastAsia="Times New Roman" w:hAnsi="Candara"/>
          <w:vanish/>
        </w:rPr>
      </w:pPr>
    </w:p>
    <w:p w:rsidR="00831A6B" w:rsidRDefault="00CD3A93" w:rsidP="003E790C">
      <w:pPr>
        <w:pStyle w:val="ListParagraph"/>
        <w:numPr>
          <w:ilvl w:val="2"/>
          <w:numId w:val="23"/>
        </w:numPr>
        <w:spacing w:after="0" w:line="240" w:lineRule="auto"/>
        <w:ind w:left="900"/>
        <w:jc w:val="both"/>
        <w:rPr>
          <w:rFonts w:ascii="Candara" w:eastAsia="Times New Roman" w:hAnsi="Candara"/>
        </w:rPr>
      </w:pPr>
      <w:r w:rsidRPr="00831A6B">
        <w:rPr>
          <w:rFonts w:ascii="Candara" w:eastAsia="Times New Roman" w:hAnsi="Candara"/>
        </w:rPr>
        <w:t>Position summary</w:t>
      </w:r>
    </w:p>
    <w:p w:rsidR="00831A6B" w:rsidRDefault="00CD3A93" w:rsidP="003E790C">
      <w:pPr>
        <w:pStyle w:val="ListParagraph"/>
        <w:numPr>
          <w:ilvl w:val="2"/>
          <w:numId w:val="23"/>
        </w:numPr>
        <w:spacing w:after="0" w:line="240" w:lineRule="auto"/>
        <w:ind w:left="900"/>
        <w:jc w:val="both"/>
        <w:rPr>
          <w:rFonts w:ascii="Candara" w:eastAsia="Times New Roman" w:hAnsi="Candara"/>
        </w:rPr>
      </w:pPr>
      <w:r w:rsidRPr="00831A6B">
        <w:rPr>
          <w:rFonts w:ascii="Candara" w:eastAsia="Times New Roman" w:hAnsi="Candara"/>
        </w:rPr>
        <w:t>D</w:t>
      </w:r>
      <w:r w:rsidR="00F1443D" w:rsidRPr="00831A6B">
        <w:rPr>
          <w:rFonts w:ascii="Candara" w:eastAsia="Times New Roman" w:hAnsi="Candara"/>
        </w:rPr>
        <w:t>escription of</w:t>
      </w:r>
      <w:r w:rsidRPr="00831A6B">
        <w:rPr>
          <w:rFonts w:ascii="Candara" w:eastAsia="Times New Roman" w:hAnsi="Candara"/>
        </w:rPr>
        <w:t xml:space="preserve"> duties and responsibilities</w:t>
      </w:r>
    </w:p>
    <w:p w:rsidR="00831A6B" w:rsidRDefault="00CD3A93" w:rsidP="003E790C">
      <w:pPr>
        <w:pStyle w:val="ListParagraph"/>
        <w:numPr>
          <w:ilvl w:val="2"/>
          <w:numId w:val="23"/>
        </w:numPr>
        <w:spacing w:after="0" w:line="240" w:lineRule="auto"/>
        <w:ind w:left="900"/>
        <w:jc w:val="both"/>
        <w:rPr>
          <w:rFonts w:ascii="Candara" w:eastAsia="Times New Roman" w:hAnsi="Candara"/>
        </w:rPr>
      </w:pPr>
      <w:r w:rsidRPr="00831A6B">
        <w:rPr>
          <w:rFonts w:ascii="Candara" w:eastAsia="Times New Roman" w:hAnsi="Candara"/>
        </w:rPr>
        <w:t>Conditions of work</w:t>
      </w:r>
    </w:p>
    <w:p w:rsidR="00F1443D" w:rsidRPr="00831A6B" w:rsidRDefault="00CD3A93" w:rsidP="003E790C">
      <w:pPr>
        <w:pStyle w:val="ListParagraph"/>
        <w:numPr>
          <w:ilvl w:val="2"/>
          <w:numId w:val="23"/>
        </w:numPr>
        <w:spacing w:after="0" w:line="240" w:lineRule="auto"/>
        <w:ind w:left="900"/>
        <w:jc w:val="both"/>
        <w:rPr>
          <w:rFonts w:ascii="Candara" w:eastAsia="Times New Roman" w:hAnsi="Candara"/>
        </w:rPr>
      </w:pPr>
      <w:r w:rsidRPr="00831A6B">
        <w:rPr>
          <w:rFonts w:ascii="Candara" w:eastAsia="Times New Roman" w:hAnsi="Candara"/>
        </w:rPr>
        <w:t>Q</w:t>
      </w:r>
      <w:r w:rsidR="00F1443D" w:rsidRPr="00831A6B">
        <w:rPr>
          <w:rFonts w:ascii="Candara" w:eastAsia="Times New Roman" w:hAnsi="Candara"/>
        </w:rPr>
        <w:t>ualifications</w:t>
      </w:r>
    </w:p>
    <w:p w:rsidR="00F1443D" w:rsidRPr="00F1443D" w:rsidRDefault="00F1443D" w:rsidP="000E2957">
      <w:pPr>
        <w:spacing w:before="120" w:after="0" w:line="240" w:lineRule="auto"/>
        <w:jc w:val="both"/>
        <w:rPr>
          <w:rFonts w:ascii="Candara" w:eastAsia="Times New Roman" w:hAnsi="Candara"/>
        </w:rPr>
      </w:pPr>
      <w:r w:rsidRPr="00F1443D">
        <w:rPr>
          <w:rFonts w:ascii="Candara" w:eastAsia="Times New Roman" w:hAnsi="Candara"/>
        </w:rPr>
        <w:t>Notice of a new or vacant position must be approved by the Board before it is released publicly.</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Recruitment for a new or vacant position can be opened to internal and external competition. For external recruitment, positions in the professional category can be advertised publicly through newspapers if they are regular positions, or if there is a limited tendering process for consultation.</w:t>
      </w:r>
    </w:p>
    <w:p w:rsidR="00F1443D" w:rsidRPr="000A01A6" w:rsidRDefault="00F5440E" w:rsidP="000E2957">
      <w:pPr>
        <w:spacing w:after="0" w:line="240" w:lineRule="auto"/>
        <w:ind w:firstLine="720"/>
        <w:jc w:val="both"/>
        <w:rPr>
          <w:rFonts w:ascii="Candara" w:eastAsia="Times New Roman" w:hAnsi="Candara"/>
          <w:b/>
        </w:rPr>
      </w:pPr>
      <w:r>
        <w:rPr>
          <w:rFonts w:ascii="Candara" w:eastAsia="Times New Roman" w:hAnsi="Candara"/>
          <w:b/>
          <w:bCs/>
        </w:rPr>
        <w:t>5</w:t>
      </w:r>
      <w:r w:rsidR="008B1981">
        <w:rPr>
          <w:rFonts w:ascii="Candara" w:eastAsia="Times New Roman" w:hAnsi="Candara"/>
          <w:b/>
          <w:bCs/>
        </w:rPr>
        <w:t>.3</w:t>
      </w:r>
      <w:r w:rsidR="00F1443D" w:rsidRPr="000A01A6">
        <w:rPr>
          <w:rFonts w:ascii="Candara" w:eastAsia="Times New Roman" w:hAnsi="Candara"/>
          <w:b/>
          <w:bCs/>
        </w:rPr>
        <w:t xml:space="preserve"> Interview and </w:t>
      </w:r>
      <w:r w:rsidR="00FE793A">
        <w:rPr>
          <w:rFonts w:ascii="Candara" w:eastAsia="Times New Roman" w:hAnsi="Candara"/>
          <w:b/>
          <w:bCs/>
        </w:rPr>
        <w:t>S</w:t>
      </w:r>
      <w:r w:rsidR="00F1443D" w:rsidRPr="000A01A6">
        <w:rPr>
          <w:rFonts w:ascii="Candara" w:eastAsia="Times New Roman" w:hAnsi="Candara"/>
          <w:b/>
          <w:bCs/>
        </w:rPr>
        <w:t xml:space="preserve">election </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As a general rule, a selection committee comprising of, at least t</w:t>
      </w:r>
      <w:r w:rsidR="00F03531">
        <w:rPr>
          <w:rFonts w:ascii="Candara" w:eastAsia="Times New Roman" w:hAnsi="Candara"/>
        </w:rPr>
        <w:t>hree</w:t>
      </w:r>
      <w:r w:rsidRPr="00F1443D">
        <w:rPr>
          <w:rFonts w:ascii="Candara" w:eastAsia="Times New Roman" w:hAnsi="Candara"/>
        </w:rPr>
        <w:t xml:space="preserve"> members shall be assembled for filling all positions.</w:t>
      </w:r>
    </w:p>
    <w:p w:rsidR="00F1443D" w:rsidRPr="00F1443D" w:rsidRDefault="00F1443D" w:rsidP="000E2957">
      <w:pPr>
        <w:spacing w:after="0" w:line="240" w:lineRule="auto"/>
        <w:jc w:val="both"/>
        <w:rPr>
          <w:rFonts w:ascii="Candara" w:eastAsia="Times New Roman" w:hAnsi="Candara"/>
        </w:rPr>
      </w:pPr>
      <w:r w:rsidRPr="00F1443D">
        <w:rPr>
          <w:rFonts w:ascii="Candara" w:eastAsia="Times New Roman" w:hAnsi="Candara"/>
        </w:rPr>
        <w:t>The committee will go through the applications received, retaining those that show the best qualifications. It will evaluate each candidate’s application with the help of an evaluation form created beforehand, containing well-defined criteria.</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lastRenderedPageBreak/>
        <w:t>A list of the candidates chosen to be interviewed will be shortlisted by the Selection Committee. The interviews will serve to make a final choice and also to establish a database of potential future candidates.</w:t>
      </w:r>
    </w:p>
    <w:p w:rsidR="00F1443D" w:rsidRPr="000A01A6" w:rsidRDefault="00F5440E" w:rsidP="000E2957">
      <w:pPr>
        <w:spacing w:after="0" w:line="240" w:lineRule="auto"/>
        <w:ind w:firstLine="720"/>
        <w:jc w:val="both"/>
        <w:rPr>
          <w:rFonts w:ascii="Candara" w:eastAsia="Times New Roman" w:hAnsi="Candara"/>
          <w:b/>
        </w:rPr>
      </w:pPr>
      <w:r>
        <w:rPr>
          <w:rFonts w:ascii="Candara" w:eastAsia="Times New Roman" w:hAnsi="Candara"/>
          <w:b/>
          <w:bCs/>
        </w:rPr>
        <w:t>5</w:t>
      </w:r>
      <w:r w:rsidR="008B1981">
        <w:rPr>
          <w:rFonts w:ascii="Candara" w:eastAsia="Times New Roman" w:hAnsi="Candara"/>
          <w:b/>
          <w:bCs/>
        </w:rPr>
        <w:t>.4</w:t>
      </w:r>
      <w:r w:rsidR="00F1443D" w:rsidRPr="000A01A6">
        <w:rPr>
          <w:rFonts w:ascii="Candara" w:eastAsia="Times New Roman" w:hAnsi="Candara"/>
          <w:b/>
          <w:bCs/>
        </w:rPr>
        <w:t xml:space="preserve"> Appointment Letter</w:t>
      </w:r>
    </w:p>
    <w:p w:rsidR="00F1443D" w:rsidRDefault="00D157AB" w:rsidP="000E2957">
      <w:pPr>
        <w:spacing w:before="120" w:after="120" w:line="240" w:lineRule="auto"/>
        <w:jc w:val="both"/>
        <w:rPr>
          <w:rFonts w:ascii="Candara" w:eastAsia="Times New Roman" w:hAnsi="Candara"/>
        </w:rPr>
      </w:pPr>
      <w:r>
        <w:rPr>
          <w:rFonts w:ascii="Candara" w:eastAsia="Times New Roman" w:hAnsi="Candara"/>
        </w:rPr>
        <w:t>Any personnel employed by</w:t>
      </w:r>
      <w:r w:rsidR="00F1443D" w:rsidRPr="00F1443D">
        <w:rPr>
          <w:rFonts w:ascii="Candara" w:eastAsia="Times New Roman" w:hAnsi="Candara"/>
        </w:rPr>
        <w:t xml:space="preserve"> </w:t>
      </w:r>
      <w:r w:rsidR="000A01A6">
        <w:rPr>
          <w:rFonts w:ascii="Candara" w:eastAsia="Times New Roman" w:hAnsi="Candara"/>
        </w:rPr>
        <w:t>the Centre</w:t>
      </w:r>
      <w:r w:rsidR="00F1443D" w:rsidRPr="00F1443D">
        <w:rPr>
          <w:rFonts w:ascii="Candara" w:eastAsia="Times New Roman" w:hAnsi="Candara"/>
        </w:rPr>
        <w:t xml:space="preserve"> will be issued an appointment letter. The appointment letter will officially </w:t>
      </w:r>
      <w:r w:rsidR="00E411D7">
        <w:rPr>
          <w:rFonts w:ascii="Candara" w:eastAsia="Times New Roman" w:hAnsi="Candara"/>
        </w:rPr>
        <w:t>indicate</w:t>
      </w:r>
      <w:r w:rsidR="00F1443D" w:rsidRPr="00F1443D">
        <w:rPr>
          <w:rFonts w:ascii="Candara" w:eastAsia="Times New Roman" w:hAnsi="Candara"/>
        </w:rPr>
        <w:t xml:space="preserve"> his/her position within the </w:t>
      </w:r>
      <w:hyperlink r:id="rId16" w:history="1">
        <w:r w:rsidR="00F1443D" w:rsidRPr="000A01A6">
          <w:rPr>
            <w:rFonts w:ascii="Candara" w:eastAsia="Times New Roman" w:hAnsi="Candara"/>
          </w:rPr>
          <w:t>organization</w:t>
        </w:r>
      </w:hyperlink>
      <w:r w:rsidR="00F1443D" w:rsidRPr="00F1443D">
        <w:rPr>
          <w:rFonts w:ascii="Candara" w:eastAsia="Times New Roman" w:hAnsi="Candara"/>
        </w:rPr>
        <w:t>, the place of assignment and the effective date of employment. The appointment letter will carry annexes, specifying the employee’s job description, terms of reference, salary and benefits and other relevant terms of employment.</w:t>
      </w:r>
    </w:p>
    <w:p w:rsidR="000B09EB" w:rsidRDefault="000B09EB" w:rsidP="000E2957">
      <w:pPr>
        <w:spacing w:before="120" w:after="120" w:line="240" w:lineRule="auto"/>
        <w:ind w:firstLine="720"/>
        <w:jc w:val="both"/>
        <w:rPr>
          <w:rFonts w:ascii="Candara" w:eastAsia="Times New Roman" w:hAnsi="Candara"/>
          <w:b/>
          <w:bCs/>
        </w:rPr>
      </w:pPr>
    </w:p>
    <w:p w:rsidR="00F1443D" w:rsidRPr="00F1443D" w:rsidRDefault="00F5440E" w:rsidP="000E2957">
      <w:pPr>
        <w:spacing w:before="120" w:after="120" w:line="240" w:lineRule="auto"/>
        <w:ind w:firstLine="720"/>
        <w:jc w:val="both"/>
        <w:rPr>
          <w:rFonts w:ascii="Candara" w:eastAsia="Times New Roman" w:hAnsi="Candara"/>
        </w:rPr>
      </w:pPr>
      <w:r>
        <w:rPr>
          <w:rFonts w:ascii="Candara" w:eastAsia="Times New Roman" w:hAnsi="Candara"/>
          <w:b/>
          <w:bCs/>
        </w:rPr>
        <w:t>5</w:t>
      </w:r>
      <w:r w:rsidR="008B1981">
        <w:rPr>
          <w:rFonts w:ascii="Candara" w:eastAsia="Times New Roman" w:hAnsi="Candara"/>
          <w:b/>
          <w:bCs/>
        </w:rPr>
        <w:t>.5</w:t>
      </w:r>
      <w:r w:rsidR="00F1443D" w:rsidRPr="00F1443D">
        <w:rPr>
          <w:rFonts w:ascii="Candara" w:eastAsia="Times New Roman" w:hAnsi="Candara"/>
          <w:b/>
          <w:bCs/>
        </w:rPr>
        <w:t xml:space="preserve"> Probationary Period</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A probation period of </w:t>
      </w:r>
      <w:r w:rsidR="00283835">
        <w:rPr>
          <w:rFonts w:ascii="Candara" w:eastAsia="Times New Roman" w:hAnsi="Candara"/>
        </w:rPr>
        <w:t>six</w:t>
      </w:r>
      <w:r w:rsidRPr="00F1443D">
        <w:rPr>
          <w:rFonts w:ascii="Candara" w:eastAsia="Times New Roman" w:hAnsi="Candara"/>
        </w:rPr>
        <w:t xml:space="preserve"> months shall apply to all new </w:t>
      </w:r>
      <w:r w:rsidR="00D86A4B">
        <w:rPr>
          <w:rFonts w:ascii="Candara" w:eastAsia="Times New Roman" w:hAnsi="Candara"/>
        </w:rPr>
        <w:t>staff</w:t>
      </w:r>
      <w:r w:rsidRPr="00F1443D">
        <w:rPr>
          <w:rFonts w:ascii="Candara" w:eastAsia="Times New Roman" w:hAnsi="Candara"/>
        </w:rPr>
        <w:t xml:space="preserve"> from the date of hire. Exceptionally, the probation period may be extended to</w:t>
      </w:r>
      <w:r w:rsidR="00032894">
        <w:rPr>
          <w:rFonts w:ascii="Candara" w:eastAsia="Times New Roman" w:hAnsi="Candara"/>
        </w:rPr>
        <w:t xml:space="preserve"> another six months. In case,</w:t>
      </w:r>
      <w:r w:rsidRPr="00F1443D">
        <w:rPr>
          <w:rFonts w:ascii="Candara" w:eastAsia="Times New Roman" w:hAnsi="Candara"/>
        </w:rPr>
        <w:t xml:space="preserve"> a new </w:t>
      </w:r>
      <w:r w:rsidR="00D86A4B">
        <w:rPr>
          <w:rFonts w:ascii="Candara" w:eastAsia="Times New Roman" w:hAnsi="Candara"/>
        </w:rPr>
        <w:t xml:space="preserve">staff </w:t>
      </w:r>
      <w:r w:rsidRPr="00F1443D">
        <w:rPr>
          <w:rFonts w:ascii="Candara" w:eastAsia="Times New Roman" w:hAnsi="Candara"/>
        </w:rPr>
        <w:t>fails to perform i</w:t>
      </w:r>
      <w:r w:rsidR="00032894">
        <w:rPr>
          <w:rFonts w:ascii="Candara" w:eastAsia="Times New Roman" w:hAnsi="Candara"/>
        </w:rPr>
        <w:t xml:space="preserve">n accordance to expectations the </w:t>
      </w:r>
      <w:r w:rsidR="001904E7">
        <w:rPr>
          <w:rFonts w:ascii="Candara" w:eastAsia="Times New Roman" w:hAnsi="Candara"/>
        </w:rPr>
        <w:t xml:space="preserve">Foundation </w:t>
      </w:r>
      <w:r w:rsidR="00032894">
        <w:rPr>
          <w:rFonts w:ascii="Candara" w:eastAsia="Times New Roman" w:hAnsi="Candara"/>
        </w:rPr>
        <w:t>has a right to</w:t>
      </w:r>
      <w:r w:rsidRPr="00F1443D">
        <w:rPr>
          <w:rFonts w:ascii="Candara" w:eastAsia="Times New Roman" w:hAnsi="Candara"/>
        </w:rPr>
        <w:t xml:space="preserve"> terminating the contrac</w:t>
      </w:r>
      <w:r w:rsidR="00032894">
        <w:rPr>
          <w:rFonts w:ascii="Candara" w:eastAsia="Times New Roman" w:hAnsi="Candara"/>
        </w:rPr>
        <w:t xml:space="preserve">t at the end of the </w:t>
      </w:r>
      <w:r w:rsidR="006D7425">
        <w:rPr>
          <w:rFonts w:ascii="Candara" w:eastAsia="Times New Roman" w:hAnsi="Candara"/>
        </w:rPr>
        <w:t>probation</w:t>
      </w:r>
      <w:r w:rsidRPr="00F1443D">
        <w:rPr>
          <w:rFonts w:ascii="Candara" w:eastAsia="Times New Roman" w:hAnsi="Candara"/>
        </w:rPr>
        <w:t xml:space="preserve"> period.</w:t>
      </w:r>
    </w:p>
    <w:p w:rsidR="00F1443D" w:rsidRPr="00F1443D" w:rsidRDefault="00F5440E" w:rsidP="000E2957">
      <w:pPr>
        <w:spacing w:before="120" w:after="120" w:line="240" w:lineRule="auto"/>
        <w:ind w:firstLine="720"/>
        <w:jc w:val="both"/>
        <w:rPr>
          <w:rFonts w:ascii="Candara" w:eastAsia="Times New Roman" w:hAnsi="Candara"/>
        </w:rPr>
      </w:pPr>
      <w:r>
        <w:rPr>
          <w:rFonts w:ascii="Candara" w:eastAsia="Times New Roman" w:hAnsi="Candara"/>
          <w:b/>
          <w:bCs/>
        </w:rPr>
        <w:t>5</w:t>
      </w:r>
      <w:r w:rsidR="008B1981">
        <w:rPr>
          <w:rFonts w:ascii="Candara" w:eastAsia="Times New Roman" w:hAnsi="Candara"/>
          <w:b/>
          <w:bCs/>
        </w:rPr>
        <w:t>.6</w:t>
      </w:r>
      <w:r w:rsidR="00F1443D" w:rsidRPr="00F1443D">
        <w:rPr>
          <w:rFonts w:ascii="Candara" w:eastAsia="Times New Roman" w:hAnsi="Candara"/>
          <w:b/>
          <w:bCs/>
        </w:rPr>
        <w:t xml:space="preserve"> Staff </w:t>
      </w:r>
      <w:r w:rsidR="00FE793A">
        <w:rPr>
          <w:rFonts w:ascii="Candara" w:eastAsia="Times New Roman" w:hAnsi="Candara"/>
          <w:b/>
          <w:bCs/>
        </w:rPr>
        <w:t>O</w:t>
      </w:r>
      <w:r w:rsidR="00F1443D" w:rsidRPr="00F1443D">
        <w:rPr>
          <w:rFonts w:ascii="Candara" w:eastAsia="Times New Roman" w:hAnsi="Candara"/>
          <w:b/>
          <w:bCs/>
        </w:rPr>
        <w:t>rientation</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All new </w:t>
      </w:r>
      <w:r w:rsidR="00D039E7">
        <w:rPr>
          <w:rFonts w:ascii="Candara" w:eastAsia="Times New Roman" w:hAnsi="Candara"/>
        </w:rPr>
        <w:t>staff</w:t>
      </w:r>
      <w:r w:rsidRPr="00F1443D">
        <w:rPr>
          <w:rFonts w:ascii="Candara" w:eastAsia="Times New Roman" w:hAnsi="Candara"/>
        </w:rPr>
        <w:t xml:space="preserve"> will get an orientation about the organization’s mission and strategies, its structure and the staff within it, the policies and conditions of employment, the internal rules and regulations, etc.</w:t>
      </w:r>
      <w:r w:rsidR="00F36911">
        <w:rPr>
          <w:rFonts w:ascii="Candara" w:eastAsia="Times New Roman" w:hAnsi="Candara"/>
        </w:rPr>
        <w:t xml:space="preserve"> copies of all necessary documents will be made available.</w:t>
      </w:r>
    </w:p>
    <w:p w:rsidR="00F1443D" w:rsidRPr="00F1443D" w:rsidRDefault="00F5440E" w:rsidP="000E2957">
      <w:pPr>
        <w:spacing w:before="120" w:after="120" w:line="240" w:lineRule="auto"/>
        <w:ind w:firstLine="720"/>
        <w:jc w:val="both"/>
        <w:rPr>
          <w:rFonts w:ascii="Candara" w:eastAsia="Times New Roman" w:hAnsi="Candara"/>
        </w:rPr>
      </w:pPr>
      <w:r>
        <w:rPr>
          <w:rFonts w:ascii="Candara" w:eastAsia="Times New Roman" w:hAnsi="Candara"/>
          <w:b/>
          <w:bCs/>
        </w:rPr>
        <w:t>6</w:t>
      </w:r>
      <w:r w:rsidR="008B1981">
        <w:rPr>
          <w:rFonts w:ascii="Candara" w:eastAsia="Times New Roman" w:hAnsi="Candara"/>
          <w:b/>
          <w:bCs/>
        </w:rPr>
        <w:t>.</w:t>
      </w:r>
      <w:r w:rsidR="00F1443D" w:rsidRPr="00F1443D">
        <w:rPr>
          <w:rFonts w:ascii="Candara" w:eastAsia="Times New Roman" w:hAnsi="Candara"/>
          <w:b/>
          <w:bCs/>
        </w:rPr>
        <w:t xml:space="preserve"> Remuneration </w:t>
      </w:r>
    </w:p>
    <w:p w:rsidR="00F1443D" w:rsidRPr="00F1443D" w:rsidRDefault="001904E7" w:rsidP="000E2957">
      <w:pPr>
        <w:spacing w:before="120" w:after="120" w:line="240" w:lineRule="auto"/>
        <w:jc w:val="both"/>
        <w:rPr>
          <w:rFonts w:ascii="Candara" w:eastAsia="Times New Roman" w:hAnsi="Candara"/>
        </w:rPr>
      </w:pPr>
      <w:r>
        <w:rPr>
          <w:rFonts w:ascii="Candara" w:eastAsia="Times New Roman" w:hAnsi="Candara"/>
        </w:rPr>
        <w:t>The Paul Wampana Foundation</w:t>
      </w:r>
      <w:r w:rsidR="00F1443D" w:rsidRPr="00F1443D">
        <w:rPr>
          <w:rFonts w:ascii="Candara" w:eastAsia="Times New Roman" w:hAnsi="Candara"/>
        </w:rPr>
        <w:t xml:space="preserve"> believes in attracting and retaining qualified and effective workforce through a system of payment that is both appealing and fair. All </w:t>
      </w:r>
      <w:r w:rsidR="00D039E7">
        <w:rPr>
          <w:rFonts w:ascii="Candara" w:eastAsia="Times New Roman" w:hAnsi="Candara"/>
        </w:rPr>
        <w:t>staff</w:t>
      </w:r>
      <w:r w:rsidR="00F1443D" w:rsidRPr="00F1443D">
        <w:rPr>
          <w:rFonts w:ascii="Candara" w:eastAsia="Times New Roman" w:hAnsi="Candara"/>
        </w:rPr>
        <w:t xml:space="preserve"> of </w:t>
      </w:r>
      <w:r>
        <w:rPr>
          <w:rFonts w:ascii="Candara" w:eastAsia="Times New Roman" w:hAnsi="Candara"/>
        </w:rPr>
        <w:t>the Foundation</w:t>
      </w:r>
      <w:r w:rsidR="00F1443D" w:rsidRPr="00F1443D">
        <w:rPr>
          <w:rFonts w:ascii="Candara" w:eastAsia="Times New Roman" w:hAnsi="Candara"/>
        </w:rPr>
        <w:t xml:space="preserve"> are entitled to a basic salary, depending upon their skills, qualification and experience. The basic salary will be mentioned in the appointment letter.</w:t>
      </w:r>
    </w:p>
    <w:p w:rsidR="00F1443D" w:rsidRPr="00F1443D" w:rsidRDefault="00F5440E" w:rsidP="000E2957">
      <w:pPr>
        <w:spacing w:before="120" w:after="120" w:line="240" w:lineRule="auto"/>
        <w:ind w:firstLine="720"/>
        <w:jc w:val="both"/>
        <w:rPr>
          <w:rFonts w:ascii="Candara" w:eastAsia="Times New Roman" w:hAnsi="Candara"/>
        </w:rPr>
      </w:pPr>
      <w:r>
        <w:rPr>
          <w:rFonts w:ascii="Candara" w:eastAsia="Times New Roman" w:hAnsi="Candara"/>
          <w:b/>
          <w:bCs/>
        </w:rPr>
        <w:t>6</w:t>
      </w:r>
      <w:r w:rsidR="008B1981">
        <w:rPr>
          <w:rFonts w:ascii="Candara" w:eastAsia="Times New Roman" w:hAnsi="Candara"/>
          <w:b/>
          <w:bCs/>
        </w:rPr>
        <w:t>.1</w:t>
      </w:r>
      <w:r w:rsidR="00F1443D" w:rsidRPr="00F1443D">
        <w:rPr>
          <w:rFonts w:ascii="Candara" w:eastAsia="Times New Roman" w:hAnsi="Candara"/>
          <w:b/>
          <w:bCs/>
        </w:rPr>
        <w:t xml:space="preserve"> Salary Increment</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Salary increment will be based upon </w:t>
      </w:r>
      <w:r w:rsidR="00835890">
        <w:rPr>
          <w:rFonts w:ascii="Candara" w:eastAsia="Times New Roman" w:hAnsi="Candara"/>
        </w:rPr>
        <w:t>staff</w:t>
      </w:r>
      <w:r w:rsidRPr="00F1443D">
        <w:rPr>
          <w:rFonts w:ascii="Candara" w:eastAsia="Times New Roman" w:hAnsi="Candara"/>
        </w:rPr>
        <w:t xml:space="preserve">’s position and performance. Increment will be provided to </w:t>
      </w:r>
      <w:r w:rsidR="00835890">
        <w:rPr>
          <w:rFonts w:ascii="Candara" w:eastAsia="Times New Roman" w:hAnsi="Candara"/>
        </w:rPr>
        <w:t>staff</w:t>
      </w:r>
      <w:r w:rsidRPr="00F1443D">
        <w:rPr>
          <w:rFonts w:ascii="Candara" w:eastAsia="Times New Roman" w:hAnsi="Candara"/>
        </w:rPr>
        <w:t xml:space="preserve"> on annual basis after their performance evaluation.</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Salary increment is calculated on the basis of basic salary of the staff.</w:t>
      </w:r>
    </w:p>
    <w:p w:rsidR="00F1443D" w:rsidRPr="00F1443D" w:rsidRDefault="00F5440E" w:rsidP="000E2957">
      <w:pPr>
        <w:spacing w:before="120" w:after="120" w:line="240" w:lineRule="auto"/>
        <w:ind w:firstLine="720"/>
        <w:jc w:val="both"/>
        <w:rPr>
          <w:rFonts w:ascii="Candara" w:eastAsia="Times New Roman" w:hAnsi="Candara"/>
        </w:rPr>
      </w:pPr>
      <w:r>
        <w:rPr>
          <w:rFonts w:ascii="Candara" w:eastAsia="Times New Roman" w:hAnsi="Candara"/>
          <w:b/>
          <w:bCs/>
        </w:rPr>
        <w:t>6</w:t>
      </w:r>
      <w:r w:rsidR="00F1443D" w:rsidRPr="00F1443D">
        <w:rPr>
          <w:rFonts w:ascii="Candara" w:eastAsia="Times New Roman" w:hAnsi="Candara"/>
          <w:b/>
          <w:bCs/>
        </w:rPr>
        <w:t>.2 Salary Benefits</w:t>
      </w:r>
    </w:p>
    <w:p w:rsidR="00F1443D" w:rsidRPr="00F1443D" w:rsidRDefault="00F5440E" w:rsidP="000E2957">
      <w:pPr>
        <w:spacing w:before="120" w:after="120" w:line="240" w:lineRule="auto"/>
        <w:ind w:firstLine="720"/>
        <w:jc w:val="both"/>
        <w:rPr>
          <w:rFonts w:ascii="Candara" w:eastAsia="Times New Roman" w:hAnsi="Candara"/>
        </w:rPr>
      </w:pPr>
      <w:r>
        <w:rPr>
          <w:rFonts w:ascii="Candara" w:eastAsia="Times New Roman" w:hAnsi="Candara"/>
          <w:b/>
          <w:bCs/>
        </w:rPr>
        <w:t>6</w:t>
      </w:r>
      <w:r w:rsidR="009A7E15">
        <w:rPr>
          <w:rFonts w:ascii="Candara" w:eastAsia="Times New Roman" w:hAnsi="Candara"/>
          <w:b/>
          <w:bCs/>
        </w:rPr>
        <w:t xml:space="preserve">.2.1 </w:t>
      </w:r>
      <w:r w:rsidR="00F1443D" w:rsidRPr="00F1443D">
        <w:rPr>
          <w:rFonts w:ascii="Candara" w:eastAsia="Times New Roman" w:hAnsi="Candara"/>
          <w:b/>
          <w:bCs/>
        </w:rPr>
        <w:t>Bonus</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All </w:t>
      </w:r>
      <w:r w:rsidR="00BF7A31">
        <w:rPr>
          <w:rFonts w:ascii="Candara" w:eastAsia="Times New Roman" w:hAnsi="Candara"/>
        </w:rPr>
        <w:t>staff</w:t>
      </w:r>
      <w:r w:rsidRPr="00F1443D">
        <w:rPr>
          <w:rFonts w:ascii="Candara" w:eastAsia="Times New Roman" w:hAnsi="Candara"/>
        </w:rPr>
        <w:t xml:space="preserve"> </w:t>
      </w:r>
      <w:r w:rsidR="00F967D4">
        <w:rPr>
          <w:rFonts w:ascii="Candara" w:eastAsia="Times New Roman" w:hAnsi="Candara"/>
        </w:rPr>
        <w:t xml:space="preserve">that </w:t>
      </w:r>
      <w:r w:rsidR="006D7425">
        <w:rPr>
          <w:rFonts w:ascii="Candara" w:eastAsia="Times New Roman" w:hAnsi="Candara"/>
        </w:rPr>
        <w:t>has</w:t>
      </w:r>
      <w:r w:rsidR="00F967D4">
        <w:rPr>
          <w:rFonts w:ascii="Candara" w:eastAsia="Times New Roman" w:hAnsi="Candara"/>
        </w:rPr>
        <w:t xml:space="preserve"> performed well </w:t>
      </w:r>
      <w:r w:rsidR="00F967D4" w:rsidRPr="00F1443D">
        <w:rPr>
          <w:rFonts w:ascii="Candara" w:eastAsia="Times New Roman" w:hAnsi="Candara"/>
        </w:rPr>
        <w:t xml:space="preserve">shall </w:t>
      </w:r>
      <w:r w:rsidRPr="00F1443D">
        <w:rPr>
          <w:rFonts w:ascii="Candara" w:eastAsia="Times New Roman" w:hAnsi="Candara"/>
        </w:rPr>
        <w:t>receive an annual bonus equal to one month’s basic salary. Bonus will be included in the monthly salary payment of the month preceding the festival.</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However, new staff will not receive any annual bonus until the completion of the six-month probationary period.</w:t>
      </w:r>
    </w:p>
    <w:p w:rsidR="00F1443D" w:rsidRPr="00F1443D" w:rsidRDefault="00F5440E" w:rsidP="000E2957">
      <w:pPr>
        <w:spacing w:before="120" w:after="120" w:line="240" w:lineRule="auto"/>
        <w:ind w:firstLine="720"/>
        <w:jc w:val="both"/>
        <w:rPr>
          <w:rFonts w:ascii="Candara" w:eastAsia="Times New Roman" w:hAnsi="Candara"/>
        </w:rPr>
      </w:pPr>
      <w:r>
        <w:rPr>
          <w:rFonts w:ascii="Candara" w:eastAsia="Times New Roman" w:hAnsi="Candara"/>
          <w:b/>
          <w:bCs/>
        </w:rPr>
        <w:t>6</w:t>
      </w:r>
      <w:r w:rsidR="009A7E15">
        <w:rPr>
          <w:rFonts w:ascii="Candara" w:eastAsia="Times New Roman" w:hAnsi="Candara"/>
          <w:b/>
          <w:bCs/>
        </w:rPr>
        <w:t>.2.2</w:t>
      </w:r>
      <w:r w:rsidR="00F1443D" w:rsidRPr="00F1443D">
        <w:rPr>
          <w:rFonts w:ascii="Candara" w:eastAsia="Times New Roman" w:hAnsi="Candara"/>
          <w:b/>
          <w:bCs/>
        </w:rPr>
        <w:t xml:space="preserve"> </w:t>
      </w:r>
      <w:r w:rsidR="00DA6A38">
        <w:rPr>
          <w:rFonts w:ascii="Candara" w:eastAsia="Times New Roman" w:hAnsi="Candara"/>
          <w:b/>
          <w:bCs/>
        </w:rPr>
        <w:t>Compulsory Saving Scheme</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All regular </w:t>
      </w:r>
      <w:r w:rsidR="000678EA">
        <w:rPr>
          <w:rFonts w:ascii="Candara" w:eastAsia="Times New Roman" w:hAnsi="Candara"/>
        </w:rPr>
        <w:t>staff</w:t>
      </w:r>
      <w:r w:rsidRPr="00F1443D">
        <w:rPr>
          <w:rFonts w:ascii="Candara" w:eastAsia="Times New Roman" w:hAnsi="Candara"/>
        </w:rPr>
        <w:t xml:space="preserve"> </w:t>
      </w:r>
      <w:r w:rsidR="006D7425" w:rsidRPr="00F1443D">
        <w:rPr>
          <w:rFonts w:ascii="Candara" w:eastAsia="Times New Roman" w:hAnsi="Candara"/>
        </w:rPr>
        <w:t>is</w:t>
      </w:r>
      <w:r w:rsidRPr="00F1443D">
        <w:rPr>
          <w:rFonts w:ascii="Candara" w:eastAsia="Times New Roman" w:hAnsi="Candara"/>
        </w:rPr>
        <w:t xml:space="preserve"> expected to set aside 10% of monthly pay to his/her </w:t>
      </w:r>
      <w:r w:rsidR="00DA6A38">
        <w:rPr>
          <w:rFonts w:ascii="Candara" w:eastAsia="Times New Roman" w:hAnsi="Candara"/>
        </w:rPr>
        <w:t>saving scheme</w:t>
      </w:r>
      <w:r w:rsidRPr="00F1443D">
        <w:rPr>
          <w:rFonts w:ascii="Candara" w:eastAsia="Times New Roman" w:hAnsi="Candara"/>
        </w:rPr>
        <w:t xml:space="preserve">. </w:t>
      </w:r>
      <w:r w:rsidR="001904E7">
        <w:rPr>
          <w:rFonts w:ascii="Candara" w:eastAsia="Times New Roman" w:hAnsi="Candara"/>
        </w:rPr>
        <w:t>The Foundation</w:t>
      </w:r>
      <w:r w:rsidRPr="00F1443D">
        <w:rPr>
          <w:rFonts w:ascii="Candara" w:eastAsia="Times New Roman" w:hAnsi="Candara"/>
        </w:rPr>
        <w:t xml:space="preserve"> will contribute the same amount on monthly basis. Both the </w:t>
      </w:r>
      <w:r w:rsidR="000678EA">
        <w:rPr>
          <w:rFonts w:ascii="Candara" w:eastAsia="Times New Roman" w:hAnsi="Candara"/>
        </w:rPr>
        <w:t>staff</w:t>
      </w:r>
      <w:r w:rsidR="001904E7">
        <w:rPr>
          <w:rFonts w:ascii="Candara" w:eastAsia="Times New Roman" w:hAnsi="Candara"/>
        </w:rPr>
        <w:t>’s and Foundation</w:t>
      </w:r>
      <w:r w:rsidRPr="00F1443D">
        <w:rPr>
          <w:rFonts w:ascii="Candara" w:eastAsia="Times New Roman" w:hAnsi="Candara"/>
        </w:rPr>
        <w:t xml:space="preserve">’s contributions are deposited in a savings account under the </w:t>
      </w:r>
      <w:r w:rsidR="004E274D">
        <w:rPr>
          <w:rFonts w:ascii="Candara" w:eastAsia="Times New Roman" w:hAnsi="Candara"/>
        </w:rPr>
        <w:t>staff</w:t>
      </w:r>
      <w:r w:rsidRPr="00F1443D">
        <w:rPr>
          <w:rFonts w:ascii="Candara" w:eastAsia="Times New Roman" w:hAnsi="Candara"/>
        </w:rPr>
        <w:t xml:space="preserve">’s name. The </w:t>
      </w:r>
      <w:r w:rsidR="00DA6A38">
        <w:rPr>
          <w:rFonts w:ascii="Candara" w:eastAsia="Times New Roman" w:hAnsi="Candara"/>
        </w:rPr>
        <w:t>saving scheme</w:t>
      </w:r>
      <w:r w:rsidRPr="00F1443D">
        <w:rPr>
          <w:rFonts w:ascii="Candara" w:eastAsia="Times New Roman" w:hAnsi="Candara"/>
        </w:rPr>
        <w:t xml:space="preserve"> can only be withdrawn upon the </w:t>
      </w:r>
      <w:r w:rsidR="004E274D">
        <w:rPr>
          <w:rFonts w:ascii="Candara" w:eastAsia="Times New Roman" w:hAnsi="Candara"/>
        </w:rPr>
        <w:t>staff</w:t>
      </w:r>
      <w:r w:rsidRPr="00F1443D">
        <w:rPr>
          <w:rFonts w:ascii="Candara" w:eastAsia="Times New Roman" w:hAnsi="Candara"/>
        </w:rPr>
        <w:t xml:space="preserve">’s resignation from </w:t>
      </w:r>
      <w:r w:rsidR="001904E7">
        <w:rPr>
          <w:rFonts w:ascii="Candara" w:eastAsia="Times New Roman" w:hAnsi="Candara"/>
        </w:rPr>
        <w:t>the Foundation</w:t>
      </w:r>
      <w:r w:rsidRPr="00F1443D">
        <w:rPr>
          <w:rFonts w:ascii="Candara" w:eastAsia="Times New Roman" w:hAnsi="Candara"/>
        </w:rPr>
        <w:t>.</w:t>
      </w:r>
    </w:p>
    <w:p w:rsidR="00F1443D" w:rsidRPr="00F1443D" w:rsidRDefault="00F5440E" w:rsidP="000E2957">
      <w:pPr>
        <w:spacing w:before="120" w:after="120" w:line="240" w:lineRule="auto"/>
        <w:ind w:firstLine="720"/>
        <w:jc w:val="both"/>
        <w:rPr>
          <w:rFonts w:ascii="Candara" w:eastAsia="Times New Roman" w:hAnsi="Candara"/>
        </w:rPr>
      </w:pPr>
      <w:r>
        <w:rPr>
          <w:rFonts w:ascii="Candara" w:eastAsia="Times New Roman" w:hAnsi="Candara"/>
          <w:b/>
          <w:bCs/>
        </w:rPr>
        <w:t>7.</w:t>
      </w:r>
      <w:r w:rsidR="00F1443D" w:rsidRPr="00F1443D">
        <w:rPr>
          <w:rFonts w:ascii="Candara" w:eastAsia="Times New Roman" w:hAnsi="Candara"/>
          <w:b/>
          <w:bCs/>
        </w:rPr>
        <w:t xml:space="preserve"> Compensation against Accident of staff during Service</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In the event that the staff </w:t>
      </w:r>
      <w:r w:rsidR="008E0189">
        <w:rPr>
          <w:rFonts w:ascii="Candara" w:eastAsia="Times New Roman" w:hAnsi="Candara"/>
        </w:rPr>
        <w:t>has</w:t>
      </w:r>
      <w:r w:rsidRPr="00F1443D">
        <w:rPr>
          <w:rFonts w:ascii="Candara" w:eastAsia="Times New Roman" w:hAnsi="Candara"/>
        </w:rPr>
        <w:t xml:space="preserve"> an accident while working for </w:t>
      </w:r>
      <w:r w:rsidR="00653F01">
        <w:rPr>
          <w:rFonts w:ascii="Candara" w:eastAsia="Times New Roman" w:hAnsi="Candara"/>
        </w:rPr>
        <w:t>the Foundation</w:t>
      </w:r>
      <w:r w:rsidR="008E0189">
        <w:rPr>
          <w:rFonts w:ascii="Candara" w:eastAsia="Times New Roman" w:hAnsi="Candara"/>
        </w:rPr>
        <w:t xml:space="preserve">, i.e. on </w:t>
      </w:r>
      <w:r w:rsidRPr="00F1443D">
        <w:rPr>
          <w:rFonts w:ascii="Candara" w:eastAsia="Times New Roman" w:hAnsi="Candara"/>
        </w:rPr>
        <w:t>offic</w:t>
      </w:r>
      <w:r w:rsidR="008E0189">
        <w:rPr>
          <w:rFonts w:ascii="Candara" w:eastAsia="Times New Roman" w:hAnsi="Candara"/>
        </w:rPr>
        <w:t>ial</w:t>
      </w:r>
      <w:r w:rsidRPr="00F1443D">
        <w:rPr>
          <w:rFonts w:ascii="Candara" w:eastAsia="Times New Roman" w:hAnsi="Candara"/>
        </w:rPr>
        <w:t xml:space="preserve"> </w:t>
      </w:r>
      <w:r w:rsidR="008E0189">
        <w:rPr>
          <w:rFonts w:ascii="Candara" w:eastAsia="Times New Roman" w:hAnsi="Candara"/>
        </w:rPr>
        <w:t>assignment</w:t>
      </w:r>
      <w:r w:rsidRPr="00F1443D">
        <w:rPr>
          <w:rFonts w:ascii="Candara" w:eastAsia="Times New Roman" w:hAnsi="Candara"/>
        </w:rPr>
        <w:t xml:space="preserve"> or during field trips, he/she is entitled to receive compensation amounting to a maximum of two-month salary of the individual to cover the medical expenses.</w:t>
      </w:r>
    </w:p>
    <w:p w:rsidR="00F1443D" w:rsidRPr="00F1443D" w:rsidRDefault="00F5440E" w:rsidP="000E2957">
      <w:pPr>
        <w:spacing w:before="120" w:after="120" w:line="240" w:lineRule="auto"/>
        <w:ind w:firstLine="720"/>
        <w:jc w:val="both"/>
        <w:rPr>
          <w:rFonts w:ascii="Candara" w:eastAsia="Times New Roman" w:hAnsi="Candara"/>
        </w:rPr>
      </w:pPr>
      <w:r>
        <w:rPr>
          <w:rFonts w:ascii="Candara" w:eastAsia="Times New Roman" w:hAnsi="Candara"/>
          <w:b/>
          <w:bCs/>
        </w:rPr>
        <w:lastRenderedPageBreak/>
        <w:t>8.</w:t>
      </w:r>
      <w:r w:rsidR="00F1443D" w:rsidRPr="00F1443D">
        <w:rPr>
          <w:rFonts w:ascii="Candara" w:eastAsia="Times New Roman" w:hAnsi="Candara"/>
          <w:b/>
          <w:bCs/>
        </w:rPr>
        <w:t xml:space="preserve"> Working Days and Hours</w:t>
      </w:r>
    </w:p>
    <w:p w:rsidR="00F1443D" w:rsidRPr="00F1443D" w:rsidRDefault="00F5440E" w:rsidP="000E2957">
      <w:pPr>
        <w:spacing w:before="120" w:after="120" w:line="240" w:lineRule="auto"/>
        <w:ind w:firstLine="720"/>
        <w:jc w:val="both"/>
        <w:rPr>
          <w:rFonts w:ascii="Candara" w:eastAsia="Times New Roman" w:hAnsi="Candara"/>
        </w:rPr>
      </w:pPr>
      <w:r>
        <w:rPr>
          <w:rFonts w:ascii="Candara" w:eastAsia="Times New Roman" w:hAnsi="Candara"/>
          <w:b/>
          <w:bCs/>
        </w:rPr>
        <w:t>8</w:t>
      </w:r>
      <w:r w:rsidR="00F1443D" w:rsidRPr="00F1443D">
        <w:rPr>
          <w:rFonts w:ascii="Candara" w:eastAsia="Times New Roman" w:hAnsi="Candara"/>
          <w:b/>
          <w:bCs/>
        </w:rPr>
        <w:t>.1 Working Days</w:t>
      </w:r>
    </w:p>
    <w:p w:rsidR="00F1443D" w:rsidRPr="00F1443D" w:rsidRDefault="00653F01" w:rsidP="000E2957">
      <w:pPr>
        <w:spacing w:before="120" w:after="120" w:line="240" w:lineRule="auto"/>
        <w:jc w:val="both"/>
        <w:rPr>
          <w:rFonts w:ascii="Candara" w:eastAsia="Times New Roman" w:hAnsi="Candara"/>
        </w:rPr>
      </w:pPr>
      <w:r>
        <w:rPr>
          <w:rFonts w:ascii="Candara" w:eastAsia="Times New Roman" w:hAnsi="Candara"/>
        </w:rPr>
        <w:t>The Paul Wampana Foundation</w:t>
      </w:r>
      <w:r w:rsidR="00F1443D" w:rsidRPr="00F1443D">
        <w:rPr>
          <w:rFonts w:ascii="Candara" w:eastAsia="Times New Roman" w:hAnsi="Candara"/>
        </w:rPr>
        <w:t xml:space="preserve"> w</w:t>
      </w:r>
      <w:r w:rsidR="00BF486A">
        <w:rPr>
          <w:rFonts w:ascii="Candara" w:eastAsia="Times New Roman" w:hAnsi="Candara"/>
        </w:rPr>
        <w:t>ill</w:t>
      </w:r>
      <w:r>
        <w:rPr>
          <w:rFonts w:ascii="Candara" w:eastAsia="Times New Roman" w:hAnsi="Candara"/>
        </w:rPr>
        <w:t xml:space="preserve"> have</w:t>
      </w:r>
      <w:r w:rsidR="00F1443D" w:rsidRPr="00F1443D">
        <w:rPr>
          <w:rFonts w:ascii="Candara" w:eastAsia="Times New Roman" w:hAnsi="Candara"/>
        </w:rPr>
        <w:t xml:space="preserve"> a 5 </w:t>
      </w:r>
      <w:r w:rsidR="008E0189">
        <w:rPr>
          <w:rFonts w:ascii="Candara" w:eastAsia="Times New Roman" w:hAnsi="Candara"/>
        </w:rPr>
        <w:t xml:space="preserve">– </w:t>
      </w:r>
      <w:r w:rsidR="00F1443D" w:rsidRPr="00F1443D">
        <w:rPr>
          <w:rFonts w:ascii="Candara" w:eastAsia="Times New Roman" w:hAnsi="Candara"/>
        </w:rPr>
        <w:t>day</w:t>
      </w:r>
      <w:r w:rsidR="008E0189">
        <w:rPr>
          <w:rFonts w:ascii="Candara" w:eastAsia="Times New Roman" w:hAnsi="Candara"/>
        </w:rPr>
        <w:t xml:space="preserve"> </w:t>
      </w:r>
      <w:r w:rsidR="002A7507">
        <w:rPr>
          <w:rFonts w:ascii="Candara" w:eastAsia="Times New Roman" w:hAnsi="Candara"/>
        </w:rPr>
        <w:t xml:space="preserve">in a week </w:t>
      </w:r>
      <w:r w:rsidR="00F1443D" w:rsidRPr="00F1443D">
        <w:rPr>
          <w:rFonts w:ascii="Candara" w:eastAsia="Times New Roman" w:hAnsi="Candara"/>
        </w:rPr>
        <w:t>working schedule from Monday to Friday. Saturdays and Sundays are considered non-working days.</w:t>
      </w:r>
    </w:p>
    <w:p w:rsidR="00F1443D" w:rsidRPr="00F1443D" w:rsidRDefault="00F5440E" w:rsidP="000E2957">
      <w:pPr>
        <w:spacing w:before="120" w:after="120" w:line="240" w:lineRule="auto"/>
        <w:ind w:firstLine="720"/>
        <w:jc w:val="both"/>
        <w:rPr>
          <w:rFonts w:ascii="Candara" w:eastAsia="Times New Roman" w:hAnsi="Candara"/>
        </w:rPr>
      </w:pPr>
      <w:r>
        <w:rPr>
          <w:rFonts w:ascii="Candara" w:eastAsia="Times New Roman" w:hAnsi="Candara"/>
          <w:b/>
          <w:bCs/>
        </w:rPr>
        <w:t>8</w:t>
      </w:r>
      <w:r w:rsidR="00F1443D" w:rsidRPr="00F1443D">
        <w:rPr>
          <w:rFonts w:ascii="Candara" w:eastAsia="Times New Roman" w:hAnsi="Candara"/>
          <w:b/>
          <w:bCs/>
        </w:rPr>
        <w:t>.2 Office Hours</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The office shall open from 0</w:t>
      </w:r>
      <w:r w:rsidR="005058A0">
        <w:rPr>
          <w:rFonts w:ascii="Candara" w:eastAsia="Times New Roman" w:hAnsi="Candara"/>
        </w:rPr>
        <w:t>8</w:t>
      </w:r>
      <w:r w:rsidRPr="00F1443D">
        <w:rPr>
          <w:rFonts w:ascii="Candara" w:eastAsia="Times New Roman" w:hAnsi="Candara"/>
        </w:rPr>
        <w:t>.</w:t>
      </w:r>
      <w:r w:rsidR="00653F01">
        <w:rPr>
          <w:rFonts w:ascii="Candara" w:eastAsia="Times New Roman" w:hAnsi="Candara"/>
        </w:rPr>
        <w:t xml:space="preserve">a.m </w:t>
      </w:r>
      <w:r w:rsidR="00BF486A">
        <w:rPr>
          <w:rFonts w:ascii="Candara" w:eastAsia="Times New Roman" w:hAnsi="Candara"/>
        </w:rPr>
        <w:t>to</w:t>
      </w:r>
      <w:r w:rsidRPr="00F1443D">
        <w:rPr>
          <w:rFonts w:ascii="Candara" w:eastAsia="Times New Roman" w:hAnsi="Candara"/>
        </w:rPr>
        <w:t xml:space="preserve"> 0</w:t>
      </w:r>
      <w:r w:rsidR="005058A0">
        <w:rPr>
          <w:rFonts w:ascii="Candara" w:eastAsia="Times New Roman" w:hAnsi="Candara"/>
        </w:rPr>
        <w:t>4</w:t>
      </w:r>
      <w:r w:rsidR="00BF486A">
        <w:rPr>
          <w:rFonts w:ascii="Candara" w:eastAsia="Times New Roman" w:hAnsi="Candara"/>
        </w:rPr>
        <w:t>.</w:t>
      </w:r>
      <w:r w:rsidRPr="00F1443D">
        <w:rPr>
          <w:rFonts w:ascii="Candara" w:eastAsia="Times New Roman" w:hAnsi="Candara"/>
        </w:rPr>
        <w:t xml:space="preserve"> </w:t>
      </w:r>
      <w:r w:rsidR="00653F01">
        <w:rPr>
          <w:rFonts w:ascii="Candara" w:eastAsia="Times New Roman" w:hAnsi="Candara"/>
        </w:rPr>
        <w:t>p.m.</w:t>
      </w:r>
      <w:r w:rsidR="007C5A58">
        <w:rPr>
          <w:rFonts w:ascii="Candara" w:eastAsia="Times New Roman" w:hAnsi="Candara"/>
        </w:rPr>
        <w:t xml:space="preserve"> in the evening</w:t>
      </w:r>
      <w:r w:rsidRPr="00F1443D">
        <w:rPr>
          <w:rFonts w:ascii="Candara" w:eastAsia="Times New Roman" w:hAnsi="Candara"/>
        </w:rPr>
        <w:t xml:space="preserve">. All </w:t>
      </w:r>
      <w:r w:rsidR="009B2829">
        <w:rPr>
          <w:rFonts w:ascii="Candara" w:eastAsia="Times New Roman" w:hAnsi="Candara"/>
        </w:rPr>
        <w:t>staff</w:t>
      </w:r>
      <w:r w:rsidRPr="00F1443D">
        <w:rPr>
          <w:rFonts w:ascii="Candara" w:eastAsia="Times New Roman" w:hAnsi="Candara"/>
        </w:rPr>
        <w:t xml:space="preserve"> are expected to complete 8 working hours daily. There will be </w:t>
      </w:r>
      <w:r w:rsidR="005058A0">
        <w:rPr>
          <w:rFonts w:ascii="Candara" w:eastAsia="Times New Roman" w:hAnsi="Candara"/>
        </w:rPr>
        <w:t>30 minutes</w:t>
      </w:r>
      <w:r w:rsidRPr="00F1443D">
        <w:rPr>
          <w:rFonts w:ascii="Candara" w:eastAsia="Times New Roman" w:hAnsi="Candara"/>
        </w:rPr>
        <w:t xml:space="preserve"> lunch-break.</w:t>
      </w:r>
      <w:r w:rsidR="007C5A58">
        <w:rPr>
          <w:rFonts w:ascii="Candara" w:eastAsia="Times New Roman" w:hAnsi="Candara"/>
        </w:rPr>
        <w:t xml:space="preserve"> Late coming with reasonable explanations must be compensated for that day i.e. if a staff is late by 30 minutes or so will now close at 4:30</w:t>
      </w:r>
      <w:r w:rsidR="00653F01">
        <w:rPr>
          <w:rFonts w:ascii="Candara" w:eastAsia="Times New Roman" w:hAnsi="Candara"/>
        </w:rPr>
        <w:t xml:space="preserve"> poratha</w:t>
      </w:r>
      <w:r w:rsidR="007C5A58">
        <w:rPr>
          <w:rFonts w:ascii="Candara" w:eastAsia="Times New Roman" w:hAnsi="Candara"/>
        </w:rPr>
        <w:t xml:space="preserve">. </w:t>
      </w:r>
    </w:p>
    <w:p w:rsidR="00F1443D" w:rsidRPr="00F1443D" w:rsidRDefault="00F1443D" w:rsidP="000E2957">
      <w:pPr>
        <w:spacing w:before="120" w:after="120" w:line="240" w:lineRule="auto"/>
        <w:ind w:firstLine="720"/>
        <w:jc w:val="both"/>
        <w:outlineLvl w:val="0"/>
        <w:rPr>
          <w:rFonts w:ascii="Candara" w:eastAsia="Times New Roman" w:hAnsi="Candara"/>
          <w:b/>
          <w:bCs/>
          <w:kern w:val="36"/>
        </w:rPr>
      </w:pPr>
      <w:r w:rsidRPr="00F1443D">
        <w:rPr>
          <w:rFonts w:ascii="Candara" w:eastAsia="Times New Roman" w:hAnsi="Candara"/>
          <w:b/>
          <w:bCs/>
          <w:kern w:val="36"/>
        </w:rPr>
        <w:t>Travel Rules &amp; Regulations</w:t>
      </w:r>
    </w:p>
    <w:p w:rsidR="00F1443D" w:rsidRPr="00F1443D" w:rsidRDefault="00F5440E" w:rsidP="000E2957">
      <w:pPr>
        <w:spacing w:before="120" w:after="120" w:line="240" w:lineRule="auto"/>
        <w:ind w:firstLine="720"/>
        <w:jc w:val="both"/>
        <w:rPr>
          <w:rFonts w:ascii="Candara" w:eastAsia="Times New Roman" w:hAnsi="Candara"/>
        </w:rPr>
      </w:pPr>
      <w:r>
        <w:rPr>
          <w:rFonts w:ascii="Candara" w:eastAsia="Times New Roman" w:hAnsi="Candara"/>
          <w:b/>
          <w:bCs/>
        </w:rPr>
        <w:t>9</w:t>
      </w:r>
      <w:r w:rsidR="003C0605">
        <w:rPr>
          <w:rFonts w:ascii="Candara" w:eastAsia="Times New Roman" w:hAnsi="Candara"/>
          <w:b/>
          <w:bCs/>
        </w:rPr>
        <w:t>.1</w:t>
      </w:r>
      <w:r w:rsidR="00F1443D" w:rsidRPr="00F1443D">
        <w:rPr>
          <w:rFonts w:ascii="Candara" w:eastAsia="Times New Roman" w:hAnsi="Candara"/>
          <w:b/>
          <w:bCs/>
        </w:rPr>
        <w:t xml:space="preserve"> Travel</w:t>
      </w:r>
    </w:p>
    <w:p w:rsidR="00CE4CF3"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Staff members may be asked to travel away from their usual workplaces on authorized missions. The policy on payment of travel allowances adopted </w:t>
      </w:r>
      <w:r w:rsidR="00F2292E">
        <w:rPr>
          <w:rFonts w:ascii="Candara" w:eastAsia="Times New Roman" w:hAnsi="Candara"/>
        </w:rPr>
        <w:t xml:space="preserve">by the Paul Wampana Foundation </w:t>
      </w:r>
      <w:r w:rsidRPr="00F1443D">
        <w:rPr>
          <w:rFonts w:ascii="Candara" w:eastAsia="Times New Roman" w:hAnsi="Candara"/>
        </w:rPr>
        <w:t xml:space="preserve">applies to all </w:t>
      </w:r>
      <w:r w:rsidR="002D4096">
        <w:rPr>
          <w:rFonts w:ascii="Candara" w:eastAsia="Times New Roman" w:hAnsi="Candara"/>
        </w:rPr>
        <w:t>staff</w:t>
      </w:r>
      <w:r w:rsidRPr="00F1443D">
        <w:rPr>
          <w:rFonts w:ascii="Candara" w:eastAsia="Times New Roman" w:hAnsi="Candara"/>
        </w:rPr>
        <w:t xml:space="preserve"> regardless of job category or status. </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After reimbursable expenses are made, the person making an expense claim shall use the appropriate forms available.</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The expenses will not be reimbursed if proper justifying documents (original receipts) are not attached. Eligible expenses include:</w:t>
      </w:r>
      <w:r w:rsidR="0007615B">
        <w:rPr>
          <w:rFonts w:ascii="Candara" w:eastAsia="Times New Roman" w:hAnsi="Candara"/>
        </w:rPr>
        <w:t xml:space="preserve"> - </w:t>
      </w:r>
    </w:p>
    <w:p w:rsidR="00F1443D" w:rsidRPr="00F1443D" w:rsidRDefault="00F5440E" w:rsidP="000E2957">
      <w:pPr>
        <w:spacing w:before="120" w:after="120" w:line="240" w:lineRule="auto"/>
        <w:ind w:firstLine="720"/>
        <w:jc w:val="both"/>
        <w:rPr>
          <w:rFonts w:ascii="Candara" w:eastAsia="Times New Roman" w:hAnsi="Candara"/>
        </w:rPr>
      </w:pPr>
      <w:r>
        <w:rPr>
          <w:rFonts w:ascii="Candara" w:eastAsia="Times New Roman" w:hAnsi="Candara"/>
          <w:b/>
          <w:bCs/>
        </w:rPr>
        <w:t>9</w:t>
      </w:r>
      <w:r w:rsidR="003C0605">
        <w:rPr>
          <w:rFonts w:ascii="Candara" w:eastAsia="Times New Roman" w:hAnsi="Candara"/>
          <w:b/>
          <w:bCs/>
        </w:rPr>
        <w:t>.</w:t>
      </w:r>
      <w:r w:rsidR="0007615B">
        <w:rPr>
          <w:rFonts w:ascii="Candara" w:eastAsia="Times New Roman" w:hAnsi="Candara"/>
          <w:b/>
          <w:bCs/>
        </w:rPr>
        <w:t>1.1</w:t>
      </w:r>
      <w:r w:rsidR="00F1443D" w:rsidRPr="00F1443D">
        <w:rPr>
          <w:rFonts w:ascii="Candara" w:eastAsia="Times New Roman" w:hAnsi="Candara"/>
          <w:b/>
          <w:bCs/>
        </w:rPr>
        <w:t xml:space="preserve"> Per </w:t>
      </w:r>
      <w:r w:rsidR="003C0605" w:rsidRPr="00F1443D">
        <w:rPr>
          <w:rFonts w:ascii="Candara" w:eastAsia="Times New Roman" w:hAnsi="Candara"/>
          <w:b/>
          <w:bCs/>
        </w:rPr>
        <w:t>Diem</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All </w:t>
      </w:r>
      <w:r w:rsidR="002D4096">
        <w:rPr>
          <w:rFonts w:ascii="Candara" w:eastAsia="Times New Roman" w:hAnsi="Candara"/>
        </w:rPr>
        <w:t>staff</w:t>
      </w:r>
      <w:r w:rsidRPr="00F1443D">
        <w:rPr>
          <w:rFonts w:ascii="Candara" w:eastAsia="Times New Roman" w:hAnsi="Candara"/>
        </w:rPr>
        <w:t xml:space="preserve"> and volunteers are provided per diem of </w:t>
      </w:r>
      <w:r w:rsidR="002D4096">
        <w:rPr>
          <w:rFonts w:ascii="Candara" w:eastAsia="Times New Roman" w:hAnsi="Candara"/>
          <w:dstrike/>
        </w:rPr>
        <w:t>N</w:t>
      </w:r>
      <w:r w:rsidR="002D4096">
        <w:rPr>
          <w:rFonts w:ascii="Candara" w:eastAsia="Times New Roman" w:hAnsi="Candara"/>
        </w:rPr>
        <w:t>5</w:t>
      </w:r>
      <w:r w:rsidR="00F2292E">
        <w:rPr>
          <w:rFonts w:ascii="Candara" w:eastAsia="Times New Roman" w:hAnsi="Candara"/>
        </w:rPr>
        <w:t>, 000</w:t>
      </w:r>
      <w:r w:rsidR="0058757E">
        <w:rPr>
          <w:rFonts w:ascii="Candara" w:eastAsia="Times New Roman" w:hAnsi="Candara"/>
        </w:rPr>
        <w:t xml:space="preserve"> outside the state</w:t>
      </w:r>
      <w:r w:rsidRPr="00F1443D">
        <w:rPr>
          <w:rFonts w:ascii="Candara" w:eastAsia="Times New Roman" w:hAnsi="Candara"/>
        </w:rPr>
        <w:t xml:space="preserve"> to cover the cost of food for each night spent outside the city as approved by </w:t>
      </w:r>
      <w:r w:rsidR="00F2292E">
        <w:rPr>
          <w:rFonts w:ascii="Candara" w:eastAsia="Times New Roman" w:hAnsi="Candara"/>
        </w:rPr>
        <w:t>the Foundation</w:t>
      </w:r>
      <w:r w:rsidRPr="00F1443D">
        <w:rPr>
          <w:rFonts w:ascii="Candara" w:eastAsia="Times New Roman" w:hAnsi="Candara"/>
        </w:rPr>
        <w:t>.</w:t>
      </w:r>
    </w:p>
    <w:p w:rsidR="00F1443D" w:rsidRPr="00F1443D" w:rsidRDefault="00F5440E" w:rsidP="000E2957">
      <w:pPr>
        <w:spacing w:before="120" w:after="120" w:line="240" w:lineRule="auto"/>
        <w:ind w:firstLine="720"/>
        <w:jc w:val="both"/>
        <w:rPr>
          <w:rFonts w:ascii="Candara" w:eastAsia="Times New Roman" w:hAnsi="Candara"/>
        </w:rPr>
      </w:pPr>
      <w:r>
        <w:rPr>
          <w:rFonts w:ascii="Candara" w:eastAsia="Times New Roman" w:hAnsi="Candara"/>
          <w:b/>
          <w:bCs/>
        </w:rPr>
        <w:t>9</w:t>
      </w:r>
      <w:r w:rsidR="0007615B">
        <w:rPr>
          <w:rFonts w:ascii="Candara" w:eastAsia="Times New Roman" w:hAnsi="Candara"/>
          <w:b/>
          <w:bCs/>
        </w:rPr>
        <w:t>.1.2</w:t>
      </w:r>
      <w:r w:rsidR="00F1443D" w:rsidRPr="00F1443D">
        <w:rPr>
          <w:rFonts w:ascii="Candara" w:eastAsia="Times New Roman" w:hAnsi="Candara"/>
          <w:b/>
          <w:bCs/>
        </w:rPr>
        <w:t xml:space="preserve"> Accommodation</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All </w:t>
      </w:r>
      <w:r w:rsidR="0052235B">
        <w:rPr>
          <w:rFonts w:ascii="Candara" w:eastAsia="Times New Roman" w:hAnsi="Candara"/>
        </w:rPr>
        <w:t>staff</w:t>
      </w:r>
      <w:r w:rsidRPr="00F1443D">
        <w:rPr>
          <w:rFonts w:ascii="Candara" w:eastAsia="Times New Roman" w:hAnsi="Candara"/>
        </w:rPr>
        <w:t xml:space="preserve"> and volunteers </w:t>
      </w:r>
      <w:r w:rsidR="00414201">
        <w:rPr>
          <w:rFonts w:ascii="Candara" w:eastAsia="Times New Roman" w:hAnsi="Candara"/>
        </w:rPr>
        <w:t xml:space="preserve">staying overnight </w:t>
      </w:r>
      <w:r w:rsidRPr="00F1443D">
        <w:rPr>
          <w:rFonts w:ascii="Candara" w:eastAsia="Times New Roman" w:hAnsi="Candara"/>
        </w:rPr>
        <w:t xml:space="preserve">are entitled to claim expenses incurred for accommodation for official trips outside </w:t>
      </w:r>
      <w:r w:rsidR="0052235B">
        <w:rPr>
          <w:rFonts w:ascii="Candara" w:eastAsia="Times New Roman" w:hAnsi="Candara"/>
        </w:rPr>
        <w:t>Yola</w:t>
      </w:r>
      <w:r w:rsidRPr="00F1443D">
        <w:rPr>
          <w:rFonts w:ascii="Candara" w:eastAsia="Times New Roman" w:hAnsi="Candara"/>
        </w:rPr>
        <w:t xml:space="preserve">. Maximum claims shall not exceed </w:t>
      </w:r>
      <w:r w:rsidR="0052235B">
        <w:rPr>
          <w:rFonts w:ascii="Candara" w:eastAsia="Times New Roman" w:hAnsi="Candara"/>
          <w:dstrike/>
        </w:rPr>
        <w:t>N</w:t>
      </w:r>
      <w:r w:rsidR="00414201" w:rsidRPr="00414201">
        <w:rPr>
          <w:rFonts w:ascii="Candara" w:eastAsia="Times New Roman" w:hAnsi="Candara"/>
        </w:rPr>
        <w:t>5</w:t>
      </w:r>
      <w:r w:rsidR="00F2292E">
        <w:rPr>
          <w:rFonts w:ascii="Candara" w:eastAsia="Times New Roman" w:hAnsi="Candara"/>
        </w:rPr>
        <w:t>, 000</w:t>
      </w:r>
      <w:r w:rsidR="0052235B">
        <w:rPr>
          <w:rFonts w:ascii="Candara" w:eastAsia="Times New Roman" w:hAnsi="Candara"/>
        </w:rPr>
        <w:t xml:space="preserve"> per night</w:t>
      </w:r>
      <w:r w:rsidR="00580C08">
        <w:rPr>
          <w:rFonts w:ascii="Candara" w:eastAsia="Times New Roman" w:hAnsi="Candara"/>
        </w:rPr>
        <w:t xml:space="preserve"> or as deemed necessary within the abili</w:t>
      </w:r>
      <w:r w:rsidR="00F2292E">
        <w:rPr>
          <w:rFonts w:ascii="Candara" w:eastAsia="Times New Roman" w:hAnsi="Candara"/>
        </w:rPr>
        <w:t>ty of the Foundation</w:t>
      </w:r>
      <w:r w:rsidRPr="00F1443D">
        <w:rPr>
          <w:rFonts w:ascii="Candara" w:eastAsia="Times New Roman" w:hAnsi="Candara"/>
        </w:rPr>
        <w:t>. Claim for accommodation will be reimbursed upon submission of bills/receipts.</w:t>
      </w:r>
    </w:p>
    <w:p w:rsidR="00F1443D" w:rsidRPr="00F1443D" w:rsidRDefault="00F5440E" w:rsidP="000E2957">
      <w:pPr>
        <w:spacing w:before="120" w:after="120" w:line="240" w:lineRule="auto"/>
        <w:ind w:firstLine="720"/>
        <w:jc w:val="both"/>
        <w:rPr>
          <w:rFonts w:ascii="Candara" w:eastAsia="Times New Roman" w:hAnsi="Candara"/>
        </w:rPr>
      </w:pPr>
      <w:r>
        <w:rPr>
          <w:rFonts w:ascii="Candara" w:eastAsia="Times New Roman" w:hAnsi="Candara"/>
          <w:b/>
          <w:bCs/>
        </w:rPr>
        <w:t>9</w:t>
      </w:r>
      <w:r w:rsidR="0007615B">
        <w:rPr>
          <w:rFonts w:ascii="Candara" w:eastAsia="Times New Roman" w:hAnsi="Candara"/>
          <w:b/>
          <w:bCs/>
        </w:rPr>
        <w:t>.1.3</w:t>
      </w:r>
      <w:r w:rsidR="00F1443D" w:rsidRPr="00F1443D">
        <w:rPr>
          <w:rFonts w:ascii="Candara" w:eastAsia="Times New Roman" w:hAnsi="Candara"/>
          <w:b/>
          <w:bCs/>
        </w:rPr>
        <w:t xml:space="preserve"> Mode of Transport</w:t>
      </w:r>
    </w:p>
    <w:p w:rsidR="00F1443D" w:rsidRPr="00F1443D" w:rsidRDefault="00F2292E" w:rsidP="000E2957">
      <w:pPr>
        <w:spacing w:before="120" w:after="120" w:line="240" w:lineRule="auto"/>
        <w:jc w:val="both"/>
        <w:rPr>
          <w:rFonts w:ascii="Candara" w:eastAsia="Times New Roman" w:hAnsi="Candara"/>
        </w:rPr>
      </w:pPr>
      <w:r>
        <w:rPr>
          <w:rFonts w:ascii="Candara" w:eastAsia="Times New Roman" w:hAnsi="Candara"/>
        </w:rPr>
        <w:t>The Paul Wampana Foundation</w:t>
      </w:r>
      <w:r w:rsidR="00F1443D" w:rsidRPr="00F1443D">
        <w:rPr>
          <w:rFonts w:ascii="Candara" w:eastAsia="Times New Roman" w:hAnsi="Candara"/>
        </w:rPr>
        <w:t xml:space="preserve"> will pay surface transp</w:t>
      </w:r>
      <w:r w:rsidR="0058757E">
        <w:rPr>
          <w:rFonts w:ascii="Candara" w:eastAsia="Times New Roman" w:hAnsi="Candara"/>
        </w:rPr>
        <w:t>ort as far as possible, i.e. road</w:t>
      </w:r>
      <w:r w:rsidR="00804878">
        <w:rPr>
          <w:rFonts w:ascii="Candara" w:eastAsia="Times New Roman" w:hAnsi="Candara"/>
        </w:rPr>
        <w:t xml:space="preserve"> but where it becomes </w:t>
      </w:r>
      <w:r w:rsidR="00192368">
        <w:rPr>
          <w:rFonts w:ascii="Candara" w:eastAsia="Times New Roman" w:hAnsi="Candara"/>
        </w:rPr>
        <w:t>absolutely necessary</w:t>
      </w:r>
      <w:r w:rsidR="00804878">
        <w:rPr>
          <w:rFonts w:ascii="Candara" w:eastAsia="Times New Roman" w:hAnsi="Candara"/>
        </w:rPr>
        <w:t xml:space="preserve"> air transport can be </w:t>
      </w:r>
      <w:r w:rsidR="0088143B">
        <w:rPr>
          <w:rFonts w:ascii="Candara" w:eastAsia="Times New Roman" w:hAnsi="Candara"/>
        </w:rPr>
        <w:t>reimbursed</w:t>
      </w:r>
      <w:r w:rsidR="00F1443D" w:rsidRPr="00F1443D">
        <w:rPr>
          <w:rFonts w:ascii="Candara" w:eastAsia="Times New Roman" w:hAnsi="Candara"/>
        </w:rPr>
        <w:t xml:space="preserve">. If any individual is using personal vehicle for </w:t>
      </w:r>
      <w:r>
        <w:rPr>
          <w:rFonts w:ascii="Candara" w:eastAsia="Times New Roman" w:hAnsi="Candara"/>
        </w:rPr>
        <w:t>the Foundation</w:t>
      </w:r>
      <w:r w:rsidRPr="00F1443D">
        <w:rPr>
          <w:rFonts w:ascii="Candara" w:eastAsia="Times New Roman" w:hAnsi="Candara"/>
        </w:rPr>
        <w:t xml:space="preserve"> </w:t>
      </w:r>
      <w:r w:rsidR="00F1443D" w:rsidRPr="00F1443D">
        <w:rPr>
          <w:rFonts w:ascii="Candara" w:eastAsia="Times New Roman" w:hAnsi="Candara"/>
        </w:rPr>
        <w:t xml:space="preserve">related work, they can be reimbursed the actual fuel cost based upon the mileage. However, the private transport must be shared by more than one </w:t>
      </w:r>
      <w:r w:rsidR="00804878">
        <w:rPr>
          <w:rFonts w:ascii="Candara" w:eastAsia="Times New Roman" w:hAnsi="Candara"/>
        </w:rPr>
        <w:t>staff</w:t>
      </w:r>
      <w:r w:rsidR="00F1443D" w:rsidRPr="00F1443D">
        <w:rPr>
          <w:rFonts w:ascii="Candara" w:eastAsia="Times New Roman" w:hAnsi="Candara"/>
        </w:rPr>
        <w:t xml:space="preserve"> member or </w:t>
      </w:r>
      <w:r w:rsidR="00804878">
        <w:rPr>
          <w:rFonts w:ascii="Candara" w:eastAsia="Times New Roman" w:hAnsi="Candara"/>
        </w:rPr>
        <w:t>volunteer</w:t>
      </w:r>
      <w:r w:rsidR="00F1443D" w:rsidRPr="00F1443D">
        <w:rPr>
          <w:rFonts w:ascii="Candara" w:eastAsia="Times New Roman" w:hAnsi="Candara"/>
        </w:rPr>
        <w:t>.</w:t>
      </w:r>
    </w:p>
    <w:p w:rsidR="00F1443D" w:rsidRPr="00F1443D" w:rsidRDefault="00F5440E" w:rsidP="000E2957">
      <w:pPr>
        <w:spacing w:before="120" w:after="120" w:line="240" w:lineRule="auto"/>
        <w:ind w:firstLine="720"/>
        <w:jc w:val="both"/>
        <w:rPr>
          <w:rFonts w:ascii="Candara" w:eastAsia="Times New Roman" w:hAnsi="Candara"/>
        </w:rPr>
      </w:pPr>
      <w:r>
        <w:rPr>
          <w:rFonts w:ascii="Candara" w:eastAsia="Times New Roman" w:hAnsi="Candara"/>
          <w:b/>
          <w:bCs/>
        </w:rPr>
        <w:t xml:space="preserve">10. </w:t>
      </w:r>
      <w:r w:rsidR="00F1443D" w:rsidRPr="00F1443D">
        <w:rPr>
          <w:rFonts w:ascii="Candara" w:eastAsia="Times New Roman" w:hAnsi="Candara"/>
          <w:b/>
          <w:bCs/>
        </w:rPr>
        <w:t>Leave and Holidays</w:t>
      </w:r>
    </w:p>
    <w:p w:rsidR="00F1443D" w:rsidRPr="00F1443D" w:rsidRDefault="00F5440E" w:rsidP="000E2957">
      <w:pPr>
        <w:spacing w:before="120" w:after="120" w:line="240" w:lineRule="auto"/>
        <w:ind w:firstLine="720"/>
        <w:jc w:val="both"/>
        <w:rPr>
          <w:rFonts w:ascii="Candara" w:eastAsia="Times New Roman" w:hAnsi="Candara"/>
        </w:rPr>
      </w:pPr>
      <w:r>
        <w:rPr>
          <w:rFonts w:ascii="Candara" w:eastAsia="Times New Roman" w:hAnsi="Candara"/>
          <w:b/>
          <w:bCs/>
        </w:rPr>
        <w:t>10</w:t>
      </w:r>
      <w:r w:rsidR="00F1443D" w:rsidRPr="00F1443D">
        <w:rPr>
          <w:rFonts w:ascii="Candara" w:eastAsia="Times New Roman" w:hAnsi="Candara"/>
          <w:b/>
          <w:bCs/>
        </w:rPr>
        <w:t>.1</w:t>
      </w:r>
      <w:r>
        <w:rPr>
          <w:rFonts w:ascii="Candara" w:eastAsia="Times New Roman" w:hAnsi="Candara"/>
          <w:b/>
          <w:bCs/>
        </w:rPr>
        <w:t xml:space="preserve"> </w:t>
      </w:r>
      <w:r w:rsidR="00F1443D" w:rsidRPr="00F1443D">
        <w:rPr>
          <w:rFonts w:ascii="Candara" w:eastAsia="Times New Roman" w:hAnsi="Candara"/>
          <w:b/>
          <w:bCs/>
        </w:rPr>
        <w:t>Leave</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All </w:t>
      </w:r>
      <w:r w:rsidR="00192368">
        <w:rPr>
          <w:rFonts w:ascii="Candara" w:eastAsia="Times New Roman" w:hAnsi="Candara"/>
        </w:rPr>
        <w:t>staff</w:t>
      </w:r>
      <w:r w:rsidRPr="00F1443D">
        <w:rPr>
          <w:rFonts w:ascii="Candara" w:eastAsia="Times New Roman" w:hAnsi="Candara"/>
        </w:rPr>
        <w:t xml:space="preserve"> are entitled to the following leave with pay.</w:t>
      </w:r>
    </w:p>
    <w:p w:rsidR="00F1443D" w:rsidRPr="00F1443D" w:rsidRDefault="00F5440E" w:rsidP="000E2957">
      <w:pPr>
        <w:spacing w:before="120" w:after="120" w:line="240" w:lineRule="auto"/>
        <w:ind w:firstLine="720"/>
        <w:jc w:val="both"/>
        <w:rPr>
          <w:rFonts w:ascii="Candara" w:eastAsia="Times New Roman" w:hAnsi="Candara"/>
        </w:rPr>
      </w:pPr>
      <w:r>
        <w:rPr>
          <w:rFonts w:ascii="Candara" w:eastAsia="Times New Roman" w:hAnsi="Candara"/>
          <w:b/>
          <w:bCs/>
        </w:rPr>
        <w:t>10</w:t>
      </w:r>
      <w:r w:rsidR="001F6F6E">
        <w:rPr>
          <w:rFonts w:ascii="Candara" w:eastAsia="Times New Roman" w:hAnsi="Candara"/>
          <w:b/>
          <w:bCs/>
        </w:rPr>
        <w:t>.1.1</w:t>
      </w:r>
      <w:r w:rsidR="001F6F6E">
        <w:rPr>
          <w:rFonts w:ascii="Candara" w:eastAsia="Times New Roman" w:hAnsi="Candara"/>
          <w:b/>
          <w:bCs/>
        </w:rPr>
        <w:tab/>
      </w:r>
      <w:r w:rsidR="00F1443D" w:rsidRPr="00F1443D">
        <w:rPr>
          <w:rFonts w:ascii="Candara" w:eastAsia="Times New Roman" w:hAnsi="Candara"/>
          <w:b/>
          <w:bCs/>
        </w:rPr>
        <w:t>Annual Leave</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All </w:t>
      </w:r>
      <w:r w:rsidR="00192368">
        <w:rPr>
          <w:rFonts w:ascii="Candara" w:eastAsia="Times New Roman" w:hAnsi="Candara"/>
        </w:rPr>
        <w:t>staff</w:t>
      </w:r>
      <w:r w:rsidRPr="00F1443D">
        <w:rPr>
          <w:rFonts w:ascii="Candara" w:eastAsia="Times New Roman" w:hAnsi="Candara"/>
        </w:rPr>
        <w:t xml:space="preserve"> of </w:t>
      </w:r>
      <w:r w:rsidR="00F2292E">
        <w:rPr>
          <w:rFonts w:ascii="Candara" w:eastAsia="Times New Roman" w:hAnsi="Candara"/>
        </w:rPr>
        <w:t>the Foundation</w:t>
      </w:r>
      <w:r w:rsidR="00CF02BE">
        <w:rPr>
          <w:rFonts w:ascii="Candara" w:eastAsia="Times New Roman" w:hAnsi="Candara"/>
        </w:rPr>
        <w:t xml:space="preserve"> are entitled to 21</w:t>
      </w:r>
      <w:r w:rsidRPr="00F1443D">
        <w:rPr>
          <w:rFonts w:ascii="Candara" w:eastAsia="Times New Roman" w:hAnsi="Candara"/>
        </w:rPr>
        <w:t xml:space="preserve"> working</w:t>
      </w:r>
      <w:r w:rsidR="00CF02BE">
        <w:rPr>
          <w:rFonts w:ascii="Candara" w:eastAsia="Times New Roman" w:hAnsi="Candara"/>
        </w:rPr>
        <w:t xml:space="preserve"> days off as paid leave per annum</w:t>
      </w:r>
      <w:r w:rsidRPr="00F1443D">
        <w:rPr>
          <w:rFonts w:ascii="Candara" w:eastAsia="Times New Roman" w:hAnsi="Candara"/>
        </w:rPr>
        <w:t>. This leave is ac</w:t>
      </w:r>
      <w:r w:rsidR="00CF02BE">
        <w:rPr>
          <w:rFonts w:ascii="Candara" w:eastAsia="Times New Roman" w:hAnsi="Candara"/>
        </w:rPr>
        <w:t xml:space="preserve">crued monthly at the rate </w:t>
      </w:r>
      <w:r w:rsidR="00F2292E">
        <w:rPr>
          <w:rFonts w:ascii="Candara" w:eastAsia="Times New Roman" w:hAnsi="Candara"/>
        </w:rPr>
        <w:t xml:space="preserve">of </w:t>
      </w:r>
      <w:r w:rsidR="00F2292E" w:rsidRPr="00F1443D">
        <w:rPr>
          <w:rFonts w:ascii="Candara" w:eastAsia="Times New Roman" w:hAnsi="Candara"/>
        </w:rPr>
        <w:t>working</w:t>
      </w:r>
      <w:r w:rsidRPr="00F1443D">
        <w:rPr>
          <w:rFonts w:ascii="Candara" w:eastAsia="Times New Roman" w:hAnsi="Candara"/>
        </w:rPr>
        <w:t xml:space="preserve"> days.</w:t>
      </w:r>
      <w:r w:rsidR="00404CA7">
        <w:rPr>
          <w:rFonts w:ascii="Candara" w:eastAsia="Times New Roman" w:hAnsi="Candara"/>
        </w:rPr>
        <w:t xml:space="preserve"> Weekends are exclusive.</w:t>
      </w:r>
    </w:p>
    <w:p w:rsidR="00F1443D" w:rsidRPr="00F1443D" w:rsidRDefault="00F5440E" w:rsidP="000E2957">
      <w:pPr>
        <w:spacing w:before="120" w:after="120" w:line="240" w:lineRule="auto"/>
        <w:ind w:firstLine="720"/>
        <w:jc w:val="both"/>
        <w:rPr>
          <w:rFonts w:ascii="Candara" w:eastAsia="Times New Roman" w:hAnsi="Candara"/>
        </w:rPr>
      </w:pPr>
      <w:r>
        <w:rPr>
          <w:rFonts w:ascii="Candara" w:eastAsia="Times New Roman" w:hAnsi="Candara"/>
          <w:b/>
          <w:bCs/>
        </w:rPr>
        <w:t>10</w:t>
      </w:r>
      <w:r w:rsidR="001F6F6E">
        <w:rPr>
          <w:rFonts w:ascii="Candara" w:eastAsia="Times New Roman" w:hAnsi="Candara"/>
          <w:b/>
          <w:bCs/>
        </w:rPr>
        <w:t>.1.2</w:t>
      </w:r>
      <w:r w:rsidR="001F6F6E">
        <w:rPr>
          <w:rFonts w:ascii="Candara" w:eastAsia="Times New Roman" w:hAnsi="Candara"/>
          <w:b/>
          <w:bCs/>
        </w:rPr>
        <w:tab/>
      </w:r>
      <w:r w:rsidR="00F1443D" w:rsidRPr="00F1443D">
        <w:rPr>
          <w:rFonts w:ascii="Candara" w:eastAsia="Times New Roman" w:hAnsi="Candara"/>
          <w:b/>
          <w:bCs/>
        </w:rPr>
        <w:t>Sick Leave</w:t>
      </w:r>
    </w:p>
    <w:p w:rsidR="00F1443D" w:rsidRPr="00F1443D" w:rsidRDefault="00192368" w:rsidP="000E2957">
      <w:pPr>
        <w:spacing w:before="120" w:after="120" w:line="240" w:lineRule="auto"/>
        <w:jc w:val="both"/>
        <w:rPr>
          <w:rFonts w:ascii="Candara" w:eastAsia="Times New Roman" w:hAnsi="Candara"/>
        </w:rPr>
      </w:pPr>
      <w:r>
        <w:rPr>
          <w:rFonts w:ascii="Candara" w:eastAsia="Times New Roman" w:hAnsi="Candara"/>
        </w:rPr>
        <w:t>Staff</w:t>
      </w:r>
      <w:r w:rsidR="00F1443D" w:rsidRPr="00F1443D">
        <w:rPr>
          <w:rFonts w:ascii="Candara" w:eastAsia="Times New Roman" w:hAnsi="Candara"/>
        </w:rPr>
        <w:t xml:space="preserve"> are entitled to 12 working days of sick leave with pay per calendar year. Sick leave is accumulated at the rate </w:t>
      </w:r>
      <w:r w:rsidR="0058757E">
        <w:rPr>
          <w:rFonts w:ascii="Candara" w:eastAsia="Times New Roman" w:hAnsi="Candara"/>
        </w:rPr>
        <w:t xml:space="preserve">of 1 day for every full month </w:t>
      </w:r>
      <w:r w:rsidR="006D7425" w:rsidRPr="00F1443D">
        <w:rPr>
          <w:rFonts w:ascii="Candara" w:eastAsia="Times New Roman" w:hAnsi="Candara"/>
        </w:rPr>
        <w:t>raked</w:t>
      </w:r>
      <w:r w:rsidR="00F1443D" w:rsidRPr="00F1443D">
        <w:rPr>
          <w:rFonts w:ascii="Candara" w:eastAsia="Times New Roman" w:hAnsi="Candara"/>
        </w:rPr>
        <w:t>.</w:t>
      </w:r>
    </w:p>
    <w:p w:rsidR="00F1443D" w:rsidRPr="00F1443D" w:rsidRDefault="00192368" w:rsidP="000E2957">
      <w:pPr>
        <w:spacing w:before="120" w:after="120" w:line="240" w:lineRule="auto"/>
        <w:jc w:val="both"/>
        <w:rPr>
          <w:rFonts w:ascii="Candara" w:eastAsia="Times New Roman" w:hAnsi="Candara"/>
        </w:rPr>
      </w:pPr>
      <w:r>
        <w:rPr>
          <w:rFonts w:ascii="Candara" w:eastAsia="Times New Roman" w:hAnsi="Candara"/>
        </w:rPr>
        <w:lastRenderedPageBreak/>
        <w:t>Staff</w:t>
      </w:r>
      <w:r w:rsidR="00F1443D" w:rsidRPr="00F1443D">
        <w:rPr>
          <w:rFonts w:ascii="Candara" w:eastAsia="Times New Roman" w:hAnsi="Candara"/>
        </w:rPr>
        <w:t xml:space="preserve"> have to present a medi</w:t>
      </w:r>
      <w:r>
        <w:rPr>
          <w:rFonts w:ascii="Candara" w:eastAsia="Times New Roman" w:hAnsi="Candara"/>
        </w:rPr>
        <w:t>c</w:t>
      </w:r>
      <w:r w:rsidR="00F1443D" w:rsidRPr="00F1443D">
        <w:rPr>
          <w:rFonts w:ascii="Candara" w:eastAsia="Times New Roman" w:hAnsi="Candara"/>
        </w:rPr>
        <w:t xml:space="preserve">al </w:t>
      </w:r>
      <w:r w:rsidR="00404CA7">
        <w:rPr>
          <w:rFonts w:ascii="Candara" w:eastAsia="Times New Roman" w:hAnsi="Candara"/>
        </w:rPr>
        <w:t>report/</w:t>
      </w:r>
      <w:r w:rsidR="00F1443D" w:rsidRPr="00F1443D">
        <w:rPr>
          <w:rFonts w:ascii="Candara" w:eastAsia="Times New Roman" w:hAnsi="Candara"/>
        </w:rPr>
        <w:t>certificate to substantiate claims for sick leave with pay for absences exceeding two successive days.</w:t>
      </w:r>
    </w:p>
    <w:p w:rsidR="00F1443D" w:rsidRPr="00F1443D" w:rsidRDefault="00F5440E" w:rsidP="000E2957">
      <w:pPr>
        <w:spacing w:before="120" w:after="120" w:line="240" w:lineRule="auto"/>
        <w:ind w:firstLine="720"/>
        <w:jc w:val="both"/>
        <w:rPr>
          <w:rFonts w:ascii="Candara" w:eastAsia="Times New Roman" w:hAnsi="Candara"/>
        </w:rPr>
      </w:pPr>
      <w:r>
        <w:rPr>
          <w:rFonts w:ascii="Candara" w:eastAsia="Times New Roman" w:hAnsi="Candara"/>
          <w:b/>
          <w:bCs/>
        </w:rPr>
        <w:t>10</w:t>
      </w:r>
      <w:r w:rsidR="001F6F6E">
        <w:rPr>
          <w:rFonts w:ascii="Candara" w:eastAsia="Times New Roman" w:hAnsi="Candara"/>
          <w:b/>
          <w:bCs/>
        </w:rPr>
        <w:t>.1.3</w:t>
      </w:r>
      <w:r w:rsidR="001F6F6E">
        <w:rPr>
          <w:rFonts w:ascii="Candara" w:eastAsia="Times New Roman" w:hAnsi="Candara"/>
          <w:b/>
          <w:bCs/>
        </w:rPr>
        <w:tab/>
      </w:r>
      <w:r w:rsidR="00F1443D" w:rsidRPr="00F1443D">
        <w:rPr>
          <w:rFonts w:ascii="Candara" w:eastAsia="Times New Roman" w:hAnsi="Candara"/>
          <w:b/>
          <w:bCs/>
        </w:rPr>
        <w:t>Maternity Leave</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All female </w:t>
      </w:r>
      <w:r w:rsidR="00192368">
        <w:rPr>
          <w:rFonts w:ascii="Candara" w:eastAsia="Times New Roman" w:hAnsi="Candara"/>
        </w:rPr>
        <w:t>staff</w:t>
      </w:r>
      <w:r w:rsidRPr="00F1443D">
        <w:rPr>
          <w:rFonts w:ascii="Candara" w:eastAsia="Times New Roman" w:hAnsi="Candara"/>
        </w:rPr>
        <w:t xml:space="preserve"> are entitled to maternity leave of 90 </w:t>
      </w:r>
      <w:r w:rsidR="003E790C">
        <w:rPr>
          <w:rFonts w:ascii="Candara" w:eastAsia="Times New Roman" w:hAnsi="Candara"/>
        </w:rPr>
        <w:t>working day</w:t>
      </w:r>
      <w:r w:rsidRPr="00F1443D">
        <w:rPr>
          <w:rFonts w:ascii="Candara" w:eastAsia="Times New Roman" w:hAnsi="Candara"/>
        </w:rPr>
        <w:t>.</w:t>
      </w:r>
    </w:p>
    <w:p w:rsidR="00F1443D" w:rsidRPr="00F1443D" w:rsidRDefault="00192368" w:rsidP="000E2957">
      <w:pPr>
        <w:spacing w:before="120" w:after="120" w:line="240" w:lineRule="auto"/>
        <w:ind w:firstLine="720"/>
        <w:jc w:val="both"/>
        <w:rPr>
          <w:rFonts w:ascii="Candara" w:eastAsia="Times New Roman" w:hAnsi="Candara"/>
        </w:rPr>
      </w:pPr>
      <w:r w:rsidRPr="00F1443D">
        <w:rPr>
          <w:rFonts w:ascii="Candara" w:eastAsia="Times New Roman" w:hAnsi="Candara"/>
          <w:b/>
          <w:bCs/>
        </w:rPr>
        <w:t xml:space="preserve"> </w:t>
      </w:r>
      <w:r w:rsidR="00F5440E">
        <w:rPr>
          <w:rFonts w:ascii="Candara" w:eastAsia="Times New Roman" w:hAnsi="Candara"/>
          <w:b/>
          <w:bCs/>
        </w:rPr>
        <w:t>10</w:t>
      </w:r>
      <w:r w:rsidR="001F6F6E">
        <w:rPr>
          <w:rFonts w:ascii="Candara" w:eastAsia="Times New Roman" w:hAnsi="Candara"/>
          <w:b/>
          <w:bCs/>
        </w:rPr>
        <w:t>.1.4</w:t>
      </w:r>
      <w:r w:rsidR="001F6F6E">
        <w:rPr>
          <w:rFonts w:ascii="Candara" w:eastAsia="Times New Roman" w:hAnsi="Candara"/>
          <w:b/>
          <w:bCs/>
        </w:rPr>
        <w:tab/>
      </w:r>
      <w:r w:rsidR="005C7A0B">
        <w:rPr>
          <w:rFonts w:ascii="Candara" w:eastAsia="Times New Roman" w:hAnsi="Candara"/>
          <w:b/>
          <w:bCs/>
        </w:rPr>
        <w:t>Compassionate</w:t>
      </w:r>
      <w:r w:rsidR="00F1443D" w:rsidRPr="00F1443D">
        <w:rPr>
          <w:rFonts w:ascii="Candara" w:eastAsia="Times New Roman" w:hAnsi="Candara"/>
          <w:b/>
          <w:bCs/>
        </w:rPr>
        <w:t xml:space="preserve"> Leave</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In case of death of a parent,</w:t>
      </w:r>
      <w:r w:rsidRPr="00192368">
        <w:rPr>
          <w:rFonts w:ascii="Candara" w:eastAsia="Times New Roman" w:hAnsi="Candara"/>
        </w:rPr>
        <w:t xml:space="preserve"> </w:t>
      </w:r>
      <w:hyperlink r:id="rId17" w:history="1">
        <w:r w:rsidRPr="00192368">
          <w:rPr>
            <w:rFonts w:ascii="Candara" w:eastAsia="Times New Roman" w:hAnsi="Candara"/>
          </w:rPr>
          <w:t>child</w:t>
        </w:r>
      </w:hyperlink>
      <w:r w:rsidRPr="00F1443D">
        <w:rPr>
          <w:rFonts w:ascii="Candara" w:eastAsia="Times New Roman" w:hAnsi="Candara"/>
        </w:rPr>
        <w:t xml:space="preserve"> or spouse, </w:t>
      </w:r>
      <w:r w:rsidR="001C3E2D">
        <w:rPr>
          <w:rFonts w:ascii="Candara" w:eastAsia="Times New Roman" w:hAnsi="Candara"/>
        </w:rPr>
        <w:t>staff</w:t>
      </w:r>
      <w:r w:rsidRPr="00F1443D">
        <w:rPr>
          <w:rFonts w:ascii="Candara" w:eastAsia="Times New Roman" w:hAnsi="Candara"/>
        </w:rPr>
        <w:t xml:space="preserve"> </w:t>
      </w:r>
      <w:r w:rsidR="001C3E2D">
        <w:rPr>
          <w:rFonts w:ascii="Candara" w:eastAsia="Times New Roman" w:hAnsi="Candara"/>
        </w:rPr>
        <w:t>ar</w:t>
      </w:r>
      <w:r w:rsidRPr="00F1443D">
        <w:rPr>
          <w:rFonts w:ascii="Candara" w:eastAsia="Times New Roman" w:hAnsi="Candara"/>
        </w:rPr>
        <w:t xml:space="preserve">e given </w:t>
      </w:r>
      <w:r w:rsidR="001C3E2D">
        <w:rPr>
          <w:rFonts w:ascii="Candara" w:eastAsia="Times New Roman" w:hAnsi="Candara"/>
        </w:rPr>
        <w:t>compassionate</w:t>
      </w:r>
      <w:r w:rsidRPr="00F1443D">
        <w:rPr>
          <w:rFonts w:ascii="Candara" w:eastAsia="Times New Roman" w:hAnsi="Candara"/>
        </w:rPr>
        <w:t xml:space="preserve"> leave of </w:t>
      </w:r>
      <w:r w:rsidR="001C3E2D">
        <w:rPr>
          <w:rFonts w:ascii="Candara" w:eastAsia="Times New Roman" w:hAnsi="Candara"/>
        </w:rPr>
        <w:t>seven</w:t>
      </w:r>
      <w:r w:rsidRPr="00F1443D">
        <w:rPr>
          <w:rFonts w:ascii="Candara" w:eastAsia="Times New Roman" w:hAnsi="Candara"/>
        </w:rPr>
        <w:t xml:space="preserve"> </w:t>
      </w:r>
      <w:r w:rsidR="001C3E2D">
        <w:rPr>
          <w:rFonts w:ascii="Candara" w:eastAsia="Times New Roman" w:hAnsi="Candara"/>
        </w:rPr>
        <w:t xml:space="preserve">working </w:t>
      </w:r>
      <w:r w:rsidRPr="00F1443D">
        <w:rPr>
          <w:rFonts w:ascii="Candara" w:eastAsia="Times New Roman" w:hAnsi="Candara"/>
        </w:rPr>
        <w:t>days.</w:t>
      </w:r>
    </w:p>
    <w:p w:rsidR="00F1443D" w:rsidRPr="00F1443D" w:rsidRDefault="00F5440E" w:rsidP="000E2957">
      <w:pPr>
        <w:spacing w:before="120" w:after="120" w:line="240" w:lineRule="auto"/>
        <w:ind w:firstLine="720"/>
        <w:jc w:val="both"/>
        <w:rPr>
          <w:rFonts w:ascii="Candara" w:eastAsia="Times New Roman" w:hAnsi="Candara"/>
        </w:rPr>
      </w:pPr>
      <w:r>
        <w:rPr>
          <w:rFonts w:ascii="Candara" w:eastAsia="Times New Roman" w:hAnsi="Candara"/>
          <w:b/>
          <w:bCs/>
        </w:rPr>
        <w:t>10</w:t>
      </w:r>
      <w:r w:rsidR="00F1443D" w:rsidRPr="00F1443D">
        <w:rPr>
          <w:rFonts w:ascii="Candara" w:eastAsia="Times New Roman" w:hAnsi="Candara"/>
          <w:b/>
          <w:bCs/>
        </w:rPr>
        <w:t xml:space="preserve">.2 </w:t>
      </w:r>
      <w:r w:rsidR="00E11AC3">
        <w:rPr>
          <w:rFonts w:ascii="Candara" w:eastAsia="Times New Roman" w:hAnsi="Candara"/>
          <w:b/>
          <w:bCs/>
        </w:rPr>
        <w:t xml:space="preserve">Public </w:t>
      </w:r>
      <w:r w:rsidR="00F1443D" w:rsidRPr="00F1443D">
        <w:rPr>
          <w:rFonts w:ascii="Candara" w:eastAsia="Times New Roman" w:hAnsi="Candara"/>
          <w:b/>
          <w:bCs/>
        </w:rPr>
        <w:t>Holidays</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All </w:t>
      </w:r>
      <w:r w:rsidR="005A0065">
        <w:rPr>
          <w:rFonts w:ascii="Candara" w:eastAsia="Times New Roman" w:hAnsi="Candara"/>
        </w:rPr>
        <w:t>staff</w:t>
      </w:r>
      <w:r w:rsidRPr="00F1443D">
        <w:rPr>
          <w:rFonts w:ascii="Candara" w:eastAsia="Times New Roman" w:hAnsi="Candara"/>
        </w:rPr>
        <w:t xml:space="preserve"> are entitled to </w:t>
      </w:r>
      <w:r w:rsidR="00FC4D8D">
        <w:rPr>
          <w:rFonts w:ascii="Candara" w:eastAsia="Times New Roman" w:hAnsi="Candara"/>
        </w:rPr>
        <w:t>all</w:t>
      </w:r>
      <w:r w:rsidRPr="00F1443D">
        <w:rPr>
          <w:rFonts w:ascii="Candara" w:eastAsia="Times New Roman" w:hAnsi="Candara"/>
        </w:rPr>
        <w:t xml:space="preserve"> public holidays</w:t>
      </w:r>
      <w:r w:rsidR="00FC4D8D">
        <w:rPr>
          <w:rFonts w:ascii="Candara" w:eastAsia="Times New Roman" w:hAnsi="Candara"/>
        </w:rPr>
        <w:t xml:space="preserve"> announced by the Government</w:t>
      </w:r>
      <w:r w:rsidRPr="00F1443D">
        <w:rPr>
          <w:rFonts w:ascii="Candara" w:eastAsia="Times New Roman" w:hAnsi="Candara"/>
        </w:rPr>
        <w:t>.</w:t>
      </w:r>
    </w:p>
    <w:p w:rsidR="00773C37" w:rsidRDefault="004074D4" w:rsidP="000E2957">
      <w:pPr>
        <w:spacing w:before="120" w:after="120" w:line="240" w:lineRule="auto"/>
        <w:jc w:val="both"/>
        <w:rPr>
          <w:rFonts w:ascii="Candara" w:eastAsia="Times New Roman" w:hAnsi="Candara"/>
        </w:rPr>
      </w:pPr>
      <w:r w:rsidRPr="00F1443D">
        <w:rPr>
          <w:rFonts w:ascii="Candara" w:eastAsia="Times New Roman" w:hAnsi="Candara"/>
        </w:rPr>
        <w:t xml:space="preserve">Unless otherwise specified, </w:t>
      </w:r>
      <w:r w:rsidR="000E62F0">
        <w:rPr>
          <w:rFonts w:ascii="Candara" w:eastAsia="Times New Roman" w:hAnsi="Candara"/>
        </w:rPr>
        <w:t>the Foundation</w:t>
      </w:r>
      <w:r w:rsidRPr="00F1443D">
        <w:rPr>
          <w:rFonts w:ascii="Candara" w:eastAsia="Times New Roman" w:hAnsi="Candara"/>
        </w:rPr>
        <w:t xml:space="preserve"> will observe the same public holidays as those prescribed by the Government. </w:t>
      </w:r>
    </w:p>
    <w:p w:rsidR="00F1443D" w:rsidRPr="00F1443D" w:rsidRDefault="00F1443D" w:rsidP="000E2957">
      <w:pPr>
        <w:spacing w:before="120" w:after="120" w:line="240" w:lineRule="auto"/>
        <w:jc w:val="both"/>
        <w:rPr>
          <w:rFonts w:ascii="Candara" w:eastAsia="Times New Roman" w:hAnsi="Candara"/>
        </w:rPr>
      </w:pPr>
    </w:p>
    <w:p w:rsidR="00F5440E" w:rsidRPr="00F5440E" w:rsidRDefault="00F5440E" w:rsidP="000E2957">
      <w:pPr>
        <w:pStyle w:val="ListParagraph"/>
        <w:numPr>
          <w:ilvl w:val="0"/>
          <w:numId w:val="20"/>
        </w:numPr>
        <w:spacing w:before="120" w:after="120" w:line="240" w:lineRule="auto"/>
        <w:jc w:val="both"/>
        <w:rPr>
          <w:rFonts w:ascii="Candara" w:eastAsia="Times New Roman" w:hAnsi="Candara"/>
          <w:b/>
          <w:bCs/>
          <w:vanish/>
        </w:rPr>
      </w:pPr>
    </w:p>
    <w:p w:rsidR="00F5440E" w:rsidRPr="00F5440E" w:rsidRDefault="00F5440E" w:rsidP="000E2957">
      <w:pPr>
        <w:pStyle w:val="ListParagraph"/>
        <w:numPr>
          <w:ilvl w:val="0"/>
          <w:numId w:val="20"/>
        </w:numPr>
        <w:spacing w:before="120" w:after="120" w:line="240" w:lineRule="auto"/>
        <w:jc w:val="both"/>
        <w:rPr>
          <w:rFonts w:ascii="Candara" w:eastAsia="Times New Roman" w:hAnsi="Candara"/>
          <w:b/>
          <w:bCs/>
          <w:vanish/>
        </w:rPr>
      </w:pPr>
    </w:p>
    <w:p w:rsidR="00F5440E" w:rsidRPr="00F5440E" w:rsidRDefault="00F5440E" w:rsidP="000E2957">
      <w:pPr>
        <w:pStyle w:val="ListParagraph"/>
        <w:numPr>
          <w:ilvl w:val="0"/>
          <w:numId w:val="20"/>
        </w:numPr>
        <w:spacing w:before="120" w:after="120" w:line="240" w:lineRule="auto"/>
        <w:jc w:val="both"/>
        <w:rPr>
          <w:rFonts w:ascii="Candara" w:eastAsia="Times New Roman" w:hAnsi="Candara"/>
          <w:b/>
          <w:bCs/>
          <w:vanish/>
        </w:rPr>
      </w:pPr>
    </w:p>
    <w:p w:rsidR="00F5440E" w:rsidRPr="00F5440E" w:rsidRDefault="00F5440E" w:rsidP="000E2957">
      <w:pPr>
        <w:pStyle w:val="ListParagraph"/>
        <w:numPr>
          <w:ilvl w:val="0"/>
          <w:numId w:val="20"/>
        </w:numPr>
        <w:spacing w:before="120" w:after="120" w:line="240" w:lineRule="auto"/>
        <w:jc w:val="both"/>
        <w:rPr>
          <w:rFonts w:ascii="Candara" w:eastAsia="Times New Roman" w:hAnsi="Candara"/>
          <w:b/>
          <w:bCs/>
          <w:vanish/>
        </w:rPr>
      </w:pPr>
    </w:p>
    <w:p w:rsidR="00F1443D" w:rsidRPr="004F7BF8" w:rsidRDefault="003E790C" w:rsidP="000E2957">
      <w:pPr>
        <w:pStyle w:val="ListParagraph"/>
        <w:numPr>
          <w:ilvl w:val="1"/>
          <w:numId w:val="20"/>
        </w:numPr>
        <w:spacing w:before="120" w:after="120" w:line="240" w:lineRule="auto"/>
        <w:jc w:val="both"/>
        <w:rPr>
          <w:rFonts w:ascii="Candara" w:eastAsia="Times New Roman" w:hAnsi="Candara"/>
        </w:rPr>
      </w:pPr>
      <w:r>
        <w:rPr>
          <w:rFonts w:ascii="Candara" w:eastAsia="Times New Roman" w:hAnsi="Candara"/>
          <w:b/>
          <w:bCs/>
        </w:rPr>
        <w:t xml:space="preserve"> </w:t>
      </w:r>
      <w:r w:rsidR="00F1443D" w:rsidRPr="004F7BF8">
        <w:rPr>
          <w:rFonts w:ascii="Candara" w:eastAsia="Times New Roman" w:hAnsi="Candara"/>
          <w:b/>
          <w:bCs/>
        </w:rPr>
        <w:t>Leave without Pay</w:t>
      </w:r>
    </w:p>
    <w:p w:rsidR="00F5440E" w:rsidRPr="00F5440E" w:rsidRDefault="00F5440E" w:rsidP="000E2957">
      <w:pPr>
        <w:pStyle w:val="ListParagraph"/>
        <w:numPr>
          <w:ilvl w:val="0"/>
          <w:numId w:val="21"/>
        </w:numPr>
        <w:spacing w:before="120" w:after="120" w:line="240" w:lineRule="auto"/>
        <w:jc w:val="both"/>
        <w:rPr>
          <w:rFonts w:ascii="Candara" w:eastAsia="Times New Roman" w:hAnsi="Candara"/>
          <w:vanish/>
        </w:rPr>
      </w:pPr>
    </w:p>
    <w:p w:rsidR="00F5440E" w:rsidRPr="00F5440E" w:rsidRDefault="00F5440E" w:rsidP="000E2957">
      <w:pPr>
        <w:pStyle w:val="ListParagraph"/>
        <w:numPr>
          <w:ilvl w:val="0"/>
          <w:numId w:val="21"/>
        </w:numPr>
        <w:spacing w:before="120" w:after="120" w:line="240" w:lineRule="auto"/>
        <w:jc w:val="both"/>
        <w:rPr>
          <w:rFonts w:ascii="Candara" w:eastAsia="Times New Roman" w:hAnsi="Candara"/>
          <w:vanish/>
        </w:rPr>
      </w:pPr>
    </w:p>
    <w:p w:rsidR="00F5440E" w:rsidRPr="00F5440E" w:rsidRDefault="00F5440E" w:rsidP="000E2957">
      <w:pPr>
        <w:pStyle w:val="ListParagraph"/>
        <w:numPr>
          <w:ilvl w:val="0"/>
          <w:numId w:val="21"/>
        </w:numPr>
        <w:spacing w:before="120" w:after="120" w:line="240" w:lineRule="auto"/>
        <w:jc w:val="both"/>
        <w:rPr>
          <w:rFonts w:ascii="Candara" w:eastAsia="Times New Roman" w:hAnsi="Candara"/>
          <w:vanish/>
        </w:rPr>
      </w:pPr>
    </w:p>
    <w:p w:rsidR="00F5440E" w:rsidRPr="00F5440E" w:rsidRDefault="00F5440E" w:rsidP="000E2957">
      <w:pPr>
        <w:pStyle w:val="ListParagraph"/>
        <w:numPr>
          <w:ilvl w:val="0"/>
          <w:numId w:val="21"/>
        </w:numPr>
        <w:spacing w:before="120" w:after="120" w:line="240" w:lineRule="auto"/>
        <w:jc w:val="both"/>
        <w:rPr>
          <w:rFonts w:ascii="Candara" w:eastAsia="Times New Roman" w:hAnsi="Candara"/>
          <w:vanish/>
        </w:rPr>
      </w:pPr>
    </w:p>
    <w:p w:rsidR="00F5440E" w:rsidRPr="00F5440E" w:rsidRDefault="00F5440E" w:rsidP="000E2957">
      <w:pPr>
        <w:pStyle w:val="ListParagraph"/>
        <w:numPr>
          <w:ilvl w:val="1"/>
          <w:numId w:val="21"/>
        </w:numPr>
        <w:spacing w:before="120" w:after="120" w:line="240" w:lineRule="auto"/>
        <w:jc w:val="both"/>
        <w:rPr>
          <w:rFonts w:ascii="Candara" w:eastAsia="Times New Roman" w:hAnsi="Candara"/>
          <w:vanish/>
        </w:rPr>
      </w:pPr>
    </w:p>
    <w:p w:rsidR="00EC4B8A" w:rsidRDefault="00F1443D" w:rsidP="000E2957">
      <w:pPr>
        <w:pStyle w:val="ListParagraph"/>
        <w:numPr>
          <w:ilvl w:val="2"/>
          <w:numId w:val="21"/>
        </w:numPr>
        <w:spacing w:before="120" w:after="120" w:line="240" w:lineRule="auto"/>
        <w:jc w:val="both"/>
        <w:rPr>
          <w:rFonts w:ascii="Candara" w:eastAsia="Times New Roman" w:hAnsi="Candara"/>
        </w:rPr>
      </w:pPr>
      <w:r w:rsidRPr="00EC4B8A">
        <w:rPr>
          <w:rFonts w:ascii="Candara" w:eastAsia="Times New Roman" w:hAnsi="Candara"/>
        </w:rPr>
        <w:t xml:space="preserve">Leave without pay may be granted to </w:t>
      </w:r>
      <w:r w:rsidR="00FB560D">
        <w:rPr>
          <w:rFonts w:ascii="Candara" w:eastAsia="Times New Roman" w:hAnsi="Candara"/>
        </w:rPr>
        <w:t>staff</w:t>
      </w:r>
      <w:r w:rsidRPr="00EC4B8A">
        <w:rPr>
          <w:rFonts w:ascii="Candara" w:eastAsia="Times New Roman" w:hAnsi="Candara"/>
        </w:rPr>
        <w:t xml:space="preserve"> up</w:t>
      </w:r>
      <w:r w:rsidR="00E33912">
        <w:rPr>
          <w:rFonts w:ascii="Candara" w:eastAsia="Times New Roman" w:hAnsi="Candara"/>
        </w:rPr>
        <w:t>on dis</w:t>
      </w:r>
      <w:r w:rsidR="000E62F0">
        <w:rPr>
          <w:rFonts w:ascii="Candara" w:eastAsia="Times New Roman" w:hAnsi="Candara"/>
        </w:rPr>
        <w:t>cussion with the Executive Director</w:t>
      </w:r>
      <w:r w:rsidRPr="00EC4B8A">
        <w:rPr>
          <w:rFonts w:ascii="Candara" w:eastAsia="Times New Roman" w:hAnsi="Candara"/>
        </w:rPr>
        <w:t>.</w:t>
      </w:r>
    </w:p>
    <w:p w:rsidR="00EC4B8A" w:rsidRDefault="00F1443D" w:rsidP="000E2957">
      <w:pPr>
        <w:pStyle w:val="ListParagraph"/>
        <w:numPr>
          <w:ilvl w:val="2"/>
          <w:numId w:val="21"/>
        </w:numPr>
        <w:spacing w:before="120" w:after="120" w:line="240" w:lineRule="auto"/>
        <w:jc w:val="both"/>
        <w:rPr>
          <w:rFonts w:ascii="Candara" w:eastAsia="Times New Roman" w:hAnsi="Candara"/>
        </w:rPr>
      </w:pPr>
      <w:r w:rsidRPr="00EC4B8A">
        <w:rPr>
          <w:rFonts w:ascii="Candara" w:eastAsia="Times New Roman" w:hAnsi="Candara"/>
        </w:rPr>
        <w:t xml:space="preserve">Leave without pay </w:t>
      </w:r>
      <w:r w:rsidR="00E33912">
        <w:rPr>
          <w:rFonts w:ascii="Candara" w:eastAsia="Times New Roman" w:hAnsi="Candara"/>
        </w:rPr>
        <w:t>means</w:t>
      </w:r>
      <w:r w:rsidRPr="00EC4B8A">
        <w:rPr>
          <w:rFonts w:ascii="Candara" w:eastAsia="Times New Roman" w:hAnsi="Candara"/>
        </w:rPr>
        <w:t xml:space="preserve"> no benefits shall accrue to the </w:t>
      </w:r>
      <w:r w:rsidR="00FB560D">
        <w:rPr>
          <w:rFonts w:ascii="Candara" w:eastAsia="Times New Roman" w:hAnsi="Candara"/>
        </w:rPr>
        <w:t>staff</w:t>
      </w:r>
      <w:r w:rsidRPr="00EC4B8A">
        <w:rPr>
          <w:rFonts w:ascii="Candara" w:eastAsia="Times New Roman" w:hAnsi="Candara"/>
        </w:rPr>
        <w:t xml:space="preserve"> during such period.</w:t>
      </w:r>
    </w:p>
    <w:p w:rsidR="00EC4B8A" w:rsidRDefault="00882CB2" w:rsidP="000E2957">
      <w:pPr>
        <w:pStyle w:val="ListParagraph"/>
        <w:numPr>
          <w:ilvl w:val="2"/>
          <w:numId w:val="21"/>
        </w:numPr>
        <w:spacing w:before="120" w:after="120" w:line="240" w:lineRule="auto"/>
        <w:jc w:val="both"/>
        <w:rPr>
          <w:rFonts w:ascii="Candara" w:eastAsia="Times New Roman" w:hAnsi="Candara"/>
        </w:rPr>
      </w:pPr>
      <w:r>
        <w:rPr>
          <w:rFonts w:ascii="Candara" w:eastAsia="Times New Roman" w:hAnsi="Candara"/>
        </w:rPr>
        <w:t>Staff</w:t>
      </w:r>
      <w:r w:rsidR="00F1443D" w:rsidRPr="00EC4B8A">
        <w:rPr>
          <w:rFonts w:ascii="Candara" w:eastAsia="Times New Roman" w:hAnsi="Candara"/>
        </w:rPr>
        <w:t xml:space="preserve"> on probation are not entitled to leave with or without pay but can accrue such leave during the probationary period.</w:t>
      </w:r>
      <w:r w:rsidR="00EC4B8A" w:rsidRPr="00EC4B8A">
        <w:rPr>
          <w:rFonts w:ascii="Candara" w:eastAsia="Times New Roman" w:hAnsi="Candara"/>
        </w:rPr>
        <w:t xml:space="preserve"> </w:t>
      </w:r>
      <w:r w:rsidR="008852D5">
        <w:rPr>
          <w:rFonts w:ascii="Candara" w:eastAsia="Times New Roman" w:hAnsi="Candara"/>
        </w:rPr>
        <w:t>Bereavement exclusive.</w:t>
      </w:r>
    </w:p>
    <w:p w:rsidR="00F1443D" w:rsidRPr="00EC4B8A" w:rsidRDefault="00F1443D" w:rsidP="000E2957">
      <w:pPr>
        <w:pStyle w:val="ListParagraph"/>
        <w:numPr>
          <w:ilvl w:val="2"/>
          <w:numId w:val="21"/>
        </w:numPr>
        <w:spacing w:before="120" w:after="120" w:line="240" w:lineRule="auto"/>
        <w:jc w:val="both"/>
        <w:rPr>
          <w:rFonts w:ascii="Candara" w:eastAsia="Times New Roman" w:hAnsi="Candara"/>
        </w:rPr>
      </w:pPr>
      <w:r w:rsidRPr="00EC4B8A">
        <w:rPr>
          <w:rFonts w:ascii="Candara" w:eastAsia="Times New Roman" w:hAnsi="Candara"/>
        </w:rPr>
        <w:t xml:space="preserve">Leave without pay is applicable when the </w:t>
      </w:r>
      <w:r w:rsidR="00BB0228">
        <w:rPr>
          <w:rFonts w:ascii="Candara" w:eastAsia="Times New Roman" w:hAnsi="Candara"/>
        </w:rPr>
        <w:t>staff</w:t>
      </w:r>
      <w:r w:rsidRPr="00EC4B8A">
        <w:rPr>
          <w:rFonts w:ascii="Candara" w:eastAsia="Times New Roman" w:hAnsi="Candara"/>
        </w:rPr>
        <w:t xml:space="preserve"> has exhausted all his</w:t>
      </w:r>
      <w:r w:rsidR="0044026F">
        <w:rPr>
          <w:rFonts w:ascii="Candara" w:eastAsia="Times New Roman" w:hAnsi="Candara"/>
        </w:rPr>
        <w:t>/her</w:t>
      </w:r>
      <w:r w:rsidRPr="00EC4B8A">
        <w:rPr>
          <w:rFonts w:ascii="Candara" w:eastAsia="Times New Roman" w:hAnsi="Candara"/>
        </w:rPr>
        <w:t xml:space="preserve"> annual and sick leave.</w:t>
      </w:r>
    </w:p>
    <w:p w:rsidR="00F1443D" w:rsidRPr="00F1443D" w:rsidRDefault="00F5440E" w:rsidP="000E2957">
      <w:pPr>
        <w:spacing w:before="120" w:after="120" w:line="240" w:lineRule="auto"/>
        <w:ind w:firstLine="390"/>
        <w:jc w:val="both"/>
        <w:rPr>
          <w:rFonts w:ascii="Candara" w:eastAsia="Times New Roman" w:hAnsi="Candara"/>
        </w:rPr>
      </w:pPr>
      <w:r>
        <w:rPr>
          <w:rFonts w:ascii="Candara" w:eastAsia="Times New Roman" w:hAnsi="Candara"/>
          <w:b/>
          <w:bCs/>
        </w:rPr>
        <w:t>11</w:t>
      </w:r>
      <w:r w:rsidR="005C7A0B">
        <w:rPr>
          <w:rFonts w:ascii="Candara" w:eastAsia="Times New Roman" w:hAnsi="Candara"/>
          <w:b/>
          <w:bCs/>
        </w:rPr>
        <w:t xml:space="preserve">. </w:t>
      </w:r>
      <w:r w:rsidR="00F1443D" w:rsidRPr="00F1443D">
        <w:rPr>
          <w:rFonts w:ascii="Candara" w:eastAsia="Times New Roman" w:hAnsi="Candara"/>
          <w:b/>
          <w:bCs/>
        </w:rPr>
        <w:t>Absence</w:t>
      </w:r>
    </w:p>
    <w:p w:rsidR="00171838" w:rsidRPr="00171838" w:rsidRDefault="00171838" w:rsidP="000E2957">
      <w:pPr>
        <w:pStyle w:val="ListParagraph"/>
        <w:numPr>
          <w:ilvl w:val="0"/>
          <w:numId w:val="22"/>
        </w:numPr>
        <w:spacing w:before="120" w:after="120" w:line="240" w:lineRule="auto"/>
        <w:jc w:val="both"/>
        <w:rPr>
          <w:rFonts w:ascii="Candara" w:eastAsia="Times New Roman" w:hAnsi="Candara"/>
          <w:vanish/>
        </w:rPr>
      </w:pPr>
    </w:p>
    <w:p w:rsidR="00171838" w:rsidRPr="00171838" w:rsidRDefault="00171838" w:rsidP="000E2957">
      <w:pPr>
        <w:pStyle w:val="ListParagraph"/>
        <w:numPr>
          <w:ilvl w:val="0"/>
          <w:numId w:val="22"/>
        </w:numPr>
        <w:spacing w:before="120" w:after="120" w:line="240" w:lineRule="auto"/>
        <w:jc w:val="both"/>
        <w:rPr>
          <w:rFonts w:ascii="Candara" w:eastAsia="Times New Roman" w:hAnsi="Candara"/>
          <w:vanish/>
        </w:rPr>
      </w:pPr>
    </w:p>
    <w:p w:rsidR="00171838" w:rsidRPr="00171838" w:rsidRDefault="00171838" w:rsidP="000E2957">
      <w:pPr>
        <w:pStyle w:val="ListParagraph"/>
        <w:numPr>
          <w:ilvl w:val="0"/>
          <w:numId w:val="22"/>
        </w:numPr>
        <w:spacing w:before="120" w:after="120" w:line="240" w:lineRule="auto"/>
        <w:jc w:val="both"/>
        <w:rPr>
          <w:rFonts w:ascii="Candara" w:eastAsia="Times New Roman" w:hAnsi="Candara"/>
          <w:vanish/>
        </w:rPr>
      </w:pPr>
    </w:p>
    <w:p w:rsidR="00171838" w:rsidRPr="00171838" w:rsidRDefault="00171838" w:rsidP="000E2957">
      <w:pPr>
        <w:pStyle w:val="ListParagraph"/>
        <w:numPr>
          <w:ilvl w:val="0"/>
          <w:numId w:val="22"/>
        </w:numPr>
        <w:spacing w:before="120" w:after="120" w:line="240" w:lineRule="auto"/>
        <w:jc w:val="both"/>
        <w:rPr>
          <w:rFonts w:ascii="Candara" w:eastAsia="Times New Roman" w:hAnsi="Candara"/>
          <w:vanish/>
        </w:rPr>
      </w:pPr>
    </w:p>
    <w:p w:rsidR="009C2089" w:rsidRDefault="00F1443D" w:rsidP="000E2957">
      <w:pPr>
        <w:pStyle w:val="ListParagraph"/>
        <w:numPr>
          <w:ilvl w:val="1"/>
          <w:numId w:val="22"/>
        </w:numPr>
        <w:spacing w:before="120" w:after="120" w:line="240" w:lineRule="auto"/>
        <w:ind w:left="1440" w:hanging="630"/>
        <w:jc w:val="both"/>
        <w:rPr>
          <w:rFonts w:ascii="Candara" w:eastAsia="Times New Roman" w:hAnsi="Candara"/>
        </w:rPr>
      </w:pPr>
      <w:r w:rsidRPr="009C2089">
        <w:rPr>
          <w:rFonts w:ascii="Candara" w:eastAsia="Times New Roman" w:hAnsi="Candara"/>
        </w:rPr>
        <w:t xml:space="preserve">A </w:t>
      </w:r>
      <w:r w:rsidR="009C2089" w:rsidRPr="009C2089">
        <w:rPr>
          <w:rFonts w:ascii="Candara" w:eastAsia="Times New Roman" w:hAnsi="Candara"/>
        </w:rPr>
        <w:t>staff</w:t>
      </w:r>
      <w:r w:rsidRPr="009C2089">
        <w:rPr>
          <w:rFonts w:ascii="Candara" w:eastAsia="Times New Roman" w:hAnsi="Candara"/>
        </w:rPr>
        <w:t xml:space="preserve"> who is unable to come to the office is required to notify the office of the reason for his/her absence.</w:t>
      </w:r>
    </w:p>
    <w:p w:rsidR="00F1443D" w:rsidRPr="009C2089" w:rsidRDefault="00F1443D" w:rsidP="000E2957">
      <w:pPr>
        <w:pStyle w:val="ListParagraph"/>
        <w:numPr>
          <w:ilvl w:val="1"/>
          <w:numId w:val="22"/>
        </w:numPr>
        <w:spacing w:before="120" w:after="120" w:line="240" w:lineRule="auto"/>
        <w:ind w:left="1440" w:hanging="690"/>
        <w:jc w:val="both"/>
        <w:rPr>
          <w:rFonts w:ascii="Candara" w:eastAsia="Times New Roman" w:hAnsi="Candara"/>
        </w:rPr>
      </w:pPr>
      <w:r w:rsidRPr="009C2089">
        <w:rPr>
          <w:rFonts w:ascii="Candara" w:eastAsia="Times New Roman" w:hAnsi="Candara"/>
        </w:rPr>
        <w:t>Unauthorized absences are grounds for disciplinary action. The following procedures shall apply:</w:t>
      </w:r>
    </w:p>
    <w:p w:rsidR="004F0B22" w:rsidRDefault="004F0B22" w:rsidP="000E2957">
      <w:pPr>
        <w:pStyle w:val="ListParagraph"/>
        <w:spacing w:before="120" w:after="120" w:line="240" w:lineRule="auto"/>
        <w:ind w:left="750"/>
        <w:jc w:val="both"/>
        <w:rPr>
          <w:rFonts w:ascii="Candara" w:eastAsia="Times New Roman" w:hAnsi="Candara"/>
        </w:rPr>
      </w:pPr>
    </w:p>
    <w:p w:rsidR="004F0B22" w:rsidRDefault="00F1443D" w:rsidP="000E2957">
      <w:pPr>
        <w:pStyle w:val="ListParagraph"/>
        <w:numPr>
          <w:ilvl w:val="1"/>
          <w:numId w:val="22"/>
        </w:numPr>
        <w:spacing w:before="120" w:after="120" w:line="240" w:lineRule="auto"/>
        <w:ind w:left="1440" w:hanging="690"/>
        <w:jc w:val="both"/>
        <w:rPr>
          <w:rFonts w:ascii="Candara" w:eastAsia="Times New Roman" w:hAnsi="Candara"/>
        </w:rPr>
      </w:pPr>
      <w:r w:rsidRPr="009C2089">
        <w:rPr>
          <w:rFonts w:ascii="Candara" w:eastAsia="Times New Roman" w:hAnsi="Candara"/>
        </w:rPr>
        <w:t xml:space="preserve">If, after seven consecutive days of absence, the </w:t>
      </w:r>
      <w:r w:rsidR="004F0B22">
        <w:rPr>
          <w:rFonts w:ascii="Candara" w:eastAsia="Times New Roman" w:hAnsi="Candara"/>
        </w:rPr>
        <w:t>staff</w:t>
      </w:r>
      <w:r w:rsidRPr="009C2089">
        <w:rPr>
          <w:rFonts w:ascii="Candara" w:eastAsia="Times New Roman" w:hAnsi="Candara"/>
        </w:rPr>
        <w:t xml:space="preserve"> to fail to give any explanation of the cause of his/her absence, the </w:t>
      </w:r>
      <w:r w:rsidR="004F0B22">
        <w:rPr>
          <w:rFonts w:ascii="Candara" w:eastAsia="Times New Roman" w:hAnsi="Candara"/>
        </w:rPr>
        <w:t>staff</w:t>
      </w:r>
      <w:r w:rsidRPr="009C2089">
        <w:rPr>
          <w:rFonts w:ascii="Candara" w:eastAsia="Times New Roman" w:hAnsi="Candara"/>
        </w:rPr>
        <w:t xml:space="preserve"> will be considered to have resigned from his/her position.</w:t>
      </w:r>
    </w:p>
    <w:p w:rsidR="00F1443D" w:rsidRPr="009C2089" w:rsidRDefault="00F1443D" w:rsidP="000E2957">
      <w:pPr>
        <w:pStyle w:val="ListParagraph"/>
        <w:numPr>
          <w:ilvl w:val="1"/>
          <w:numId w:val="22"/>
        </w:numPr>
        <w:spacing w:before="120" w:after="120" w:line="240" w:lineRule="auto"/>
        <w:ind w:left="1440" w:hanging="690"/>
        <w:jc w:val="both"/>
        <w:rPr>
          <w:rFonts w:ascii="Candara" w:eastAsia="Times New Roman" w:hAnsi="Candara"/>
        </w:rPr>
      </w:pPr>
      <w:r w:rsidRPr="009C2089">
        <w:rPr>
          <w:rFonts w:ascii="Candara" w:eastAsia="Times New Roman" w:hAnsi="Candara"/>
        </w:rPr>
        <w:t xml:space="preserve">In cases where the </w:t>
      </w:r>
      <w:r w:rsidR="004F0B22">
        <w:rPr>
          <w:rFonts w:ascii="Candara" w:eastAsia="Times New Roman" w:hAnsi="Candara"/>
        </w:rPr>
        <w:t>staff</w:t>
      </w:r>
      <w:r w:rsidRPr="009C2089">
        <w:rPr>
          <w:rFonts w:ascii="Candara" w:eastAsia="Times New Roman" w:hAnsi="Candara"/>
        </w:rPr>
        <w:t xml:space="preserve"> cannot give any satisfactory answer to the cause of his/her absences, in the judgment of the Executive </w:t>
      </w:r>
      <w:r w:rsidR="000E62F0">
        <w:rPr>
          <w:rFonts w:ascii="Candara" w:eastAsia="Times New Roman" w:hAnsi="Candara"/>
        </w:rPr>
        <w:t>Director</w:t>
      </w:r>
      <w:r w:rsidRPr="009C2089">
        <w:rPr>
          <w:rFonts w:ascii="Candara" w:eastAsia="Times New Roman" w:hAnsi="Candara"/>
        </w:rPr>
        <w:t xml:space="preserve">, the </w:t>
      </w:r>
      <w:r w:rsidR="004F0B22">
        <w:rPr>
          <w:rFonts w:ascii="Candara" w:eastAsia="Times New Roman" w:hAnsi="Candara"/>
        </w:rPr>
        <w:t>staff</w:t>
      </w:r>
      <w:r w:rsidRPr="009C2089">
        <w:rPr>
          <w:rFonts w:ascii="Candara" w:eastAsia="Times New Roman" w:hAnsi="Candara"/>
        </w:rPr>
        <w:t xml:space="preserve"> may be subjected to disciplinary action.</w:t>
      </w:r>
    </w:p>
    <w:p w:rsidR="001A1565" w:rsidRDefault="004A6129" w:rsidP="000E2957">
      <w:pPr>
        <w:spacing w:before="120" w:after="120" w:line="240" w:lineRule="auto"/>
        <w:ind w:firstLine="720"/>
        <w:jc w:val="both"/>
        <w:rPr>
          <w:rFonts w:ascii="Candara" w:eastAsia="Times New Roman" w:hAnsi="Candara"/>
          <w:b/>
          <w:bCs/>
        </w:rPr>
      </w:pPr>
      <w:r>
        <w:rPr>
          <w:rFonts w:ascii="Candara" w:eastAsia="Times New Roman" w:hAnsi="Candara"/>
          <w:b/>
          <w:bCs/>
        </w:rPr>
        <w:t>12</w:t>
      </w:r>
      <w:r w:rsidR="005C7A0B">
        <w:rPr>
          <w:rFonts w:ascii="Candara" w:eastAsia="Times New Roman" w:hAnsi="Candara"/>
          <w:b/>
          <w:bCs/>
        </w:rPr>
        <w:t>.</w:t>
      </w:r>
      <w:r w:rsidR="00F1443D" w:rsidRPr="00F1443D">
        <w:rPr>
          <w:rFonts w:ascii="Candara" w:eastAsia="Times New Roman" w:hAnsi="Candara"/>
          <w:b/>
          <w:bCs/>
        </w:rPr>
        <w:t xml:space="preserve"> </w:t>
      </w:r>
      <w:r w:rsidR="001A1565">
        <w:rPr>
          <w:rFonts w:ascii="Candara" w:eastAsia="Times New Roman" w:hAnsi="Candara"/>
          <w:b/>
          <w:bCs/>
        </w:rPr>
        <w:t>Staff Movement</w:t>
      </w:r>
    </w:p>
    <w:p w:rsidR="00F1443D" w:rsidRPr="00F1443D" w:rsidRDefault="004A6129" w:rsidP="000E2957">
      <w:pPr>
        <w:spacing w:before="120" w:after="120" w:line="240" w:lineRule="auto"/>
        <w:ind w:firstLine="720"/>
        <w:jc w:val="both"/>
        <w:rPr>
          <w:rFonts w:ascii="Candara" w:eastAsia="Times New Roman" w:hAnsi="Candara"/>
        </w:rPr>
      </w:pPr>
      <w:r>
        <w:rPr>
          <w:rFonts w:ascii="Candara" w:eastAsia="Times New Roman" w:hAnsi="Candara"/>
          <w:b/>
          <w:bCs/>
        </w:rPr>
        <w:t>12</w:t>
      </w:r>
      <w:r w:rsidR="001A1565">
        <w:rPr>
          <w:rFonts w:ascii="Candara" w:eastAsia="Times New Roman" w:hAnsi="Candara"/>
          <w:b/>
          <w:bCs/>
        </w:rPr>
        <w:t xml:space="preserve">.1 </w:t>
      </w:r>
      <w:r w:rsidR="00F1443D" w:rsidRPr="00F1443D">
        <w:rPr>
          <w:rFonts w:ascii="Candara" w:eastAsia="Times New Roman" w:hAnsi="Candara"/>
          <w:b/>
          <w:bCs/>
        </w:rPr>
        <w:t>Assignments and Transfers</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According to project needs, any </w:t>
      </w:r>
      <w:r w:rsidR="004F0B22">
        <w:rPr>
          <w:rFonts w:ascii="Candara" w:eastAsia="Times New Roman" w:hAnsi="Candara"/>
        </w:rPr>
        <w:t xml:space="preserve">staff </w:t>
      </w:r>
      <w:r w:rsidRPr="00F1443D">
        <w:rPr>
          <w:rFonts w:ascii="Candara" w:eastAsia="Times New Roman" w:hAnsi="Candara"/>
        </w:rPr>
        <w:t xml:space="preserve">can be transferred temporarily or permanently to any location where </w:t>
      </w:r>
      <w:r w:rsidR="000E62F0">
        <w:rPr>
          <w:rFonts w:ascii="Candara" w:eastAsia="Times New Roman" w:hAnsi="Candara"/>
        </w:rPr>
        <w:t>the Foundation</w:t>
      </w:r>
      <w:r w:rsidRPr="00F1443D">
        <w:rPr>
          <w:rFonts w:ascii="Candara" w:eastAsia="Times New Roman" w:hAnsi="Candara"/>
        </w:rPr>
        <w:t xml:space="preserve"> conducts its activities. The transfer may be the result of a promotion, a change in role due to service requirements or other reasons.</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A permanent transfer to a new place of work that includes a new job mandate shall result in a contract renewal. In addition, the </w:t>
      </w:r>
      <w:r w:rsidR="004F0B22">
        <w:rPr>
          <w:rFonts w:ascii="Candara" w:eastAsia="Times New Roman" w:hAnsi="Candara"/>
        </w:rPr>
        <w:t>staff</w:t>
      </w:r>
      <w:r w:rsidRPr="00F1443D">
        <w:rPr>
          <w:rFonts w:ascii="Candara" w:eastAsia="Times New Roman" w:hAnsi="Candara"/>
        </w:rPr>
        <w:t xml:space="preserve"> concerned shall be notified one month in advance of his</w:t>
      </w:r>
      <w:r w:rsidR="00C406B3">
        <w:rPr>
          <w:rFonts w:ascii="Candara" w:eastAsia="Times New Roman" w:hAnsi="Candara"/>
        </w:rPr>
        <w:t>/her</w:t>
      </w:r>
      <w:r w:rsidRPr="00F1443D">
        <w:rPr>
          <w:rFonts w:ascii="Candara" w:eastAsia="Times New Roman" w:hAnsi="Candara"/>
        </w:rPr>
        <w:t xml:space="preserve"> change in situation.</w:t>
      </w:r>
    </w:p>
    <w:p w:rsidR="00F1443D" w:rsidRPr="00F1443D" w:rsidRDefault="004A6129" w:rsidP="000E2957">
      <w:pPr>
        <w:spacing w:before="120" w:after="120" w:line="240" w:lineRule="auto"/>
        <w:ind w:firstLine="720"/>
        <w:jc w:val="both"/>
        <w:rPr>
          <w:rFonts w:ascii="Candara" w:eastAsia="Times New Roman" w:hAnsi="Candara"/>
        </w:rPr>
      </w:pPr>
      <w:r>
        <w:rPr>
          <w:rFonts w:ascii="Candara" w:eastAsia="Times New Roman" w:hAnsi="Candara"/>
          <w:b/>
          <w:bCs/>
        </w:rPr>
        <w:t>13</w:t>
      </w:r>
      <w:r w:rsidR="005C7A0B">
        <w:rPr>
          <w:rFonts w:ascii="Candara" w:eastAsia="Times New Roman" w:hAnsi="Candara"/>
          <w:b/>
          <w:bCs/>
        </w:rPr>
        <w:t>.</w:t>
      </w:r>
      <w:r w:rsidR="00F1443D" w:rsidRPr="00F1443D">
        <w:rPr>
          <w:rFonts w:ascii="Candara" w:eastAsia="Times New Roman" w:hAnsi="Candara"/>
          <w:b/>
          <w:bCs/>
        </w:rPr>
        <w:t xml:space="preserve"> Interim positions and promotions</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A </w:t>
      </w:r>
      <w:r w:rsidR="004F0B22">
        <w:rPr>
          <w:rFonts w:ascii="Candara" w:eastAsia="Times New Roman" w:hAnsi="Candara"/>
        </w:rPr>
        <w:t>staff</w:t>
      </w:r>
      <w:r w:rsidRPr="00F1443D">
        <w:rPr>
          <w:rFonts w:ascii="Candara" w:eastAsia="Times New Roman" w:hAnsi="Candara"/>
        </w:rPr>
        <w:t xml:space="preserve"> may be called on to temporarily perform a job in a higher category. That does not automatically give him the right to the salary and benefits of this position. However, after a </w:t>
      </w:r>
      <w:r w:rsidRPr="00F1443D">
        <w:rPr>
          <w:rFonts w:ascii="Candara" w:eastAsia="Times New Roman" w:hAnsi="Candara"/>
        </w:rPr>
        <w:lastRenderedPageBreak/>
        <w:t xml:space="preserve">reasonable amount of time, </w:t>
      </w:r>
      <w:r w:rsidR="000E62F0">
        <w:rPr>
          <w:rFonts w:ascii="Candara" w:eastAsia="Times New Roman" w:hAnsi="Candara"/>
        </w:rPr>
        <w:t>the Foundation</w:t>
      </w:r>
      <w:r w:rsidR="000E62F0" w:rsidRPr="00F1443D">
        <w:rPr>
          <w:rFonts w:ascii="Candara" w:eastAsia="Times New Roman" w:hAnsi="Candara"/>
        </w:rPr>
        <w:t xml:space="preserve"> </w:t>
      </w:r>
      <w:r w:rsidRPr="00F1443D">
        <w:rPr>
          <w:rFonts w:ascii="Candara" w:eastAsia="Times New Roman" w:hAnsi="Candara"/>
        </w:rPr>
        <w:t xml:space="preserve">shall reclassify the </w:t>
      </w:r>
      <w:r w:rsidR="004F0B22">
        <w:rPr>
          <w:rFonts w:ascii="Candara" w:eastAsia="Times New Roman" w:hAnsi="Candara"/>
        </w:rPr>
        <w:t>staff</w:t>
      </w:r>
      <w:r w:rsidRPr="00F1443D">
        <w:rPr>
          <w:rFonts w:ascii="Candara" w:eastAsia="Times New Roman" w:hAnsi="Candara"/>
        </w:rPr>
        <w:t xml:space="preserve"> in the category of the new job or return him/her to his/her former duties.</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A </w:t>
      </w:r>
      <w:r w:rsidR="004F0B22">
        <w:rPr>
          <w:rFonts w:ascii="Candara" w:eastAsia="Times New Roman" w:hAnsi="Candara"/>
        </w:rPr>
        <w:t>staff</w:t>
      </w:r>
      <w:r w:rsidRPr="00F1443D">
        <w:rPr>
          <w:rFonts w:ascii="Candara" w:eastAsia="Times New Roman" w:hAnsi="Candara"/>
        </w:rPr>
        <w:t xml:space="preserve"> who receives a promotion can be required to complete a trial period in the new position. If the trial period is successful, the </w:t>
      </w:r>
      <w:r w:rsidR="004F0B22">
        <w:rPr>
          <w:rFonts w:ascii="Candara" w:eastAsia="Times New Roman" w:hAnsi="Candara"/>
        </w:rPr>
        <w:t>staff</w:t>
      </w:r>
      <w:r w:rsidRPr="00F1443D">
        <w:rPr>
          <w:rFonts w:ascii="Candara" w:eastAsia="Times New Roman" w:hAnsi="Candara"/>
        </w:rPr>
        <w:t xml:space="preserve"> will be reclassified in the new job category and at a salary scale level higher than his</w:t>
      </w:r>
      <w:r w:rsidR="004F0B22">
        <w:rPr>
          <w:rFonts w:ascii="Candara" w:eastAsia="Times New Roman" w:hAnsi="Candara"/>
        </w:rPr>
        <w:t>/her</w:t>
      </w:r>
      <w:r w:rsidRPr="00F1443D">
        <w:rPr>
          <w:rFonts w:ascii="Candara" w:eastAsia="Times New Roman" w:hAnsi="Candara"/>
        </w:rPr>
        <w:t xml:space="preserve"> former position. If the trial period is not satisfactory, the </w:t>
      </w:r>
      <w:r w:rsidR="004F0B22">
        <w:rPr>
          <w:rFonts w:ascii="Candara" w:eastAsia="Times New Roman" w:hAnsi="Candara"/>
        </w:rPr>
        <w:t>staff</w:t>
      </w:r>
      <w:r w:rsidRPr="00F1443D">
        <w:rPr>
          <w:rFonts w:ascii="Candara" w:eastAsia="Times New Roman" w:hAnsi="Candara"/>
        </w:rPr>
        <w:t xml:space="preserve"> will be reinstated in a po</w:t>
      </w:r>
      <w:r w:rsidR="004F3E31">
        <w:rPr>
          <w:rFonts w:ascii="Candara" w:eastAsia="Times New Roman" w:hAnsi="Candara"/>
        </w:rPr>
        <w:t xml:space="preserve">sition at the same level as </w:t>
      </w:r>
      <w:r w:rsidRPr="00F1443D">
        <w:rPr>
          <w:rFonts w:ascii="Candara" w:eastAsia="Times New Roman" w:hAnsi="Candara"/>
        </w:rPr>
        <w:t>former position.</w:t>
      </w:r>
    </w:p>
    <w:p w:rsidR="00F1443D" w:rsidRPr="00F1443D" w:rsidRDefault="004A6129" w:rsidP="000E2957">
      <w:pPr>
        <w:spacing w:before="120" w:after="120" w:line="240" w:lineRule="auto"/>
        <w:ind w:firstLine="720"/>
        <w:jc w:val="both"/>
        <w:outlineLvl w:val="0"/>
        <w:rPr>
          <w:rFonts w:ascii="Candara" w:eastAsia="Times New Roman" w:hAnsi="Candara"/>
          <w:b/>
          <w:bCs/>
          <w:kern w:val="36"/>
        </w:rPr>
      </w:pPr>
      <w:r>
        <w:rPr>
          <w:rFonts w:ascii="Candara" w:eastAsia="Times New Roman" w:hAnsi="Candara"/>
          <w:b/>
          <w:bCs/>
          <w:kern w:val="36"/>
        </w:rPr>
        <w:t>14</w:t>
      </w:r>
      <w:r w:rsidR="005C7A0B">
        <w:rPr>
          <w:rFonts w:ascii="Candara" w:eastAsia="Times New Roman" w:hAnsi="Candara"/>
          <w:b/>
          <w:bCs/>
          <w:kern w:val="36"/>
        </w:rPr>
        <w:t xml:space="preserve">. </w:t>
      </w:r>
      <w:r w:rsidR="00F1443D" w:rsidRPr="00F1443D">
        <w:rPr>
          <w:rFonts w:ascii="Candara" w:eastAsia="Times New Roman" w:hAnsi="Candara"/>
          <w:b/>
          <w:bCs/>
          <w:kern w:val="36"/>
        </w:rPr>
        <w:t>Employee Termination Rules</w:t>
      </w:r>
    </w:p>
    <w:p w:rsidR="00F1443D" w:rsidRPr="00F1443D" w:rsidRDefault="004A6129" w:rsidP="000E2957">
      <w:pPr>
        <w:spacing w:before="120" w:after="120" w:line="240" w:lineRule="auto"/>
        <w:ind w:firstLine="720"/>
        <w:jc w:val="both"/>
        <w:rPr>
          <w:rFonts w:ascii="Candara" w:eastAsia="Times New Roman" w:hAnsi="Candara"/>
        </w:rPr>
      </w:pPr>
      <w:r>
        <w:rPr>
          <w:rFonts w:ascii="Candara" w:eastAsia="Times New Roman" w:hAnsi="Candara"/>
          <w:b/>
          <w:bCs/>
        </w:rPr>
        <w:t>14</w:t>
      </w:r>
      <w:r w:rsidR="005C7A0B">
        <w:rPr>
          <w:rFonts w:ascii="Candara" w:eastAsia="Times New Roman" w:hAnsi="Candara"/>
          <w:b/>
          <w:bCs/>
        </w:rPr>
        <w:t>.1</w:t>
      </w:r>
      <w:r w:rsidR="00F1443D" w:rsidRPr="00F1443D">
        <w:rPr>
          <w:rFonts w:ascii="Candara" w:eastAsia="Times New Roman" w:hAnsi="Candara"/>
          <w:b/>
          <w:bCs/>
        </w:rPr>
        <w:t xml:space="preserve"> Prohibition on Outside </w:t>
      </w:r>
      <w:hyperlink r:id="rId18" w:history="1">
        <w:r w:rsidR="00F1443D" w:rsidRPr="004F0B22">
          <w:rPr>
            <w:rFonts w:ascii="Candara" w:eastAsia="Times New Roman" w:hAnsi="Candara"/>
            <w:b/>
            <w:bCs/>
          </w:rPr>
          <w:t>Employment</w:t>
        </w:r>
      </w:hyperlink>
      <w:r w:rsidR="00F1443D" w:rsidRPr="00F1443D">
        <w:rPr>
          <w:rFonts w:ascii="Candara" w:eastAsia="Times New Roman" w:hAnsi="Candara"/>
          <w:b/>
          <w:bCs/>
        </w:rPr>
        <w:t xml:space="preserve"> and/or Engagement</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Full-time regular </w:t>
      </w:r>
      <w:r w:rsidR="004F0B22">
        <w:rPr>
          <w:rFonts w:ascii="Candara" w:eastAsia="Times New Roman" w:hAnsi="Candara"/>
        </w:rPr>
        <w:t>staff</w:t>
      </w:r>
      <w:r w:rsidRPr="00F1443D">
        <w:rPr>
          <w:rFonts w:ascii="Candara" w:eastAsia="Times New Roman" w:hAnsi="Candara"/>
        </w:rPr>
        <w:t xml:space="preserve"> of </w:t>
      </w:r>
      <w:r w:rsidR="000B2E48">
        <w:t xml:space="preserve">the </w:t>
      </w:r>
      <w:r w:rsidR="000B2E48">
        <w:rPr>
          <w:rFonts w:ascii="Candara" w:eastAsia="Times New Roman" w:hAnsi="Candara"/>
        </w:rPr>
        <w:t>Foundation</w:t>
      </w:r>
      <w:r w:rsidR="000B2E48" w:rsidRPr="00F1443D">
        <w:rPr>
          <w:rFonts w:ascii="Candara" w:eastAsia="Times New Roman" w:hAnsi="Candara"/>
        </w:rPr>
        <w:t xml:space="preserve"> </w:t>
      </w:r>
      <w:r w:rsidR="004F0B22">
        <w:rPr>
          <w:rFonts w:ascii="Candara" w:eastAsia="Times New Roman" w:hAnsi="Candara"/>
        </w:rPr>
        <w:t>is</w:t>
      </w:r>
      <w:r w:rsidRPr="00F1443D">
        <w:rPr>
          <w:rFonts w:ascii="Candara" w:eastAsia="Times New Roman" w:hAnsi="Candara"/>
        </w:rPr>
        <w:t xml:space="preserve"> not allowed to undertake outside employment.</w:t>
      </w:r>
    </w:p>
    <w:p w:rsidR="00F1443D" w:rsidRPr="00F1443D" w:rsidRDefault="004A6129" w:rsidP="000E2957">
      <w:pPr>
        <w:spacing w:before="120" w:after="120" w:line="240" w:lineRule="auto"/>
        <w:ind w:firstLine="720"/>
        <w:jc w:val="both"/>
        <w:rPr>
          <w:rFonts w:ascii="Candara" w:eastAsia="Times New Roman" w:hAnsi="Candara"/>
        </w:rPr>
      </w:pPr>
      <w:r>
        <w:rPr>
          <w:rFonts w:ascii="Candara" w:eastAsia="Times New Roman" w:hAnsi="Candara"/>
          <w:b/>
          <w:bCs/>
        </w:rPr>
        <w:t>14</w:t>
      </w:r>
      <w:r w:rsidR="005C7A0B">
        <w:rPr>
          <w:rFonts w:ascii="Candara" w:eastAsia="Times New Roman" w:hAnsi="Candara"/>
          <w:b/>
          <w:bCs/>
        </w:rPr>
        <w:t>.2</w:t>
      </w:r>
      <w:r w:rsidR="00F1443D" w:rsidRPr="00F1443D">
        <w:rPr>
          <w:rFonts w:ascii="Candara" w:eastAsia="Times New Roman" w:hAnsi="Candara"/>
          <w:b/>
          <w:bCs/>
        </w:rPr>
        <w:t xml:space="preserve"> Termination of Employment</w:t>
      </w:r>
    </w:p>
    <w:p w:rsidR="00F1443D" w:rsidRPr="00F1443D" w:rsidRDefault="004A6129" w:rsidP="000E2957">
      <w:pPr>
        <w:spacing w:before="120" w:after="120" w:line="240" w:lineRule="auto"/>
        <w:ind w:firstLine="720"/>
        <w:jc w:val="both"/>
        <w:rPr>
          <w:rFonts w:ascii="Candara" w:eastAsia="Times New Roman" w:hAnsi="Candara"/>
        </w:rPr>
      </w:pPr>
      <w:r>
        <w:rPr>
          <w:rFonts w:ascii="Candara" w:eastAsia="Times New Roman" w:hAnsi="Candara"/>
          <w:b/>
          <w:bCs/>
        </w:rPr>
        <w:t>14</w:t>
      </w:r>
      <w:r w:rsidR="005C7A0B">
        <w:rPr>
          <w:rFonts w:ascii="Candara" w:eastAsia="Times New Roman" w:hAnsi="Candara"/>
          <w:b/>
          <w:bCs/>
        </w:rPr>
        <w:t>.2.1</w:t>
      </w:r>
      <w:r w:rsidR="00F1443D" w:rsidRPr="00F1443D">
        <w:rPr>
          <w:rFonts w:ascii="Candara" w:eastAsia="Times New Roman" w:hAnsi="Candara"/>
          <w:b/>
          <w:bCs/>
        </w:rPr>
        <w:t xml:space="preserve"> Conditions for Termination</w:t>
      </w:r>
    </w:p>
    <w:p w:rsidR="00F1443D" w:rsidRPr="00F1443D" w:rsidRDefault="004F0B22" w:rsidP="000E2957">
      <w:pPr>
        <w:spacing w:before="120" w:after="120" w:line="240" w:lineRule="auto"/>
        <w:jc w:val="both"/>
        <w:rPr>
          <w:rFonts w:ascii="Candara" w:eastAsia="Times New Roman" w:hAnsi="Candara"/>
        </w:rPr>
      </w:pPr>
      <w:r>
        <w:rPr>
          <w:rFonts w:ascii="Candara" w:eastAsia="Times New Roman" w:hAnsi="Candara"/>
        </w:rPr>
        <w:t>Staff</w:t>
      </w:r>
      <w:r w:rsidR="00D7623B">
        <w:rPr>
          <w:rFonts w:ascii="Candara" w:eastAsia="Times New Roman" w:hAnsi="Candara"/>
        </w:rPr>
        <w:t xml:space="preserve"> </w:t>
      </w:r>
      <w:r w:rsidR="00F1443D" w:rsidRPr="00F1443D">
        <w:rPr>
          <w:rFonts w:ascii="Candara" w:eastAsia="Times New Roman" w:hAnsi="Candara"/>
        </w:rPr>
        <w:t xml:space="preserve">shall lose </w:t>
      </w:r>
      <w:r w:rsidR="001C0263">
        <w:rPr>
          <w:rFonts w:ascii="Candara" w:eastAsia="Times New Roman" w:hAnsi="Candara"/>
        </w:rPr>
        <w:t>his/her</w:t>
      </w:r>
      <w:r w:rsidR="00F1443D" w:rsidRPr="00F1443D">
        <w:rPr>
          <w:rFonts w:ascii="Candara" w:eastAsia="Times New Roman" w:hAnsi="Candara"/>
        </w:rPr>
        <w:t xml:space="preserve"> job under any of the following conditions:</w:t>
      </w:r>
    </w:p>
    <w:p w:rsidR="00F1443D" w:rsidRPr="00F1443D" w:rsidRDefault="00F1443D" w:rsidP="000E2957">
      <w:pPr>
        <w:spacing w:before="120" w:after="120" w:line="240" w:lineRule="auto"/>
        <w:ind w:firstLine="720"/>
        <w:jc w:val="both"/>
        <w:rPr>
          <w:rFonts w:ascii="Candara" w:eastAsia="Times New Roman" w:hAnsi="Candara"/>
        </w:rPr>
      </w:pPr>
      <w:r w:rsidRPr="00F1443D">
        <w:rPr>
          <w:rFonts w:ascii="Candara" w:eastAsia="Times New Roman" w:hAnsi="Candara"/>
          <w:b/>
          <w:bCs/>
        </w:rPr>
        <w:t>1</w:t>
      </w:r>
      <w:r w:rsidR="004A6129">
        <w:rPr>
          <w:rFonts w:ascii="Candara" w:eastAsia="Times New Roman" w:hAnsi="Candara"/>
          <w:b/>
          <w:bCs/>
        </w:rPr>
        <w:t>4</w:t>
      </w:r>
      <w:r w:rsidR="00F430A5">
        <w:rPr>
          <w:rFonts w:ascii="Candara" w:eastAsia="Times New Roman" w:hAnsi="Candara"/>
          <w:b/>
          <w:bCs/>
        </w:rPr>
        <w:t>.</w:t>
      </w:r>
      <w:r w:rsidR="005C7A0B">
        <w:rPr>
          <w:rFonts w:ascii="Candara" w:eastAsia="Times New Roman" w:hAnsi="Candara"/>
          <w:b/>
          <w:bCs/>
        </w:rPr>
        <w:t>2</w:t>
      </w:r>
      <w:r w:rsidR="00F430A5">
        <w:rPr>
          <w:rFonts w:ascii="Candara" w:eastAsia="Times New Roman" w:hAnsi="Candara"/>
          <w:b/>
          <w:bCs/>
        </w:rPr>
        <w:t>.</w:t>
      </w:r>
      <w:r w:rsidR="00D16554">
        <w:rPr>
          <w:rFonts w:ascii="Candara" w:eastAsia="Times New Roman" w:hAnsi="Candara"/>
          <w:b/>
          <w:bCs/>
        </w:rPr>
        <w:t>2</w:t>
      </w:r>
      <w:r w:rsidR="00F430A5">
        <w:rPr>
          <w:rFonts w:ascii="Candara" w:eastAsia="Times New Roman" w:hAnsi="Candara"/>
          <w:b/>
          <w:bCs/>
        </w:rPr>
        <w:t>.</w:t>
      </w:r>
      <w:r w:rsidRPr="00F1443D">
        <w:rPr>
          <w:rFonts w:ascii="Candara" w:eastAsia="Times New Roman" w:hAnsi="Candara"/>
          <w:b/>
          <w:bCs/>
        </w:rPr>
        <w:t xml:space="preserve"> Voluntary Resignation</w:t>
      </w:r>
    </w:p>
    <w:p w:rsidR="00F430A5" w:rsidRDefault="00F1443D" w:rsidP="000E2957">
      <w:pPr>
        <w:pStyle w:val="ListParagraph"/>
        <w:numPr>
          <w:ilvl w:val="3"/>
          <w:numId w:val="34"/>
        </w:numPr>
        <w:spacing w:before="120" w:after="120" w:line="240" w:lineRule="auto"/>
        <w:jc w:val="both"/>
        <w:rPr>
          <w:rFonts w:ascii="Candara" w:eastAsia="Times New Roman" w:hAnsi="Candara"/>
        </w:rPr>
      </w:pPr>
      <w:r w:rsidRPr="00F430A5">
        <w:rPr>
          <w:rFonts w:ascii="Candara" w:eastAsia="Times New Roman" w:hAnsi="Candara"/>
        </w:rPr>
        <w:t xml:space="preserve">Personnel wishing to resign from post may do so by giving a resignation letter to the </w:t>
      </w:r>
      <w:r w:rsidR="00F430A5">
        <w:rPr>
          <w:rFonts w:ascii="Candara" w:eastAsia="Times New Roman" w:hAnsi="Candara"/>
        </w:rPr>
        <w:t>Office Manager</w:t>
      </w:r>
      <w:r w:rsidRPr="00F430A5">
        <w:rPr>
          <w:rFonts w:ascii="Candara" w:eastAsia="Times New Roman" w:hAnsi="Candara"/>
        </w:rPr>
        <w:t xml:space="preserve"> stating the reasons for resignation and effective date of the same. One month prior notice is required for such resignations.</w:t>
      </w:r>
    </w:p>
    <w:p w:rsidR="00F1443D" w:rsidRPr="004A6129" w:rsidRDefault="00F1443D" w:rsidP="000E2957">
      <w:pPr>
        <w:pStyle w:val="ListParagraph"/>
        <w:numPr>
          <w:ilvl w:val="3"/>
          <w:numId w:val="34"/>
        </w:numPr>
        <w:spacing w:before="120" w:after="120" w:line="240" w:lineRule="auto"/>
        <w:jc w:val="both"/>
        <w:rPr>
          <w:rFonts w:ascii="Candara" w:eastAsia="Times New Roman" w:hAnsi="Candara"/>
        </w:rPr>
      </w:pPr>
      <w:r w:rsidRPr="004A6129">
        <w:rPr>
          <w:rFonts w:ascii="Candara" w:eastAsia="Times New Roman" w:hAnsi="Candara"/>
        </w:rPr>
        <w:t xml:space="preserve">The date in which the resignation letter is received at the </w:t>
      </w:r>
      <w:r w:rsidR="000B2E48">
        <w:rPr>
          <w:rFonts w:ascii="Candara" w:eastAsia="Times New Roman" w:hAnsi="Candara"/>
        </w:rPr>
        <w:t>Foundation</w:t>
      </w:r>
      <w:r w:rsidRPr="004A6129">
        <w:rPr>
          <w:rFonts w:ascii="Candara" w:eastAsia="Times New Roman" w:hAnsi="Candara"/>
        </w:rPr>
        <w:t xml:space="preserve"> is considered the date on which notice of resignation is given. Failure to provide sufficient notice may be ground for forfeiture of all accrued employee benefits.</w:t>
      </w:r>
    </w:p>
    <w:p w:rsidR="00F1443D" w:rsidRPr="00F1443D" w:rsidRDefault="003D57D0" w:rsidP="000E2957">
      <w:pPr>
        <w:spacing w:before="120" w:after="120" w:line="240" w:lineRule="auto"/>
        <w:ind w:firstLine="720"/>
        <w:jc w:val="both"/>
        <w:rPr>
          <w:rFonts w:ascii="Candara" w:eastAsia="Times New Roman" w:hAnsi="Candara"/>
        </w:rPr>
      </w:pPr>
      <w:r>
        <w:rPr>
          <w:rFonts w:ascii="Candara" w:eastAsia="Times New Roman" w:hAnsi="Candara"/>
          <w:b/>
          <w:bCs/>
        </w:rPr>
        <w:t>14</w:t>
      </w:r>
      <w:r w:rsidR="00D16554">
        <w:rPr>
          <w:rFonts w:ascii="Candara" w:eastAsia="Times New Roman" w:hAnsi="Candara"/>
          <w:b/>
          <w:bCs/>
        </w:rPr>
        <w:t>.2.3</w:t>
      </w:r>
      <w:r w:rsidR="00F1443D" w:rsidRPr="00F1443D">
        <w:rPr>
          <w:rFonts w:ascii="Candara" w:eastAsia="Times New Roman" w:hAnsi="Candara"/>
          <w:b/>
          <w:bCs/>
        </w:rPr>
        <w:t xml:space="preserve"> Redundancy of the Position</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Depending on the nature and volume of its operation, </w:t>
      </w:r>
      <w:r w:rsidR="000B2E48">
        <w:rPr>
          <w:rFonts w:ascii="Candara" w:eastAsia="Times New Roman" w:hAnsi="Candara"/>
        </w:rPr>
        <w:t>the Foundation</w:t>
      </w:r>
      <w:r w:rsidRPr="00F1443D">
        <w:rPr>
          <w:rFonts w:ascii="Candara" w:eastAsia="Times New Roman" w:hAnsi="Candara"/>
        </w:rPr>
        <w:t xml:space="preserve"> may declare certain positions redundant. Persons occupying those positions will therefore be forced to be separated from </w:t>
      </w:r>
      <w:r w:rsidR="000B2E48">
        <w:rPr>
          <w:rFonts w:ascii="Candara" w:eastAsia="Times New Roman" w:hAnsi="Candara"/>
        </w:rPr>
        <w:t>the</w:t>
      </w:r>
      <w:r w:rsidR="000B2E48" w:rsidRPr="000B2E48">
        <w:rPr>
          <w:rFonts w:ascii="Candara" w:eastAsia="Times New Roman" w:hAnsi="Candara"/>
        </w:rPr>
        <w:t xml:space="preserve"> </w:t>
      </w:r>
      <w:r w:rsidR="000B2E48">
        <w:rPr>
          <w:rFonts w:ascii="Candara" w:eastAsia="Times New Roman" w:hAnsi="Candara"/>
        </w:rPr>
        <w:t>Foundation</w:t>
      </w:r>
      <w:r w:rsidRPr="00F1443D">
        <w:rPr>
          <w:rFonts w:ascii="Candara" w:eastAsia="Times New Roman" w:hAnsi="Candara"/>
        </w:rPr>
        <w:t xml:space="preserve"> with proper notice. While doing so, </w:t>
      </w:r>
      <w:r w:rsidR="000B2E48">
        <w:rPr>
          <w:rFonts w:ascii="Candara" w:eastAsia="Times New Roman" w:hAnsi="Candara"/>
        </w:rPr>
        <w:t>the Foundation</w:t>
      </w:r>
      <w:r w:rsidRPr="00F1443D">
        <w:rPr>
          <w:rFonts w:ascii="Candara" w:eastAsia="Times New Roman" w:hAnsi="Candara"/>
        </w:rPr>
        <w:t xml:space="preserve"> will give at least 2 months notice in advance.</w:t>
      </w:r>
    </w:p>
    <w:p w:rsidR="00F1443D" w:rsidRPr="003D57D0" w:rsidRDefault="003D57D0" w:rsidP="000E2957">
      <w:pPr>
        <w:spacing w:before="120" w:after="120" w:line="240" w:lineRule="auto"/>
        <w:ind w:left="720"/>
        <w:jc w:val="both"/>
        <w:rPr>
          <w:rFonts w:ascii="Candara" w:eastAsia="Times New Roman" w:hAnsi="Candara"/>
        </w:rPr>
      </w:pPr>
      <w:r>
        <w:rPr>
          <w:rFonts w:ascii="Candara" w:eastAsia="Times New Roman" w:hAnsi="Candara"/>
          <w:b/>
          <w:bCs/>
        </w:rPr>
        <w:t>14.2.4</w:t>
      </w:r>
      <w:r w:rsidR="00F1443D" w:rsidRPr="003D57D0">
        <w:rPr>
          <w:rFonts w:ascii="Candara" w:eastAsia="Times New Roman" w:hAnsi="Candara"/>
          <w:b/>
          <w:bCs/>
        </w:rPr>
        <w:t>Termination with Cause Grounds</w:t>
      </w:r>
    </w:p>
    <w:p w:rsidR="003D57D0" w:rsidRDefault="000F6EB9" w:rsidP="000E2957">
      <w:pPr>
        <w:pStyle w:val="ListParagraph"/>
        <w:numPr>
          <w:ilvl w:val="3"/>
          <w:numId w:val="18"/>
        </w:numPr>
        <w:spacing w:before="120" w:after="120" w:line="240" w:lineRule="auto"/>
        <w:ind w:left="2160" w:hanging="1080"/>
        <w:jc w:val="both"/>
        <w:rPr>
          <w:rFonts w:ascii="Candara" w:eastAsia="Times New Roman" w:hAnsi="Candara"/>
        </w:rPr>
      </w:pPr>
      <w:r w:rsidRPr="003D57D0">
        <w:rPr>
          <w:rFonts w:ascii="Candara" w:eastAsia="Times New Roman" w:hAnsi="Candara"/>
        </w:rPr>
        <w:t>C</w:t>
      </w:r>
      <w:r w:rsidR="00F1443D" w:rsidRPr="003D57D0">
        <w:rPr>
          <w:rFonts w:ascii="Candara" w:eastAsia="Times New Roman" w:hAnsi="Candara"/>
        </w:rPr>
        <w:t>ontinuing inefficiency and gross negligence of duty.</w:t>
      </w:r>
    </w:p>
    <w:p w:rsidR="000F6EB9" w:rsidRPr="003D57D0" w:rsidRDefault="000F6EB9" w:rsidP="000E2957">
      <w:pPr>
        <w:pStyle w:val="ListParagraph"/>
        <w:numPr>
          <w:ilvl w:val="3"/>
          <w:numId w:val="18"/>
        </w:numPr>
        <w:spacing w:before="120" w:after="120" w:line="240" w:lineRule="auto"/>
        <w:ind w:left="2160" w:hanging="1080"/>
        <w:jc w:val="both"/>
        <w:rPr>
          <w:rFonts w:ascii="Candara" w:eastAsia="Times New Roman" w:hAnsi="Candara"/>
        </w:rPr>
      </w:pPr>
      <w:r w:rsidRPr="003D57D0">
        <w:rPr>
          <w:rFonts w:ascii="Candara" w:eastAsia="Times New Roman" w:hAnsi="Candara"/>
        </w:rPr>
        <w:t>F</w:t>
      </w:r>
      <w:r w:rsidR="00F1443D" w:rsidRPr="003D57D0">
        <w:rPr>
          <w:rFonts w:ascii="Candara" w:eastAsia="Times New Roman" w:hAnsi="Candara"/>
        </w:rPr>
        <w:t>und embezzlement</w:t>
      </w:r>
      <w:r w:rsidR="00EF031F" w:rsidRPr="003D57D0">
        <w:rPr>
          <w:rFonts w:ascii="Candara" w:eastAsia="Times New Roman" w:hAnsi="Candara"/>
        </w:rPr>
        <w:t xml:space="preserve"> or theft</w:t>
      </w:r>
      <w:r w:rsidR="00F1443D" w:rsidRPr="003D57D0">
        <w:rPr>
          <w:rFonts w:ascii="Candara" w:eastAsia="Times New Roman" w:hAnsi="Candara"/>
        </w:rPr>
        <w:t>.</w:t>
      </w:r>
    </w:p>
    <w:p w:rsidR="000F6EB9" w:rsidRDefault="00F1443D" w:rsidP="000E2957">
      <w:pPr>
        <w:pStyle w:val="ListParagraph"/>
        <w:numPr>
          <w:ilvl w:val="3"/>
          <w:numId w:val="19"/>
        </w:numPr>
        <w:spacing w:before="120" w:after="120" w:line="240" w:lineRule="auto"/>
        <w:ind w:left="2160" w:hanging="1080"/>
        <w:jc w:val="both"/>
        <w:rPr>
          <w:rFonts w:ascii="Candara" w:eastAsia="Times New Roman" w:hAnsi="Candara"/>
        </w:rPr>
      </w:pPr>
      <w:r w:rsidRPr="007D52B7">
        <w:rPr>
          <w:rFonts w:ascii="Candara" w:eastAsia="Times New Roman" w:hAnsi="Candara"/>
        </w:rPr>
        <w:t>Misuse of office equipment, and other properties.</w:t>
      </w:r>
    </w:p>
    <w:p w:rsidR="000F6EB9" w:rsidRDefault="000F6EB9" w:rsidP="000E2957">
      <w:pPr>
        <w:pStyle w:val="ListParagraph"/>
        <w:numPr>
          <w:ilvl w:val="3"/>
          <w:numId w:val="19"/>
        </w:numPr>
        <w:spacing w:before="120" w:after="120" w:line="240" w:lineRule="auto"/>
        <w:ind w:left="2160" w:hanging="1080"/>
        <w:jc w:val="both"/>
        <w:rPr>
          <w:rFonts w:ascii="Candara" w:eastAsia="Times New Roman" w:hAnsi="Candara"/>
        </w:rPr>
      </w:pPr>
      <w:r>
        <w:rPr>
          <w:rFonts w:ascii="Candara" w:eastAsia="Times New Roman" w:hAnsi="Candara"/>
        </w:rPr>
        <w:t>R</w:t>
      </w:r>
      <w:r w:rsidR="00F1443D" w:rsidRPr="007D52B7">
        <w:rPr>
          <w:rFonts w:ascii="Candara" w:eastAsia="Times New Roman" w:hAnsi="Candara"/>
        </w:rPr>
        <w:t>epeated unauthorized absences and leaves</w:t>
      </w:r>
    </w:p>
    <w:p w:rsidR="000F6EB9" w:rsidRDefault="000F6EB9" w:rsidP="000E2957">
      <w:pPr>
        <w:pStyle w:val="ListParagraph"/>
        <w:numPr>
          <w:ilvl w:val="3"/>
          <w:numId w:val="19"/>
        </w:numPr>
        <w:spacing w:before="120" w:after="120" w:line="240" w:lineRule="auto"/>
        <w:ind w:left="2160" w:hanging="1080"/>
        <w:jc w:val="both"/>
        <w:rPr>
          <w:rFonts w:ascii="Candara" w:eastAsia="Times New Roman" w:hAnsi="Candara"/>
        </w:rPr>
      </w:pPr>
      <w:r>
        <w:rPr>
          <w:rFonts w:ascii="Candara" w:eastAsia="Times New Roman" w:hAnsi="Candara"/>
        </w:rPr>
        <w:t>I</w:t>
      </w:r>
      <w:r w:rsidR="00F1443D" w:rsidRPr="007D52B7">
        <w:rPr>
          <w:rFonts w:ascii="Candara" w:eastAsia="Times New Roman" w:hAnsi="Candara"/>
        </w:rPr>
        <w:t>ntoxication while on official business or within office premises</w:t>
      </w:r>
    </w:p>
    <w:p w:rsidR="00F1443D" w:rsidRDefault="000F6EB9" w:rsidP="000E2957">
      <w:pPr>
        <w:pStyle w:val="ListParagraph"/>
        <w:numPr>
          <w:ilvl w:val="3"/>
          <w:numId w:val="19"/>
        </w:numPr>
        <w:spacing w:before="120" w:after="120" w:line="240" w:lineRule="auto"/>
        <w:ind w:left="2160" w:hanging="1080"/>
        <w:jc w:val="both"/>
        <w:rPr>
          <w:rFonts w:ascii="Candara" w:eastAsia="Times New Roman" w:hAnsi="Candara"/>
        </w:rPr>
      </w:pPr>
      <w:r>
        <w:rPr>
          <w:rFonts w:ascii="Candara" w:eastAsia="Times New Roman" w:hAnsi="Candara"/>
        </w:rPr>
        <w:t>U</w:t>
      </w:r>
      <w:r w:rsidR="00F1443D" w:rsidRPr="007D52B7">
        <w:rPr>
          <w:rFonts w:ascii="Candara" w:eastAsia="Times New Roman" w:hAnsi="Candara"/>
        </w:rPr>
        <w:t>nauthorized disclosure of official information</w:t>
      </w:r>
    </w:p>
    <w:p w:rsidR="00EF031F" w:rsidRPr="007D52B7" w:rsidRDefault="00762735" w:rsidP="000E2957">
      <w:pPr>
        <w:pStyle w:val="ListParagraph"/>
        <w:spacing w:before="120" w:after="120" w:line="240" w:lineRule="auto"/>
        <w:ind w:left="675" w:firstLine="405"/>
        <w:jc w:val="both"/>
        <w:rPr>
          <w:rFonts w:ascii="Candara" w:eastAsia="Times New Roman" w:hAnsi="Candara"/>
        </w:rPr>
      </w:pPr>
      <w:r>
        <w:rPr>
          <w:rFonts w:ascii="Candara" w:eastAsia="Times New Roman" w:hAnsi="Candara"/>
        </w:rPr>
        <w:t>11.2.4.7</w:t>
      </w:r>
      <w:r>
        <w:rPr>
          <w:rFonts w:ascii="Candara" w:eastAsia="Times New Roman" w:hAnsi="Candara"/>
        </w:rPr>
        <w:tab/>
      </w:r>
      <w:r w:rsidR="00EF031F">
        <w:rPr>
          <w:rFonts w:ascii="Candara" w:eastAsia="Times New Roman" w:hAnsi="Candara"/>
        </w:rPr>
        <w:t>Criminal charge</w:t>
      </w:r>
    </w:p>
    <w:p w:rsidR="00F1443D" w:rsidRPr="00F1443D" w:rsidRDefault="00D16554" w:rsidP="000E2957">
      <w:pPr>
        <w:spacing w:before="120" w:after="120" w:line="240" w:lineRule="auto"/>
        <w:ind w:firstLine="720"/>
        <w:jc w:val="both"/>
        <w:rPr>
          <w:rFonts w:ascii="Candara" w:eastAsia="Times New Roman" w:hAnsi="Candara"/>
        </w:rPr>
      </w:pPr>
      <w:r>
        <w:rPr>
          <w:rFonts w:ascii="Candara" w:eastAsia="Times New Roman" w:hAnsi="Candara"/>
          <w:b/>
          <w:bCs/>
        </w:rPr>
        <w:t>1</w:t>
      </w:r>
      <w:r w:rsidR="003D57D0">
        <w:rPr>
          <w:rFonts w:ascii="Candara" w:eastAsia="Times New Roman" w:hAnsi="Candara"/>
          <w:b/>
          <w:bCs/>
        </w:rPr>
        <w:t>4</w:t>
      </w:r>
      <w:r w:rsidR="00185209">
        <w:rPr>
          <w:rFonts w:ascii="Candara" w:eastAsia="Times New Roman" w:hAnsi="Candara"/>
          <w:b/>
          <w:bCs/>
        </w:rPr>
        <w:t>.</w:t>
      </w:r>
      <w:r>
        <w:rPr>
          <w:rFonts w:ascii="Candara" w:eastAsia="Times New Roman" w:hAnsi="Candara"/>
          <w:b/>
          <w:bCs/>
        </w:rPr>
        <w:t>2.5</w:t>
      </w:r>
      <w:r w:rsidR="00F1443D" w:rsidRPr="00F1443D">
        <w:rPr>
          <w:rFonts w:ascii="Candara" w:eastAsia="Times New Roman" w:hAnsi="Candara"/>
          <w:b/>
          <w:bCs/>
        </w:rPr>
        <w:t xml:space="preserve"> Retirement</w:t>
      </w:r>
    </w:p>
    <w:p w:rsidR="00F1443D" w:rsidRPr="00F1443D" w:rsidRDefault="00185209" w:rsidP="000E2957">
      <w:pPr>
        <w:spacing w:before="120" w:after="120" w:line="240" w:lineRule="auto"/>
        <w:jc w:val="both"/>
        <w:rPr>
          <w:rFonts w:ascii="Candara" w:eastAsia="Times New Roman" w:hAnsi="Candara"/>
        </w:rPr>
      </w:pPr>
      <w:r>
        <w:rPr>
          <w:rFonts w:ascii="Candara" w:eastAsia="Times New Roman" w:hAnsi="Candara"/>
        </w:rPr>
        <w:t>When a</w:t>
      </w:r>
      <w:r w:rsidR="00F1443D" w:rsidRPr="00F1443D">
        <w:rPr>
          <w:rFonts w:ascii="Candara" w:eastAsia="Times New Roman" w:hAnsi="Candara"/>
        </w:rPr>
        <w:t xml:space="preserve"> </w:t>
      </w:r>
      <w:r>
        <w:rPr>
          <w:rFonts w:ascii="Candara" w:eastAsia="Times New Roman" w:hAnsi="Candara"/>
        </w:rPr>
        <w:t>staff</w:t>
      </w:r>
      <w:r w:rsidR="00F1443D" w:rsidRPr="00F1443D">
        <w:rPr>
          <w:rFonts w:ascii="Candara" w:eastAsia="Times New Roman" w:hAnsi="Candara"/>
        </w:rPr>
        <w:t xml:space="preserve"> reaches the age of retirement, according to the </w:t>
      </w:r>
      <w:r>
        <w:rPr>
          <w:rFonts w:ascii="Candara" w:eastAsia="Times New Roman" w:hAnsi="Candara"/>
        </w:rPr>
        <w:t>Nigeria</w:t>
      </w:r>
      <w:r w:rsidR="00F1443D" w:rsidRPr="00F1443D">
        <w:rPr>
          <w:rFonts w:ascii="Candara" w:eastAsia="Times New Roman" w:hAnsi="Candara"/>
        </w:rPr>
        <w:t xml:space="preserve">’s law, the employment relationship comes to an end. </w:t>
      </w:r>
      <w:r w:rsidR="000B2E48">
        <w:rPr>
          <w:rFonts w:ascii="Candara" w:eastAsia="Times New Roman" w:hAnsi="Candara"/>
        </w:rPr>
        <w:t>The Foundation</w:t>
      </w:r>
      <w:r w:rsidR="000B2E48" w:rsidRPr="00F1443D">
        <w:rPr>
          <w:rFonts w:ascii="Candara" w:eastAsia="Times New Roman" w:hAnsi="Candara"/>
        </w:rPr>
        <w:t xml:space="preserve"> </w:t>
      </w:r>
      <w:r w:rsidR="00F1443D" w:rsidRPr="00F1443D">
        <w:rPr>
          <w:rFonts w:ascii="Candara" w:eastAsia="Times New Roman" w:hAnsi="Candara"/>
        </w:rPr>
        <w:t xml:space="preserve">shall notify the </w:t>
      </w:r>
      <w:r>
        <w:rPr>
          <w:rFonts w:ascii="Candara" w:eastAsia="Times New Roman" w:hAnsi="Candara"/>
        </w:rPr>
        <w:t>staff</w:t>
      </w:r>
      <w:r w:rsidR="00F1443D" w:rsidRPr="00F1443D">
        <w:rPr>
          <w:rFonts w:ascii="Candara" w:eastAsia="Times New Roman" w:hAnsi="Candara"/>
        </w:rPr>
        <w:t xml:space="preserve"> by letter, stating the date the employment terminates.</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The retiring </w:t>
      </w:r>
      <w:r w:rsidR="00455982">
        <w:rPr>
          <w:rFonts w:ascii="Candara" w:eastAsia="Times New Roman" w:hAnsi="Candara"/>
        </w:rPr>
        <w:t>staff</w:t>
      </w:r>
      <w:r w:rsidRPr="00F1443D">
        <w:rPr>
          <w:rFonts w:ascii="Candara" w:eastAsia="Times New Roman" w:hAnsi="Candara"/>
        </w:rPr>
        <w:t xml:space="preserve"> shall receive salary up the date of departure and other allowances such as the </w:t>
      </w:r>
      <w:r w:rsidR="00380F37">
        <w:rPr>
          <w:rFonts w:ascii="Candara" w:eastAsia="Times New Roman" w:hAnsi="Candara"/>
        </w:rPr>
        <w:t>compulsory saving fund</w:t>
      </w:r>
      <w:r w:rsidRPr="00F1443D">
        <w:rPr>
          <w:rFonts w:ascii="Candara" w:eastAsia="Times New Roman" w:hAnsi="Candara"/>
        </w:rPr>
        <w:t>, as specified in his/her agreement.</w:t>
      </w:r>
    </w:p>
    <w:p w:rsidR="00F1443D" w:rsidRPr="00F1443D" w:rsidRDefault="00455982" w:rsidP="000E2957">
      <w:pPr>
        <w:spacing w:before="120" w:after="120" w:line="240" w:lineRule="auto"/>
        <w:ind w:firstLine="720"/>
        <w:jc w:val="both"/>
        <w:rPr>
          <w:rFonts w:ascii="Candara" w:eastAsia="Times New Roman" w:hAnsi="Candara"/>
        </w:rPr>
      </w:pPr>
      <w:r>
        <w:rPr>
          <w:rFonts w:ascii="Candara" w:eastAsia="Times New Roman" w:hAnsi="Candara"/>
          <w:b/>
          <w:bCs/>
        </w:rPr>
        <w:t>1</w:t>
      </w:r>
      <w:r w:rsidR="003D57D0">
        <w:rPr>
          <w:rFonts w:ascii="Candara" w:eastAsia="Times New Roman" w:hAnsi="Candara"/>
          <w:b/>
          <w:bCs/>
        </w:rPr>
        <w:t>4</w:t>
      </w:r>
      <w:r>
        <w:rPr>
          <w:rFonts w:ascii="Candara" w:eastAsia="Times New Roman" w:hAnsi="Candara"/>
          <w:b/>
          <w:bCs/>
        </w:rPr>
        <w:t>.</w:t>
      </w:r>
      <w:r w:rsidR="00D16554">
        <w:rPr>
          <w:rFonts w:ascii="Candara" w:eastAsia="Times New Roman" w:hAnsi="Candara"/>
          <w:b/>
          <w:bCs/>
        </w:rPr>
        <w:t>2.6</w:t>
      </w:r>
      <w:r w:rsidR="00F1443D" w:rsidRPr="00F1443D">
        <w:rPr>
          <w:rFonts w:ascii="Candara" w:eastAsia="Times New Roman" w:hAnsi="Candara"/>
          <w:b/>
          <w:bCs/>
        </w:rPr>
        <w:t xml:space="preserve"> Death</w:t>
      </w:r>
    </w:p>
    <w:p w:rsidR="00F1443D" w:rsidRDefault="00455982" w:rsidP="000E2957">
      <w:pPr>
        <w:spacing w:before="120" w:after="120" w:line="240" w:lineRule="auto"/>
        <w:jc w:val="both"/>
        <w:rPr>
          <w:rFonts w:ascii="Candara" w:eastAsia="Times New Roman" w:hAnsi="Candara"/>
        </w:rPr>
      </w:pPr>
      <w:r>
        <w:rPr>
          <w:rFonts w:ascii="Candara" w:eastAsia="Times New Roman" w:hAnsi="Candara"/>
        </w:rPr>
        <w:t>When a</w:t>
      </w:r>
      <w:r w:rsidR="00F1443D" w:rsidRPr="00F1443D">
        <w:rPr>
          <w:rFonts w:ascii="Candara" w:eastAsia="Times New Roman" w:hAnsi="Candara"/>
        </w:rPr>
        <w:t xml:space="preserve"> </w:t>
      </w:r>
      <w:r>
        <w:rPr>
          <w:rFonts w:ascii="Candara" w:eastAsia="Times New Roman" w:hAnsi="Candara"/>
        </w:rPr>
        <w:t>staff</w:t>
      </w:r>
      <w:r w:rsidR="00F1443D" w:rsidRPr="00F1443D">
        <w:rPr>
          <w:rFonts w:ascii="Candara" w:eastAsia="Times New Roman" w:hAnsi="Candara"/>
        </w:rPr>
        <w:t xml:space="preserve"> dies, his/her salary and benefits will automatically be paid to his/her legal heirs</w:t>
      </w:r>
      <w:r w:rsidR="00552B6D">
        <w:rPr>
          <w:rFonts w:ascii="Candara" w:eastAsia="Times New Roman" w:hAnsi="Candara"/>
        </w:rPr>
        <w:t xml:space="preserve"> through a specified channel</w:t>
      </w:r>
      <w:r w:rsidR="00F1443D" w:rsidRPr="00F1443D">
        <w:rPr>
          <w:rFonts w:ascii="Candara" w:eastAsia="Times New Roman" w:hAnsi="Candara"/>
        </w:rPr>
        <w:t>.</w:t>
      </w:r>
    </w:p>
    <w:p w:rsidR="001A1471" w:rsidRDefault="001A1471" w:rsidP="000E2957">
      <w:pPr>
        <w:spacing w:before="120" w:after="120" w:line="240" w:lineRule="auto"/>
        <w:jc w:val="both"/>
        <w:rPr>
          <w:rFonts w:ascii="Candara" w:eastAsia="Times New Roman" w:hAnsi="Candara"/>
        </w:rPr>
      </w:pPr>
    </w:p>
    <w:p w:rsidR="001A1471" w:rsidRPr="00F1443D" w:rsidRDefault="001A1471" w:rsidP="000E2957">
      <w:pPr>
        <w:spacing w:before="120" w:after="120" w:line="240" w:lineRule="auto"/>
        <w:jc w:val="both"/>
        <w:rPr>
          <w:rFonts w:ascii="Candara" w:eastAsia="Times New Roman" w:hAnsi="Candara"/>
        </w:rPr>
      </w:pPr>
    </w:p>
    <w:p w:rsidR="00F1443D" w:rsidRPr="003D57D0" w:rsidRDefault="00F1443D" w:rsidP="000E2957">
      <w:pPr>
        <w:pStyle w:val="ListParagraph"/>
        <w:numPr>
          <w:ilvl w:val="1"/>
          <w:numId w:val="34"/>
        </w:numPr>
        <w:spacing w:before="120" w:after="120"/>
        <w:jc w:val="both"/>
        <w:rPr>
          <w:rFonts w:ascii="Candara" w:eastAsia="Times New Roman" w:hAnsi="Candara"/>
        </w:rPr>
      </w:pPr>
      <w:r w:rsidRPr="003D57D0">
        <w:rPr>
          <w:rFonts w:ascii="Candara" w:eastAsia="Times New Roman" w:hAnsi="Candara"/>
          <w:b/>
          <w:bCs/>
        </w:rPr>
        <w:lastRenderedPageBreak/>
        <w:t xml:space="preserve">Procedures for </w:t>
      </w:r>
      <w:r w:rsidR="009E69DB" w:rsidRPr="003D57D0">
        <w:rPr>
          <w:rFonts w:ascii="Candara" w:eastAsia="Times New Roman" w:hAnsi="Candara"/>
          <w:b/>
          <w:bCs/>
        </w:rPr>
        <w:t xml:space="preserve">Disciplinary Action and/or </w:t>
      </w:r>
      <w:r w:rsidRPr="003D57D0">
        <w:rPr>
          <w:rFonts w:ascii="Candara" w:eastAsia="Times New Roman" w:hAnsi="Candara"/>
          <w:b/>
          <w:bCs/>
        </w:rPr>
        <w:t xml:space="preserve">Termination </w:t>
      </w:r>
    </w:p>
    <w:p w:rsidR="00455982" w:rsidRDefault="003D57D0" w:rsidP="000E2957">
      <w:pPr>
        <w:pStyle w:val="ListParagraph"/>
        <w:spacing w:before="120" w:after="120"/>
        <w:ind w:left="1440" w:hanging="720"/>
        <w:jc w:val="both"/>
        <w:rPr>
          <w:rFonts w:ascii="Candara" w:eastAsia="Times New Roman" w:hAnsi="Candara"/>
        </w:rPr>
      </w:pPr>
      <w:r>
        <w:rPr>
          <w:rFonts w:ascii="Candara" w:eastAsia="Times New Roman" w:hAnsi="Candara"/>
        </w:rPr>
        <w:t>14</w:t>
      </w:r>
      <w:r w:rsidR="008070BB">
        <w:rPr>
          <w:rFonts w:ascii="Candara" w:eastAsia="Times New Roman" w:hAnsi="Candara"/>
        </w:rPr>
        <w:t>.3.1</w:t>
      </w:r>
      <w:r w:rsidR="008070BB">
        <w:rPr>
          <w:rFonts w:ascii="Candara" w:eastAsia="Times New Roman" w:hAnsi="Candara"/>
        </w:rPr>
        <w:tab/>
      </w:r>
      <w:r w:rsidR="000B2E48">
        <w:rPr>
          <w:rFonts w:ascii="Candara" w:eastAsia="Times New Roman" w:hAnsi="Candara"/>
        </w:rPr>
        <w:t>The Paul Wampana Foundation</w:t>
      </w:r>
      <w:r w:rsidR="00F1443D" w:rsidRPr="00455982">
        <w:rPr>
          <w:rFonts w:ascii="Candara" w:eastAsia="Times New Roman" w:hAnsi="Candara"/>
        </w:rPr>
        <w:t xml:space="preserve"> will ask the </w:t>
      </w:r>
      <w:r w:rsidR="00455982">
        <w:rPr>
          <w:rFonts w:ascii="Candara" w:eastAsia="Times New Roman" w:hAnsi="Candara"/>
        </w:rPr>
        <w:t>staff</w:t>
      </w:r>
      <w:r w:rsidR="00F1443D" w:rsidRPr="00455982">
        <w:rPr>
          <w:rFonts w:ascii="Candara" w:eastAsia="Times New Roman" w:hAnsi="Candara"/>
        </w:rPr>
        <w:t xml:space="preserve"> for a written explanation </w:t>
      </w:r>
      <w:r w:rsidR="00DC234A">
        <w:rPr>
          <w:rFonts w:ascii="Candara" w:eastAsia="Times New Roman" w:hAnsi="Candara"/>
        </w:rPr>
        <w:t>t</w:t>
      </w:r>
      <w:r w:rsidR="00F1443D" w:rsidRPr="00455982">
        <w:rPr>
          <w:rFonts w:ascii="Candara" w:eastAsia="Times New Roman" w:hAnsi="Candara"/>
        </w:rPr>
        <w:t>o</w:t>
      </w:r>
      <w:r w:rsidR="00DC234A">
        <w:rPr>
          <w:rFonts w:ascii="Candara" w:eastAsia="Times New Roman" w:hAnsi="Candara"/>
        </w:rPr>
        <w:t xml:space="preserve"> the offenc</w:t>
      </w:r>
      <w:r w:rsidR="00F1443D" w:rsidRPr="00455982">
        <w:rPr>
          <w:rFonts w:ascii="Candara" w:eastAsia="Times New Roman" w:hAnsi="Candara"/>
        </w:rPr>
        <w:t>e</w:t>
      </w:r>
      <w:r w:rsidR="00DC234A">
        <w:rPr>
          <w:rFonts w:ascii="Candara" w:eastAsia="Times New Roman" w:hAnsi="Candara"/>
        </w:rPr>
        <w:t>s</w:t>
      </w:r>
      <w:r w:rsidR="00F1443D" w:rsidRPr="00455982">
        <w:rPr>
          <w:rFonts w:ascii="Candara" w:eastAsia="Times New Roman" w:hAnsi="Candara"/>
        </w:rPr>
        <w:t xml:space="preserve"> deemed committed by the </w:t>
      </w:r>
      <w:r w:rsidR="00455982">
        <w:rPr>
          <w:rFonts w:ascii="Candara" w:eastAsia="Times New Roman" w:hAnsi="Candara"/>
        </w:rPr>
        <w:t>staff</w:t>
      </w:r>
      <w:r w:rsidR="00F1443D" w:rsidRPr="00455982">
        <w:rPr>
          <w:rFonts w:ascii="Candara" w:eastAsia="Times New Roman" w:hAnsi="Candara"/>
        </w:rPr>
        <w:t xml:space="preserve"> concerned, identifying the charges against him/her and the particulars of the facts relied upon to support it.</w:t>
      </w:r>
    </w:p>
    <w:p w:rsidR="00455982" w:rsidRPr="003D57D0" w:rsidRDefault="00F1443D" w:rsidP="000E2957">
      <w:pPr>
        <w:pStyle w:val="ListParagraph"/>
        <w:numPr>
          <w:ilvl w:val="2"/>
          <w:numId w:val="34"/>
        </w:numPr>
        <w:spacing w:before="120" w:after="120"/>
        <w:ind w:hanging="480"/>
        <w:jc w:val="both"/>
        <w:rPr>
          <w:rFonts w:ascii="Candara" w:eastAsia="Times New Roman" w:hAnsi="Candara"/>
        </w:rPr>
      </w:pPr>
      <w:r w:rsidRPr="003D57D0">
        <w:rPr>
          <w:rFonts w:ascii="Candara" w:eastAsia="Times New Roman" w:hAnsi="Candara"/>
        </w:rPr>
        <w:t xml:space="preserve">The </w:t>
      </w:r>
      <w:r w:rsidR="00455982" w:rsidRPr="003D57D0">
        <w:rPr>
          <w:rFonts w:ascii="Candara" w:eastAsia="Times New Roman" w:hAnsi="Candara"/>
        </w:rPr>
        <w:t>staff</w:t>
      </w:r>
      <w:r w:rsidRPr="003D57D0">
        <w:rPr>
          <w:rFonts w:ascii="Candara" w:eastAsia="Times New Roman" w:hAnsi="Candara"/>
        </w:rPr>
        <w:t xml:space="preserve"> is given 3 working days to submit his/her explanations</w:t>
      </w:r>
      <w:r w:rsidR="00DC234A" w:rsidRPr="003D57D0">
        <w:rPr>
          <w:rFonts w:ascii="Candara" w:eastAsia="Times New Roman" w:hAnsi="Candara"/>
        </w:rPr>
        <w:t xml:space="preserve"> in writing</w:t>
      </w:r>
      <w:r w:rsidRPr="003D57D0">
        <w:rPr>
          <w:rFonts w:ascii="Candara" w:eastAsia="Times New Roman" w:hAnsi="Candara"/>
        </w:rPr>
        <w:t>.</w:t>
      </w:r>
    </w:p>
    <w:p w:rsidR="003D57D0" w:rsidRDefault="00F1443D" w:rsidP="000E2957">
      <w:pPr>
        <w:pStyle w:val="ListParagraph"/>
        <w:numPr>
          <w:ilvl w:val="2"/>
          <w:numId w:val="34"/>
        </w:numPr>
        <w:spacing w:before="120" w:after="120"/>
        <w:ind w:hanging="480"/>
        <w:jc w:val="both"/>
        <w:rPr>
          <w:rFonts w:ascii="Candara" w:eastAsia="Times New Roman" w:hAnsi="Candara"/>
        </w:rPr>
      </w:pPr>
      <w:r w:rsidRPr="00455982">
        <w:rPr>
          <w:rFonts w:ascii="Candara" w:eastAsia="Times New Roman" w:hAnsi="Candara"/>
        </w:rPr>
        <w:t xml:space="preserve">Based on the written explanations submitted by the </w:t>
      </w:r>
      <w:r w:rsidR="00455982">
        <w:rPr>
          <w:rFonts w:ascii="Candara" w:eastAsia="Times New Roman" w:hAnsi="Candara"/>
        </w:rPr>
        <w:t>staff</w:t>
      </w:r>
      <w:r w:rsidRPr="00455982">
        <w:rPr>
          <w:rFonts w:ascii="Candara" w:eastAsia="Times New Roman" w:hAnsi="Candara"/>
        </w:rPr>
        <w:t xml:space="preserve"> concerned and the </w:t>
      </w:r>
      <w:r w:rsidR="003D57D0">
        <w:rPr>
          <w:rFonts w:ascii="Candara" w:eastAsia="Times New Roman" w:hAnsi="Candara"/>
        </w:rPr>
        <w:t xml:space="preserve">   </w:t>
      </w:r>
    </w:p>
    <w:p w:rsidR="00455982" w:rsidRPr="000B2E48" w:rsidRDefault="00F1443D" w:rsidP="000B2E48">
      <w:pPr>
        <w:pStyle w:val="ListParagraph"/>
        <w:spacing w:before="120" w:after="120"/>
        <w:ind w:left="1200" w:firstLine="240"/>
        <w:jc w:val="both"/>
        <w:rPr>
          <w:rFonts w:ascii="Candara" w:eastAsia="Times New Roman" w:hAnsi="Candara"/>
        </w:rPr>
      </w:pPr>
      <w:r w:rsidRPr="00455982">
        <w:rPr>
          <w:rFonts w:ascii="Candara" w:eastAsia="Times New Roman" w:hAnsi="Candara"/>
        </w:rPr>
        <w:t xml:space="preserve">strength of evidence presented, </w:t>
      </w:r>
      <w:r w:rsidR="000B2E48">
        <w:rPr>
          <w:rFonts w:ascii="Candara" w:eastAsia="Times New Roman" w:hAnsi="Candara"/>
        </w:rPr>
        <w:t>the Foundation</w:t>
      </w:r>
      <w:r w:rsidRPr="00455982">
        <w:rPr>
          <w:rFonts w:ascii="Candara" w:eastAsia="Times New Roman" w:hAnsi="Candara"/>
        </w:rPr>
        <w:t xml:space="preserve"> may choose to decide on the charges </w:t>
      </w:r>
      <w:r w:rsidRPr="000B2E48">
        <w:rPr>
          <w:rFonts w:ascii="Candara" w:eastAsia="Times New Roman" w:hAnsi="Candara"/>
        </w:rPr>
        <w:t>or pursue further investigation of the case.</w:t>
      </w:r>
    </w:p>
    <w:p w:rsidR="004B6085" w:rsidRDefault="008070BB" w:rsidP="000E2957">
      <w:pPr>
        <w:pStyle w:val="ListParagraph"/>
        <w:spacing w:before="120" w:after="120"/>
        <w:ind w:left="1440" w:hanging="720"/>
        <w:jc w:val="both"/>
        <w:rPr>
          <w:rFonts w:ascii="Candara" w:eastAsia="Times New Roman" w:hAnsi="Candara"/>
        </w:rPr>
      </w:pPr>
      <w:r>
        <w:rPr>
          <w:rFonts w:ascii="Candara" w:eastAsia="Times New Roman" w:hAnsi="Candara"/>
        </w:rPr>
        <w:t>1</w:t>
      </w:r>
      <w:r w:rsidR="003D57D0">
        <w:rPr>
          <w:rFonts w:ascii="Candara" w:eastAsia="Times New Roman" w:hAnsi="Candara"/>
        </w:rPr>
        <w:t>4</w:t>
      </w:r>
      <w:r>
        <w:rPr>
          <w:rFonts w:ascii="Candara" w:eastAsia="Times New Roman" w:hAnsi="Candara"/>
        </w:rPr>
        <w:t>.3.4</w:t>
      </w:r>
      <w:r>
        <w:rPr>
          <w:rFonts w:ascii="Candara" w:eastAsia="Times New Roman" w:hAnsi="Candara"/>
        </w:rPr>
        <w:tab/>
      </w:r>
      <w:r w:rsidR="000B2E48">
        <w:rPr>
          <w:rFonts w:ascii="Candara" w:eastAsia="Times New Roman" w:hAnsi="Candara"/>
        </w:rPr>
        <w:t>The Foundation</w:t>
      </w:r>
      <w:r w:rsidR="00F1443D" w:rsidRPr="00455982">
        <w:rPr>
          <w:rFonts w:ascii="Candara" w:eastAsia="Times New Roman" w:hAnsi="Candara"/>
        </w:rPr>
        <w:t xml:space="preserve"> can, shall </w:t>
      </w:r>
      <w:r w:rsidR="0024249C">
        <w:rPr>
          <w:rFonts w:ascii="Candara" w:eastAsia="Times New Roman" w:hAnsi="Candara"/>
        </w:rPr>
        <w:t xml:space="preserve">as </w:t>
      </w:r>
      <w:r w:rsidR="00F1443D" w:rsidRPr="00455982">
        <w:rPr>
          <w:rFonts w:ascii="Candara" w:eastAsia="Times New Roman" w:hAnsi="Candara"/>
        </w:rPr>
        <w:t>i</w:t>
      </w:r>
      <w:r w:rsidR="0024249C">
        <w:rPr>
          <w:rFonts w:ascii="Candara" w:eastAsia="Times New Roman" w:hAnsi="Candara"/>
        </w:rPr>
        <w:t>t</w:t>
      </w:r>
      <w:r w:rsidR="00F1443D" w:rsidRPr="00455982">
        <w:rPr>
          <w:rFonts w:ascii="Candara" w:eastAsia="Times New Roman" w:hAnsi="Candara"/>
        </w:rPr>
        <w:t xml:space="preserve"> feel</w:t>
      </w:r>
      <w:r w:rsidR="0024249C">
        <w:rPr>
          <w:rFonts w:ascii="Candara" w:eastAsia="Times New Roman" w:hAnsi="Candara"/>
        </w:rPr>
        <w:t>s</w:t>
      </w:r>
      <w:r w:rsidR="00F1443D" w:rsidRPr="00455982">
        <w:rPr>
          <w:rFonts w:ascii="Candara" w:eastAsia="Times New Roman" w:hAnsi="Candara"/>
        </w:rPr>
        <w:t xml:space="preserve"> necessary, suspend the </w:t>
      </w:r>
      <w:r w:rsidR="004B6085">
        <w:rPr>
          <w:rFonts w:ascii="Candara" w:eastAsia="Times New Roman" w:hAnsi="Candara"/>
        </w:rPr>
        <w:t>staff</w:t>
      </w:r>
      <w:r w:rsidR="00F1443D" w:rsidRPr="00455982">
        <w:rPr>
          <w:rFonts w:ascii="Candara" w:eastAsia="Times New Roman" w:hAnsi="Candara"/>
        </w:rPr>
        <w:t xml:space="preserve"> in question from duty during the period of investigation subj</w:t>
      </w:r>
      <w:r w:rsidR="003D57D0">
        <w:rPr>
          <w:rFonts w:ascii="Candara" w:eastAsia="Times New Roman" w:hAnsi="Candara"/>
        </w:rPr>
        <w:t>ect to the following conditions</w:t>
      </w:r>
    </w:p>
    <w:p w:rsidR="003D57D0" w:rsidRPr="003D57D0" w:rsidRDefault="003D57D0" w:rsidP="000E2957">
      <w:pPr>
        <w:pStyle w:val="ListParagraph"/>
        <w:numPr>
          <w:ilvl w:val="0"/>
          <w:numId w:val="17"/>
        </w:numPr>
        <w:tabs>
          <w:tab w:val="left" w:pos="1440"/>
        </w:tabs>
        <w:spacing w:before="120" w:after="120"/>
        <w:jc w:val="both"/>
        <w:rPr>
          <w:rFonts w:ascii="Candara" w:eastAsia="Times New Roman" w:hAnsi="Candara"/>
          <w:vanish/>
        </w:rPr>
      </w:pPr>
    </w:p>
    <w:p w:rsidR="003D57D0" w:rsidRPr="003D57D0" w:rsidRDefault="003D57D0" w:rsidP="000E2957">
      <w:pPr>
        <w:pStyle w:val="ListParagraph"/>
        <w:numPr>
          <w:ilvl w:val="0"/>
          <w:numId w:val="17"/>
        </w:numPr>
        <w:tabs>
          <w:tab w:val="left" w:pos="1440"/>
        </w:tabs>
        <w:spacing w:before="120" w:after="120"/>
        <w:jc w:val="both"/>
        <w:rPr>
          <w:rFonts w:ascii="Candara" w:eastAsia="Times New Roman" w:hAnsi="Candara"/>
          <w:vanish/>
        </w:rPr>
      </w:pPr>
    </w:p>
    <w:p w:rsidR="003D57D0" w:rsidRPr="003D57D0" w:rsidRDefault="003D57D0" w:rsidP="000E2957">
      <w:pPr>
        <w:pStyle w:val="ListParagraph"/>
        <w:numPr>
          <w:ilvl w:val="0"/>
          <w:numId w:val="17"/>
        </w:numPr>
        <w:tabs>
          <w:tab w:val="left" w:pos="1440"/>
        </w:tabs>
        <w:spacing w:before="120" w:after="120"/>
        <w:jc w:val="both"/>
        <w:rPr>
          <w:rFonts w:ascii="Candara" w:eastAsia="Times New Roman" w:hAnsi="Candara"/>
          <w:vanish/>
        </w:rPr>
      </w:pPr>
    </w:p>
    <w:p w:rsidR="003D57D0" w:rsidRPr="003D57D0" w:rsidRDefault="003D57D0" w:rsidP="000E2957">
      <w:pPr>
        <w:pStyle w:val="ListParagraph"/>
        <w:numPr>
          <w:ilvl w:val="0"/>
          <w:numId w:val="17"/>
        </w:numPr>
        <w:tabs>
          <w:tab w:val="left" w:pos="1440"/>
        </w:tabs>
        <w:spacing w:before="120" w:after="120"/>
        <w:jc w:val="both"/>
        <w:rPr>
          <w:rFonts w:ascii="Candara" w:eastAsia="Times New Roman" w:hAnsi="Candara"/>
          <w:vanish/>
        </w:rPr>
      </w:pPr>
    </w:p>
    <w:p w:rsidR="003D57D0" w:rsidRPr="003D57D0" w:rsidRDefault="003D57D0" w:rsidP="000E2957">
      <w:pPr>
        <w:pStyle w:val="ListParagraph"/>
        <w:numPr>
          <w:ilvl w:val="1"/>
          <w:numId w:val="17"/>
        </w:numPr>
        <w:tabs>
          <w:tab w:val="left" w:pos="1440"/>
        </w:tabs>
        <w:spacing w:before="120" w:after="120"/>
        <w:jc w:val="both"/>
        <w:rPr>
          <w:rFonts w:ascii="Candara" w:eastAsia="Times New Roman" w:hAnsi="Candara"/>
          <w:vanish/>
        </w:rPr>
      </w:pPr>
    </w:p>
    <w:p w:rsidR="004B6085" w:rsidRPr="008070BB" w:rsidRDefault="004B6085" w:rsidP="000E2957">
      <w:pPr>
        <w:pStyle w:val="ListParagraph"/>
        <w:numPr>
          <w:ilvl w:val="2"/>
          <w:numId w:val="17"/>
        </w:numPr>
        <w:tabs>
          <w:tab w:val="left" w:pos="1440"/>
        </w:tabs>
        <w:spacing w:before="120" w:after="120"/>
        <w:ind w:left="1440"/>
        <w:jc w:val="both"/>
        <w:rPr>
          <w:rFonts w:ascii="Candara" w:eastAsia="Times New Roman" w:hAnsi="Candara"/>
        </w:rPr>
      </w:pPr>
      <w:r w:rsidRPr="008070BB">
        <w:rPr>
          <w:rFonts w:ascii="Candara" w:eastAsia="Times New Roman" w:hAnsi="Candara"/>
        </w:rPr>
        <w:t>S</w:t>
      </w:r>
      <w:r w:rsidR="00F1443D" w:rsidRPr="008070BB">
        <w:rPr>
          <w:rFonts w:ascii="Candara" w:eastAsia="Times New Roman" w:hAnsi="Candara"/>
        </w:rPr>
        <w:t xml:space="preserve">hould the </w:t>
      </w:r>
      <w:r w:rsidRPr="008070BB">
        <w:rPr>
          <w:rFonts w:ascii="Candara" w:eastAsia="Times New Roman" w:hAnsi="Candara"/>
        </w:rPr>
        <w:t>staff</w:t>
      </w:r>
      <w:r w:rsidR="00F1443D" w:rsidRPr="008070BB">
        <w:rPr>
          <w:rFonts w:ascii="Candara" w:eastAsia="Times New Roman" w:hAnsi="Candara"/>
        </w:rPr>
        <w:t xml:space="preserve"> be in a position to tamper with </w:t>
      </w:r>
      <w:r w:rsidR="007B7887" w:rsidRPr="008070BB">
        <w:rPr>
          <w:rFonts w:ascii="Candara" w:eastAsia="Times New Roman" w:hAnsi="Candara"/>
        </w:rPr>
        <w:t>the evidence against him/her</w:t>
      </w:r>
    </w:p>
    <w:p w:rsidR="00F1443D" w:rsidRPr="00455982" w:rsidRDefault="003D57D0" w:rsidP="000E2957">
      <w:pPr>
        <w:pStyle w:val="ListParagraph"/>
        <w:spacing w:before="120" w:after="120"/>
        <w:ind w:left="1440" w:hanging="720"/>
        <w:jc w:val="both"/>
        <w:rPr>
          <w:rFonts w:ascii="Candara" w:eastAsia="Times New Roman" w:hAnsi="Candara"/>
        </w:rPr>
      </w:pPr>
      <w:r>
        <w:rPr>
          <w:rFonts w:ascii="Candara" w:eastAsia="Times New Roman" w:hAnsi="Candara"/>
        </w:rPr>
        <w:t>14</w:t>
      </w:r>
      <w:r w:rsidR="008070BB">
        <w:rPr>
          <w:rFonts w:ascii="Candara" w:eastAsia="Times New Roman" w:hAnsi="Candara"/>
        </w:rPr>
        <w:t>.3.6</w:t>
      </w:r>
      <w:r w:rsidR="008070BB">
        <w:rPr>
          <w:rFonts w:ascii="Candara" w:eastAsia="Times New Roman" w:hAnsi="Candara"/>
        </w:rPr>
        <w:tab/>
      </w:r>
      <w:r w:rsidR="004B6085">
        <w:rPr>
          <w:rFonts w:ascii="Candara" w:eastAsia="Times New Roman" w:hAnsi="Candara"/>
        </w:rPr>
        <w:t>S</w:t>
      </w:r>
      <w:r w:rsidR="00F1443D" w:rsidRPr="00455982">
        <w:rPr>
          <w:rFonts w:ascii="Candara" w:eastAsia="Times New Roman" w:hAnsi="Candara"/>
        </w:rPr>
        <w:t xml:space="preserve">hould the </w:t>
      </w:r>
      <w:r w:rsidR="004B6085">
        <w:rPr>
          <w:rFonts w:ascii="Candara" w:eastAsia="Times New Roman" w:hAnsi="Candara"/>
        </w:rPr>
        <w:t>staff</w:t>
      </w:r>
      <w:r w:rsidR="00F1443D" w:rsidRPr="00455982">
        <w:rPr>
          <w:rFonts w:ascii="Candara" w:eastAsia="Times New Roman" w:hAnsi="Candara"/>
        </w:rPr>
        <w:t xml:space="preserve">’s continuing presence in the </w:t>
      </w:r>
      <w:r w:rsidR="00B12595">
        <w:rPr>
          <w:rFonts w:ascii="Candara" w:eastAsia="Times New Roman" w:hAnsi="Candara"/>
        </w:rPr>
        <w:t>Foundation</w:t>
      </w:r>
      <w:r w:rsidR="00B12595" w:rsidRPr="00F1443D">
        <w:rPr>
          <w:rFonts w:ascii="Candara" w:eastAsia="Times New Roman" w:hAnsi="Candara"/>
        </w:rPr>
        <w:t xml:space="preserve"> </w:t>
      </w:r>
      <w:r w:rsidR="00F1443D" w:rsidRPr="00455982">
        <w:rPr>
          <w:rFonts w:ascii="Candara" w:eastAsia="Times New Roman" w:hAnsi="Candara"/>
        </w:rPr>
        <w:t xml:space="preserve">be deemed inimical to the interest of the </w:t>
      </w:r>
      <w:r w:rsidR="00B12595">
        <w:rPr>
          <w:rFonts w:ascii="Candara" w:eastAsia="Times New Roman" w:hAnsi="Candara"/>
        </w:rPr>
        <w:t>Foundation</w:t>
      </w:r>
    </w:p>
    <w:p w:rsidR="00F1443D" w:rsidRPr="00F1443D" w:rsidRDefault="007302D6" w:rsidP="000E2957">
      <w:pPr>
        <w:spacing w:before="120" w:after="120" w:line="240" w:lineRule="auto"/>
        <w:ind w:firstLine="720"/>
        <w:jc w:val="both"/>
        <w:rPr>
          <w:rFonts w:ascii="Candara" w:eastAsia="Times New Roman" w:hAnsi="Candara"/>
        </w:rPr>
      </w:pPr>
      <w:r>
        <w:rPr>
          <w:rFonts w:ascii="Candara" w:eastAsia="Times New Roman" w:hAnsi="Candara"/>
          <w:b/>
          <w:bCs/>
        </w:rPr>
        <w:t>15</w:t>
      </w:r>
      <w:r w:rsidR="00D16554">
        <w:rPr>
          <w:rFonts w:ascii="Candara" w:eastAsia="Times New Roman" w:hAnsi="Candara"/>
          <w:b/>
          <w:bCs/>
        </w:rPr>
        <w:t>.</w:t>
      </w:r>
      <w:r w:rsidR="00F1443D" w:rsidRPr="00F1443D">
        <w:rPr>
          <w:rFonts w:ascii="Candara" w:eastAsia="Times New Roman" w:hAnsi="Candara"/>
          <w:b/>
          <w:bCs/>
        </w:rPr>
        <w:t xml:space="preserve"> Conflict Management</w:t>
      </w:r>
    </w:p>
    <w:p w:rsidR="00F1443D" w:rsidRPr="00F1443D" w:rsidRDefault="007302D6" w:rsidP="000E2957">
      <w:pPr>
        <w:spacing w:before="120" w:after="120" w:line="240" w:lineRule="auto"/>
        <w:ind w:firstLine="720"/>
        <w:jc w:val="both"/>
        <w:rPr>
          <w:rFonts w:ascii="Candara" w:eastAsia="Times New Roman" w:hAnsi="Candara"/>
        </w:rPr>
      </w:pPr>
      <w:r>
        <w:rPr>
          <w:rFonts w:ascii="Candara" w:eastAsia="Times New Roman" w:hAnsi="Candara"/>
          <w:b/>
          <w:bCs/>
        </w:rPr>
        <w:t>15</w:t>
      </w:r>
      <w:r w:rsidR="00D16554">
        <w:rPr>
          <w:rFonts w:ascii="Candara" w:eastAsia="Times New Roman" w:hAnsi="Candara"/>
          <w:b/>
          <w:bCs/>
        </w:rPr>
        <w:t>.1</w:t>
      </w:r>
      <w:r w:rsidR="00F1443D" w:rsidRPr="00F1443D">
        <w:rPr>
          <w:rFonts w:ascii="Candara" w:eastAsia="Times New Roman" w:hAnsi="Candara"/>
          <w:b/>
          <w:bCs/>
        </w:rPr>
        <w:t xml:space="preserve"> Conflict Resolution</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Whenever a dispute arises among </w:t>
      </w:r>
      <w:r w:rsidR="00B12595">
        <w:rPr>
          <w:rFonts w:ascii="Candara" w:eastAsia="Times New Roman" w:hAnsi="Candara"/>
        </w:rPr>
        <w:t>Foundation</w:t>
      </w:r>
      <w:r w:rsidR="00B12595" w:rsidRPr="00F1443D">
        <w:rPr>
          <w:rFonts w:ascii="Candara" w:eastAsia="Times New Roman" w:hAnsi="Candara"/>
        </w:rPr>
        <w:t xml:space="preserve"> </w:t>
      </w:r>
      <w:r w:rsidR="005B6DD6">
        <w:rPr>
          <w:rFonts w:ascii="Candara" w:eastAsia="Times New Roman" w:hAnsi="Candara"/>
        </w:rPr>
        <w:t>s</w:t>
      </w:r>
      <w:r w:rsidRPr="00F1443D">
        <w:rPr>
          <w:rFonts w:ascii="Candara" w:eastAsia="Times New Roman" w:hAnsi="Candara"/>
        </w:rPr>
        <w:t xml:space="preserve">taff, it shall be resolved in a constructive manner, i.e. the solutions shall lead to positive changes. </w:t>
      </w:r>
      <w:r w:rsidR="005B6DD6">
        <w:rPr>
          <w:rFonts w:ascii="Candara" w:eastAsia="Times New Roman" w:hAnsi="Candara"/>
        </w:rPr>
        <w:t>Staff</w:t>
      </w:r>
      <w:r w:rsidRPr="00F1443D">
        <w:rPr>
          <w:rFonts w:ascii="Candara" w:eastAsia="Times New Roman" w:hAnsi="Candara"/>
        </w:rPr>
        <w:t xml:space="preserve"> who feel</w:t>
      </w:r>
      <w:r w:rsidR="005B6DD6">
        <w:rPr>
          <w:rFonts w:ascii="Candara" w:eastAsia="Times New Roman" w:hAnsi="Candara"/>
        </w:rPr>
        <w:t>s</w:t>
      </w:r>
      <w:r w:rsidRPr="00F1443D">
        <w:rPr>
          <w:rFonts w:ascii="Candara" w:eastAsia="Times New Roman" w:hAnsi="Candara"/>
        </w:rPr>
        <w:t xml:space="preserve"> unfairly treated or who have complaints about a situation or about working conditions should notify the Executive </w:t>
      </w:r>
      <w:r w:rsidR="00B12595">
        <w:rPr>
          <w:rFonts w:ascii="Candara" w:eastAsia="Times New Roman" w:hAnsi="Candara"/>
        </w:rPr>
        <w:t xml:space="preserve">Director </w:t>
      </w:r>
      <w:r w:rsidRPr="00F1443D">
        <w:rPr>
          <w:rFonts w:ascii="Candara" w:eastAsia="Times New Roman" w:hAnsi="Candara"/>
        </w:rPr>
        <w:t>immediately.</w:t>
      </w:r>
    </w:p>
    <w:p w:rsidR="00F1443D" w:rsidRPr="00F1443D" w:rsidRDefault="007302D6" w:rsidP="000E2957">
      <w:pPr>
        <w:spacing w:before="120" w:after="120" w:line="240" w:lineRule="auto"/>
        <w:ind w:firstLine="720"/>
        <w:jc w:val="both"/>
        <w:rPr>
          <w:rFonts w:ascii="Candara" w:eastAsia="Times New Roman" w:hAnsi="Candara"/>
        </w:rPr>
      </w:pPr>
      <w:r>
        <w:rPr>
          <w:rFonts w:ascii="Candara" w:eastAsia="Times New Roman" w:hAnsi="Candara"/>
          <w:b/>
          <w:bCs/>
        </w:rPr>
        <w:t>15</w:t>
      </w:r>
      <w:r w:rsidR="00D16554">
        <w:rPr>
          <w:rFonts w:ascii="Candara" w:eastAsia="Times New Roman" w:hAnsi="Candara"/>
          <w:b/>
          <w:bCs/>
        </w:rPr>
        <w:t>.2</w:t>
      </w:r>
      <w:r w:rsidR="00F1443D" w:rsidRPr="00F1443D">
        <w:rPr>
          <w:rFonts w:ascii="Candara" w:eastAsia="Times New Roman" w:hAnsi="Candara"/>
          <w:b/>
          <w:bCs/>
        </w:rPr>
        <w:t xml:space="preserve"> Staff Behavior</w:t>
      </w:r>
    </w:p>
    <w:p w:rsidR="00F1443D" w:rsidRPr="00F1443D" w:rsidRDefault="00B12595" w:rsidP="000E2957">
      <w:pPr>
        <w:spacing w:before="120" w:after="120" w:line="240" w:lineRule="auto"/>
        <w:jc w:val="both"/>
        <w:rPr>
          <w:rFonts w:ascii="Candara" w:eastAsia="Times New Roman" w:hAnsi="Candara"/>
        </w:rPr>
      </w:pPr>
      <w:r>
        <w:rPr>
          <w:rFonts w:ascii="Candara" w:eastAsia="Times New Roman" w:hAnsi="Candara"/>
        </w:rPr>
        <w:t>The Foundation</w:t>
      </w:r>
      <w:r w:rsidR="00F1443D" w:rsidRPr="00F1443D">
        <w:rPr>
          <w:rFonts w:ascii="Candara" w:eastAsia="Times New Roman" w:hAnsi="Candara"/>
        </w:rPr>
        <w:t xml:space="preserve"> expects its </w:t>
      </w:r>
      <w:r w:rsidR="000B61A4">
        <w:rPr>
          <w:rFonts w:ascii="Candara" w:eastAsia="Times New Roman" w:hAnsi="Candara"/>
        </w:rPr>
        <w:t>staff</w:t>
      </w:r>
      <w:r w:rsidR="00F1443D" w:rsidRPr="00F1443D">
        <w:rPr>
          <w:rFonts w:ascii="Candara" w:eastAsia="Times New Roman" w:hAnsi="Candara"/>
        </w:rPr>
        <w:t xml:space="preserve"> to adopt attitudes and behavior that maintain the good image of the </w:t>
      </w:r>
      <w:hyperlink r:id="rId19" w:history="1">
        <w:r w:rsidR="00F1443D" w:rsidRPr="000B61A4">
          <w:rPr>
            <w:rFonts w:ascii="Candara" w:eastAsia="Times New Roman" w:hAnsi="Candara"/>
          </w:rPr>
          <w:t>organization</w:t>
        </w:r>
      </w:hyperlink>
      <w:r w:rsidR="00F1443D" w:rsidRPr="00F1443D">
        <w:rPr>
          <w:rFonts w:ascii="Candara" w:eastAsia="Times New Roman" w:hAnsi="Candara"/>
        </w:rPr>
        <w:t xml:space="preserve">. </w:t>
      </w:r>
      <w:r w:rsidR="000B61A4">
        <w:rPr>
          <w:rFonts w:ascii="Candara" w:eastAsia="Times New Roman" w:hAnsi="Candara"/>
        </w:rPr>
        <w:t>Centre</w:t>
      </w:r>
      <w:r w:rsidR="00F1443D" w:rsidRPr="00F1443D">
        <w:rPr>
          <w:rFonts w:ascii="Candara" w:eastAsia="Times New Roman" w:hAnsi="Candara"/>
        </w:rPr>
        <w:t xml:space="preserve"> </w:t>
      </w:r>
      <w:r w:rsidR="000B61A4">
        <w:rPr>
          <w:rFonts w:ascii="Candara" w:eastAsia="Times New Roman" w:hAnsi="Candara"/>
        </w:rPr>
        <w:t>staff</w:t>
      </w:r>
      <w:r w:rsidR="00F1443D" w:rsidRPr="00F1443D">
        <w:rPr>
          <w:rFonts w:ascii="Candara" w:eastAsia="Times New Roman" w:hAnsi="Candara"/>
        </w:rPr>
        <w:t xml:space="preserve"> shall display an exemplary level of professionalism and integrity.</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Furthermore, besides the usual rules every good </w:t>
      </w:r>
      <w:r w:rsidR="000B61A4">
        <w:rPr>
          <w:rFonts w:ascii="Candara" w:eastAsia="Times New Roman" w:hAnsi="Candara"/>
        </w:rPr>
        <w:t>staff</w:t>
      </w:r>
      <w:r w:rsidRPr="00F1443D">
        <w:rPr>
          <w:rFonts w:ascii="Candara" w:eastAsia="Times New Roman" w:hAnsi="Candara"/>
        </w:rPr>
        <w:t xml:space="preserve"> needs to follow (respect, courtesy, punctuality), there are particular procedures of conduct for members of the organization which must be observed.</w:t>
      </w:r>
    </w:p>
    <w:p w:rsidR="00F1443D" w:rsidRPr="00F1443D" w:rsidRDefault="007302D6" w:rsidP="000E2957">
      <w:pPr>
        <w:spacing w:before="120" w:after="120" w:line="240" w:lineRule="auto"/>
        <w:ind w:firstLine="720"/>
        <w:jc w:val="both"/>
        <w:rPr>
          <w:rFonts w:ascii="Candara" w:eastAsia="Times New Roman" w:hAnsi="Candara"/>
        </w:rPr>
      </w:pPr>
      <w:r>
        <w:rPr>
          <w:rFonts w:ascii="Candara" w:eastAsia="Times New Roman" w:hAnsi="Candara"/>
          <w:b/>
          <w:bCs/>
        </w:rPr>
        <w:t>15</w:t>
      </w:r>
      <w:r w:rsidR="001E4FD3">
        <w:rPr>
          <w:rFonts w:ascii="Candara" w:eastAsia="Times New Roman" w:hAnsi="Candara"/>
          <w:b/>
          <w:bCs/>
        </w:rPr>
        <w:t>.2.1</w:t>
      </w:r>
      <w:r w:rsidR="00F1443D" w:rsidRPr="00F1443D">
        <w:rPr>
          <w:rFonts w:ascii="Candara" w:eastAsia="Times New Roman" w:hAnsi="Candara"/>
          <w:b/>
          <w:bCs/>
        </w:rPr>
        <w:t xml:space="preserve"> Political Activities</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Since </w:t>
      </w:r>
      <w:r w:rsidR="00B12595">
        <w:rPr>
          <w:rFonts w:ascii="Candara" w:eastAsia="Times New Roman" w:hAnsi="Candara"/>
        </w:rPr>
        <w:t>the Foundation</w:t>
      </w:r>
      <w:r w:rsidRPr="00F1443D">
        <w:rPr>
          <w:rFonts w:ascii="Candara" w:eastAsia="Times New Roman" w:hAnsi="Candara"/>
        </w:rPr>
        <w:t xml:space="preserve"> is a non-political organization, </w:t>
      </w:r>
      <w:r w:rsidR="00805B02">
        <w:rPr>
          <w:rFonts w:ascii="Candara" w:eastAsia="Times New Roman" w:hAnsi="Candara"/>
        </w:rPr>
        <w:t>staff</w:t>
      </w:r>
      <w:r w:rsidRPr="00F1443D">
        <w:rPr>
          <w:rFonts w:ascii="Candara" w:eastAsia="Times New Roman" w:hAnsi="Candara"/>
        </w:rPr>
        <w:t xml:space="preserve"> shall not participate in activities of a purely political nature on work premises or during working hours. It is also prohibited to use the organization’s materials for these purposes.</w:t>
      </w:r>
    </w:p>
    <w:p w:rsidR="00F1443D" w:rsidRPr="00F1443D" w:rsidRDefault="007302D6" w:rsidP="000E2957">
      <w:pPr>
        <w:spacing w:before="120" w:after="120" w:line="240" w:lineRule="auto"/>
        <w:ind w:firstLine="720"/>
        <w:jc w:val="both"/>
        <w:rPr>
          <w:rFonts w:ascii="Candara" w:eastAsia="Times New Roman" w:hAnsi="Candara"/>
        </w:rPr>
      </w:pPr>
      <w:r>
        <w:rPr>
          <w:rFonts w:ascii="Candara" w:eastAsia="Times New Roman" w:hAnsi="Candara"/>
          <w:b/>
          <w:bCs/>
        </w:rPr>
        <w:t>15</w:t>
      </w:r>
      <w:r w:rsidR="001E4FD3">
        <w:rPr>
          <w:rFonts w:ascii="Candara" w:eastAsia="Times New Roman" w:hAnsi="Candara"/>
          <w:b/>
          <w:bCs/>
        </w:rPr>
        <w:t>.2.2</w:t>
      </w:r>
      <w:r w:rsidR="00F1443D" w:rsidRPr="00F1443D">
        <w:rPr>
          <w:rFonts w:ascii="Candara" w:eastAsia="Times New Roman" w:hAnsi="Candara"/>
          <w:b/>
          <w:bCs/>
        </w:rPr>
        <w:t xml:space="preserve"> Discrimination and Harassment </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Under the principles established by </w:t>
      </w:r>
      <w:r w:rsidR="00B12595">
        <w:rPr>
          <w:rFonts w:ascii="Candara" w:eastAsia="Times New Roman" w:hAnsi="Candara"/>
        </w:rPr>
        <w:t>the Foundation</w:t>
      </w:r>
      <w:r w:rsidR="00B12595" w:rsidRPr="00F1443D">
        <w:rPr>
          <w:rFonts w:ascii="Candara" w:eastAsia="Times New Roman" w:hAnsi="Candara"/>
        </w:rPr>
        <w:t xml:space="preserve"> </w:t>
      </w:r>
      <w:r w:rsidRPr="00F1443D">
        <w:rPr>
          <w:rFonts w:ascii="Candara" w:eastAsia="Times New Roman" w:hAnsi="Candara"/>
        </w:rPr>
        <w:t xml:space="preserve">no </w:t>
      </w:r>
      <w:r w:rsidR="00805B02">
        <w:rPr>
          <w:rFonts w:ascii="Candara" w:eastAsia="Times New Roman" w:hAnsi="Candara"/>
        </w:rPr>
        <w:t>staff</w:t>
      </w:r>
      <w:r w:rsidRPr="00F1443D">
        <w:rPr>
          <w:rFonts w:ascii="Candara" w:eastAsia="Times New Roman" w:hAnsi="Candara"/>
        </w:rPr>
        <w:t>, man or woman, has the right to put pressure on another, make intimate advances, give preferential treatment or show sexual favoritism at work.</w:t>
      </w:r>
      <w:r w:rsidR="00247543">
        <w:rPr>
          <w:rFonts w:ascii="Candara" w:eastAsia="Times New Roman" w:hAnsi="Candara"/>
        </w:rPr>
        <w:t xml:space="preserve"> Violations may attract disciplinary actions.</w:t>
      </w:r>
    </w:p>
    <w:p w:rsidR="00F1443D" w:rsidRPr="00F1443D" w:rsidRDefault="007302D6" w:rsidP="000E2957">
      <w:pPr>
        <w:spacing w:before="120" w:after="120" w:line="240" w:lineRule="auto"/>
        <w:ind w:firstLine="720"/>
        <w:jc w:val="both"/>
        <w:rPr>
          <w:rFonts w:ascii="Candara" w:eastAsia="Times New Roman" w:hAnsi="Candara"/>
        </w:rPr>
      </w:pPr>
      <w:r>
        <w:rPr>
          <w:rFonts w:ascii="Candara" w:eastAsia="Times New Roman" w:hAnsi="Candara"/>
          <w:b/>
          <w:bCs/>
        </w:rPr>
        <w:t>15</w:t>
      </w:r>
      <w:r w:rsidR="001E4FD3">
        <w:rPr>
          <w:rFonts w:ascii="Candara" w:eastAsia="Times New Roman" w:hAnsi="Candara"/>
          <w:b/>
          <w:bCs/>
        </w:rPr>
        <w:t>.2.3</w:t>
      </w:r>
      <w:r w:rsidR="00F1443D" w:rsidRPr="00F1443D">
        <w:rPr>
          <w:rFonts w:ascii="Candara" w:eastAsia="Times New Roman" w:hAnsi="Candara"/>
          <w:b/>
          <w:bCs/>
        </w:rPr>
        <w:t xml:space="preserve"> Conflict of Interest</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To avoid putting themselves in a conflict of interest with the objectives and operations pursued by</w:t>
      </w:r>
      <w:r w:rsidR="00B12595">
        <w:rPr>
          <w:rFonts w:ascii="Candara" w:eastAsia="Times New Roman" w:hAnsi="Candara"/>
        </w:rPr>
        <w:t xml:space="preserve"> the Foundation</w:t>
      </w:r>
      <w:r w:rsidRPr="00F1443D">
        <w:rPr>
          <w:rFonts w:ascii="Candara" w:eastAsia="Times New Roman" w:hAnsi="Candara"/>
        </w:rPr>
        <w:t xml:space="preserve">, </w:t>
      </w:r>
      <w:r w:rsidR="009621DC">
        <w:rPr>
          <w:rFonts w:ascii="Candara" w:eastAsia="Times New Roman" w:hAnsi="Candara"/>
        </w:rPr>
        <w:t>staff</w:t>
      </w:r>
      <w:r w:rsidRPr="00F1443D">
        <w:rPr>
          <w:rFonts w:ascii="Candara" w:eastAsia="Times New Roman" w:hAnsi="Candara"/>
        </w:rPr>
        <w:t xml:space="preserve"> shall respect the following guidelines:</w:t>
      </w:r>
    </w:p>
    <w:p w:rsidR="007302D6" w:rsidRPr="007302D6" w:rsidRDefault="007302D6" w:rsidP="000E2957">
      <w:pPr>
        <w:pStyle w:val="ListParagraph"/>
        <w:numPr>
          <w:ilvl w:val="0"/>
          <w:numId w:val="13"/>
        </w:numPr>
        <w:spacing w:before="120" w:after="120" w:line="240" w:lineRule="auto"/>
        <w:jc w:val="both"/>
        <w:rPr>
          <w:rFonts w:ascii="Candara" w:eastAsia="Times New Roman" w:hAnsi="Candara"/>
          <w:vanish/>
        </w:rPr>
      </w:pPr>
    </w:p>
    <w:p w:rsidR="007302D6" w:rsidRPr="007302D6" w:rsidRDefault="007302D6" w:rsidP="000E2957">
      <w:pPr>
        <w:pStyle w:val="ListParagraph"/>
        <w:numPr>
          <w:ilvl w:val="0"/>
          <w:numId w:val="13"/>
        </w:numPr>
        <w:spacing w:before="120" w:after="120" w:line="240" w:lineRule="auto"/>
        <w:jc w:val="both"/>
        <w:rPr>
          <w:rFonts w:ascii="Candara" w:eastAsia="Times New Roman" w:hAnsi="Candara"/>
          <w:vanish/>
        </w:rPr>
      </w:pPr>
    </w:p>
    <w:p w:rsidR="007302D6" w:rsidRPr="007302D6" w:rsidRDefault="007302D6" w:rsidP="000E2957">
      <w:pPr>
        <w:pStyle w:val="ListParagraph"/>
        <w:numPr>
          <w:ilvl w:val="0"/>
          <w:numId w:val="13"/>
        </w:numPr>
        <w:spacing w:before="120" w:after="120" w:line="240" w:lineRule="auto"/>
        <w:jc w:val="both"/>
        <w:rPr>
          <w:rFonts w:ascii="Candara" w:eastAsia="Times New Roman" w:hAnsi="Candara"/>
          <w:vanish/>
        </w:rPr>
      </w:pPr>
    </w:p>
    <w:p w:rsidR="007302D6" w:rsidRPr="007302D6" w:rsidRDefault="007302D6" w:rsidP="000E2957">
      <w:pPr>
        <w:pStyle w:val="ListParagraph"/>
        <w:numPr>
          <w:ilvl w:val="0"/>
          <w:numId w:val="13"/>
        </w:numPr>
        <w:spacing w:before="120" w:after="120" w:line="240" w:lineRule="auto"/>
        <w:jc w:val="both"/>
        <w:rPr>
          <w:rFonts w:ascii="Candara" w:eastAsia="Times New Roman" w:hAnsi="Candara"/>
          <w:vanish/>
        </w:rPr>
      </w:pPr>
    </w:p>
    <w:p w:rsidR="007302D6" w:rsidRPr="007302D6" w:rsidRDefault="007302D6" w:rsidP="000E2957">
      <w:pPr>
        <w:pStyle w:val="ListParagraph"/>
        <w:numPr>
          <w:ilvl w:val="1"/>
          <w:numId w:val="13"/>
        </w:numPr>
        <w:spacing w:before="120" w:after="120" w:line="240" w:lineRule="auto"/>
        <w:jc w:val="both"/>
        <w:rPr>
          <w:rFonts w:ascii="Candara" w:eastAsia="Times New Roman" w:hAnsi="Candara"/>
          <w:vanish/>
        </w:rPr>
      </w:pPr>
    </w:p>
    <w:p w:rsidR="007302D6" w:rsidRPr="007302D6" w:rsidRDefault="007302D6" w:rsidP="000E2957">
      <w:pPr>
        <w:pStyle w:val="ListParagraph"/>
        <w:numPr>
          <w:ilvl w:val="2"/>
          <w:numId w:val="13"/>
        </w:numPr>
        <w:spacing w:before="120" w:after="120" w:line="240" w:lineRule="auto"/>
        <w:jc w:val="both"/>
        <w:rPr>
          <w:rFonts w:ascii="Candara" w:eastAsia="Times New Roman" w:hAnsi="Candara"/>
          <w:vanish/>
        </w:rPr>
      </w:pPr>
    </w:p>
    <w:p w:rsidR="00F1443D" w:rsidRPr="009621DC" w:rsidRDefault="00F1443D" w:rsidP="000E2957">
      <w:pPr>
        <w:pStyle w:val="ListParagraph"/>
        <w:numPr>
          <w:ilvl w:val="3"/>
          <w:numId w:val="13"/>
        </w:numPr>
        <w:spacing w:before="120" w:after="120" w:line="240" w:lineRule="auto"/>
        <w:jc w:val="both"/>
        <w:rPr>
          <w:rFonts w:ascii="Candara" w:eastAsia="Times New Roman" w:hAnsi="Candara"/>
        </w:rPr>
      </w:pPr>
      <w:r w:rsidRPr="009621DC">
        <w:rPr>
          <w:rFonts w:ascii="Candara" w:eastAsia="Times New Roman" w:hAnsi="Candara"/>
        </w:rPr>
        <w:t xml:space="preserve">It is prohibited to use </w:t>
      </w:r>
      <w:r w:rsidR="00B12595">
        <w:rPr>
          <w:rFonts w:ascii="Candara" w:eastAsia="Times New Roman" w:hAnsi="Candara"/>
        </w:rPr>
        <w:t>Foundation</w:t>
      </w:r>
      <w:r w:rsidRPr="009621DC">
        <w:rPr>
          <w:rFonts w:ascii="Candara" w:eastAsia="Times New Roman" w:hAnsi="Candara"/>
        </w:rPr>
        <w:t xml:space="preserve"> property for illegal or unauthorized purposes.</w:t>
      </w:r>
    </w:p>
    <w:p w:rsidR="00F1443D" w:rsidRPr="009621DC" w:rsidRDefault="00F1443D" w:rsidP="000E2957">
      <w:pPr>
        <w:pStyle w:val="ListParagraph"/>
        <w:numPr>
          <w:ilvl w:val="3"/>
          <w:numId w:val="13"/>
        </w:numPr>
        <w:spacing w:before="120" w:after="120" w:line="240" w:lineRule="auto"/>
        <w:jc w:val="both"/>
        <w:rPr>
          <w:rFonts w:ascii="Candara" w:eastAsia="Times New Roman" w:hAnsi="Candara"/>
        </w:rPr>
      </w:pPr>
      <w:r w:rsidRPr="009621DC">
        <w:rPr>
          <w:rFonts w:ascii="Candara" w:eastAsia="Times New Roman" w:hAnsi="Candara"/>
        </w:rPr>
        <w:t xml:space="preserve">It is prohibited for any </w:t>
      </w:r>
      <w:r w:rsidR="00B12595">
        <w:rPr>
          <w:rFonts w:ascii="Candara" w:eastAsia="Times New Roman" w:hAnsi="Candara"/>
        </w:rPr>
        <w:t>Foundation</w:t>
      </w:r>
      <w:r w:rsidR="009621DC">
        <w:rPr>
          <w:rFonts w:ascii="Candara" w:eastAsia="Times New Roman" w:hAnsi="Candara"/>
        </w:rPr>
        <w:t xml:space="preserve"> staff</w:t>
      </w:r>
      <w:r w:rsidRPr="009621DC">
        <w:rPr>
          <w:rFonts w:ascii="Candara" w:eastAsia="Times New Roman" w:hAnsi="Candara"/>
        </w:rPr>
        <w:t xml:space="preserve"> having confidential information to disclose it without express authorization beforehand.</w:t>
      </w:r>
    </w:p>
    <w:p w:rsidR="00F1443D" w:rsidRPr="009621DC" w:rsidRDefault="0074219F" w:rsidP="000E2957">
      <w:pPr>
        <w:pStyle w:val="ListParagraph"/>
        <w:numPr>
          <w:ilvl w:val="3"/>
          <w:numId w:val="13"/>
        </w:numPr>
        <w:spacing w:before="120" w:after="120" w:line="240" w:lineRule="auto"/>
        <w:jc w:val="both"/>
        <w:rPr>
          <w:rFonts w:ascii="Candara" w:eastAsia="Times New Roman" w:hAnsi="Candara"/>
        </w:rPr>
      </w:pPr>
      <w:r>
        <w:rPr>
          <w:rFonts w:ascii="Candara" w:eastAsia="Times New Roman" w:hAnsi="Candara"/>
        </w:rPr>
        <w:t xml:space="preserve">Full time </w:t>
      </w:r>
      <w:r w:rsidR="009621DC">
        <w:rPr>
          <w:rFonts w:ascii="Candara" w:eastAsia="Times New Roman" w:hAnsi="Candara"/>
        </w:rPr>
        <w:t>Staff</w:t>
      </w:r>
      <w:r w:rsidR="00F1443D" w:rsidRPr="009621DC">
        <w:rPr>
          <w:rFonts w:ascii="Candara" w:eastAsia="Times New Roman" w:hAnsi="Candara"/>
        </w:rPr>
        <w:t xml:space="preserve"> cannot at any time accept a job from another employer.</w:t>
      </w:r>
    </w:p>
    <w:p w:rsidR="00F1443D" w:rsidRPr="009621DC" w:rsidRDefault="009621DC" w:rsidP="000E2957">
      <w:pPr>
        <w:pStyle w:val="ListParagraph"/>
        <w:numPr>
          <w:ilvl w:val="3"/>
          <w:numId w:val="13"/>
        </w:numPr>
        <w:spacing w:before="120" w:after="120" w:line="240" w:lineRule="auto"/>
        <w:jc w:val="both"/>
        <w:rPr>
          <w:rFonts w:ascii="Candara" w:eastAsia="Times New Roman" w:hAnsi="Candara"/>
        </w:rPr>
      </w:pPr>
      <w:r>
        <w:rPr>
          <w:rFonts w:ascii="Candara" w:eastAsia="Times New Roman" w:hAnsi="Candara"/>
        </w:rPr>
        <w:t>Staff</w:t>
      </w:r>
      <w:r w:rsidR="00F1443D" w:rsidRPr="009621DC">
        <w:rPr>
          <w:rFonts w:ascii="Candara" w:eastAsia="Times New Roman" w:hAnsi="Candara"/>
        </w:rPr>
        <w:t xml:space="preserve"> shall avoid putting themselves in situations where they may gain profit or derive direct or indirect interest by influencing a contract award.</w:t>
      </w:r>
    </w:p>
    <w:p w:rsidR="00F1443D" w:rsidRPr="009621DC" w:rsidRDefault="00F1443D" w:rsidP="000E2957">
      <w:pPr>
        <w:pStyle w:val="ListParagraph"/>
        <w:numPr>
          <w:ilvl w:val="3"/>
          <w:numId w:val="13"/>
        </w:numPr>
        <w:spacing w:before="120" w:after="120" w:line="240" w:lineRule="auto"/>
        <w:jc w:val="both"/>
        <w:rPr>
          <w:rFonts w:ascii="Candara" w:eastAsia="Times New Roman" w:hAnsi="Candara"/>
        </w:rPr>
      </w:pPr>
      <w:r w:rsidRPr="009621DC">
        <w:rPr>
          <w:rFonts w:ascii="Candara" w:eastAsia="Times New Roman" w:hAnsi="Candara"/>
        </w:rPr>
        <w:lastRenderedPageBreak/>
        <w:t>Employees cannot solicit or accept tips, gifts, favors or other forms of gratuities for services rendered or required to be rendered in performing their duties within the organization.</w:t>
      </w:r>
    </w:p>
    <w:p w:rsidR="00F1443D" w:rsidRPr="00F1443D" w:rsidRDefault="007302D6" w:rsidP="000E2957">
      <w:pPr>
        <w:spacing w:before="120" w:after="120" w:line="240" w:lineRule="auto"/>
        <w:ind w:firstLine="720"/>
        <w:jc w:val="both"/>
        <w:outlineLvl w:val="0"/>
        <w:rPr>
          <w:rFonts w:ascii="Candara" w:eastAsia="Times New Roman" w:hAnsi="Candara"/>
          <w:b/>
          <w:bCs/>
          <w:kern w:val="36"/>
        </w:rPr>
      </w:pPr>
      <w:r>
        <w:rPr>
          <w:rFonts w:ascii="Candara" w:eastAsia="Times New Roman" w:hAnsi="Candara"/>
          <w:b/>
          <w:bCs/>
          <w:kern w:val="36"/>
        </w:rPr>
        <w:t>16</w:t>
      </w:r>
      <w:r w:rsidR="00D16554">
        <w:rPr>
          <w:rFonts w:ascii="Candara" w:eastAsia="Times New Roman" w:hAnsi="Candara"/>
          <w:b/>
          <w:bCs/>
          <w:kern w:val="36"/>
        </w:rPr>
        <w:t xml:space="preserve">. </w:t>
      </w:r>
      <w:r w:rsidR="00F1443D" w:rsidRPr="00F1443D">
        <w:rPr>
          <w:rFonts w:ascii="Candara" w:eastAsia="Times New Roman" w:hAnsi="Candara"/>
          <w:b/>
          <w:bCs/>
          <w:kern w:val="36"/>
        </w:rPr>
        <w:t xml:space="preserve">Settling Grievance </w:t>
      </w:r>
    </w:p>
    <w:p w:rsidR="00F1443D" w:rsidRPr="00F1443D" w:rsidRDefault="00D16554" w:rsidP="000E2957">
      <w:pPr>
        <w:spacing w:before="120" w:after="120" w:line="240" w:lineRule="auto"/>
        <w:ind w:firstLine="720"/>
        <w:jc w:val="both"/>
        <w:rPr>
          <w:rFonts w:ascii="Candara" w:eastAsia="Times New Roman" w:hAnsi="Candara"/>
        </w:rPr>
      </w:pPr>
      <w:r>
        <w:rPr>
          <w:rFonts w:ascii="Candara" w:eastAsia="Times New Roman" w:hAnsi="Candara"/>
          <w:b/>
          <w:bCs/>
        </w:rPr>
        <w:t>1</w:t>
      </w:r>
      <w:r w:rsidR="007302D6">
        <w:rPr>
          <w:rFonts w:ascii="Candara" w:eastAsia="Times New Roman" w:hAnsi="Candara"/>
          <w:b/>
          <w:bCs/>
        </w:rPr>
        <w:t>6</w:t>
      </w:r>
      <w:r>
        <w:rPr>
          <w:rFonts w:ascii="Candara" w:eastAsia="Times New Roman" w:hAnsi="Candara"/>
          <w:b/>
          <w:bCs/>
        </w:rPr>
        <w:t>.1</w:t>
      </w:r>
      <w:r w:rsidR="00F1443D" w:rsidRPr="00F1443D">
        <w:rPr>
          <w:rFonts w:ascii="Candara" w:eastAsia="Times New Roman" w:hAnsi="Candara"/>
          <w:b/>
          <w:bCs/>
        </w:rPr>
        <w:t xml:space="preserve"> Grievances</w:t>
      </w:r>
    </w:p>
    <w:p w:rsid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If a </w:t>
      </w:r>
      <w:r w:rsidR="009621DC">
        <w:rPr>
          <w:rFonts w:ascii="Candara" w:eastAsia="Times New Roman" w:hAnsi="Candara"/>
        </w:rPr>
        <w:t>staff</w:t>
      </w:r>
      <w:r w:rsidRPr="00F1443D">
        <w:rPr>
          <w:rFonts w:ascii="Candara" w:eastAsia="Times New Roman" w:hAnsi="Candara"/>
        </w:rPr>
        <w:t xml:space="preserve"> feels unfairly treated by circumstances that infringe on his/her rights or change his/her </w:t>
      </w:r>
      <w:hyperlink r:id="rId20" w:history="1">
        <w:r w:rsidRPr="009621DC">
          <w:rPr>
            <w:rFonts w:ascii="Candara" w:eastAsia="Times New Roman" w:hAnsi="Candara"/>
          </w:rPr>
          <w:t>employment</w:t>
        </w:r>
      </w:hyperlink>
      <w:r w:rsidRPr="00F1443D">
        <w:rPr>
          <w:rFonts w:ascii="Candara" w:eastAsia="Times New Roman" w:hAnsi="Candara"/>
        </w:rPr>
        <w:t xml:space="preserve"> conditions, he/she should discuss the situation with his/her immediate supervisor. If, after the matter has been discussed and corrective measures taken, an employee feels it has not been satisfactorily settled, he/she can submit a grievance to the Executive</w:t>
      </w:r>
      <w:r w:rsidR="00B12595">
        <w:rPr>
          <w:rFonts w:ascii="Candara" w:eastAsia="Times New Roman" w:hAnsi="Candara"/>
        </w:rPr>
        <w:t xml:space="preserve"> Director</w:t>
      </w:r>
      <w:r w:rsidRPr="00F1443D">
        <w:rPr>
          <w:rFonts w:ascii="Candara" w:eastAsia="Times New Roman" w:hAnsi="Candara"/>
        </w:rPr>
        <w:t>, who will discuss and provide appropriate solution. All grievances shall be handled internally because there is no recourse to external mediation or arbitration.</w:t>
      </w:r>
    </w:p>
    <w:p w:rsidR="00F1443D" w:rsidRPr="00F1443D" w:rsidRDefault="007302D6" w:rsidP="000E2957">
      <w:pPr>
        <w:spacing w:before="120" w:after="120" w:line="240" w:lineRule="auto"/>
        <w:ind w:firstLine="720"/>
        <w:jc w:val="both"/>
        <w:rPr>
          <w:rFonts w:ascii="Candara" w:eastAsia="Times New Roman" w:hAnsi="Candara"/>
        </w:rPr>
      </w:pPr>
      <w:r>
        <w:rPr>
          <w:rFonts w:ascii="Candara" w:eastAsia="Times New Roman" w:hAnsi="Candara"/>
          <w:b/>
          <w:bCs/>
        </w:rPr>
        <w:t>17</w:t>
      </w:r>
      <w:r w:rsidR="0040580A">
        <w:rPr>
          <w:rFonts w:ascii="Candara" w:eastAsia="Times New Roman" w:hAnsi="Candara"/>
          <w:b/>
          <w:bCs/>
        </w:rPr>
        <w:t>.</w:t>
      </w:r>
      <w:r w:rsidR="00F1443D" w:rsidRPr="00F1443D">
        <w:rPr>
          <w:rFonts w:ascii="Candara" w:eastAsia="Times New Roman" w:hAnsi="Candara"/>
          <w:b/>
          <w:bCs/>
        </w:rPr>
        <w:t xml:space="preserve"> Performance Evaluation and Skill </w:t>
      </w:r>
      <w:hyperlink r:id="rId21" w:history="1">
        <w:r w:rsidR="00F1443D" w:rsidRPr="008F1539">
          <w:rPr>
            <w:rFonts w:ascii="Candara" w:eastAsia="Times New Roman" w:hAnsi="Candara"/>
            <w:b/>
            <w:bCs/>
          </w:rPr>
          <w:t>Training</w:t>
        </w:r>
      </w:hyperlink>
    </w:p>
    <w:p w:rsidR="00F1443D" w:rsidRPr="00F1443D" w:rsidRDefault="007302D6" w:rsidP="000E2957">
      <w:pPr>
        <w:spacing w:before="120" w:after="120" w:line="240" w:lineRule="auto"/>
        <w:ind w:firstLine="720"/>
        <w:jc w:val="both"/>
        <w:rPr>
          <w:rFonts w:ascii="Candara" w:eastAsia="Times New Roman" w:hAnsi="Candara"/>
        </w:rPr>
      </w:pPr>
      <w:r>
        <w:rPr>
          <w:rFonts w:ascii="Candara" w:eastAsia="Times New Roman" w:hAnsi="Candara"/>
          <w:b/>
          <w:bCs/>
        </w:rPr>
        <w:t>17</w:t>
      </w:r>
      <w:r w:rsidR="0040580A">
        <w:rPr>
          <w:rFonts w:ascii="Candara" w:eastAsia="Times New Roman" w:hAnsi="Candara"/>
          <w:b/>
          <w:bCs/>
        </w:rPr>
        <w:t>.1</w:t>
      </w:r>
      <w:r w:rsidR="00F1443D" w:rsidRPr="00F1443D">
        <w:rPr>
          <w:rFonts w:ascii="Candara" w:eastAsia="Times New Roman" w:hAnsi="Candara"/>
          <w:b/>
          <w:bCs/>
        </w:rPr>
        <w:t xml:space="preserve"> Performance Evaluation System</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The performance evaluation system is a means by which</w:t>
      </w:r>
      <w:r w:rsidRPr="008F1539">
        <w:rPr>
          <w:rFonts w:ascii="Candara" w:eastAsia="Times New Roman" w:hAnsi="Candara"/>
        </w:rPr>
        <w:t xml:space="preserve"> </w:t>
      </w:r>
      <w:hyperlink r:id="rId22" w:history="1">
        <w:r w:rsidR="008F1539" w:rsidRPr="008F1539">
          <w:rPr>
            <w:rFonts w:ascii="Candara" w:eastAsia="Times New Roman" w:hAnsi="Candara"/>
          </w:rPr>
          <w:t>the</w:t>
        </w:r>
      </w:hyperlink>
      <w:r w:rsidR="00B12595">
        <w:t xml:space="preserve"> </w:t>
      </w:r>
      <w:r w:rsidR="00B12595">
        <w:rPr>
          <w:rFonts w:ascii="Candara" w:eastAsia="Times New Roman" w:hAnsi="Candara"/>
        </w:rPr>
        <w:t>Foundation</w:t>
      </w:r>
      <w:r w:rsidR="00B12595" w:rsidRPr="00F1443D">
        <w:rPr>
          <w:rFonts w:ascii="Candara" w:eastAsia="Times New Roman" w:hAnsi="Candara"/>
        </w:rPr>
        <w:t xml:space="preserve"> </w:t>
      </w:r>
      <w:r w:rsidRPr="00F1443D">
        <w:rPr>
          <w:rFonts w:ascii="Candara" w:eastAsia="Times New Roman" w:hAnsi="Candara"/>
        </w:rPr>
        <w:t xml:space="preserve">can increase its efficiency and that of its </w:t>
      </w:r>
      <w:r w:rsidR="008F1539">
        <w:rPr>
          <w:rFonts w:ascii="Candara" w:eastAsia="Times New Roman" w:hAnsi="Candara"/>
        </w:rPr>
        <w:t>staff</w:t>
      </w:r>
      <w:r w:rsidRPr="00F1443D">
        <w:rPr>
          <w:rFonts w:ascii="Candara" w:eastAsia="Times New Roman" w:hAnsi="Candara"/>
        </w:rPr>
        <w:t xml:space="preserve">. The purpose of the system is for the </w:t>
      </w:r>
      <w:hyperlink r:id="rId23" w:history="1">
        <w:r w:rsidRPr="009F620F">
          <w:rPr>
            <w:rFonts w:ascii="Candara" w:eastAsia="Times New Roman" w:hAnsi="Candara"/>
          </w:rPr>
          <w:t>organization</w:t>
        </w:r>
      </w:hyperlink>
      <w:r w:rsidRPr="00F1443D">
        <w:rPr>
          <w:rFonts w:ascii="Candara" w:eastAsia="Times New Roman" w:hAnsi="Candara"/>
        </w:rPr>
        <w:t xml:space="preserve"> to fulfill its mission by attaining its objectives and for </w:t>
      </w:r>
      <w:r w:rsidR="002901CE">
        <w:rPr>
          <w:rFonts w:ascii="Candara" w:eastAsia="Times New Roman" w:hAnsi="Candara"/>
        </w:rPr>
        <w:t>staff</w:t>
      </w:r>
      <w:r w:rsidRPr="00F1443D">
        <w:rPr>
          <w:rFonts w:ascii="Candara" w:eastAsia="Times New Roman" w:hAnsi="Candara"/>
        </w:rPr>
        <w:t xml:space="preserve"> to grow and feel fulfilled through proactive performance supervision.</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The system enables, among other things, the harmonizing of individual </w:t>
      </w:r>
      <w:r w:rsidR="001C513C">
        <w:rPr>
          <w:rFonts w:ascii="Candara" w:eastAsia="Times New Roman" w:hAnsi="Candara"/>
        </w:rPr>
        <w:t>staff</w:t>
      </w:r>
      <w:r w:rsidRPr="00F1443D">
        <w:rPr>
          <w:rFonts w:ascii="Candara" w:eastAsia="Times New Roman" w:hAnsi="Candara"/>
        </w:rPr>
        <w:t xml:space="preserve"> objectives with those of the organization, the measuring of </w:t>
      </w:r>
      <w:r w:rsidR="001C513C">
        <w:rPr>
          <w:rFonts w:ascii="Candara" w:eastAsia="Times New Roman" w:hAnsi="Candara"/>
        </w:rPr>
        <w:t>staff</w:t>
      </w:r>
      <w:r w:rsidRPr="00F1443D">
        <w:rPr>
          <w:rFonts w:ascii="Candara" w:eastAsia="Times New Roman" w:hAnsi="Candara"/>
        </w:rPr>
        <w:t xml:space="preserve"> potential and work performance and the support of </w:t>
      </w:r>
      <w:r w:rsidR="001C513C">
        <w:rPr>
          <w:rFonts w:ascii="Candara" w:eastAsia="Times New Roman" w:hAnsi="Candara"/>
        </w:rPr>
        <w:t>staff</w:t>
      </w:r>
      <w:r w:rsidRPr="00F1443D">
        <w:rPr>
          <w:rFonts w:ascii="Candara" w:eastAsia="Times New Roman" w:hAnsi="Candara"/>
        </w:rPr>
        <w:t xml:space="preserve"> improvement by working with them on their development needs.</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The annual performance evaluation seeks specifically to:</w:t>
      </w:r>
    </w:p>
    <w:p w:rsidR="007302D6" w:rsidRPr="007302D6" w:rsidRDefault="007302D6" w:rsidP="000E2957">
      <w:pPr>
        <w:pStyle w:val="ListParagraph"/>
        <w:numPr>
          <w:ilvl w:val="0"/>
          <w:numId w:val="14"/>
        </w:numPr>
        <w:spacing w:before="120" w:after="120" w:line="240" w:lineRule="auto"/>
        <w:jc w:val="both"/>
        <w:rPr>
          <w:rFonts w:ascii="Candara" w:eastAsia="Times New Roman" w:hAnsi="Candara"/>
          <w:vanish/>
        </w:rPr>
      </w:pPr>
    </w:p>
    <w:p w:rsidR="007302D6" w:rsidRPr="007302D6" w:rsidRDefault="007302D6" w:rsidP="000E2957">
      <w:pPr>
        <w:pStyle w:val="ListParagraph"/>
        <w:numPr>
          <w:ilvl w:val="0"/>
          <w:numId w:val="14"/>
        </w:numPr>
        <w:spacing w:before="120" w:after="120" w:line="240" w:lineRule="auto"/>
        <w:jc w:val="both"/>
        <w:rPr>
          <w:rFonts w:ascii="Candara" w:eastAsia="Times New Roman" w:hAnsi="Candara"/>
          <w:vanish/>
        </w:rPr>
      </w:pPr>
    </w:p>
    <w:p w:rsidR="007302D6" w:rsidRPr="007302D6" w:rsidRDefault="007302D6" w:rsidP="000E2957">
      <w:pPr>
        <w:pStyle w:val="ListParagraph"/>
        <w:numPr>
          <w:ilvl w:val="0"/>
          <w:numId w:val="14"/>
        </w:numPr>
        <w:spacing w:before="120" w:after="120" w:line="240" w:lineRule="auto"/>
        <w:jc w:val="both"/>
        <w:rPr>
          <w:rFonts w:ascii="Candara" w:eastAsia="Times New Roman" w:hAnsi="Candara"/>
          <w:vanish/>
        </w:rPr>
      </w:pPr>
    </w:p>
    <w:p w:rsidR="007302D6" w:rsidRPr="007302D6" w:rsidRDefault="007302D6" w:rsidP="000E2957">
      <w:pPr>
        <w:pStyle w:val="ListParagraph"/>
        <w:numPr>
          <w:ilvl w:val="0"/>
          <w:numId w:val="14"/>
        </w:numPr>
        <w:spacing w:before="120" w:after="120" w:line="240" w:lineRule="auto"/>
        <w:jc w:val="both"/>
        <w:rPr>
          <w:rFonts w:ascii="Candara" w:eastAsia="Times New Roman" w:hAnsi="Candara"/>
          <w:vanish/>
        </w:rPr>
      </w:pPr>
    </w:p>
    <w:p w:rsidR="007302D6" w:rsidRPr="007302D6" w:rsidRDefault="007302D6" w:rsidP="000E2957">
      <w:pPr>
        <w:pStyle w:val="ListParagraph"/>
        <w:numPr>
          <w:ilvl w:val="1"/>
          <w:numId w:val="14"/>
        </w:numPr>
        <w:spacing w:before="120" w:after="120" w:line="240" w:lineRule="auto"/>
        <w:jc w:val="both"/>
        <w:rPr>
          <w:rFonts w:ascii="Candara" w:eastAsia="Times New Roman" w:hAnsi="Candara"/>
          <w:vanish/>
        </w:rPr>
      </w:pPr>
    </w:p>
    <w:p w:rsidR="001C513C" w:rsidRDefault="001C513C" w:rsidP="000E2957">
      <w:pPr>
        <w:pStyle w:val="ListParagraph"/>
        <w:numPr>
          <w:ilvl w:val="2"/>
          <w:numId w:val="14"/>
        </w:numPr>
        <w:spacing w:before="120" w:after="120" w:line="240" w:lineRule="auto"/>
        <w:jc w:val="both"/>
        <w:rPr>
          <w:rFonts w:ascii="Candara" w:eastAsia="Times New Roman" w:hAnsi="Candara"/>
        </w:rPr>
      </w:pPr>
      <w:r>
        <w:rPr>
          <w:rFonts w:ascii="Candara" w:eastAsia="Times New Roman" w:hAnsi="Candara"/>
        </w:rPr>
        <w:t>P</w:t>
      </w:r>
      <w:r w:rsidR="00F1443D" w:rsidRPr="001C513C">
        <w:rPr>
          <w:rFonts w:ascii="Candara" w:eastAsia="Times New Roman" w:hAnsi="Candara"/>
        </w:rPr>
        <w:t xml:space="preserve">romote communication between </w:t>
      </w:r>
      <w:r>
        <w:rPr>
          <w:rFonts w:ascii="Candara" w:eastAsia="Times New Roman" w:hAnsi="Candara"/>
        </w:rPr>
        <w:t>staff and their supervisors</w:t>
      </w:r>
    </w:p>
    <w:p w:rsidR="001C513C" w:rsidRDefault="001C513C" w:rsidP="000E2957">
      <w:pPr>
        <w:pStyle w:val="ListParagraph"/>
        <w:numPr>
          <w:ilvl w:val="2"/>
          <w:numId w:val="14"/>
        </w:numPr>
        <w:spacing w:before="120" w:after="120" w:line="240" w:lineRule="auto"/>
        <w:jc w:val="both"/>
        <w:rPr>
          <w:rFonts w:ascii="Candara" w:eastAsia="Times New Roman" w:hAnsi="Candara"/>
        </w:rPr>
      </w:pPr>
      <w:r>
        <w:rPr>
          <w:rFonts w:ascii="Candara" w:eastAsia="Times New Roman" w:hAnsi="Candara"/>
        </w:rPr>
        <w:t>C</w:t>
      </w:r>
      <w:r w:rsidR="00F1443D" w:rsidRPr="001C513C">
        <w:rPr>
          <w:rFonts w:ascii="Candara" w:eastAsia="Times New Roman" w:hAnsi="Candara"/>
        </w:rPr>
        <w:t>larify expectations concer</w:t>
      </w:r>
      <w:r>
        <w:rPr>
          <w:rFonts w:ascii="Candara" w:eastAsia="Times New Roman" w:hAnsi="Candara"/>
        </w:rPr>
        <w:t>ning objectives and performance</w:t>
      </w:r>
    </w:p>
    <w:p w:rsidR="001C513C" w:rsidRDefault="001C513C" w:rsidP="000E2957">
      <w:pPr>
        <w:pStyle w:val="ListParagraph"/>
        <w:numPr>
          <w:ilvl w:val="2"/>
          <w:numId w:val="14"/>
        </w:numPr>
        <w:spacing w:before="120" w:after="120" w:line="240" w:lineRule="auto"/>
        <w:jc w:val="both"/>
        <w:rPr>
          <w:rFonts w:ascii="Candara" w:eastAsia="Times New Roman" w:hAnsi="Candara"/>
        </w:rPr>
      </w:pPr>
      <w:r>
        <w:rPr>
          <w:rFonts w:ascii="Candara" w:eastAsia="Times New Roman" w:hAnsi="Candara"/>
        </w:rPr>
        <w:t>I</w:t>
      </w:r>
      <w:r w:rsidR="00F1443D" w:rsidRPr="001C513C">
        <w:rPr>
          <w:rFonts w:ascii="Candara" w:eastAsia="Times New Roman" w:hAnsi="Candara"/>
        </w:rPr>
        <w:t xml:space="preserve">mprove </w:t>
      </w:r>
      <w:r>
        <w:rPr>
          <w:rFonts w:ascii="Candara" w:eastAsia="Times New Roman" w:hAnsi="Candara"/>
        </w:rPr>
        <w:t>staff</w:t>
      </w:r>
      <w:r w:rsidR="00F1443D" w:rsidRPr="001C513C">
        <w:rPr>
          <w:rFonts w:ascii="Candara" w:eastAsia="Times New Roman" w:hAnsi="Candara"/>
        </w:rPr>
        <w:t xml:space="preserve"> performance through o</w:t>
      </w:r>
      <w:r>
        <w:rPr>
          <w:rFonts w:ascii="Candara" w:eastAsia="Times New Roman" w:hAnsi="Candara"/>
        </w:rPr>
        <w:t>n-going monitoring and feedback</w:t>
      </w:r>
    </w:p>
    <w:p w:rsidR="001C513C" w:rsidRDefault="001C513C" w:rsidP="000E2957">
      <w:pPr>
        <w:pStyle w:val="ListParagraph"/>
        <w:numPr>
          <w:ilvl w:val="2"/>
          <w:numId w:val="14"/>
        </w:numPr>
        <w:spacing w:before="120" w:after="120" w:line="240" w:lineRule="auto"/>
        <w:jc w:val="both"/>
        <w:rPr>
          <w:rFonts w:ascii="Candara" w:eastAsia="Times New Roman" w:hAnsi="Candara"/>
        </w:rPr>
      </w:pPr>
      <w:r>
        <w:rPr>
          <w:rFonts w:ascii="Candara" w:eastAsia="Times New Roman" w:hAnsi="Candara"/>
        </w:rPr>
        <w:t>A</w:t>
      </w:r>
      <w:r w:rsidR="00F1443D" w:rsidRPr="001C513C">
        <w:rPr>
          <w:rFonts w:ascii="Candara" w:eastAsia="Times New Roman" w:hAnsi="Candara"/>
        </w:rPr>
        <w:t>ssess an</w:t>
      </w:r>
      <w:r>
        <w:rPr>
          <w:rFonts w:ascii="Candara" w:eastAsia="Times New Roman" w:hAnsi="Candara"/>
        </w:rPr>
        <w:t>d reward individual performance</w:t>
      </w:r>
    </w:p>
    <w:p w:rsidR="00F1443D" w:rsidRPr="001C513C" w:rsidRDefault="001C513C" w:rsidP="000E2957">
      <w:pPr>
        <w:pStyle w:val="ListParagraph"/>
        <w:numPr>
          <w:ilvl w:val="2"/>
          <w:numId w:val="14"/>
        </w:numPr>
        <w:spacing w:before="120" w:after="120" w:line="240" w:lineRule="auto"/>
        <w:jc w:val="both"/>
        <w:rPr>
          <w:rFonts w:ascii="Candara" w:eastAsia="Times New Roman" w:hAnsi="Candara"/>
        </w:rPr>
      </w:pPr>
      <w:r>
        <w:rPr>
          <w:rFonts w:ascii="Candara" w:eastAsia="Times New Roman" w:hAnsi="Candara"/>
        </w:rPr>
        <w:t>A</w:t>
      </w:r>
      <w:r w:rsidR="00F1443D" w:rsidRPr="001C513C">
        <w:rPr>
          <w:rFonts w:ascii="Candara" w:eastAsia="Times New Roman" w:hAnsi="Candara"/>
        </w:rPr>
        <w:t xml:space="preserve">llow </w:t>
      </w:r>
      <w:r>
        <w:rPr>
          <w:rFonts w:ascii="Candara" w:eastAsia="Times New Roman" w:hAnsi="Candara"/>
        </w:rPr>
        <w:t>staff</w:t>
      </w:r>
      <w:r w:rsidR="00F1443D" w:rsidRPr="001C513C">
        <w:rPr>
          <w:rFonts w:ascii="Candara" w:eastAsia="Times New Roman" w:hAnsi="Candara"/>
        </w:rPr>
        <w:t xml:space="preserve"> to e</w:t>
      </w:r>
      <w:r>
        <w:rPr>
          <w:rFonts w:ascii="Candara" w:eastAsia="Times New Roman" w:hAnsi="Candara"/>
        </w:rPr>
        <w:t>xpress their career aspirations</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The performance evaluation focuses on the individual </w:t>
      </w:r>
      <w:r w:rsidR="001C513C">
        <w:rPr>
          <w:rFonts w:ascii="Candara" w:eastAsia="Times New Roman" w:hAnsi="Candara"/>
        </w:rPr>
        <w:t>staff</w:t>
      </w:r>
      <w:r w:rsidRPr="00F1443D">
        <w:rPr>
          <w:rFonts w:ascii="Candara" w:eastAsia="Times New Roman" w:hAnsi="Candara"/>
        </w:rPr>
        <w:t xml:space="preserve"> in relation to the tasks and responsibilities assigned to him</w:t>
      </w:r>
      <w:r w:rsidR="001C513C">
        <w:rPr>
          <w:rFonts w:ascii="Candara" w:eastAsia="Times New Roman" w:hAnsi="Candara"/>
        </w:rPr>
        <w:t>/her</w:t>
      </w:r>
      <w:r w:rsidRPr="00F1443D">
        <w:rPr>
          <w:rFonts w:ascii="Candara" w:eastAsia="Times New Roman" w:hAnsi="Candara"/>
        </w:rPr>
        <w:t xml:space="preserve">. It is not necessarily a comparison of one </w:t>
      </w:r>
      <w:r w:rsidR="001C513C">
        <w:rPr>
          <w:rFonts w:ascii="Candara" w:eastAsia="Times New Roman" w:hAnsi="Candara"/>
        </w:rPr>
        <w:t>staff</w:t>
      </w:r>
      <w:r w:rsidRPr="00F1443D">
        <w:rPr>
          <w:rFonts w:ascii="Candara" w:eastAsia="Times New Roman" w:hAnsi="Candara"/>
        </w:rPr>
        <w:t xml:space="preserve">’s performance with that of another. Thus, the </w:t>
      </w:r>
      <w:r w:rsidR="001C513C">
        <w:rPr>
          <w:rFonts w:ascii="Candara" w:eastAsia="Times New Roman" w:hAnsi="Candara"/>
        </w:rPr>
        <w:t>staff</w:t>
      </w:r>
      <w:r w:rsidRPr="00F1443D">
        <w:rPr>
          <w:rFonts w:ascii="Candara" w:eastAsia="Times New Roman" w:hAnsi="Candara"/>
        </w:rPr>
        <w:t>’s work performance is to be assessed in relation to absolute procedures, that is, according to the evaluator’s performance criteria and not according to relative procedures.</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The performance evaluation also allows </w:t>
      </w:r>
      <w:r w:rsidR="00353E35">
        <w:rPr>
          <w:rFonts w:ascii="Candara" w:eastAsia="Times New Roman" w:hAnsi="Candara"/>
        </w:rPr>
        <w:t>the Foundation</w:t>
      </w:r>
      <w:r w:rsidRPr="00F1443D">
        <w:rPr>
          <w:rFonts w:ascii="Candara" w:eastAsia="Times New Roman" w:hAnsi="Candara"/>
        </w:rPr>
        <w:t xml:space="preserve"> to assess the quality of human resources in </w:t>
      </w:r>
      <w:r w:rsidR="00E53490">
        <w:rPr>
          <w:rFonts w:ascii="Candara" w:eastAsia="Times New Roman" w:hAnsi="Candara"/>
        </w:rPr>
        <w:t>the</w:t>
      </w:r>
      <w:r w:rsidRPr="00F1443D">
        <w:rPr>
          <w:rFonts w:ascii="Candara" w:eastAsia="Times New Roman" w:hAnsi="Candara"/>
        </w:rPr>
        <w:t xml:space="preserve"> department or organization, note important information concerning expectations and needs and clarify decisions concerning transfers or work assignments.</w:t>
      </w:r>
    </w:p>
    <w:p w:rsidR="00F1443D" w:rsidRPr="00F1443D" w:rsidRDefault="006851F1" w:rsidP="000E2957">
      <w:pPr>
        <w:spacing w:before="120" w:after="120" w:line="240" w:lineRule="auto"/>
        <w:ind w:firstLine="720"/>
        <w:jc w:val="both"/>
        <w:rPr>
          <w:rFonts w:ascii="Candara" w:eastAsia="Times New Roman" w:hAnsi="Candara"/>
        </w:rPr>
      </w:pPr>
      <w:r>
        <w:rPr>
          <w:rFonts w:ascii="Candara" w:eastAsia="Times New Roman" w:hAnsi="Candara"/>
          <w:b/>
          <w:bCs/>
        </w:rPr>
        <w:t>17</w:t>
      </w:r>
      <w:r w:rsidR="00F1443D" w:rsidRPr="00F1443D">
        <w:rPr>
          <w:rFonts w:ascii="Candara" w:eastAsia="Times New Roman" w:hAnsi="Candara"/>
          <w:b/>
          <w:bCs/>
        </w:rPr>
        <w:t>.2 Elements of the Performance Evaluation System</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A performance evaluation system is composed of three main stages that generally take place over a period of a year:</w:t>
      </w:r>
    </w:p>
    <w:p w:rsidR="00F1443D" w:rsidRPr="00F1443D" w:rsidRDefault="006851F1" w:rsidP="000E2957">
      <w:pPr>
        <w:spacing w:before="120" w:after="120" w:line="240" w:lineRule="auto"/>
        <w:ind w:firstLine="720"/>
        <w:jc w:val="both"/>
        <w:rPr>
          <w:rFonts w:ascii="Candara" w:eastAsia="Times New Roman" w:hAnsi="Candara"/>
        </w:rPr>
      </w:pPr>
      <w:r>
        <w:rPr>
          <w:rFonts w:ascii="Candara" w:eastAsia="Times New Roman" w:hAnsi="Candara"/>
          <w:b/>
          <w:bCs/>
        </w:rPr>
        <w:t>17</w:t>
      </w:r>
      <w:r w:rsidR="0040580A">
        <w:rPr>
          <w:rFonts w:ascii="Candara" w:eastAsia="Times New Roman" w:hAnsi="Candara"/>
          <w:b/>
          <w:bCs/>
        </w:rPr>
        <w:t>.2.1</w:t>
      </w:r>
      <w:r w:rsidR="00F1443D" w:rsidRPr="00F1443D">
        <w:rPr>
          <w:rFonts w:ascii="Candara" w:eastAsia="Times New Roman" w:hAnsi="Candara"/>
          <w:b/>
          <w:bCs/>
        </w:rPr>
        <w:t xml:space="preserve"> Performance planning</w:t>
      </w:r>
    </w:p>
    <w:p w:rsid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The performance planning stage enables employees and supervisors to come to an agreement on what is to be accomplished during the year and how it will be carried out. The following procedures and tools are used to facilitate this stage:</w:t>
      </w:r>
    </w:p>
    <w:p w:rsidR="001A1471" w:rsidRDefault="001A1471" w:rsidP="000E2957">
      <w:pPr>
        <w:spacing w:before="120" w:after="120" w:line="240" w:lineRule="auto"/>
        <w:jc w:val="both"/>
        <w:rPr>
          <w:rFonts w:ascii="Candara" w:eastAsia="Times New Roman" w:hAnsi="Candara"/>
        </w:rPr>
      </w:pPr>
    </w:p>
    <w:p w:rsidR="001A1471" w:rsidRPr="00F1443D" w:rsidRDefault="001A1471" w:rsidP="000E2957">
      <w:pPr>
        <w:spacing w:before="120" w:after="120" w:line="240" w:lineRule="auto"/>
        <w:jc w:val="both"/>
        <w:rPr>
          <w:rFonts w:ascii="Candara" w:eastAsia="Times New Roman" w:hAnsi="Candara"/>
        </w:rPr>
      </w:pPr>
    </w:p>
    <w:p w:rsidR="00F1443D" w:rsidRPr="00F1443D" w:rsidRDefault="006851F1" w:rsidP="000E2957">
      <w:pPr>
        <w:spacing w:before="120" w:after="120" w:line="240" w:lineRule="auto"/>
        <w:ind w:firstLine="720"/>
        <w:jc w:val="both"/>
        <w:rPr>
          <w:rFonts w:ascii="Candara" w:eastAsia="Times New Roman" w:hAnsi="Candara"/>
        </w:rPr>
      </w:pPr>
      <w:r>
        <w:rPr>
          <w:rFonts w:ascii="Candara" w:eastAsia="Times New Roman" w:hAnsi="Candara"/>
          <w:b/>
          <w:bCs/>
        </w:rPr>
        <w:lastRenderedPageBreak/>
        <w:t>17</w:t>
      </w:r>
      <w:r w:rsidR="0040580A">
        <w:rPr>
          <w:rFonts w:ascii="Candara" w:eastAsia="Times New Roman" w:hAnsi="Candara"/>
          <w:b/>
          <w:bCs/>
        </w:rPr>
        <w:t>.2.1.1</w:t>
      </w:r>
      <w:r w:rsidR="00F1443D" w:rsidRPr="00F1443D">
        <w:rPr>
          <w:rFonts w:ascii="Candara" w:eastAsia="Times New Roman" w:hAnsi="Candara"/>
          <w:b/>
          <w:bCs/>
        </w:rPr>
        <w:t xml:space="preserve"> Job description or list of duties</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Each </w:t>
      </w:r>
      <w:r w:rsidR="002E4965">
        <w:rPr>
          <w:rFonts w:ascii="Candara" w:eastAsia="Times New Roman" w:hAnsi="Candara"/>
        </w:rPr>
        <w:t>staff</w:t>
      </w:r>
      <w:r w:rsidRPr="00F1443D">
        <w:rPr>
          <w:rFonts w:ascii="Candara" w:eastAsia="Times New Roman" w:hAnsi="Candara"/>
        </w:rPr>
        <w:t xml:space="preserve"> must have an up-to-date job description defining the purpose of the work and the responsibilities involved.</w:t>
      </w:r>
    </w:p>
    <w:p w:rsidR="00F1443D" w:rsidRPr="00F1443D" w:rsidRDefault="006851F1" w:rsidP="000E2957">
      <w:pPr>
        <w:spacing w:before="120" w:after="120" w:line="240" w:lineRule="auto"/>
        <w:ind w:firstLine="720"/>
        <w:jc w:val="both"/>
        <w:rPr>
          <w:rFonts w:ascii="Candara" w:eastAsia="Times New Roman" w:hAnsi="Candara"/>
        </w:rPr>
      </w:pPr>
      <w:r>
        <w:rPr>
          <w:rFonts w:ascii="Candara" w:eastAsia="Times New Roman" w:hAnsi="Candara"/>
          <w:b/>
          <w:bCs/>
        </w:rPr>
        <w:t>17</w:t>
      </w:r>
      <w:r w:rsidR="0040580A">
        <w:rPr>
          <w:rFonts w:ascii="Candara" w:eastAsia="Times New Roman" w:hAnsi="Candara"/>
          <w:b/>
          <w:bCs/>
        </w:rPr>
        <w:t>.2.1.2</w:t>
      </w:r>
      <w:r w:rsidR="00F1443D" w:rsidRPr="00F1443D">
        <w:rPr>
          <w:rFonts w:ascii="Candara" w:eastAsia="Times New Roman" w:hAnsi="Candara"/>
          <w:b/>
          <w:bCs/>
        </w:rPr>
        <w:t xml:space="preserve"> Setting of objectives</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For each key responsibility associated with a position, at least one objective should be established for a particular period. The objectives should be clear and quantifiable, and the assessment criteria should be mentioned.</w:t>
      </w:r>
    </w:p>
    <w:p w:rsidR="00F1443D" w:rsidRPr="00F1443D" w:rsidRDefault="006851F1" w:rsidP="000E2957">
      <w:pPr>
        <w:spacing w:before="120" w:after="120" w:line="240" w:lineRule="auto"/>
        <w:ind w:firstLine="720"/>
        <w:jc w:val="both"/>
        <w:rPr>
          <w:rFonts w:ascii="Candara" w:eastAsia="Times New Roman" w:hAnsi="Candara"/>
        </w:rPr>
      </w:pPr>
      <w:r>
        <w:rPr>
          <w:rFonts w:ascii="Candara" w:eastAsia="Times New Roman" w:hAnsi="Candara"/>
          <w:b/>
          <w:bCs/>
        </w:rPr>
        <w:t>17</w:t>
      </w:r>
      <w:r w:rsidR="0040580A">
        <w:rPr>
          <w:rFonts w:ascii="Candara" w:eastAsia="Times New Roman" w:hAnsi="Candara"/>
          <w:b/>
          <w:bCs/>
        </w:rPr>
        <w:t>.2.1.3</w:t>
      </w:r>
      <w:r w:rsidR="00F1443D" w:rsidRPr="00F1443D">
        <w:rPr>
          <w:rFonts w:ascii="Candara" w:eastAsia="Times New Roman" w:hAnsi="Candara"/>
          <w:b/>
          <w:bCs/>
        </w:rPr>
        <w:t xml:space="preserve"> Individual action plan</w:t>
      </w:r>
    </w:p>
    <w:p w:rsidR="00E81D6C" w:rsidRDefault="00F1443D" w:rsidP="000E2957">
      <w:pPr>
        <w:spacing w:before="120" w:after="120" w:line="240" w:lineRule="auto"/>
        <w:jc w:val="both"/>
        <w:rPr>
          <w:rFonts w:ascii="Candara" w:eastAsia="Times New Roman" w:hAnsi="Candara"/>
        </w:rPr>
      </w:pPr>
      <w:r w:rsidRPr="00F1443D">
        <w:rPr>
          <w:rFonts w:ascii="Candara" w:eastAsia="Times New Roman" w:hAnsi="Candara"/>
        </w:rPr>
        <w:t>The individual action plan is a planning tool used to specify the steps to be taken to achieve the objectives set beforehand. The action plan should be prepared jointly with the immediate supervisor. It may also involve new initiatives facilitating improved productivity or personal capacity development.</w:t>
      </w:r>
    </w:p>
    <w:p w:rsidR="00F1443D" w:rsidRPr="00F1443D" w:rsidRDefault="006851F1" w:rsidP="000E2957">
      <w:pPr>
        <w:spacing w:before="120" w:after="120" w:line="240" w:lineRule="auto"/>
        <w:ind w:firstLine="720"/>
        <w:jc w:val="both"/>
        <w:rPr>
          <w:rFonts w:ascii="Candara" w:eastAsia="Times New Roman" w:hAnsi="Candara"/>
        </w:rPr>
      </w:pPr>
      <w:r>
        <w:rPr>
          <w:rFonts w:ascii="Candara" w:eastAsia="Times New Roman" w:hAnsi="Candara"/>
          <w:b/>
          <w:bCs/>
        </w:rPr>
        <w:t>17</w:t>
      </w:r>
      <w:r w:rsidR="0040580A">
        <w:rPr>
          <w:rFonts w:ascii="Candara" w:eastAsia="Times New Roman" w:hAnsi="Candara"/>
          <w:b/>
          <w:bCs/>
        </w:rPr>
        <w:t>.3</w:t>
      </w:r>
      <w:r w:rsidR="00F1443D" w:rsidRPr="00F1443D">
        <w:rPr>
          <w:rFonts w:ascii="Candara" w:eastAsia="Times New Roman" w:hAnsi="Candara"/>
          <w:b/>
          <w:bCs/>
        </w:rPr>
        <w:t xml:space="preserve"> Performance Monitoring and Management</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Staff performance and productivity should be managed on an on-going basis throughout the year. The following elements, among others, are involved:</w:t>
      </w:r>
    </w:p>
    <w:p w:rsidR="00F1443D" w:rsidRPr="00F1443D" w:rsidRDefault="006851F1" w:rsidP="000E2957">
      <w:pPr>
        <w:spacing w:before="120" w:after="120" w:line="240" w:lineRule="auto"/>
        <w:ind w:firstLine="720"/>
        <w:jc w:val="both"/>
        <w:rPr>
          <w:rFonts w:ascii="Candara" w:eastAsia="Times New Roman" w:hAnsi="Candara"/>
        </w:rPr>
      </w:pPr>
      <w:r>
        <w:rPr>
          <w:rFonts w:ascii="Candara" w:eastAsia="Times New Roman" w:hAnsi="Candara"/>
          <w:b/>
          <w:bCs/>
        </w:rPr>
        <w:t>17</w:t>
      </w:r>
      <w:r w:rsidR="0040580A">
        <w:rPr>
          <w:rFonts w:ascii="Candara" w:eastAsia="Times New Roman" w:hAnsi="Candara"/>
          <w:b/>
          <w:bCs/>
        </w:rPr>
        <w:t>.3.1</w:t>
      </w:r>
      <w:r w:rsidR="00F1443D" w:rsidRPr="00F1443D">
        <w:rPr>
          <w:rFonts w:ascii="Candara" w:eastAsia="Times New Roman" w:hAnsi="Candara"/>
          <w:b/>
          <w:bCs/>
        </w:rPr>
        <w:t xml:space="preserve"> On-going Supervision</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This means taking the time to observe, examine sources of difficulty and seek solutions.</w:t>
      </w:r>
    </w:p>
    <w:p w:rsidR="00F1443D" w:rsidRPr="00F1443D" w:rsidRDefault="006851F1" w:rsidP="000E2957">
      <w:pPr>
        <w:spacing w:before="120" w:after="120" w:line="240" w:lineRule="auto"/>
        <w:ind w:firstLine="720"/>
        <w:jc w:val="both"/>
        <w:rPr>
          <w:rFonts w:ascii="Candara" w:eastAsia="Times New Roman" w:hAnsi="Candara"/>
        </w:rPr>
      </w:pPr>
      <w:r>
        <w:rPr>
          <w:rFonts w:ascii="Candara" w:eastAsia="Times New Roman" w:hAnsi="Candara"/>
          <w:b/>
          <w:bCs/>
        </w:rPr>
        <w:t>17</w:t>
      </w:r>
      <w:r w:rsidR="0040580A">
        <w:rPr>
          <w:rFonts w:ascii="Candara" w:eastAsia="Times New Roman" w:hAnsi="Candara"/>
          <w:b/>
          <w:bCs/>
        </w:rPr>
        <w:t>.3.2</w:t>
      </w:r>
      <w:r w:rsidR="00F1443D" w:rsidRPr="00F1443D">
        <w:rPr>
          <w:rFonts w:ascii="Candara" w:eastAsia="Times New Roman" w:hAnsi="Candara"/>
          <w:b/>
          <w:bCs/>
        </w:rPr>
        <w:t xml:space="preserve"> Regular Communication</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This involves regular exchanges so that </w:t>
      </w:r>
      <w:r w:rsidR="00BF282A">
        <w:rPr>
          <w:rFonts w:ascii="Candara" w:eastAsia="Times New Roman" w:hAnsi="Candara"/>
        </w:rPr>
        <w:t>staff</w:t>
      </w:r>
      <w:r w:rsidRPr="00F1443D">
        <w:rPr>
          <w:rFonts w:ascii="Candara" w:eastAsia="Times New Roman" w:hAnsi="Candara"/>
        </w:rPr>
        <w:t xml:space="preserve"> can receive feedback about their performance and receive the necessary supervision.</w:t>
      </w:r>
    </w:p>
    <w:p w:rsidR="00F1443D" w:rsidRPr="00F1443D" w:rsidRDefault="006851F1" w:rsidP="000E2957">
      <w:pPr>
        <w:spacing w:before="120" w:after="120" w:line="240" w:lineRule="auto"/>
        <w:ind w:firstLine="720"/>
        <w:jc w:val="both"/>
        <w:rPr>
          <w:rFonts w:ascii="Candara" w:eastAsia="Times New Roman" w:hAnsi="Candara"/>
        </w:rPr>
      </w:pPr>
      <w:r>
        <w:rPr>
          <w:rFonts w:ascii="Candara" w:eastAsia="Times New Roman" w:hAnsi="Candara"/>
          <w:b/>
          <w:bCs/>
        </w:rPr>
        <w:t>17</w:t>
      </w:r>
      <w:r w:rsidR="0040580A">
        <w:rPr>
          <w:rFonts w:ascii="Candara" w:eastAsia="Times New Roman" w:hAnsi="Candara"/>
          <w:b/>
          <w:bCs/>
        </w:rPr>
        <w:t>.3.3</w:t>
      </w:r>
      <w:r w:rsidR="00F1443D" w:rsidRPr="00F1443D">
        <w:rPr>
          <w:rFonts w:ascii="Candara" w:eastAsia="Times New Roman" w:hAnsi="Candara"/>
          <w:b/>
          <w:bCs/>
        </w:rPr>
        <w:t xml:space="preserve"> Periodic Evaluation</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This involves formal, scheduled meetings between a </w:t>
      </w:r>
      <w:r w:rsidR="00BF282A">
        <w:rPr>
          <w:rFonts w:ascii="Candara" w:eastAsia="Times New Roman" w:hAnsi="Candara"/>
        </w:rPr>
        <w:t>staff</w:t>
      </w:r>
      <w:r w:rsidRPr="00F1443D">
        <w:rPr>
          <w:rFonts w:ascii="Candara" w:eastAsia="Times New Roman" w:hAnsi="Candara"/>
        </w:rPr>
        <w:t xml:space="preserve"> and supervisor to discuss activities carried out, end results and the adjustment of the action plan and objectives, if necessary. A minimum of one meeting every six months is suggested to ensure satisfactory results.</w:t>
      </w:r>
    </w:p>
    <w:p w:rsidR="00F1443D" w:rsidRPr="00F1443D" w:rsidRDefault="006851F1" w:rsidP="000E2957">
      <w:pPr>
        <w:spacing w:before="120" w:after="120" w:line="240" w:lineRule="auto"/>
        <w:ind w:firstLine="720"/>
        <w:jc w:val="both"/>
        <w:rPr>
          <w:rFonts w:ascii="Candara" w:eastAsia="Times New Roman" w:hAnsi="Candara"/>
        </w:rPr>
      </w:pPr>
      <w:r>
        <w:rPr>
          <w:rFonts w:ascii="Candara" w:eastAsia="Times New Roman" w:hAnsi="Candara"/>
          <w:b/>
          <w:bCs/>
        </w:rPr>
        <w:t>17</w:t>
      </w:r>
      <w:r w:rsidR="0040580A">
        <w:rPr>
          <w:rFonts w:ascii="Candara" w:eastAsia="Times New Roman" w:hAnsi="Candara"/>
          <w:b/>
          <w:bCs/>
        </w:rPr>
        <w:t>.4</w:t>
      </w:r>
      <w:r w:rsidR="00F1443D" w:rsidRPr="00F1443D">
        <w:rPr>
          <w:rFonts w:ascii="Candara" w:eastAsia="Times New Roman" w:hAnsi="Candara"/>
          <w:b/>
          <w:bCs/>
        </w:rPr>
        <w:t xml:space="preserve"> Annual Performance Evaluation</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The annual performance evaluation is the analysis, based on documentation from previous stages of the process, of a </w:t>
      </w:r>
      <w:r w:rsidR="001E74A5">
        <w:rPr>
          <w:rFonts w:ascii="Candara" w:eastAsia="Times New Roman" w:hAnsi="Candara"/>
        </w:rPr>
        <w:t>staff</w:t>
      </w:r>
      <w:r w:rsidRPr="00F1443D">
        <w:rPr>
          <w:rFonts w:ascii="Candara" w:eastAsia="Times New Roman" w:hAnsi="Candara"/>
        </w:rPr>
        <w:t xml:space="preserve">’s work record. The evaluation addresses two fundamental questions. The first relates to the past and involves verifying what was accomplished qualitatively and quantitatively during the year. The second relates to the future and consists of identifying means to be considered to ensure the </w:t>
      </w:r>
      <w:r w:rsidR="001E74A5">
        <w:rPr>
          <w:rFonts w:ascii="Candara" w:eastAsia="Times New Roman" w:hAnsi="Candara"/>
        </w:rPr>
        <w:t>staff</w:t>
      </w:r>
      <w:r w:rsidRPr="00F1443D">
        <w:rPr>
          <w:rFonts w:ascii="Candara" w:eastAsia="Times New Roman" w:hAnsi="Candara"/>
        </w:rPr>
        <w:t xml:space="preserve"> continues to grow and develop.</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The performance evaluation form should include all the sections needed for the evaluation. This includes a section relating to performance evaluation in relation to the objectives established at the outset and in relation to the responsibilities of the position, a section that specifies or targets what is needed for the </w:t>
      </w:r>
      <w:r w:rsidR="001E74A5">
        <w:rPr>
          <w:rFonts w:ascii="Candara" w:eastAsia="Times New Roman" w:hAnsi="Candara"/>
        </w:rPr>
        <w:t>staff</w:t>
      </w:r>
      <w:r w:rsidRPr="00F1443D">
        <w:rPr>
          <w:rFonts w:ascii="Candara" w:eastAsia="Times New Roman" w:hAnsi="Candara"/>
        </w:rPr>
        <w:t xml:space="preserve">’s development and finally a section allowing the </w:t>
      </w:r>
      <w:r w:rsidR="001E74A5">
        <w:rPr>
          <w:rFonts w:ascii="Candara" w:eastAsia="Times New Roman" w:hAnsi="Candara"/>
        </w:rPr>
        <w:t>staff</w:t>
      </w:r>
      <w:r w:rsidRPr="00F1443D">
        <w:rPr>
          <w:rFonts w:ascii="Candara" w:eastAsia="Times New Roman" w:hAnsi="Candara"/>
        </w:rPr>
        <w:t xml:space="preserve"> and the evaluator to express their comments and affix their respective signatures. The form should also include a performance level classification and a definition of each of these levels.</w:t>
      </w:r>
    </w:p>
    <w:p w:rsid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The annual performance evaluation does not have any financial impact on salaries. It is first and foremost a tool to evaluate the </w:t>
      </w:r>
      <w:r w:rsidR="001E74A5">
        <w:rPr>
          <w:rFonts w:ascii="Candara" w:eastAsia="Times New Roman" w:hAnsi="Candara"/>
        </w:rPr>
        <w:t>staff</w:t>
      </w:r>
      <w:r w:rsidRPr="00F1443D">
        <w:rPr>
          <w:rFonts w:ascii="Candara" w:eastAsia="Times New Roman" w:hAnsi="Candara"/>
        </w:rPr>
        <w:t>’s performance and take remedial action if necessary.</w:t>
      </w:r>
    </w:p>
    <w:p w:rsidR="004404FE" w:rsidRPr="00F1443D" w:rsidRDefault="00353E35" w:rsidP="000E2957">
      <w:pPr>
        <w:spacing w:before="120" w:after="120" w:line="240" w:lineRule="auto"/>
        <w:jc w:val="both"/>
        <w:rPr>
          <w:rFonts w:ascii="Candara" w:eastAsia="Times New Roman" w:hAnsi="Candara"/>
        </w:rPr>
      </w:pPr>
      <w:r>
        <w:rPr>
          <w:rFonts w:ascii="Candara" w:eastAsia="Times New Roman" w:hAnsi="Candara"/>
        </w:rPr>
        <w:t>Staff of the Foundation</w:t>
      </w:r>
      <w:r w:rsidR="004404FE">
        <w:rPr>
          <w:rFonts w:ascii="Candara" w:eastAsia="Times New Roman" w:hAnsi="Candara"/>
        </w:rPr>
        <w:t xml:space="preserve"> should also be given the opportunity to evaluate management.</w:t>
      </w:r>
    </w:p>
    <w:p w:rsidR="001A1471" w:rsidRDefault="001A1471" w:rsidP="000E2957">
      <w:pPr>
        <w:spacing w:before="120" w:after="120" w:line="240" w:lineRule="auto"/>
        <w:ind w:firstLine="720"/>
        <w:jc w:val="both"/>
        <w:rPr>
          <w:rFonts w:ascii="Candara" w:eastAsia="Times New Roman" w:hAnsi="Candara"/>
          <w:b/>
          <w:bCs/>
        </w:rPr>
      </w:pPr>
    </w:p>
    <w:p w:rsidR="003E790C" w:rsidRDefault="003E790C">
      <w:pPr>
        <w:spacing w:after="0" w:line="240" w:lineRule="auto"/>
        <w:rPr>
          <w:rFonts w:ascii="Candara" w:eastAsia="Times New Roman" w:hAnsi="Candara"/>
          <w:b/>
          <w:bCs/>
        </w:rPr>
      </w:pPr>
      <w:r>
        <w:rPr>
          <w:rFonts w:ascii="Candara" w:eastAsia="Times New Roman" w:hAnsi="Candara"/>
          <w:b/>
          <w:bCs/>
        </w:rPr>
        <w:br w:type="page"/>
      </w:r>
    </w:p>
    <w:p w:rsidR="00F1443D" w:rsidRPr="00F1443D" w:rsidRDefault="006851F1" w:rsidP="000E2957">
      <w:pPr>
        <w:spacing w:before="120" w:after="120" w:line="240" w:lineRule="auto"/>
        <w:ind w:firstLine="720"/>
        <w:jc w:val="both"/>
        <w:rPr>
          <w:rFonts w:ascii="Candara" w:eastAsia="Times New Roman" w:hAnsi="Candara"/>
        </w:rPr>
      </w:pPr>
      <w:r>
        <w:rPr>
          <w:rFonts w:ascii="Candara" w:eastAsia="Times New Roman" w:hAnsi="Candara"/>
          <w:b/>
          <w:bCs/>
        </w:rPr>
        <w:lastRenderedPageBreak/>
        <w:t>18</w:t>
      </w:r>
      <w:r w:rsidR="0040580A">
        <w:rPr>
          <w:rFonts w:ascii="Candara" w:eastAsia="Times New Roman" w:hAnsi="Candara"/>
          <w:b/>
          <w:bCs/>
        </w:rPr>
        <w:t>.</w:t>
      </w:r>
      <w:r w:rsidR="00F1443D" w:rsidRPr="00F1443D">
        <w:rPr>
          <w:rFonts w:ascii="Candara" w:eastAsia="Times New Roman" w:hAnsi="Candara"/>
          <w:b/>
          <w:bCs/>
        </w:rPr>
        <w:t xml:space="preserve"> Skill</w:t>
      </w:r>
      <w:r w:rsidR="00F1443D" w:rsidRPr="001E74A5">
        <w:rPr>
          <w:rFonts w:ascii="Candara" w:eastAsia="Times New Roman" w:hAnsi="Candara"/>
          <w:b/>
          <w:bCs/>
        </w:rPr>
        <w:t xml:space="preserve"> </w:t>
      </w:r>
      <w:hyperlink r:id="rId24" w:history="1">
        <w:r w:rsidR="00F1443D" w:rsidRPr="001E74A5">
          <w:rPr>
            <w:rFonts w:ascii="Candara" w:eastAsia="Times New Roman" w:hAnsi="Candara"/>
            <w:b/>
            <w:bCs/>
          </w:rPr>
          <w:t>Training</w:t>
        </w:r>
      </w:hyperlink>
      <w:r w:rsidR="00F1443D" w:rsidRPr="001E74A5">
        <w:rPr>
          <w:rFonts w:ascii="Candara" w:eastAsia="Times New Roman" w:hAnsi="Candara"/>
          <w:b/>
          <w:bCs/>
        </w:rPr>
        <w:t xml:space="preserve"> </w:t>
      </w:r>
      <w:r w:rsidR="00F1443D" w:rsidRPr="00F1443D">
        <w:rPr>
          <w:rFonts w:ascii="Candara" w:eastAsia="Times New Roman" w:hAnsi="Candara"/>
          <w:b/>
          <w:bCs/>
        </w:rPr>
        <w:t xml:space="preserve">and Professional Development </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Depending on available funds, </w:t>
      </w:r>
      <w:hyperlink r:id="rId25" w:history="1">
        <w:r w:rsidR="001E74A5" w:rsidRPr="001E74A5">
          <w:rPr>
            <w:rFonts w:ascii="Candara" w:eastAsia="Times New Roman" w:hAnsi="Candara"/>
          </w:rPr>
          <w:t>the</w:t>
        </w:r>
      </w:hyperlink>
      <w:r w:rsidR="00353E35">
        <w:t xml:space="preserve"> </w:t>
      </w:r>
      <w:r w:rsidR="00353E35">
        <w:rPr>
          <w:rFonts w:ascii="Candara" w:eastAsia="Times New Roman" w:hAnsi="Candara"/>
        </w:rPr>
        <w:t>Foundation</w:t>
      </w:r>
      <w:r w:rsidR="00353E35" w:rsidRPr="00F1443D">
        <w:rPr>
          <w:rFonts w:ascii="Candara" w:eastAsia="Times New Roman" w:hAnsi="Candara"/>
        </w:rPr>
        <w:t xml:space="preserve"> </w:t>
      </w:r>
      <w:r w:rsidRPr="00F1443D">
        <w:rPr>
          <w:rFonts w:ascii="Candara" w:eastAsia="Times New Roman" w:hAnsi="Candara"/>
        </w:rPr>
        <w:t xml:space="preserve">should foster the professional development of its </w:t>
      </w:r>
      <w:r w:rsidR="001E74A5">
        <w:rPr>
          <w:rFonts w:ascii="Candara" w:eastAsia="Times New Roman" w:hAnsi="Candara"/>
        </w:rPr>
        <w:t>staff</w:t>
      </w:r>
      <w:r w:rsidRPr="00F1443D">
        <w:rPr>
          <w:rFonts w:ascii="Candara" w:eastAsia="Times New Roman" w:hAnsi="Candara"/>
        </w:rPr>
        <w:t xml:space="preserve"> in order to be as effective as possible in its activities. The training programs chosen should address the actual needs identified and expressed during performance evaluation sessions.</w:t>
      </w:r>
    </w:p>
    <w:p w:rsidR="00F1443D" w:rsidRPr="00F1443D" w:rsidRDefault="006851F1" w:rsidP="000E2957">
      <w:pPr>
        <w:spacing w:before="120" w:after="120" w:line="240" w:lineRule="auto"/>
        <w:ind w:firstLine="720"/>
        <w:jc w:val="both"/>
        <w:rPr>
          <w:rFonts w:ascii="Candara" w:eastAsia="Times New Roman" w:hAnsi="Candara"/>
        </w:rPr>
      </w:pPr>
      <w:r>
        <w:rPr>
          <w:rFonts w:ascii="Candara" w:eastAsia="Times New Roman" w:hAnsi="Candara"/>
          <w:b/>
          <w:bCs/>
        </w:rPr>
        <w:t>18</w:t>
      </w:r>
      <w:r w:rsidR="00CB01BF">
        <w:rPr>
          <w:rFonts w:ascii="Candara" w:eastAsia="Times New Roman" w:hAnsi="Candara"/>
          <w:b/>
          <w:bCs/>
        </w:rPr>
        <w:t>.1</w:t>
      </w:r>
      <w:r w:rsidR="00F1443D" w:rsidRPr="00F1443D">
        <w:rPr>
          <w:rFonts w:ascii="Candara" w:eastAsia="Times New Roman" w:hAnsi="Candara"/>
          <w:b/>
          <w:bCs/>
        </w:rPr>
        <w:t xml:space="preserve"> Bond</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As part of the staff and </w:t>
      </w:r>
      <w:hyperlink r:id="rId26" w:history="1">
        <w:r w:rsidRPr="001E74A5">
          <w:rPr>
            <w:rFonts w:ascii="Candara" w:eastAsia="Times New Roman" w:hAnsi="Candara"/>
          </w:rPr>
          <w:t>organizational development</w:t>
        </w:r>
      </w:hyperlink>
      <w:r w:rsidRPr="00F1443D">
        <w:rPr>
          <w:rFonts w:ascii="Candara" w:eastAsia="Times New Roman" w:hAnsi="Candara"/>
        </w:rPr>
        <w:t xml:space="preserve"> activities, </w:t>
      </w:r>
      <w:r w:rsidR="00353E35">
        <w:rPr>
          <w:rFonts w:ascii="Candara" w:eastAsia="Times New Roman" w:hAnsi="Candara"/>
        </w:rPr>
        <w:t>the Foundation</w:t>
      </w:r>
      <w:r w:rsidR="00353E35" w:rsidRPr="00F1443D">
        <w:rPr>
          <w:rFonts w:ascii="Candara" w:eastAsia="Times New Roman" w:hAnsi="Candara"/>
        </w:rPr>
        <w:t xml:space="preserve"> </w:t>
      </w:r>
      <w:r w:rsidRPr="00F1443D">
        <w:rPr>
          <w:rFonts w:ascii="Candara" w:eastAsia="Times New Roman" w:hAnsi="Candara"/>
        </w:rPr>
        <w:t xml:space="preserve">may at times decide to send a designated staff person for trainings and/or further studies both abroad as well as at local level. </w:t>
      </w:r>
      <w:r w:rsidR="00353E35">
        <w:rPr>
          <w:rFonts w:ascii="Candara" w:eastAsia="Times New Roman" w:hAnsi="Candara"/>
        </w:rPr>
        <w:t>The Foundation</w:t>
      </w:r>
      <w:r w:rsidRPr="00F1443D">
        <w:rPr>
          <w:rFonts w:ascii="Candara" w:eastAsia="Times New Roman" w:hAnsi="Candara"/>
        </w:rPr>
        <w:t xml:space="preserve"> will bear the full/partial costs of the trainings/studies for this. However, the designated staff sponsored for the trainings/studies is required to sign a bond with </w:t>
      </w:r>
      <w:r w:rsidR="00353E35">
        <w:rPr>
          <w:rFonts w:ascii="Candara" w:eastAsia="Times New Roman" w:hAnsi="Candara"/>
        </w:rPr>
        <w:t>the Foundation</w:t>
      </w:r>
      <w:r w:rsidRPr="00F1443D">
        <w:rPr>
          <w:rFonts w:ascii="Candara" w:eastAsia="Times New Roman" w:hAnsi="Candara"/>
        </w:rPr>
        <w:t xml:space="preserve"> </w:t>
      </w:r>
      <w:r w:rsidR="001E74A5">
        <w:rPr>
          <w:rFonts w:ascii="Candara" w:eastAsia="Times New Roman" w:hAnsi="Candara"/>
        </w:rPr>
        <w:t>as</w:t>
      </w:r>
      <w:r w:rsidRPr="00F1443D">
        <w:rPr>
          <w:rFonts w:ascii="Candara" w:eastAsia="Times New Roman" w:hAnsi="Candara"/>
        </w:rPr>
        <w:t xml:space="preserve"> require</w:t>
      </w:r>
      <w:r w:rsidR="001E74A5">
        <w:rPr>
          <w:rFonts w:ascii="Candara" w:eastAsia="Times New Roman" w:hAnsi="Candara"/>
        </w:rPr>
        <w:t>ment</w:t>
      </w:r>
      <w:r w:rsidRPr="00F1443D">
        <w:rPr>
          <w:rFonts w:ascii="Candara" w:eastAsia="Times New Roman" w:hAnsi="Candara"/>
        </w:rPr>
        <w:t xml:space="preserve"> to complete the full tenure of working with the </w:t>
      </w:r>
      <w:hyperlink r:id="rId27" w:history="1">
        <w:r w:rsidRPr="001E74A5">
          <w:rPr>
            <w:rFonts w:ascii="Candara" w:eastAsia="Times New Roman" w:hAnsi="Candara"/>
          </w:rPr>
          <w:t>organization</w:t>
        </w:r>
      </w:hyperlink>
      <w:r w:rsidRPr="00F1443D">
        <w:rPr>
          <w:rFonts w:ascii="Candara" w:eastAsia="Times New Roman" w:hAnsi="Candara"/>
        </w:rPr>
        <w:t>.</w:t>
      </w:r>
    </w:p>
    <w:p w:rsidR="00F1443D" w:rsidRPr="00F1443D" w:rsidRDefault="006851F1" w:rsidP="000E2957">
      <w:pPr>
        <w:pStyle w:val="Heading1"/>
        <w:spacing w:before="120" w:beforeAutospacing="0" w:after="120" w:afterAutospacing="0"/>
        <w:ind w:firstLine="720"/>
        <w:jc w:val="both"/>
        <w:rPr>
          <w:rFonts w:ascii="Candara" w:hAnsi="Candara"/>
          <w:sz w:val="22"/>
          <w:szCs w:val="22"/>
        </w:rPr>
      </w:pPr>
      <w:r>
        <w:rPr>
          <w:rFonts w:ascii="Candara" w:hAnsi="Candara"/>
          <w:sz w:val="22"/>
          <w:szCs w:val="22"/>
        </w:rPr>
        <w:t>19</w:t>
      </w:r>
      <w:r w:rsidR="00CB01BF">
        <w:rPr>
          <w:rFonts w:ascii="Candara" w:hAnsi="Candara"/>
          <w:sz w:val="22"/>
          <w:szCs w:val="22"/>
        </w:rPr>
        <w:t xml:space="preserve">. </w:t>
      </w:r>
      <w:r w:rsidR="00F1443D" w:rsidRPr="00F1443D">
        <w:rPr>
          <w:rFonts w:ascii="Candara" w:hAnsi="Candara"/>
          <w:sz w:val="22"/>
          <w:szCs w:val="22"/>
        </w:rPr>
        <w:t>Communications Policy for Office Management</w:t>
      </w:r>
    </w:p>
    <w:p w:rsidR="00F1443D" w:rsidRPr="00F1443D" w:rsidRDefault="006851F1" w:rsidP="000E2957">
      <w:pPr>
        <w:spacing w:before="120" w:after="120" w:line="240" w:lineRule="auto"/>
        <w:ind w:firstLine="720"/>
        <w:jc w:val="both"/>
        <w:rPr>
          <w:rFonts w:ascii="Candara" w:eastAsia="Times New Roman" w:hAnsi="Candara"/>
        </w:rPr>
      </w:pPr>
      <w:r>
        <w:rPr>
          <w:rFonts w:ascii="Candara" w:eastAsia="Times New Roman" w:hAnsi="Candara"/>
          <w:b/>
          <w:bCs/>
        </w:rPr>
        <w:t>19</w:t>
      </w:r>
      <w:r w:rsidR="00F1443D" w:rsidRPr="00F1443D">
        <w:rPr>
          <w:rFonts w:ascii="Candara" w:eastAsia="Times New Roman" w:hAnsi="Candara"/>
          <w:b/>
          <w:bCs/>
        </w:rPr>
        <w:t>.1. Purpose</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The purpose of this policy is to control and reduce the communication cost in an effective way. Telephones are the most convenient and fastest mode of communication but for long distance communication, they are expensive.</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There are other modes for fast communication such as courier, fax or e-mail. And out of these, e-mail is fast and more affordable.</w:t>
      </w:r>
      <w:r w:rsidRPr="00422987">
        <w:rPr>
          <w:rFonts w:ascii="Candara" w:eastAsia="Times New Roman" w:hAnsi="Candara"/>
        </w:rPr>
        <w:t xml:space="preserve"> </w:t>
      </w:r>
      <w:hyperlink r:id="rId28" w:history="1">
        <w:r w:rsidR="00422987" w:rsidRPr="00422987">
          <w:rPr>
            <w:rFonts w:ascii="Candara" w:eastAsia="Times New Roman" w:hAnsi="Candara"/>
          </w:rPr>
          <w:t>The</w:t>
        </w:r>
      </w:hyperlink>
      <w:r w:rsidR="00C048D6">
        <w:t xml:space="preserve"> </w:t>
      </w:r>
      <w:r w:rsidR="00C048D6">
        <w:rPr>
          <w:rFonts w:ascii="Candara" w:eastAsia="Times New Roman" w:hAnsi="Candara"/>
        </w:rPr>
        <w:t>Foundation</w:t>
      </w:r>
      <w:r w:rsidRPr="00F1443D">
        <w:rPr>
          <w:rFonts w:ascii="Candara" w:eastAsia="Times New Roman" w:hAnsi="Candara"/>
        </w:rPr>
        <w:t xml:space="preserve"> prefers to use e-mail for out of station correspondence to reduce the communication costs. Telephones can be used for local calls and in emergency for national &amp; international long distance calls.</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Internet service at the office can be used to download and send email and to conduct work-related research</w:t>
      </w:r>
      <w:r w:rsidR="00187902">
        <w:rPr>
          <w:rFonts w:ascii="Candara" w:eastAsia="Times New Roman" w:hAnsi="Candara"/>
        </w:rPr>
        <w:t xml:space="preserve"> </w:t>
      </w:r>
      <w:r w:rsidR="00187902">
        <w:rPr>
          <w:rFonts w:ascii="Candara" w:eastAsia="Times New Roman" w:hAnsi="Candara"/>
          <w:b/>
        </w:rPr>
        <w:t xml:space="preserve">but not </w:t>
      </w:r>
      <w:r w:rsidR="00187902">
        <w:rPr>
          <w:rFonts w:ascii="Candara" w:eastAsia="Times New Roman" w:hAnsi="Candara"/>
        </w:rPr>
        <w:t>on explicit activities</w:t>
      </w:r>
      <w:r w:rsidRPr="00F1443D">
        <w:rPr>
          <w:rFonts w:ascii="Candara" w:eastAsia="Times New Roman" w:hAnsi="Candara"/>
        </w:rPr>
        <w:t>.</w:t>
      </w:r>
    </w:p>
    <w:p w:rsidR="00F1443D" w:rsidRPr="00F1443D" w:rsidRDefault="006851F1" w:rsidP="000E2957">
      <w:pPr>
        <w:spacing w:before="120" w:after="120" w:line="240" w:lineRule="auto"/>
        <w:ind w:firstLine="720"/>
        <w:jc w:val="both"/>
        <w:rPr>
          <w:rFonts w:ascii="Candara" w:eastAsia="Times New Roman" w:hAnsi="Candara"/>
        </w:rPr>
      </w:pPr>
      <w:r>
        <w:rPr>
          <w:rFonts w:ascii="Candara" w:eastAsia="Times New Roman" w:hAnsi="Candara"/>
          <w:b/>
          <w:bCs/>
        </w:rPr>
        <w:t>19</w:t>
      </w:r>
      <w:r w:rsidR="00F1443D" w:rsidRPr="00F1443D">
        <w:rPr>
          <w:rFonts w:ascii="Candara" w:eastAsia="Times New Roman" w:hAnsi="Candara"/>
          <w:b/>
          <w:bCs/>
        </w:rPr>
        <w:t>.2 Guidelines</w:t>
      </w:r>
    </w:p>
    <w:p w:rsidR="00F1443D" w:rsidRPr="00F1443D" w:rsidRDefault="00C048D6" w:rsidP="000E2957">
      <w:pPr>
        <w:spacing w:before="120" w:after="120" w:line="240" w:lineRule="auto"/>
        <w:jc w:val="both"/>
        <w:rPr>
          <w:rFonts w:ascii="Candara" w:eastAsia="Times New Roman" w:hAnsi="Candara"/>
        </w:rPr>
      </w:pPr>
      <w:r>
        <w:rPr>
          <w:rFonts w:ascii="Candara" w:eastAsia="Times New Roman" w:hAnsi="Candara"/>
        </w:rPr>
        <w:t>The Foundation</w:t>
      </w:r>
      <w:r w:rsidR="00F1443D" w:rsidRPr="00F1443D">
        <w:rPr>
          <w:rFonts w:ascii="Candara" w:eastAsia="Times New Roman" w:hAnsi="Candara"/>
        </w:rPr>
        <w:t xml:space="preserve"> provides the following guidelines to its staff to control telephone use.</w:t>
      </w:r>
    </w:p>
    <w:p w:rsidR="006851F1" w:rsidRPr="006851F1" w:rsidRDefault="006851F1" w:rsidP="000E2957">
      <w:pPr>
        <w:pStyle w:val="ListParagraph"/>
        <w:numPr>
          <w:ilvl w:val="0"/>
          <w:numId w:val="5"/>
        </w:numPr>
        <w:spacing w:after="0" w:line="240" w:lineRule="auto"/>
        <w:jc w:val="both"/>
        <w:rPr>
          <w:rFonts w:ascii="Candara" w:eastAsia="Times New Roman" w:hAnsi="Candara"/>
          <w:vanish/>
        </w:rPr>
      </w:pPr>
    </w:p>
    <w:p w:rsidR="006851F1" w:rsidRPr="006851F1" w:rsidRDefault="006851F1" w:rsidP="000E2957">
      <w:pPr>
        <w:pStyle w:val="ListParagraph"/>
        <w:numPr>
          <w:ilvl w:val="0"/>
          <w:numId w:val="5"/>
        </w:numPr>
        <w:spacing w:after="0" w:line="240" w:lineRule="auto"/>
        <w:jc w:val="both"/>
        <w:rPr>
          <w:rFonts w:ascii="Candara" w:eastAsia="Times New Roman" w:hAnsi="Candara"/>
          <w:vanish/>
        </w:rPr>
      </w:pPr>
    </w:p>
    <w:p w:rsidR="006851F1" w:rsidRPr="006851F1" w:rsidRDefault="006851F1" w:rsidP="000E2957">
      <w:pPr>
        <w:pStyle w:val="ListParagraph"/>
        <w:numPr>
          <w:ilvl w:val="0"/>
          <w:numId w:val="5"/>
        </w:numPr>
        <w:spacing w:after="0" w:line="240" w:lineRule="auto"/>
        <w:jc w:val="both"/>
        <w:rPr>
          <w:rFonts w:ascii="Candara" w:eastAsia="Times New Roman" w:hAnsi="Candara"/>
          <w:vanish/>
        </w:rPr>
      </w:pPr>
    </w:p>
    <w:p w:rsidR="006851F1" w:rsidRPr="006851F1" w:rsidRDefault="006851F1" w:rsidP="000E2957">
      <w:pPr>
        <w:pStyle w:val="ListParagraph"/>
        <w:numPr>
          <w:ilvl w:val="0"/>
          <w:numId w:val="5"/>
        </w:numPr>
        <w:spacing w:after="0" w:line="240" w:lineRule="auto"/>
        <w:jc w:val="both"/>
        <w:rPr>
          <w:rFonts w:ascii="Candara" w:eastAsia="Times New Roman" w:hAnsi="Candara"/>
          <w:vanish/>
        </w:rPr>
      </w:pPr>
    </w:p>
    <w:p w:rsidR="006851F1" w:rsidRPr="006851F1" w:rsidRDefault="006851F1" w:rsidP="000E2957">
      <w:pPr>
        <w:pStyle w:val="ListParagraph"/>
        <w:numPr>
          <w:ilvl w:val="1"/>
          <w:numId w:val="5"/>
        </w:numPr>
        <w:spacing w:after="0" w:line="240" w:lineRule="auto"/>
        <w:jc w:val="both"/>
        <w:rPr>
          <w:rFonts w:ascii="Candara" w:eastAsia="Times New Roman" w:hAnsi="Candara"/>
          <w:vanish/>
        </w:rPr>
      </w:pPr>
    </w:p>
    <w:p w:rsidR="008A5843" w:rsidRDefault="00F1443D" w:rsidP="000E2957">
      <w:pPr>
        <w:pStyle w:val="ListParagraph"/>
        <w:numPr>
          <w:ilvl w:val="2"/>
          <w:numId w:val="5"/>
        </w:numPr>
        <w:spacing w:after="0" w:line="240" w:lineRule="auto"/>
        <w:jc w:val="both"/>
        <w:rPr>
          <w:rFonts w:ascii="Candara" w:eastAsia="Times New Roman" w:hAnsi="Candara"/>
        </w:rPr>
      </w:pPr>
      <w:r w:rsidRPr="00422987">
        <w:rPr>
          <w:rFonts w:ascii="Candara" w:eastAsia="Times New Roman" w:hAnsi="Candara"/>
        </w:rPr>
        <w:t>Telephone users are requested to keep their conve</w:t>
      </w:r>
      <w:r w:rsidR="008A5843">
        <w:rPr>
          <w:rFonts w:ascii="Candara" w:eastAsia="Times New Roman" w:hAnsi="Candara"/>
        </w:rPr>
        <w:t>rsations short in order to keep</w:t>
      </w:r>
    </w:p>
    <w:p w:rsidR="00422987" w:rsidRPr="008A5843" w:rsidRDefault="00F1443D" w:rsidP="000E2957">
      <w:pPr>
        <w:spacing w:after="60" w:line="240" w:lineRule="auto"/>
        <w:jc w:val="both"/>
        <w:rPr>
          <w:rFonts w:ascii="Candara" w:eastAsia="Times New Roman" w:hAnsi="Candara"/>
        </w:rPr>
      </w:pPr>
      <w:r w:rsidRPr="008A5843">
        <w:rPr>
          <w:rFonts w:ascii="Candara" w:eastAsia="Times New Roman" w:hAnsi="Candara"/>
        </w:rPr>
        <w:t>the cost down and to keep the lines open for other people in and outside the office that need to use the telephone.</w:t>
      </w:r>
    </w:p>
    <w:p w:rsidR="008A5843" w:rsidRDefault="00F1443D" w:rsidP="000E2957">
      <w:pPr>
        <w:pStyle w:val="ListParagraph"/>
        <w:numPr>
          <w:ilvl w:val="2"/>
          <w:numId w:val="5"/>
        </w:numPr>
        <w:spacing w:after="0" w:line="240" w:lineRule="auto"/>
        <w:jc w:val="both"/>
        <w:rPr>
          <w:rFonts w:ascii="Candara" w:eastAsia="Times New Roman" w:hAnsi="Candara"/>
        </w:rPr>
      </w:pPr>
      <w:r w:rsidRPr="00422987">
        <w:rPr>
          <w:rFonts w:ascii="Candara" w:eastAsia="Times New Roman" w:hAnsi="Candara"/>
        </w:rPr>
        <w:t xml:space="preserve">In general, </w:t>
      </w:r>
      <w:r w:rsidR="00422987">
        <w:rPr>
          <w:rFonts w:ascii="Candara" w:eastAsia="Times New Roman" w:hAnsi="Candara"/>
        </w:rPr>
        <w:t>staff</w:t>
      </w:r>
      <w:r w:rsidRPr="00422987">
        <w:rPr>
          <w:rFonts w:ascii="Candara" w:eastAsia="Times New Roman" w:hAnsi="Candara"/>
        </w:rPr>
        <w:t xml:space="preserve"> should avoid using phones for non-official calls an</w:t>
      </w:r>
      <w:r w:rsidR="008A5843">
        <w:rPr>
          <w:rFonts w:ascii="Candara" w:eastAsia="Times New Roman" w:hAnsi="Candara"/>
        </w:rPr>
        <w:t>d are advised</w:t>
      </w:r>
    </w:p>
    <w:p w:rsidR="00422987" w:rsidRPr="008A5843" w:rsidRDefault="00F1443D" w:rsidP="000E2957">
      <w:pPr>
        <w:spacing w:after="0" w:line="240" w:lineRule="auto"/>
        <w:jc w:val="both"/>
        <w:rPr>
          <w:rFonts w:ascii="Candara" w:eastAsia="Times New Roman" w:hAnsi="Candara"/>
        </w:rPr>
      </w:pPr>
      <w:r w:rsidRPr="008A5843">
        <w:rPr>
          <w:rFonts w:ascii="Candara" w:eastAsia="Times New Roman" w:hAnsi="Candara"/>
        </w:rPr>
        <w:t xml:space="preserve">to use STD/ISD facilities available outside the office. However, the non-official calls will be billed to </w:t>
      </w:r>
      <w:r w:rsidR="00422987" w:rsidRPr="008A5843">
        <w:rPr>
          <w:rFonts w:ascii="Candara" w:eastAsia="Times New Roman" w:hAnsi="Candara"/>
        </w:rPr>
        <w:t>staff</w:t>
      </w:r>
      <w:r w:rsidRPr="008A5843">
        <w:rPr>
          <w:rFonts w:ascii="Candara" w:eastAsia="Times New Roman" w:hAnsi="Candara"/>
        </w:rPr>
        <w:t xml:space="preserve"> at prevailing rates. To keep track of such calls, a record sheet is provided to each </w:t>
      </w:r>
      <w:r w:rsidR="00422987" w:rsidRPr="008A5843">
        <w:rPr>
          <w:rFonts w:ascii="Candara" w:eastAsia="Times New Roman" w:hAnsi="Candara"/>
        </w:rPr>
        <w:t>staff</w:t>
      </w:r>
      <w:r w:rsidRPr="008A5843">
        <w:rPr>
          <w:rFonts w:ascii="Candara" w:eastAsia="Times New Roman" w:hAnsi="Candara"/>
        </w:rPr>
        <w:t xml:space="preserve"> working in the office in order to make it easier to remember to record the long distance calls (STD / ISD). All long distance calls should be recorded on this sheet along with all required information and submit to the finance division each month.</w:t>
      </w:r>
    </w:p>
    <w:p w:rsidR="00561714" w:rsidRDefault="00F1443D" w:rsidP="000E2957">
      <w:pPr>
        <w:pStyle w:val="ListParagraph"/>
        <w:numPr>
          <w:ilvl w:val="2"/>
          <w:numId w:val="5"/>
        </w:numPr>
        <w:spacing w:before="60" w:after="0" w:line="240" w:lineRule="auto"/>
        <w:jc w:val="both"/>
        <w:rPr>
          <w:rFonts w:ascii="Candara" w:eastAsia="Times New Roman" w:hAnsi="Candara"/>
        </w:rPr>
      </w:pPr>
      <w:r w:rsidRPr="00422987">
        <w:rPr>
          <w:rFonts w:ascii="Candara" w:eastAsia="Times New Roman" w:hAnsi="Candara"/>
        </w:rPr>
        <w:t>In order to minimize communication costs as mu</w:t>
      </w:r>
      <w:r w:rsidR="00561714">
        <w:rPr>
          <w:rFonts w:ascii="Candara" w:eastAsia="Times New Roman" w:hAnsi="Candara"/>
        </w:rPr>
        <w:t>ch as possible, email should be</w:t>
      </w:r>
    </w:p>
    <w:p w:rsidR="00422987" w:rsidRPr="00561714" w:rsidRDefault="00F1443D" w:rsidP="000E2957">
      <w:pPr>
        <w:spacing w:after="0" w:line="240" w:lineRule="auto"/>
        <w:jc w:val="both"/>
        <w:rPr>
          <w:rFonts w:ascii="Candara" w:eastAsia="Times New Roman" w:hAnsi="Candara"/>
        </w:rPr>
      </w:pPr>
      <w:r w:rsidRPr="00561714">
        <w:rPr>
          <w:rFonts w:ascii="Candara" w:eastAsia="Times New Roman" w:hAnsi="Candara"/>
        </w:rPr>
        <w:t>used rather than direct long distance calls.</w:t>
      </w:r>
    </w:p>
    <w:p w:rsidR="00561714" w:rsidRDefault="00F1443D" w:rsidP="000E2957">
      <w:pPr>
        <w:pStyle w:val="ListParagraph"/>
        <w:numPr>
          <w:ilvl w:val="2"/>
          <w:numId w:val="5"/>
        </w:numPr>
        <w:spacing w:before="60" w:after="0" w:line="240" w:lineRule="auto"/>
        <w:jc w:val="both"/>
        <w:rPr>
          <w:rFonts w:ascii="Candara" w:eastAsia="Times New Roman" w:hAnsi="Candara"/>
        </w:rPr>
      </w:pPr>
      <w:r w:rsidRPr="00422987">
        <w:rPr>
          <w:rFonts w:ascii="Candara" w:eastAsia="Times New Roman" w:hAnsi="Candara"/>
        </w:rPr>
        <w:t xml:space="preserve">Copies of all in-coming and out-going official </w:t>
      </w:r>
      <w:r w:rsidR="00561714">
        <w:rPr>
          <w:rFonts w:ascii="Candara" w:eastAsia="Times New Roman" w:hAnsi="Candara"/>
        </w:rPr>
        <w:t>communications (letters sent or</w:t>
      </w:r>
    </w:p>
    <w:p w:rsidR="00422987" w:rsidRPr="00561714" w:rsidRDefault="00F1443D" w:rsidP="000E2957">
      <w:pPr>
        <w:spacing w:after="0" w:line="240" w:lineRule="auto"/>
        <w:jc w:val="both"/>
        <w:rPr>
          <w:rFonts w:ascii="Candara" w:eastAsia="Times New Roman" w:hAnsi="Candara"/>
        </w:rPr>
      </w:pPr>
      <w:r w:rsidRPr="00561714">
        <w:rPr>
          <w:rFonts w:ascii="Candara" w:eastAsia="Times New Roman" w:hAnsi="Candara"/>
        </w:rPr>
        <w:t xml:space="preserve">received) should be filed. The </w:t>
      </w:r>
      <w:r w:rsidR="00422987" w:rsidRPr="00561714">
        <w:rPr>
          <w:rFonts w:ascii="Candara" w:eastAsia="Times New Roman" w:hAnsi="Candara"/>
        </w:rPr>
        <w:t>staff</w:t>
      </w:r>
      <w:r w:rsidRPr="00561714">
        <w:rPr>
          <w:rFonts w:ascii="Candara" w:eastAsia="Times New Roman" w:hAnsi="Candara"/>
        </w:rPr>
        <w:t xml:space="preserve"> sending / receiving important e-mails should be responsible to print and file such e-mails. A copy should go in the central file system.</w:t>
      </w:r>
    </w:p>
    <w:p w:rsidR="00561714" w:rsidRDefault="00F1443D" w:rsidP="000E2957">
      <w:pPr>
        <w:pStyle w:val="ListParagraph"/>
        <w:numPr>
          <w:ilvl w:val="2"/>
          <w:numId w:val="5"/>
        </w:numPr>
        <w:spacing w:before="60" w:after="0" w:line="240" w:lineRule="auto"/>
        <w:jc w:val="both"/>
        <w:rPr>
          <w:rFonts w:ascii="Candara" w:eastAsia="Times New Roman" w:hAnsi="Candara"/>
        </w:rPr>
      </w:pPr>
      <w:r w:rsidRPr="00422987">
        <w:rPr>
          <w:rFonts w:ascii="Candara" w:eastAsia="Times New Roman" w:hAnsi="Candara"/>
        </w:rPr>
        <w:t>Regarding international phone calls, the need for of</w:t>
      </w:r>
      <w:r w:rsidR="00561714">
        <w:rPr>
          <w:rFonts w:ascii="Candara" w:eastAsia="Times New Roman" w:hAnsi="Candara"/>
        </w:rPr>
        <w:t>ficial call should be discussed</w:t>
      </w:r>
    </w:p>
    <w:p w:rsidR="00F1443D" w:rsidRDefault="00F1443D" w:rsidP="000E2957">
      <w:pPr>
        <w:spacing w:after="60" w:line="240" w:lineRule="auto"/>
        <w:jc w:val="both"/>
        <w:rPr>
          <w:rFonts w:ascii="Candara" w:eastAsia="Times New Roman" w:hAnsi="Candara"/>
        </w:rPr>
      </w:pPr>
      <w:r w:rsidRPr="00561714">
        <w:rPr>
          <w:rFonts w:ascii="Candara" w:eastAsia="Times New Roman" w:hAnsi="Candara"/>
        </w:rPr>
        <w:t xml:space="preserve">verbally with the Executive </w:t>
      </w:r>
      <w:r w:rsidR="00C048D6">
        <w:rPr>
          <w:rFonts w:ascii="Candara" w:eastAsia="Times New Roman" w:hAnsi="Candara"/>
        </w:rPr>
        <w:t>Director</w:t>
      </w:r>
      <w:r w:rsidRPr="00561714">
        <w:rPr>
          <w:rFonts w:ascii="Candara" w:eastAsia="Times New Roman" w:hAnsi="Candara"/>
        </w:rPr>
        <w:t>, unless exceptional circumstances make this impractical.</w:t>
      </w:r>
    </w:p>
    <w:p w:rsidR="001A1471" w:rsidRDefault="001A1471" w:rsidP="000E2957">
      <w:pPr>
        <w:spacing w:after="60" w:line="240" w:lineRule="auto"/>
        <w:jc w:val="both"/>
        <w:rPr>
          <w:rFonts w:ascii="Candara" w:eastAsia="Times New Roman" w:hAnsi="Candara"/>
        </w:rPr>
      </w:pPr>
    </w:p>
    <w:p w:rsidR="00F1443D" w:rsidRPr="00F1443D" w:rsidRDefault="006851F1" w:rsidP="000E2957">
      <w:pPr>
        <w:pStyle w:val="Heading1"/>
        <w:spacing w:before="120" w:beforeAutospacing="0" w:after="120" w:afterAutospacing="0"/>
        <w:ind w:firstLine="360"/>
        <w:jc w:val="both"/>
        <w:rPr>
          <w:rFonts w:ascii="Candara" w:hAnsi="Candara"/>
          <w:sz w:val="22"/>
          <w:szCs w:val="22"/>
        </w:rPr>
      </w:pPr>
      <w:r>
        <w:rPr>
          <w:rFonts w:ascii="Candara" w:hAnsi="Candara"/>
          <w:sz w:val="22"/>
          <w:szCs w:val="22"/>
        </w:rPr>
        <w:t>20</w:t>
      </w:r>
      <w:r w:rsidR="00F1443D" w:rsidRPr="00F1443D">
        <w:rPr>
          <w:rFonts w:ascii="Candara" w:hAnsi="Candara"/>
          <w:sz w:val="22"/>
          <w:szCs w:val="22"/>
        </w:rPr>
        <w:t>. Computer Policy for Office Management</w:t>
      </w:r>
    </w:p>
    <w:p w:rsidR="00F1443D" w:rsidRPr="00F1443D" w:rsidRDefault="006851F1" w:rsidP="000E2957">
      <w:pPr>
        <w:spacing w:before="120" w:after="120" w:line="240" w:lineRule="auto"/>
        <w:ind w:firstLine="360"/>
        <w:jc w:val="both"/>
        <w:rPr>
          <w:rFonts w:ascii="Candara" w:eastAsia="Times New Roman" w:hAnsi="Candara"/>
        </w:rPr>
      </w:pPr>
      <w:r>
        <w:rPr>
          <w:rFonts w:ascii="Candara" w:eastAsia="Times New Roman" w:hAnsi="Candara"/>
          <w:b/>
          <w:bCs/>
        </w:rPr>
        <w:t>20</w:t>
      </w:r>
      <w:r w:rsidR="00F1443D" w:rsidRPr="00F1443D">
        <w:rPr>
          <w:rFonts w:ascii="Candara" w:eastAsia="Times New Roman" w:hAnsi="Candara"/>
          <w:b/>
          <w:bCs/>
        </w:rPr>
        <w:t>.1 Purpose</w:t>
      </w:r>
    </w:p>
    <w:p w:rsidR="00F1443D" w:rsidRPr="00F1443D" w:rsidRDefault="00C048D6" w:rsidP="000E2957">
      <w:pPr>
        <w:spacing w:before="120" w:after="120" w:line="240" w:lineRule="auto"/>
        <w:jc w:val="both"/>
        <w:rPr>
          <w:rFonts w:ascii="Candara" w:eastAsia="Times New Roman" w:hAnsi="Candara"/>
        </w:rPr>
      </w:pPr>
      <w:r>
        <w:lastRenderedPageBreak/>
        <w:t xml:space="preserve">The </w:t>
      </w:r>
      <w:r>
        <w:rPr>
          <w:rFonts w:ascii="Candara" w:eastAsia="Times New Roman" w:hAnsi="Candara"/>
        </w:rPr>
        <w:t>Foundation</w:t>
      </w:r>
      <w:r w:rsidR="00422987">
        <w:t xml:space="preserve"> </w:t>
      </w:r>
      <w:r w:rsidR="00F1443D" w:rsidRPr="00F1443D">
        <w:rPr>
          <w:rFonts w:ascii="Candara" w:eastAsia="Times New Roman" w:hAnsi="Candara"/>
        </w:rPr>
        <w:t xml:space="preserve">seeks to effectively manage the computer system for guiding the use, maintenance and security of the computer equipment. </w:t>
      </w:r>
      <w:r w:rsidR="00422987">
        <w:rPr>
          <w:rFonts w:ascii="Candara" w:eastAsia="Times New Roman" w:hAnsi="Candara"/>
        </w:rPr>
        <w:t>Staff</w:t>
      </w:r>
      <w:r w:rsidR="00F1443D" w:rsidRPr="00F1443D">
        <w:rPr>
          <w:rFonts w:ascii="Candara" w:eastAsia="Times New Roman" w:hAnsi="Candara"/>
        </w:rPr>
        <w:t xml:space="preserve"> are responsible for ensuring that the procedures and policies suggested here are followed.</w:t>
      </w:r>
    </w:p>
    <w:p w:rsidR="00F1443D" w:rsidRPr="00F1443D" w:rsidRDefault="006851F1" w:rsidP="000E2957">
      <w:pPr>
        <w:spacing w:before="120" w:after="120" w:line="240" w:lineRule="auto"/>
        <w:ind w:firstLine="360"/>
        <w:jc w:val="both"/>
        <w:rPr>
          <w:rFonts w:ascii="Candara" w:eastAsia="Times New Roman" w:hAnsi="Candara"/>
        </w:rPr>
      </w:pPr>
      <w:r>
        <w:rPr>
          <w:rFonts w:ascii="Candara" w:eastAsia="Times New Roman" w:hAnsi="Candara"/>
          <w:b/>
          <w:bCs/>
        </w:rPr>
        <w:t>20</w:t>
      </w:r>
      <w:r w:rsidR="00F1443D" w:rsidRPr="00F1443D">
        <w:rPr>
          <w:rFonts w:ascii="Candara" w:eastAsia="Times New Roman" w:hAnsi="Candara"/>
          <w:b/>
          <w:bCs/>
        </w:rPr>
        <w:t>.2 Use</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Using computer equipment requires particular care because of its fragility and high cost. Access to the equipment shou</w:t>
      </w:r>
      <w:r w:rsidR="00C048D6">
        <w:rPr>
          <w:rFonts w:ascii="Candara" w:eastAsia="Times New Roman" w:hAnsi="Candara"/>
        </w:rPr>
        <w:t>ld thus be strictly reserved to Foundation</w:t>
      </w:r>
      <w:r w:rsidR="00422987">
        <w:rPr>
          <w:rFonts w:ascii="Candara" w:eastAsia="Times New Roman" w:hAnsi="Candara"/>
        </w:rPr>
        <w:t xml:space="preserve"> staff</w:t>
      </w:r>
      <w:r w:rsidRPr="00F1443D">
        <w:rPr>
          <w:rFonts w:ascii="Candara" w:eastAsia="Times New Roman" w:hAnsi="Candara"/>
        </w:rPr>
        <w:t xml:space="preserve"> only. Those </w:t>
      </w:r>
      <w:r w:rsidR="00422987">
        <w:rPr>
          <w:rFonts w:ascii="Candara" w:eastAsia="Times New Roman" w:hAnsi="Candara"/>
        </w:rPr>
        <w:t>staff</w:t>
      </w:r>
      <w:r w:rsidRPr="00F1443D">
        <w:rPr>
          <w:rFonts w:ascii="Candara" w:eastAsia="Times New Roman" w:hAnsi="Candara"/>
        </w:rPr>
        <w:t xml:space="preserve"> who are unable to handle commonly-used software will be given an orientation by the senior staff on request. At least one </w:t>
      </w:r>
      <w:r w:rsidR="00422987">
        <w:rPr>
          <w:rFonts w:ascii="Candara" w:eastAsia="Times New Roman" w:hAnsi="Candara"/>
        </w:rPr>
        <w:t>staff</w:t>
      </w:r>
      <w:r w:rsidRPr="00F1443D">
        <w:rPr>
          <w:rFonts w:ascii="Candara" w:eastAsia="Times New Roman" w:hAnsi="Candara"/>
        </w:rPr>
        <w:t xml:space="preserve"> will be trained in handling minor maintenance of computers and accessories at the office.</w:t>
      </w:r>
    </w:p>
    <w:p w:rsidR="006851F1" w:rsidRPr="006851F1" w:rsidRDefault="006851F1" w:rsidP="000E2957">
      <w:pPr>
        <w:pStyle w:val="ListParagraph"/>
        <w:numPr>
          <w:ilvl w:val="0"/>
          <w:numId w:val="4"/>
        </w:numPr>
        <w:spacing w:before="120" w:after="120" w:line="240" w:lineRule="auto"/>
        <w:jc w:val="both"/>
        <w:rPr>
          <w:rFonts w:ascii="Candara" w:eastAsia="Times New Roman" w:hAnsi="Candara"/>
          <w:b/>
          <w:bCs/>
          <w:vanish/>
        </w:rPr>
      </w:pPr>
    </w:p>
    <w:p w:rsidR="006851F1" w:rsidRPr="006851F1" w:rsidRDefault="006851F1" w:rsidP="000E2957">
      <w:pPr>
        <w:pStyle w:val="ListParagraph"/>
        <w:numPr>
          <w:ilvl w:val="0"/>
          <w:numId w:val="4"/>
        </w:numPr>
        <w:spacing w:before="120" w:after="120" w:line="240" w:lineRule="auto"/>
        <w:jc w:val="both"/>
        <w:rPr>
          <w:rFonts w:ascii="Candara" w:eastAsia="Times New Roman" w:hAnsi="Candara"/>
          <w:b/>
          <w:bCs/>
          <w:vanish/>
        </w:rPr>
      </w:pPr>
    </w:p>
    <w:p w:rsidR="006851F1" w:rsidRPr="006851F1" w:rsidRDefault="006851F1" w:rsidP="000E2957">
      <w:pPr>
        <w:pStyle w:val="ListParagraph"/>
        <w:numPr>
          <w:ilvl w:val="0"/>
          <w:numId w:val="4"/>
        </w:numPr>
        <w:spacing w:before="120" w:after="120" w:line="240" w:lineRule="auto"/>
        <w:jc w:val="both"/>
        <w:rPr>
          <w:rFonts w:ascii="Candara" w:eastAsia="Times New Roman" w:hAnsi="Candara"/>
          <w:b/>
          <w:bCs/>
          <w:vanish/>
        </w:rPr>
      </w:pPr>
    </w:p>
    <w:p w:rsidR="006851F1" w:rsidRPr="006851F1" w:rsidRDefault="006851F1" w:rsidP="000E2957">
      <w:pPr>
        <w:pStyle w:val="ListParagraph"/>
        <w:numPr>
          <w:ilvl w:val="0"/>
          <w:numId w:val="4"/>
        </w:numPr>
        <w:spacing w:before="120" w:after="120" w:line="240" w:lineRule="auto"/>
        <w:jc w:val="both"/>
        <w:rPr>
          <w:rFonts w:ascii="Candara" w:eastAsia="Times New Roman" w:hAnsi="Candara"/>
          <w:b/>
          <w:bCs/>
          <w:vanish/>
        </w:rPr>
      </w:pPr>
    </w:p>
    <w:p w:rsidR="00F1443D" w:rsidRPr="00E270CB" w:rsidRDefault="00F1443D" w:rsidP="000E2957">
      <w:pPr>
        <w:pStyle w:val="ListParagraph"/>
        <w:numPr>
          <w:ilvl w:val="1"/>
          <w:numId w:val="4"/>
        </w:numPr>
        <w:spacing w:before="120" w:after="120" w:line="240" w:lineRule="auto"/>
        <w:jc w:val="both"/>
        <w:rPr>
          <w:rFonts w:ascii="Candara" w:eastAsia="Times New Roman" w:hAnsi="Candara"/>
        </w:rPr>
      </w:pPr>
      <w:r w:rsidRPr="00E270CB">
        <w:rPr>
          <w:rFonts w:ascii="Candara" w:eastAsia="Times New Roman" w:hAnsi="Candara"/>
          <w:b/>
          <w:bCs/>
        </w:rPr>
        <w:t>Security</w:t>
      </w:r>
    </w:p>
    <w:p w:rsidR="00096951" w:rsidRPr="00E270CB" w:rsidRDefault="006851F1" w:rsidP="000E2957">
      <w:pPr>
        <w:spacing w:before="120" w:after="120" w:line="240" w:lineRule="auto"/>
        <w:ind w:firstLine="720"/>
        <w:jc w:val="both"/>
        <w:rPr>
          <w:rFonts w:ascii="Candara" w:eastAsia="Times New Roman" w:hAnsi="Candara"/>
        </w:rPr>
      </w:pPr>
      <w:r>
        <w:rPr>
          <w:rFonts w:ascii="Candara" w:eastAsia="Times New Roman" w:hAnsi="Candara"/>
        </w:rPr>
        <w:t>20</w:t>
      </w:r>
      <w:r w:rsidR="00E270CB">
        <w:rPr>
          <w:rFonts w:ascii="Candara" w:eastAsia="Times New Roman" w:hAnsi="Candara"/>
        </w:rPr>
        <w:t>.3.1</w:t>
      </w:r>
      <w:r w:rsidR="00E270CB">
        <w:rPr>
          <w:rFonts w:ascii="Candara" w:eastAsia="Times New Roman" w:hAnsi="Candara"/>
        </w:rPr>
        <w:tab/>
      </w:r>
      <w:r w:rsidR="00F1443D" w:rsidRPr="00E270CB">
        <w:rPr>
          <w:rFonts w:ascii="Candara" w:eastAsia="Times New Roman" w:hAnsi="Candara"/>
        </w:rPr>
        <w:t xml:space="preserve">In order to safeguard the computers against viruses, the external drives (CDs/DVDs/floppies/pen drives) that are at office are only to be used. In the same way, no external drive from any source other than from sealed packets shall be used in the computers, unless it is first scanned with </w:t>
      </w:r>
      <w:r w:rsidR="00096951" w:rsidRPr="00E270CB">
        <w:rPr>
          <w:rFonts w:ascii="Candara" w:eastAsia="Times New Roman" w:hAnsi="Candara"/>
        </w:rPr>
        <w:t>latest</w:t>
      </w:r>
      <w:r w:rsidR="00F1443D" w:rsidRPr="00E270CB">
        <w:rPr>
          <w:rFonts w:ascii="Candara" w:eastAsia="Times New Roman" w:hAnsi="Candara"/>
        </w:rPr>
        <w:t xml:space="preserve"> anti-virus software.</w:t>
      </w:r>
    </w:p>
    <w:p w:rsidR="00096951" w:rsidRPr="00E270CB" w:rsidRDefault="006851F1" w:rsidP="000E2957">
      <w:pPr>
        <w:spacing w:before="120" w:after="120" w:line="240" w:lineRule="auto"/>
        <w:ind w:firstLine="720"/>
        <w:jc w:val="both"/>
        <w:rPr>
          <w:rFonts w:ascii="Candara" w:eastAsia="Times New Roman" w:hAnsi="Candara"/>
        </w:rPr>
      </w:pPr>
      <w:r>
        <w:rPr>
          <w:rFonts w:ascii="Candara" w:eastAsia="Times New Roman" w:hAnsi="Candara"/>
        </w:rPr>
        <w:t>20</w:t>
      </w:r>
      <w:r w:rsidR="005712B0">
        <w:rPr>
          <w:rFonts w:ascii="Candara" w:eastAsia="Times New Roman" w:hAnsi="Candara"/>
        </w:rPr>
        <w:t>.3.2</w:t>
      </w:r>
      <w:r w:rsidR="005712B0">
        <w:rPr>
          <w:rFonts w:ascii="Candara" w:eastAsia="Times New Roman" w:hAnsi="Candara"/>
        </w:rPr>
        <w:tab/>
      </w:r>
      <w:r w:rsidR="00F1443D" w:rsidRPr="00E270CB">
        <w:rPr>
          <w:rFonts w:ascii="Candara" w:eastAsia="Times New Roman" w:hAnsi="Candara"/>
        </w:rPr>
        <w:t xml:space="preserve">In order to safeguard computers from viruses, antivirus software </w:t>
      </w:r>
      <w:r w:rsidR="00096951" w:rsidRPr="00E270CB">
        <w:rPr>
          <w:rFonts w:ascii="Candara" w:eastAsia="Times New Roman" w:hAnsi="Candara"/>
        </w:rPr>
        <w:t>must</w:t>
      </w:r>
      <w:r w:rsidR="00F1443D" w:rsidRPr="00E270CB">
        <w:rPr>
          <w:rFonts w:ascii="Candara" w:eastAsia="Times New Roman" w:hAnsi="Candara"/>
        </w:rPr>
        <w:t xml:space="preserve"> be installed in the computers. The virus list for program</w:t>
      </w:r>
      <w:r w:rsidR="00096951" w:rsidRPr="00E270CB">
        <w:rPr>
          <w:rFonts w:ascii="Candara" w:eastAsia="Times New Roman" w:hAnsi="Candara"/>
        </w:rPr>
        <w:t>s</w:t>
      </w:r>
      <w:r w:rsidR="00F1443D" w:rsidRPr="00E270CB">
        <w:rPr>
          <w:rFonts w:ascii="Candara" w:eastAsia="Times New Roman" w:hAnsi="Candara"/>
        </w:rPr>
        <w:t xml:space="preserve"> should be updated on a regular basis. It is the duty of the </w:t>
      </w:r>
      <w:r w:rsidR="00096951" w:rsidRPr="00E270CB">
        <w:rPr>
          <w:rFonts w:ascii="Candara" w:eastAsia="Times New Roman" w:hAnsi="Candara"/>
        </w:rPr>
        <w:t>staff</w:t>
      </w:r>
      <w:r w:rsidR="00F1443D" w:rsidRPr="00E270CB">
        <w:rPr>
          <w:rFonts w:ascii="Candara" w:eastAsia="Times New Roman" w:hAnsi="Candara"/>
        </w:rPr>
        <w:t xml:space="preserve"> who has been assigned a computer to update the virus list on her / his computer.</w:t>
      </w:r>
    </w:p>
    <w:p w:rsidR="00096951" w:rsidRPr="005712B0" w:rsidRDefault="006851F1" w:rsidP="000E2957">
      <w:pPr>
        <w:spacing w:before="120" w:after="120" w:line="240" w:lineRule="auto"/>
        <w:ind w:firstLine="720"/>
        <w:jc w:val="both"/>
        <w:rPr>
          <w:rFonts w:ascii="Candara" w:eastAsia="Times New Roman" w:hAnsi="Candara"/>
        </w:rPr>
      </w:pPr>
      <w:r>
        <w:rPr>
          <w:rFonts w:ascii="Candara" w:eastAsia="Times New Roman" w:hAnsi="Candara"/>
        </w:rPr>
        <w:t>20</w:t>
      </w:r>
      <w:r w:rsidR="005712B0">
        <w:rPr>
          <w:rFonts w:ascii="Candara" w:eastAsia="Times New Roman" w:hAnsi="Candara"/>
        </w:rPr>
        <w:t>.3.3</w:t>
      </w:r>
      <w:r w:rsidR="00F1443D" w:rsidRPr="005712B0">
        <w:rPr>
          <w:rFonts w:ascii="Candara" w:eastAsia="Times New Roman" w:hAnsi="Candara"/>
        </w:rPr>
        <w:t xml:space="preserve"> </w:t>
      </w:r>
      <w:r w:rsidR="005712B0">
        <w:rPr>
          <w:rFonts w:ascii="Candara" w:eastAsia="Times New Roman" w:hAnsi="Candara"/>
        </w:rPr>
        <w:tab/>
      </w:r>
      <w:r w:rsidR="00F1443D" w:rsidRPr="005712B0">
        <w:rPr>
          <w:rFonts w:ascii="Candara" w:eastAsia="Times New Roman" w:hAnsi="Candara"/>
        </w:rPr>
        <w:t xml:space="preserve">There should be at least two backups of all important documents. One copy should be on the hard disk of the computer assigned to the concerned </w:t>
      </w:r>
      <w:r w:rsidR="00096951" w:rsidRPr="005712B0">
        <w:rPr>
          <w:rFonts w:ascii="Candara" w:eastAsia="Times New Roman" w:hAnsi="Candara"/>
        </w:rPr>
        <w:t xml:space="preserve">staff </w:t>
      </w:r>
      <w:r w:rsidR="00F1443D" w:rsidRPr="005712B0">
        <w:rPr>
          <w:rFonts w:ascii="Candara" w:eastAsia="Times New Roman" w:hAnsi="Candara"/>
        </w:rPr>
        <w:t>and a second copy on a CD/DVD kept in the office.</w:t>
      </w:r>
    </w:p>
    <w:p w:rsidR="00F1443D" w:rsidRPr="005712B0" w:rsidRDefault="006851F1" w:rsidP="000E2957">
      <w:pPr>
        <w:spacing w:before="120" w:after="120" w:line="240" w:lineRule="auto"/>
        <w:ind w:firstLine="720"/>
        <w:jc w:val="both"/>
        <w:rPr>
          <w:rFonts w:ascii="Candara" w:eastAsia="Times New Roman" w:hAnsi="Candara"/>
        </w:rPr>
      </w:pPr>
      <w:r>
        <w:rPr>
          <w:rFonts w:ascii="Candara" w:eastAsia="Times New Roman" w:hAnsi="Candara"/>
        </w:rPr>
        <w:t>20</w:t>
      </w:r>
      <w:r w:rsidR="005712B0">
        <w:rPr>
          <w:rFonts w:ascii="Candara" w:eastAsia="Times New Roman" w:hAnsi="Candara"/>
        </w:rPr>
        <w:t>.3.4</w:t>
      </w:r>
      <w:r w:rsidR="005712B0">
        <w:rPr>
          <w:rFonts w:ascii="Candara" w:eastAsia="Times New Roman" w:hAnsi="Candara"/>
        </w:rPr>
        <w:tab/>
      </w:r>
      <w:r w:rsidR="00F1443D" w:rsidRPr="005712B0">
        <w:rPr>
          <w:rFonts w:ascii="Candara" w:eastAsia="Times New Roman" w:hAnsi="Candara"/>
        </w:rPr>
        <w:t xml:space="preserve">The computers of the </w:t>
      </w:r>
      <w:r w:rsidR="00C048D6">
        <w:rPr>
          <w:rFonts w:ascii="Candara" w:eastAsia="Times New Roman" w:hAnsi="Candara"/>
        </w:rPr>
        <w:t>Foundation</w:t>
      </w:r>
      <w:r w:rsidR="00F1443D" w:rsidRPr="005712B0">
        <w:rPr>
          <w:rFonts w:ascii="Candara" w:eastAsia="Times New Roman" w:hAnsi="Candara"/>
        </w:rPr>
        <w:t xml:space="preserve"> should normally be used by </w:t>
      </w:r>
      <w:r w:rsidR="00096951" w:rsidRPr="005712B0">
        <w:rPr>
          <w:rFonts w:ascii="Candara" w:eastAsia="Times New Roman" w:hAnsi="Candara"/>
        </w:rPr>
        <w:t>the staff</w:t>
      </w:r>
      <w:r w:rsidR="00F1443D" w:rsidRPr="005712B0">
        <w:rPr>
          <w:rFonts w:ascii="Candara" w:eastAsia="Times New Roman" w:hAnsi="Candara"/>
        </w:rPr>
        <w:t>. Consultants and volunteers should seek prior permission before using his/her computer in the office</w:t>
      </w:r>
    </w:p>
    <w:p w:rsidR="00F1443D" w:rsidRPr="00F1443D" w:rsidRDefault="006851F1" w:rsidP="000E2957">
      <w:pPr>
        <w:spacing w:before="120" w:after="120" w:line="240" w:lineRule="auto"/>
        <w:ind w:firstLine="720"/>
        <w:jc w:val="both"/>
        <w:rPr>
          <w:rFonts w:ascii="Candara" w:eastAsia="Times New Roman" w:hAnsi="Candara"/>
        </w:rPr>
      </w:pPr>
      <w:r>
        <w:rPr>
          <w:rFonts w:ascii="Candara" w:eastAsia="Times New Roman" w:hAnsi="Candara"/>
          <w:b/>
          <w:bCs/>
        </w:rPr>
        <w:t>20</w:t>
      </w:r>
      <w:r w:rsidR="00F1443D" w:rsidRPr="00F1443D">
        <w:rPr>
          <w:rFonts w:ascii="Candara" w:eastAsia="Times New Roman" w:hAnsi="Candara"/>
          <w:b/>
          <w:bCs/>
        </w:rPr>
        <w:t>.4 Saving documents in the Computers</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In order to streamline the procedure to save documents in the computers and to make it easier for people to find documents and make back-ups of important documents, each </w:t>
      </w:r>
      <w:r w:rsidR="00633C9C">
        <w:rPr>
          <w:rFonts w:ascii="Candara" w:eastAsia="Times New Roman" w:hAnsi="Candara"/>
        </w:rPr>
        <w:t>staff</w:t>
      </w:r>
      <w:r w:rsidRPr="00F1443D">
        <w:rPr>
          <w:rFonts w:ascii="Candara" w:eastAsia="Times New Roman" w:hAnsi="Candara"/>
        </w:rPr>
        <w:t xml:space="preserve"> should have a c:/my documents directory in his/her computer. This directory should be broken down into sub-directories to facilitate retrieval of important documents. Each </w:t>
      </w:r>
      <w:r w:rsidR="00633C9C">
        <w:rPr>
          <w:rFonts w:ascii="Candara" w:eastAsia="Times New Roman" w:hAnsi="Candara"/>
        </w:rPr>
        <w:t>staff</w:t>
      </w:r>
      <w:r w:rsidRPr="00F1443D">
        <w:rPr>
          <w:rFonts w:ascii="Candara" w:eastAsia="Times New Roman" w:hAnsi="Candara"/>
        </w:rPr>
        <w:t xml:space="preserve"> will include a copy of all their important documents t</w:t>
      </w:r>
      <w:r w:rsidR="00393BBF">
        <w:rPr>
          <w:rFonts w:ascii="Candara" w:eastAsia="Times New Roman" w:hAnsi="Candara"/>
        </w:rPr>
        <w:t xml:space="preserve">o be backed up on a directory </w:t>
      </w:r>
      <w:r w:rsidRPr="00F1443D">
        <w:rPr>
          <w:rFonts w:ascii="Candara" w:eastAsia="Times New Roman" w:hAnsi="Candara"/>
        </w:rPr>
        <w:t>titled backup.</w:t>
      </w:r>
    </w:p>
    <w:p w:rsidR="00F1443D" w:rsidRPr="00F1443D" w:rsidRDefault="006851F1" w:rsidP="000E2957">
      <w:pPr>
        <w:spacing w:before="120" w:after="120" w:line="240" w:lineRule="auto"/>
        <w:ind w:firstLine="720"/>
        <w:jc w:val="both"/>
        <w:rPr>
          <w:rFonts w:ascii="Candara" w:eastAsia="Times New Roman" w:hAnsi="Candara"/>
        </w:rPr>
      </w:pPr>
      <w:r>
        <w:rPr>
          <w:rFonts w:ascii="Candara" w:eastAsia="Times New Roman" w:hAnsi="Candara"/>
          <w:b/>
          <w:bCs/>
        </w:rPr>
        <w:t>20</w:t>
      </w:r>
      <w:r w:rsidR="00CB01BF">
        <w:rPr>
          <w:rFonts w:ascii="Candara" w:eastAsia="Times New Roman" w:hAnsi="Candara"/>
          <w:b/>
          <w:bCs/>
        </w:rPr>
        <w:t>.</w:t>
      </w:r>
      <w:r w:rsidR="00F1443D" w:rsidRPr="00F1443D">
        <w:rPr>
          <w:rFonts w:ascii="Candara" w:eastAsia="Times New Roman" w:hAnsi="Candara"/>
          <w:b/>
          <w:bCs/>
        </w:rPr>
        <w:t>5 Back-ups of Documents</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In order to safeguard important documents and other work done by the staff, the back-up directory of the </w:t>
      </w:r>
      <w:r w:rsidR="00633C9C">
        <w:rPr>
          <w:rFonts w:ascii="Candara" w:eastAsia="Times New Roman" w:hAnsi="Candara"/>
        </w:rPr>
        <w:t>staff</w:t>
      </w:r>
      <w:r w:rsidRPr="00F1443D">
        <w:rPr>
          <w:rFonts w:ascii="Candara" w:eastAsia="Times New Roman" w:hAnsi="Candara"/>
        </w:rPr>
        <w:t xml:space="preserve"> shall be </w:t>
      </w:r>
      <w:r w:rsidR="00633C9C">
        <w:rPr>
          <w:rFonts w:ascii="Candara" w:eastAsia="Times New Roman" w:hAnsi="Candara"/>
        </w:rPr>
        <w:t>done</w:t>
      </w:r>
      <w:r w:rsidRPr="00F1443D">
        <w:rPr>
          <w:rFonts w:ascii="Candara" w:eastAsia="Times New Roman" w:hAnsi="Candara"/>
        </w:rPr>
        <w:t xml:space="preserve"> on CD/DVD once every week (every Friday) and the CD/DVD stored by the </w:t>
      </w:r>
      <w:r w:rsidR="00633C9C">
        <w:rPr>
          <w:rFonts w:ascii="Candara" w:eastAsia="Times New Roman" w:hAnsi="Candara"/>
        </w:rPr>
        <w:t>staff</w:t>
      </w:r>
      <w:r w:rsidRPr="00F1443D">
        <w:rPr>
          <w:rFonts w:ascii="Candara" w:eastAsia="Times New Roman" w:hAnsi="Candara"/>
        </w:rPr>
        <w:t>.</w:t>
      </w:r>
    </w:p>
    <w:p w:rsidR="00F1443D" w:rsidRPr="00F1443D" w:rsidRDefault="006851F1" w:rsidP="000E2957">
      <w:pPr>
        <w:pStyle w:val="Heading1"/>
        <w:spacing w:before="120" w:beforeAutospacing="0" w:after="120" w:afterAutospacing="0"/>
        <w:ind w:firstLine="720"/>
        <w:jc w:val="both"/>
        <w:rPr>
          <w:rFonts w:ascii="Candara" w:hAnsi="Candara"/>
          <w:sz w:val="22"/>
          <w:szCs w:val="22"/>
        </w:rPr>
      </w:pPr>
      <w:r>
        <w:rPr>
          <w:rFonts w:ascii="Candara" w:hAnsi="Candara"/>
          <w:sz w:val="22"/>
          <w:szCs w:val="22"/>
        </w:rPr>
        <w:t>21</w:t>
      </w:r>
      <w:r w:rsidR="00F1443D" w:rsidRPr="00F1443D">
        <w:rPr>
          <w:rFonts w:ascii="Candara" w:hAnsi="Candara"/>
          <w:sz w:val="22"/>
          <w:szCs w:val="22"/>
        </w:rPr>
        <w:t xml:space="preserve"> Procurement Policy</w:t>
      </w:r>
    </w:p>
    <w:p w:rsidR="00F1443D" w:rsidRPr="00F1443D" w:rsidRDefault="006851F1" w:rsidP="000E2957">
      <w:pPr>
        <w:spacing w:before="120" w:after="120" w:line="240" w:lineRule="auto"/>
        <w:ind w:firstLine="720"/>
        <w:jc w:val="both"/>
        <w:rPr>
          <w:rFonts w:ascii="Candara" w:eastAsia="Times New Roman" w:hAnsi="Candara"/>
        </w:rPr>
      </w:pPr>
      <w:r>
        <w:rPr>
          <w:rFonts w:ascii="Candara" w:eastAsia="Times New Roman" w:hAnsi="Candara"/>
          <w:b/>
          <w:bCs/>
        </w:rPr>
        <w:t>21</w:t>
      </w:r>
      <w:r w:rsidR="00F1443D" w:rsidRPr="00F1443D">
        <w:rPr>
          <w:rFonts w:ascii="Candara" w:eastAsia="Times New Roman" w:hAnsi="Candara"/>
          <w:b/>
          <w:bCs/>
        </w:rPr>
        <w:t>.1 Purpose</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The purchase of goods and services is necessary</w:t>
      </w:r>
      <w:r w:rsidR="009748C4">
        <w:rPr>
          <w:rFonts w:ascii="Candara" w:eastAsia="Times New Roman" w:hAnsi="Candara"/>
        </w:rPr>
        <w:t xml:space="preserve"> for the smooth operation of the Foundation</w:t>
      </w:r>
      <w:r w:rsidRPr="00F1443D">
        <w:rPr>
          <w:rFonts w:ascii="Candara" w:eastAsia="Times New Roman" w:hAnsi="Candara"/>
        </w:rPr>
        <w:t xml:space="preserve">. The aim of the internal control system for the supplying of goods and services is to ensure orders are handled by individuals having skills in evaluating what purchases are required from suppliers offering the best deals, to ensure purchases made do not exceed the </w:t>
      </w:r>
      <w:hyperlink r:id="rId29" w:history="1">
        <w:r w:rsidRPr="00633C9C">
          <w:rPr>
            <w:rFonts w:ascii="Candara" w:eastAsia="Times New Roman" w:hAnsi="Candara"/>
          </w:rPr>
          <w:t>budget</w:t>
        </w:r>
      </w:hyperlink>
      <w:r w:rsidRPr="00F1443D">
        <w:rPr>
          <w:rFonts w:ascii="Candara" w:eastAsia="Times New Roman" w:hAnsi="Candara"/>
        </w:rPr>
        <w:t xml:space="preserve"> provided and to ensure purchased goods and services conform with the quantity and price specified in the order.</w:t>
      </w:r>
    </w:p>
    <w:p w:rsidR="00F1443D" w:rsidRPr="00F1443D" w:rsidRDefault="006851F1" w:rsidP="000E2957">
      <w:pPr>
        <w:spacing w:before="120" w:after="120" w:line="240" w:lineRule="auto"/>
        <w:ind w:firstLine="720"/>
        <w:jc w:val="both"/>
        <w:rPr>
          <w:rFonts w:ascii="Candara" w:eastAsia="Times New Roman" w:hAnsi="Candara"/>
        </w:rPr>
      </w:pPr>
      <w:r>
        <w:rPr>
          <w:rFonts w:ascii="Candara" w:eastAsia="Times New Roman" w:hAnsi="Candara"/>
          <w:b/>
          <w:bCs/>
        </w:rPr>
        <w:t>21</w:t>
      </w:r>
      <w:r w:rsidR="00F1443D" w:rsidRPr="00F1443D">
        <w:rPr>
          <w:rFonts w:ascii="Candara" w:eastAsia="Times New Roman" w:hAnsi="Candara"/>
          <w:b/>
          <w:bCs/>
        </w:rPr>
        <w:t xml:space="preserve">.2 Methodology </w:t>
      </w:r>
    </w:p>
    <w:p w:rsidR="00F1443D" w:rsidRPr="00F1443D" w:rsidRDefault="009748C4" w:rsidP="000E2957">
      <w:pPr>
        <w:spacing w:before="120" w:after="120" w:line="240" w:lineRule="auto"/>
        <w:jc w:val="both"/>
        <w:rPr>
          <w:rFonts w:ascii="Candara" w:eastAsia="Times New Roman" w:hAnsi="Candara"/>
        </w:rPr>
      </w:pPr>
      <w:r>
        <w:rPr>
          <w:rFonts w:ascii="Candara" w:eastAsia="Times New Roman" w:hAnsi="Candara"/>
        </w:rPr>
        <w:t>The Foundation</w:t>
      </w:r>
      <w:r w:rsidR="00F1443D" w:rsidRPr="00F1443D">
        <w:rPr>
          <w:rFonts w:ascii="Candara" w:eastAsia="Times New Roman" w:hAnsi="Candara"/>
        </w:rPr>
        <w:t xml:space="preserve"> shall follow certain methods in purchasing goods, equipment and services required for the needs of the organization or its projects. Use of competitive bidding shall be a priority practice. The first criterion in choosing a supplier shall be the lowest bid. However, if a supplier does not provide the required level of service or an adequate guarantee, then other </w:t>
      </w:r>
      <w:r w:rsidR="00F1443D" w:rsidRPr="00F1443D">
        <w:rPr>
          <w:rFonts w:ascii="Candara" w:eastAsia="Times New Roman" w:hAnsi="Candara"/>
        </w:rPr>
        <w:lastRenderedPageBreak/>
        <w:t xml:space="preserve">criteria shall also be considered. </w:t>
      </w:r>
      <w:r>
        <w:rPr>
          <w:rFonts w:ascii="Candara" w:eastAsia="Times New Roman" w:hAnsi="Candara"/>
        </w:rPr>
        <w:t>The Foundation</w:t>
      </w:r>
      <w:r w:rsidR="00F1443D" w:rsidRPr="00F1443D">
        <w:rPr>
          <w:rFonts w:ascii="Candara" w:eastAsia="Times New Roman" w:hAnsi="Candara"/>
        </w:rPr>
        <w:t xml:space="preserve"> shall specify in the purchase file the reasons the lowest bid was not chosen.</w:t>
      </w:r>
    </w:p>
    <w:p w:rsidR="006851F1" w:rsidRPr="006851F1" w:rsidRDefault="006851F1" w:rsidP="000E2957">
      <w:pPr>
        <w:pStyle w:val="ListParagraph"/>
        <w:numPr>
          <w:ilvl w:val="0"/>
          <w:numId w:val="6"/>
        </w:numPr>
        <w:spacing w:after="0" w:line="240" w:lineRule="auto"/>
        <w:jc w:val="both"/>
        <w:rPr>
          <w:rFonts w:ascii="Candara" w:eastAsia="Times New Roman" w:hAnsi="Candara"/>
          <w:vanish/>
        </w:rPr>
      </w:pPr>
    </w:p>
    <w:p w:rsidR="006851F1" w:rsidRPr="006851F1" w:rsidRDefault="006851F1" w:rsidP="000E2957">
      <w:pPr>
        <w:pStyle w:val="ListParagraph"/>
        <w:numPr>
          <w:ilvl w:val="0"/>
          <w:numId w:val="6"/>
        </w:numPr>
        <w:spacing w:after="0" w:line="240" w:lineRule="auto"/>
        <w:jc w:val="both"/>
        <w:rPr>
          <w:rFonts w:ascii="Candara" w:eastAsia="Times New Roman" w:hAnsi="Candara"/>
          <w:vanish/>
        </w:rPr>
      </w:pPr>
    </w:p>
    <w:p w:rsidR="006851F1" w:rsidRPr="006851F1" w:rsidRDefault="006851F1" w:rsidP="000E2957">
      <w:pPr>
        <w:pStyle w:val="ListParagraph"/>
        <w:numPr>
          <w:ilvl w:val="0"/>
          <w:numId w:val="6"/>
        </w:numPr>
        <w:spacing w:after="0" w:line="240" w:lineRule="auto"/>
        <w:jc w:val="both"/>
        <w:rPr>
          <w:rFonts w:ascii="Candara" w:eastAsia="Times New Roman" w:hAnsi="Candara"/>
          <w:vanish/>
        </w:rPr>
      </w:pPr>
    </w:p>
    <w:p w:rsidR="006851F1" w:rsidRPr="006851F1" w:rsidRDefault="006851F1" w:rsidP="000E2957">
      <w:pPr>
        <w:pStyle w:val="ListParagraph"/>
        <w:numPr>
          <w:ilvl w:val="0"/>
          <w:numId w:val="6"/>
        </w:numPr>
        <w:spacing w:after="0" w:line="240" w:lineRule="auto"/>
        <w:jc w:val="both"/>
        <w:rPr>
          <w:rFonts w:ascii="Candara" w:eastAsia="Times New Roman" w:hAnsi="Candara"/>
          <w:vanish/>
        </w:rPr>
      </w:pPr>
    </w:p>
    <w:p w:rsidR="006851F1" w:rsidRPr="006851F1" w:rsidRDefault="006851F1" w:rsidP="000E2957">
      <w:pPr>
        <w:pStyle w:val="ListParagraph"/>
        <w:numPr>
          <w:ilvl w:val="1"/>
          <w:numId w:val="6"/>
        </w:numPr>
        <w:spacing w:after="0" w:line="240" w:lineRule="auto"/>
        <w:jc w:val="both"/>
        <w:rPr>
          <w:rFonts w:ascii="Candara" w:eastAsia="Times New Roman" w:hAnsi="Candara"/>
          <w:vanish/>
        </w:rPr>
      </w:pPr>
    </w:p>
    <w:p w:rsidR="00561714" w:rsidRDefault="00F1443D" w:rsidP="000E2957">
      <w:pPr>
        <w:pStyle w:val="ListParagraph"/>
        <w:numPr>
          <w:ilvl w:val="2"/>
          <w:numId w:val="6"/>
        </w:numPr>
        <w:spacing w:after="0" w:line="240" w:lineRule="auto"/>
        <w:jc w:val="both"/>
        <w:rPr>
          <w:rFonts w:ascii="Candara" w:eastAsia="Times New Roman" w:hAnsi="Candara"/>
        </w:rPr>
      </w:pPr>
      <w:r w:rsidRPr="00633C9C">
        <w:rPr>
          <w:rFonts w:ascii="Candara" w:eastAsia="Times New Roman" w:hAnsi="Candara"/>
        </w:rPr>
        <w:t xml:space="preserve">For purchases under </w:t>
      </w:r>
      <w:r w:rsidR="006D775B">
        <w:rPr>
          <w:rFonts w:ascii="Candara" w:eastAsia="Times New Roman" w:hAnsi="Candara"/>
          <w:dstrike/>
        </w:rPr>
        <w:t>N</w:t>
      </w:r>
      <w:r w:rsidR="006D775B">
        <w:rPr>
          <w:rFonts w:ascii="Candara" w:eastAsia="Times New Roman" w:hAnsi="Candara"/>
        </w:rPr>
        <w:t>100,000</w:t>
      </w:r>
      <w:r w:rsidRPr="00633C9C">
        <w:rPr>
          <w:rFonts w:ascii="Candara" w:eastAsia="Times New Roman" w:hAnsi="Candara"/>
        </w:rPr>
        <w:t xml:space="preserve"> a pr</w:t>
      </w:r>
      <w:r w:rsidR="00034A99">
        <w:rPr>
          <w:rFonts w:ascii="Candara" w:eastAsia="Times New Roman" w:hAnsi="Candara"/>
        </w:rPr>
        <w:t>ice survey by telephone of three</w:t>
      </w:r>
      <w:r w:rsidR="00561714">
        <w:rPr>
          <w:rFonts w:ascii="Candara" w:eastAsia="Times New Roman" w:hAnsi="Candara"/>
        </w:rPr>
        <w:t xml:space="preserve"> suppliers will</w:t>
      </w:r>
    </w:p>
    <w:p w:rsidR="006D775B" w:rsidRPr="00561714" w:rsidRDefault="00F1443D" w:rsidP="000E2957">
      <w:pPr>
        <w:spacing w:after="0" w:line="240" w:lineRule="auto"/>
        <w:ind w:left="720" w:firstLine="720"/>
        <w:jc w:val="both"/>
        <w:rPr>
          <w:rFonts w:ascii="Candara" w:eastAsia="Times New Roman" w:hAnsi="Candara"/>
        </w:rPr>
      </w:pPr>
      <w:r w:rsidRPr="00561714">
        <w:rPr>
          <w:rFonts w:ascii="Candara" w:eastAsia="Times New Roman" w:hAnsi="Candara"/>
        </w:rPr>
        <w:t>be sufficient for determining the supplier.</w:t>
      </w:r>
    </w:p>
    <w:p w:rsidR="006D775B" w:rsidRDefault="00F1443D" w:rsidP="000E2957">
      <w:pPr>
        <w:pStyle w:val="ListParagraph"/>
        <w:numPr>
          <w:ilvl w:val="2"/>
          <w:numId w:val="6"/>
        </w:numPr>
        <w:spacing w:before="120" w:after="120" w:line="240" w:lineRule="auto"/>
        <w:jc w:val="both"/>
        <w:rPr>
          <w:rFonts w:ascii="Candara" w:eastAsia="Times New Roman" w:hAnsi="Candara"/>
        </w:rPr>
      </w:pPr>
      <w:r w:rsidRPr="00633C9C">
        <w:rPr>
          <w:rFonts w:ascii="Candara" w:eastAsia="Times New Roman" w:hAnsi="Candara"/>
        </w:rPr>
        <w:t xml:space="preserve">For purchases above </w:t>
      </w:r>
      <w:r w:rsidR="006D775B">
        <w:rPr>
          <w:rFonts w:ascii="Candara" w:eastAsia="Times New Roman" w:hAnsi="Candara"/>
          <w:dstrike/>
        </w:rPr>
        <w:t>N</w:t>
      </w:r>
      <w:r w:rsidR="006D775B">
        <w:rPr>
          <w:rFonts w:ascii="Candara" w:eastAsia="Times New Roman" w:hAnsi="Candara"/>
        </w:rPr>
        <w:t>100,000</w:t>
      </w:r>
      <w:r w:rsidRPr="00633C9C">
        <w:rPr>
          <w:rFonts w:ascii="Candara" w:eastAsia="Times New Roman" w:hAnsi="Candara"/>
        </w:rPr>
        <w:t xml:space="preserve"> a quotation/invoice shall be obtained from three local suppliers.</w:t>
      </w:r>
    </w:p>
    <w:p w:rsidR="00F1443D" w:rsidRPr="00633C9C" w:rsidRDefault="006851F1" w:rsidP="000E2957">
      <w:pPr>
        <w:pStyle w:val="ListParagraph"/>
        <w:spacing w:before="120" w:after="120" w:line="240" w:lineRule="auto"/>
        <w:ind w:left="495" w:firstLine="225"/>
        <w:jc w:val="both"/>
        <w:rPr>
          <w:rFonts w:ascii="Candara" w:eastAsia="Times New Roman" w:hAnsi="Candara"/>
        </w:rPr>
      </w:pPr>
      <w:r>
        <w:rPr>
          <w:rFonts w:ascii="Candara" w:eastAsia="Times New Roman" w:hAnsi="Candara"/>
        </w:rPr>
        <w:t>21</w:t>
      </w:r>
      <w:r w:rsidR="00574DF8">
        <w:rPr>
          <w:rFonts w:ascii="Candara" w:eastAsia="Times New Roman" w:hAnsi="Candara"/>
        </w:rPr>
        <w:t xml:space="preserve">.2.3 </w:t>
      </w:r>
      <w:r>
        <w:rPr>
          <w:rFonts w:ascii="Candara" w:eastAsia="Times New Roman" w:hAnsi="Candara"/>
        </w:rPr>
        <w:tab/>
      </w:r>
      <w:r w:rsidR="00F1443D" w:rsidRPr="00633C9C">
        <w:rPr>
          <w:rFonts w:ascii="Candara" w:eastAsia="Times New Roman" w:hAnsi="Candara"/>
        </w:rPr>
        <w:t>Purchases from a sole source shall be explained in the purchase file.</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The purchase file shall contain all the documents pertaining to each transaction, i.e. the purchase requisition, quotations, contact information of suppliers purchase contracts or orders, invoices, delivery slips and any other pertinent documents.</w:t>
      </w:r>
    </w:p>
    <w:p w:rsidR="00F1443D" w:rsidRPr="00F1443D" w:rsidRDefault="006851F1" w:rsidP="000E2957">
      <w:pPr>
        <w:spacing w:before="120" w:after="120" w:line="240" w:lineRule="auto"/>
        <w:ind w:firstLine="720"/>
        <w:jc w:val="both"/>
        <w:rPr>
          <w:rFonts w:ascii="Candara" w:eastAsia="Times New Roman" w:hAnsi="Candara"/>
        </w:rPr>
      </w:pPr>
      <w:r>
        <w:rPr>
          <w:rFonts w:ascii="Candara" w:eastAsia="Times New Roman" w:hAnsi="Candara"/>
          <w:b/>
          <w:bCs/>
        </w:rPr>
        <w:t>21</w:t>
      </w:r>
      <w:r w:rsidR="00F1443D" w:rsidRPr="00F1443D">
        <w:rPr>
          <w:rFonts w:ascii="Candara" w:eastAsia="Times New Roman" w:hAnsi="Candara"/>
          <w:b/>
          <w:bCs/>
        </w:rPr>
        <w:t>.3 Purchases</w:t>
      </w:r>
    </w:p>
    <w:p w:rsidR="00F1443D" w:rsidRPr="00F1443D" w:rsidRDefault="0075353B" w:rsidP="000E2957">
      <w:pPr>
        <w:spacing w:before="120" w:after="120" w:line="240" w:lineRule="auto"/>
        <w:jc w:val="both"/>
        <w:rPr>
          <w:rFonts w:ascii="Candara" w:eastAsia="Times New Roman" w:hAnsi="Candara"/>
        </w:rPr>
      </w:pPr>
      <w:r>
        <w:rPr>
          <w:rFonts w:ascii="Candara" w:eastAsia="Times New Roman" w:hAnsi="Candara"/>
        </w:rPr>
        <w:t>Staff</w:t>
      </w:r>
      <w:r w:rsidR="00F1443D" w:rsidRPr="00F1443D">
        <w:rPr>
          <w:rFonts w:ascii="Candara" w:eastAsia="Times New Roman" w:hAnsi="Candara"/>
        </w:rPr>
        <w:t xml:space="preserve"> making purchases as part of the project activity or organizational work </w:t>
      </w:r>
      <w:r>
        <w:rPr>
          <w:rFonts w:ascii="Candara" w:eastAsia="Times New Roman" w:hAnsi="Candara"/>
        </w:rPr>
        <w:t xml:space="preserve">must adhere to </w:t>
      </w:r>
      <w:r w:rsidR="003D1121">
        <w:rPr>
          <w:rFonts w:ascii="Candara" w:eastAsia="Times New Roman" w:hAnsi="Candara"/>
        </w:rPr>
        <w:t xml:space="preserve">the </w:t>
      </w:r>
      <w:r w:rsidR="003D1121" w:rsidRPr="00F1443D">
        <w:rPr>
          <w:rFonts w:ascii="Candara" w:eastAsia="Times New Roman" w:hAnsi="Candara"/>
        </w:rPr>
        <w:t>following</w:t>
      </w:r>
      <w:r w:rsidR="00F1443D" w:rsidRPr="00F1443D">
        <w:rPr>
          <w:rFonts w:ascii="Candara" w:eastAsia="Times New Roman" w:hAnsi="Candara"/>
        </w:rPr>
        <w:t xml:space="preserve"> mechanisms:</w:t>
      </w:r>
    </w:p>
    <w:p w:rsidR="006851F1" w:rsidRPr="006851F1" w:rsidRDefault="006851F1" w:rsidP="000E2957">
      <w:pPr>
        <w:pStyle w:val="ListParagraph"/>
        <w:numPr>
          <w:ilvl w:val="0"/>
          <w:numId w:val="7"/>
        </w:numPr>
        <w:spacing w:before="120" w:after="120" w:line="240" w:lineRule="auto"/>
        <w:jc w:val="both"/>
        <w:rPr>
          <w:rFonts w:ascii="Candara" w:eastAsia="Times New Roman" w:hAnsi="Candara"/>
          <w:vanish/>
        </w:rPr>
      </w:pPr>
    </w:p>
    <w:p w:rsidR="006851F1" w:rsidRPr="006851F1" w:rsidRDefault="006851F1" w:rsidP="000E2957">
      <w:pPr>
        <w:pStyle w:val="ListParagraph"/>
        <w:numPr>
          <w:ilvl w:val="0"/>
          <w:numId w:val="7"/>
        </w:numPr>
        <w:spacing w:before="120" w:after="120" w:line="240" w:lineRule="auto"/>
        <w:jc w:val="both"/>
        <w:rPr>
          <w:rFonts w:ascii="Candara" w:eastAsia="Times New Roman" w:hAnsi="Candara"/>
          <w:vanish/>
        </w:rPr>
      </w:pPr>
    </w:p>
    <w:p w:rsidR="006851F1" w:rsidRPr="006851F1" w:rsidRDefault="006851F1" w:rsidP="000E2957">
      <w:pPr>
        <w:pStyle w:val="ListParagraph"/>
        <w:numPr>
          <w:ilvl w:val="0"/>
          <w:numId w:val="7"/>
        </w:numPr>
        <w:spacing w:before="120" w:after="120" w:line="240" w:lineRule="auto"/>
        <w:jc w:val="both"/>
        <w:rPr>
          <w:rFonts w:ascii="Candara" w:eastAsia="Times New Roman" w:hAnsi="Candara"/>
          <w:vanish/>
        </w:rPr>
      </w:pPr>
    </w:p>
    <w:p w:rsidR="006851F1" w:rsidRPr="006851F1" w:rsidRDefault="006851F1" w:rsidP="000E2957">
      <w:pPr>
        <w:pStyle w:val="ListParagraph"/>
        <w:numPr>
          <w:ilvl w:val="0"/>
          <w:numId w:val="7"/>
        </w:numPr>
        <w:spacing w:before="120" w:after="120" w:line="240" w:lineRule="auto"/>
        <w:jc w:val="both"/>
        <w:rPr>
          <w:rFonts w:ascii="Candara" w:eastAsia="Times New Roman" w:hAnsi="Candara"/>
          <w:vanish/>
        </w:rPr>
      </w:pPr>
    </w:p>
    <w:p w:rsidR="006851F1" w:rsidRPr="006851F1" w:rsidRDefault="006851F1" w:rsidP="000E2957">
      <w:pPr>
        <w:pStyle w:val="ListParagraph"/>
        <w:numPr>
          <w:ilvl w:val="1"/>
          <w:numId w:val="7"/>
        </w:numPr>
        <w:spacing w:before="120" w:after="120" w:line="240" w:lineRule="auto"/>
        <w:jc w:val="both"/>
        <w:rPr>
          <w:rFonts w:ascii="Candara" w:eastAsia="Times New Roman" w:hAnsi="Candara"/>
          <w:vanish/>
        </w:rPr>
      </w:pPr>
    </w:p>
    <w:p w:rsidR="003D1121" w:rsidRDefault="00F1443D" w:rsidP="000E2957">
      <w:pPr>
        <w:pStyle w:val="ListParagraph"/>
        <w:numPr>
          <w:ilvl w:val="2"/>
          <w:numId w:val="7"/>
        </w:numPr>
        <w:spacing w:before="120" w:after="120" w:line="240" w:lineRule="auto"/>
        <w:jc w:val="both"/>
        <w:rPr>
          <w:rFonts w:ascii="Candara" w:eastAsia="Times New Roman" w:hAnsi="Candara"/>
        </w:rPr>
      </w:pPr>
      <w:r w:rsidRPr="003D1121">
        <w:rPr>
          <w:rFonts w:ascii="Candara" w:eastAsia="Times New Roman" w:hAnsi="Candara"/>
        </w:rPr>
        <w:t xml:space="preserve">Requisition form – the </w:t>
      </w:r>
      <w:r w:rsidR="003D1121">
        <w:rPr>
          <w:rFonts w:ascii="Candara" w:eastAsia="Times New Roman" w:hAnsi="Candara"/>
        </w:rPr>
        <w:t>staff</w:t>
      </w:r>
      <w:r w:rsidRPr="003D1121">
        <w:rPr>
          <w:rFonts w:ascii="Candara" w:eastAsia="Times New Roman" w:hAnsi="Candara"/>
        </w:rPr>
        <w:t xml:space="preserve"> requesting a purchase fills this form, ha</w:t>
      </w:r>
      <w:r w:rsidR="00034A99">
        <w:rPr>
          <w:rFonts w:ascii="Candara" w:eastAsia="Times New Roman" w:hAnsi="Candara"/>
        </w:rPr>
        <w:t xml:space="preserve">s </w:t>
      </w:r>
      <w:r w:rsidRPr="003D1121">
        <w:rPr>
          <w:rFonts w:ascii="Candara" w:eastAsia="Times New Roman" w:hAnsi="Candara"/>
        </w:rPr>
        <w:t xml:space="preserve">it </w:t>
      </w:r>
      <w:r w:rsidR="00034A99">
        <w:rPr>
          <w:rFonts w:ascii="Candara" w:eastAsia="Times New Roman" w:hAnsi="Candara"/>
        </w:rPr>
        <w:t xml:space="preserve">checked by Office Manager, </w:t>
      </w:r>
      <w:r w:rsidRPr="003D1121">
        <w:rPr>
          <w:rFonts w:ascii="Candara" w:eastAsia="Times New Roman" w:hAnsi="Candara"/>
        </w:rPr>
        <w:t xml:space="preserve">approved by the Executive </w:t>
      </w:r>
      <w:r w:rsidR="009748C4">
        <w:rPr>
          <w:rFonts w:ascii="Candara" w:eastAsia="Times New Roman" w:hAnsi="Candara"/>
        </w:rPr>
        <w:t>Director</w:t>
      </w:r>
      <w:r w:rsidRPr="003D1121">
        <w:rPr>
          <w:rFonts w:ascii="Candara" w:eastAsia="Times New Roman" w:hAnsi="Candara"/>
        </w:rPr>
        <w:t xml:space="preserve"> and sends it to finance </w:t>
      </w:r>
      <w:r w:rsidR="003D1121">
        <w:rPr>
          <w:rFonts w:ascii="Candara" w:eastAsia="Times New Roman" w:hAnsi="Candara"/>
        </w:rPr>
        <w:t>Officer</w:t>
      </w:r>
      <w:r w:rsidRPr="003D1121">
        <w:rPr>
          <w:rFonts w:ascii="Candara" w:eastAsia="Times New Roman" w:hAnsi="Candara"/>
        </w:rPr>
        <w:t>.</w:t>
      </w:r>
    </w:p>
    <w:p w:rsidR="003D1121" w:rsidRDefault="003D1121" w:rsidP="000E2957">
      <w:pPr>
        <w:pStyle w:val="ListParagraph"/>
        <w:numPr>
          <w:ilvl w:val="2"/>
          <w:numId w:val="7"/>
        </w:numPr>
        <w:spacing w:before="120" w:after="120" w:line="240" w:lineRule="auto"/>
        <w:jc w:val="both"/>
        <w:rPr>
          <w:rFonts w:ascii="Candara" w:eastAsia="Times New Roman" w:hAnsi="Candara"/>
        </w:rPr>
      </w:pPr>
      <w:r>
        <w:rPr>
          <w:rFonts w:ascii="Candara" w:eastAsia="Times New Roman" w:hAnsi="Candara"/>
        </w:rPr>
        <w:t>Order form – the F</w:t>
      </w:r>
      <w:r w:rsidR="00F1443D" w:rsidRPr="003D1121">
        <w:rPr>
          <w:rFonts w:ascii="Candara" w:eastAsia="Times New Roman" w:hAnsi="Candara"/>
        </w:rPr>
        <w:t xml:space="preserve">inance </w:t>
      </w:r>
      <w:r>
        <w:rPr>
          <w:rFonts w:ascii="Candara" w:eastAsia="Times New Roman" w:hAnsi="Candara"/>
        </w:rPr>
        <w:t>Officer</w:t>
      </w:r>
      <w:r w:rsidR="00F1443D" w:rsidRPr="003D1121">
        <w:rPr>
          <w:rFonts w:ascii="Candara" w:eastAsia="Times New Roman" w:hAnsi="Candara"/>
        </w:rPr>
        <w:t xml:space="preserve"> issues the order form, after it is signed by the Executive </w:t>
      </w:r>
      <w:r w:rsidR="009748C4">
        <w:rPr>
          <w:rFonts w:ascii="Candara" w:eastAsia="Times New Roman" w:hAnsi="Candara"/>
        </w:rPr>
        <w:t>Directo</w:t>
      </w:r>
      <w:r>
        <w:rPr>
          <w:rFonts w:ascii="Candara" w:eastAsia="Times New Roman" w:hAnsi="Candara"/>
        </w:rPr>
        <w:t>r</w:t>
      </w:r>
      <w:r w:rsidR="00F1443D" w:rsidRPr="003D1121">
        <w:rPr>
          <w:rFonts w:ascii="Candara" w:eastAsia="Times New Roman" w:hAnsi="Candara"/>
        </w:rPr>
        <w:t>.</w:t>
      </w:r>
    </w:p>
    <w:p w:rsidR="00F1443D" w:rsidRPr="003D1121" w:rsidRDefault="00551874" w:rsidP="000E2957">
      <w:pPr>
        <w:pStyle w:val="ListParagraph"/>
        <w:numPr>
          <w:ilvl w:val="2"/>
          <w:numId w:val="7"/>
        </w:numPr>
        <w:spacing w:before="120" w:after="120" w:line="240" w:lineRule="auto"/>
        <w:jc w:val="both"/>
        <w:rPr>
          <w:rFonts w:ascii="Candara" w:eastAsia="Times New Roman" w:hAnsi="Candara"/>
        </w:rPr>
      </w:pPr>
      <w:r>
        <w:rPr>
          <w:rFonts w:ascii="Candara" w:eastAsia="Times New Roman" w:hAnsi="Candara"/>
        </w:rPr>
        <w:t>Receipt</w:t>
      </w:r>
      <w:r w:rsidR="00F1443D" w:rsidRPr="003D1121">
        <w:rPr>
          <w:rFonts w:ascii="Candara" w:eastAsia="Times New Roman" w:hAnsi="Candara"/>
        </w:rPr>
        <w:t xml:space="preserve"> – After the purchase has been made, a </w:t>
      </w:r>
      <w:r w:rsidR="001000FD">
        <w:rPr>
          <w:rFonts w:ascii="Candara" w:eastAsia="Times New Roman" w:hAnsi="Candara"/>
        </w:rPr>
        <w:t>receipt</w:t>
      </w:r>
      <w:r w:rsidR="00F1443D" w:rsidRPr="003D1121">
        <w:rPr>
          <w:rFonts w:ascii="Candara" w:eastAsia="Times New Roman" w:hAnsi="Candara"/>
        </w:rPr>
        <w:t xml:space="preserve"> slip will be issued by the </w:t>
      </w:r>
      <w:r w:rsidR="00A7779F">
        <w:rPr>
          <w:rFonts w:ascii="Candara" w:eastAsia="Times New Roman" w:hAnsi="Candara"/>
        </w:rPr>
        <w:t>Store Officer/</w:t>
      </w:r>
      <w:r w:rsidR="003D1121">
        <w:rPr>
          <w:rFonts w:ascii="Candara" w:eastAsia="Times New Roman" w:hAnsi="Candara"/>
        </w:rPr>
        <w:t>F</w:t>
      </w:r>
      <w:r w:rsidR="00F1443D" w:rsidRPr="003D1121">
        <w:rPr>
          <w:rFonts w:ascii="Candara" w:eastAsia="Times New Roman" w:hAnsi="Candara"/>
        </w:rPr>
        <w:t xml:space="preserve">inance </w:t>
      </w:r>
      <w:r w:rsidR="003D1121">
        <w:rPr>
          <w:rFonts w:ascii="Candara" w:eastAsia="Times New Roman" w:hAnsi="Candara"/>
        </w:rPr>
        <w:t>Officer</w:t>
      </w:r>
      <w:r w:rsidR="00F1443D" w:rsidRPr="003D1121">
        <w:rPr>
          <w:rFonts w:ascii="Candara" w:eastAsia="Times New Roman" w:hAnsi="Candara"/>
        </w:rPr>
        <w:t xml:space="preserve"> for the supplier, who will sign it and give it back to the </w:t>
      </w:r>
      <w:r w:rsidR="00956067">
        <w:rPr>
          <w:rFonts w:ascii="Candara" w:eastAsia="Times New Roman" w:hAnsi="Candara"/>
        </w:rPr>
        <w:t>Store Officer/</w:t>
      </w:r>
      <w:r w:rsidR="003D1121">
        <w:rPr>
          <w:rFonts w:ascii="Candara" w:eastAsia="Times New Roman" w:hAnsi="Candara"/>
        </w:rPr>
        <w:t>Finance Officer</w:t>
      </w:r>
      <w:r w:rsidR="00F1443D" w:rsidRPr="003D1121">
        <w:rPr>
          <w:rFonts w:ascii="Candara" w:eastAsia="Times New Roman" w:hAnsi="Candara"/>
        </w:rPr>
        <w:t>.</w:t>
      </w:r>
    </w:p>
    <w:p w:rsidR="00F1443D" w:rsidRPr="00F1443D" w:rsidRDefault="00DB14E0" w:rsidP="000E2957">
      <w:pPr>
        <w:pStyle w:val="Heading1"/>
        <w:spacing w:before="120" w:beforeAutospacing="0" w:after="120" w:afterAutospacing="0"/>
        <w:ind w:firstLine="720"/>
        <w:jc w:val="both"/>
        <w:rPr>
          <w:rFonts w:ascii="Candara" w:hAnsi="Candara"/>
          <w:sz w:val="22"/>
          <w:szCs w:val="22"/>
        </w:rPr>
      </w:pPr>
      <w:r>
        <w:rPr>
          <w:rFonts w:ascii="Candara" w:hAnsi="Candara"/>
          <w:sz w:val="22"/>
          <w:szCs w:val="22"/>
        </w:rPr>
        <w:t>22</w:t>
      </w:r>
      <w:r w:rsidR="00F1443D" w:rsidRPr="00F1443D">
        <w:rPr>
          <w:rFonts w:ascii="Candara" w:hAnsi="Candara"/>
          <w:sz w:val="22"/>
          <w:szCs w:val="22"/>
        </w:rPr>
        <w:t>. Fixed Assets Policy</w:t>
      </w:r>
    </w:p>
    <w:p w:rsidR="00F1443D" w:rsidRPr="00F1443D" w:rsidRDefault="00DB14E0" w:rsidP="000E2957">
      <w:pPr>
        <w:spacing w:before="120" w:after="120" w:line="240" w:lineRule="auto"/>
        <w:ind w:firstLine="720"/>
        <w:jc w:val="both"/>
        <w:rPr>
          <w:rFonts w:ascii="Candara" w:eastAsia="Times New Roman" w:hAnsi="Candara"/>
        </w:rPr>
      </w:pPr>
      <w:r>
        <w:rPr>
          <w:rFonts w:ascii="Candara" w:eastAsia="Times New Roman" w:hAnsi="Candara"/>
          <w:b/>
          <w:bCs/>
        </w:rPr>
        <w:t>22</w:t>
      </w:r>
      <w:r w:rsidR="00F1443D" w:rsidRPr="00F1443D">
        <w:rPr>
          <w:rFonts w:ascii="Candara" w:eastAsia="Times New Roman" w:hAnsi="Candara"/>
          <w:b/>
          <w:bCs/>
        </w:rPr>
        <w:t>.1 Purpose</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To carry out its activities, </w:t>
      </w:r>
      <w:hyperlink r:id="rId30" w:history="1">
        <w:r w:rsidR="00F8634B">
          <w:rPr>
            <w:rFonts w:ascii="Candara" w:eastAsia="Times New Roman" w:hAnsi="Candara"/>
          </w:rPr>
          <w:t>the</w:t>
        </w:r>
      </w:hyperlink>
      <w:r w:rsidR="009748C4">
        <w:t xml:space="preserve"> </w:t>
      </w:r>
      <w:r w:rsidR="009748C4">
        <w:rPr>
          <w:rFonts w:ascii="Candara" w:eastAsia="Times New Roman" w:hAnsi="Candara"/>
        </w:rPr>
        <w:t>Foundation</w:t>
      </w:r>
      <w:r w:rsidRPr="00F1443D">
        <w:rPr>
          <w:rFonts w:ascii="Candara" w:eastAsia="Times New Roman" w:hAnsi="Candara"/>
        </w:rPr>
        <w:t xml:space="preserve"> needs material resources. The quality of these resources is dependent upon how they are used. Material resources are in large part durable goods, which need to be well-managed to be maintained in good</w:t>
      </w:r>
      <w:r w:rsidR="0081440C">
        <w:rPr>
          <w:rFonts w:ascii="Candara" w:eastAsia="Times New Roman" w:hAnsi="Candara"/>
        </w:rPr>
        <w:t xml:space="preserve"> condition. These goods include</w:t>
      </w:r>
      <w:r w:rsidRPr="00F1443D">
        <w:rPr>
          <w:rFonts w:ascii="Candara" w:eastAsia="Times New Roman" w:hAnsi="Candara"/>
        </w:rPr>
        <w:t xml:space="preserve"> tables, chairs, shelves, computers and related accessories. The Fixed Assets Policy will aim for:</w:t>
      </w:r>
    </w:p>
    <w:p w:rsidR="000B4518" w:rsidRDefault="005B4B24" w:rsidP="000E2957">
      <w:pPr>
        <w:pStyle w:val="ListParagraph"/>
        <w:spacing w:before="120" w:after="120" w:line="240" w:lineRule="auto"/>
        <w:jc w:val="both"/>
        <w:rPr>
          <w:rFonts w:ascii="Candara" w:eastAsia="Times New Roman" w:hAnsi="Candara"/>
        </w:rPr>
      </w:pPr>
      <w:r>
        <w:rPr>
          <w:rFonts w:ascii="Candara" w:eastAsia="Times New Roman" w:hAnsi="Candara"/>
        </w:rPr>
        <w:t>22</w:t>
      </w:r>
      <w:r w:rsidR="00574DF8">
        <w:rPr>
          <w:rFonts w:ascii="Candara" w:eastAsia="Times New Roman" w:hAnsi="Candara"/>
        </w:rPr>
        <w:t>.1.1</w:t>
      </w:r>
      <w:r w:rsidR="00574DF8">
        <w:rPr>
          <w:rFonts w:ascii="Candara" w:eastAsia="Times New Roman" w:hAnsi="Candara"/>
        </w:rPr>
        <w:tab/>
      </w:r>
      <w:r w:rsidR="000B4518" w:rsidRPr="000B4518">
        <w:rPr>
          <w:rFonts w:ascii="Candara" w:eastAsia="Times New Roman" w:hAnsi="Candara"/>
        </w:rPr>
        <w:t>P</w:t>
      </w:r>
      <w:r w:rsidR="00F1443D" w:rsidRPr="000B4518">
        <w:rPr>
          <w:rFonts w:ascii="Candara" w:eastAsia="Times New Roman" w:hAnsi="Candara"/>
        </w:rPr>
        <w:t xml:space="preserve">recise identification of goods </w:t>
      </w:r>
      <w:r w:rsidR="000B4518">
        <w:rPr>
          <w:rFonts w:ascii="Candara" w:eastAsia="Times New Roman" w:hAnsi="Candara"/>
        </w:rPr>
        <w:t>that are part of the asset base</w:t>
      </w:r>
    </w:p>
    <w:p w:rsidR="005B4B24" w:rsidRPr="005B4B24" w:rsidRDefault="005B4B24" w:rsidP="000E2957">
      <w:pPr>
        <w:pStyle w:val="ListParagraph"/>
        <w:numPr>
          <w:ilvl w:val="0"/>
          <w:numId w:val="8"/>
        </w:numPr>
        <w:spacing w:before="120" w:after="120" w:line="240" w:lineRule="auto"/>
        <w:jc w:val="both"/>
        <w:rPr>
          <w:rFonts w:ascii="Candara" w:eastAsia="Times New Roman" w:hAnsi="Candara"/>
          <w:vanish/>
        </w:rPr>
      </w:pPr>
    </w:p>
    <w:p w:rsidR="005B4B24" w:rsidRPr="005B4B24" w:rsidRDefault="005B4B24" w:rsidP="000E2957">
      <w:pPr>
        <w:pStyle w:val="ListParagraph"/>
        <w:numPr>
          <w:ilvl w:val="0"/>
          <w:numId w:val="8"/>
        </w:numPr>
        <w:spacing w:before="120" w:after="120" w:line="240" w:lineRule="auto"/>
        <w:jc w:val="both"/>
        <w:rPr>
          <w:rFonts w:ascii="Candara" w:eastAsia="Times New Roman" w:hAnsi="Candara"/>
          <w:vanish/>
        </w:rPr>
      </w:pPr>
    </w:p>
    <w:p w:rsidR="005B4B24" w:rsidRPr="005B4B24" w:rsidRDefault="005B4B24" w:rsidP="000E2957">
      <w:pPr>
        <w:pStyle w:val="ListParagraph"/>
        <w:numPr>
          <w:ilvl w:val="0"/>
          <w:numId w:val="8"/>
        </w:numPr>
        <w:spacing w:before="120" w:after="120" w:line="240" w:lineRule="auto"/>
        <w:jc w:val="both"/>
        <w:rPr>
          <w:rFonts w:ascii="Candara" w:eastAsia="Times New Roman" w:hAnsi="Candara"/>
          <w:vanish/>
        </w:rPr>
      </w:pPr>
    </w:p>
    <w:p w:rsidR="005B4B24" w:rsidRPr="005B4B24" w:rsidRDefault="005B4B24" w:rsidP="000E2957">
      <w:pPr>
        <w:pStyle w:val="ListParagraph"/>
        <w:numPr>
          <w:ilvl w:val="0"/>
          <w:numId w:val="8"/>
        </w:numPr>
        <w:spacing w:before="120" w:after="120" w:line="240" w:lineRule="auto"/>
        <w:jc w:val="both"/>
        <w:rPr>
          <w:rFonts w:ascii="Candara" w:eastAsia="Times New Roman" w:hAnsi="Candara"/>
          <w:vanish/>
        </w:rPr>
      </w:pPr>
    </w:p>
    <w:p w:rsidR="005B4B24" w:rsidRPr="005B4B24" w:rsidRDefault="005B4B24" w:rsidP="000E2957">
      <w:pPr>
        <w:pStyle w:val="ListParagraph"/>
        <w:numPr>
          <w:ilvl w:val="1"/>
          <w:numId w:val="8"/>
        </w:numPr>
        <w:spacing w:before="120" w:after="120" w:line="240" w:lineRule="auto"/>
        <w:jc w:val="both"/>
        <w:rPr>
          <w:rFonts w:ascii="Candara" w:eastAsia="Times New Roman" w:hAnsi="Candara"/>
          <w:vanish/>
        </w:rPr>
      </w:pPr>
    </w:p>
    <w:p w:rsidR="000B4518" w:rsidRDefault="000B4518" w:rsidP="000E2957">
      <w:pPr>
        <w:pStyle w:val="ListParagraph"/>
        <w:numPr>
          <w:ilvl w:val="2"/>
          <w:numId w:val="8"/>
        </w:numPr>
        <w:spacing w:before="120" w:after="120" w:line="240" w:lineRule="auto"/>
        <w:jc w:val="both"/>
        <w:rPr>
          <w:rFonts w:ascii="Candara" w:eastAsia="Times New Roman" w:hAnsi="Candara"/>
        </w:rPr>
      </w:pPr>
      <w:r>
        <w:rPr>
          <w:rFonts w:ascii="Candara" w:eastAsia="Times New Roman" w:hAnsi="Candara"/>
        </w:rPr>
        <w:t>Sensible use of goods</w:t>
      </w:r>
    </w:p>
    <w:p w:rsidR="000B4518" w:rsidRDefault="000B4518" w:rsidP="000E2957">
      <w:pPr>
        <w:pStyle w:val="ListParagraph"/>
        <w:numPr>
          <w:ilvl w:val="2"/>
          <w:numId w:val="8"/>
        </w:numPr>
        <w:spacing w:before="120" w:after="120" w:line="240" w:lineRule="auto"/>
        <w:jc w:val="both"/>
        <w:rPr>
          <w:rFonts w:ascii="Candara" w:eastAsia="Times New Roman" w:hAnsi="Candara"/>
        </w:rPr>
      </w:pPr>
      <w:r>
        <w:rPr>
          <w:rFonts w:ascii="Candara" w:eastAsia="Times New Roman" w:hAnsi="Candara"/>
        </w:rPr>
        <w:t>P</w:t>
      </w:r>
      <w:r w:rsidR="00F1443D" w:rsidRPr="000B4518">
        <w:rPr>
          <w:rFonts w:ascii="Candara" w:eastAsia="Times New Roman" w:hAnsi="Candara"/>
        </w:rPr>
        <w:t>eriodic taking of phy</w:t>
      </w:r>
      <w:r>
        <w:rPr>
          <w:rFonts w:ascii="Candara" w:eastAsia="Times New Roman" w:hAnsi="Candara"/>
        </w:rPr>
        <w:t>sical inventory</w:t>
      </w:r>
    </w:p>
    <w:p w:rsidR="000B4518" w:rsidRDefault="000B4518" w:rsidP="000E2957">
      <w:pPr>
        <w:pStyle w:val="ListParagraph"/>
        <w:numPr>
          <w:ilvl w:val="2"/>
          <w:numId w:val="8"/>
        </w:numPr>
        <w:spacing w:before="120" w:after="120" w:line="240" w:lineRule="auto"/>
        <w:jc w:val="both"/>
        <w:rPr>
          <w:rFonts w:ascii="Candara" w:eastAsia="Times New Roman" w:hAnsi="Candara"/>
        </w:rPr>
      </w:pPr>
      <w:r>
        <w:rPr>
          <w:rFonts w:ascii="Candara" w:eastAsia="Times New Roman" w:hAnsi="Candara"/>
        </w:rPr>
        <w:t>Effective maintenance of goods</w:t>
      </w:r>
    </w:p>
    <w:p w:rsidR="00F1443D" w:rsidRPr="000B4518" w:rsidRDefault="00574DF8" w:rsidP="000E2957">
      <w:pPr>
        <w:pStyle w:val="ListParagraph"/>
        <w:spacing w:before="120" w:after="120" w:line="240" w:lineRule="auto"/>
        <w:ind w:left="495" w:firstLine="225"/>
        <w:jc w:val="both"/>
        <w:rPr>
          <w:rFonts w:ascii="Candara" w:eastAsia="Times New Roman" w:hAnsi="Candara"/>
        </w:rPr>
      </w:pPr>
      <w:r>
        <w:rPr>
          <w:rFonts w:ascii="Candara" w:eastAsia="Times New Roman" w:hAnsi="Candara"/>
        </w:rPr>
        <w:t>19.1.5</w:t>
      </w:r>
      <w:r>
        <w:rPr>
          <w:rFonts w:ascii="Candara" w:eastAsia="Times New Roman" w:hAnsi="Candara"/>
        </w:rPr>
        <w:tab/>
      </w:r>
      <w:r w:rsidR="000B4518">
        <w:rPr>
          <w:rFonts w:ascii="Candara" w:eastAsia="Times New Roman" w:hAnsi="Candara"/>
        </w:rPr>
        <w:t>R</w:t>
      </w:r>
      <w:r w:rsidR="00F1443D" w:rsidRPr="000B4518">
        <w:rPr>
          <w:rFonts w:ascii="Candara" w:eastAsia="Times New Roman" w:hAnsi="Candara"/>
        </w:rPr>
        <w:t>eplenishment of goods when required.</w:t>
      </w:r>
    </w:p>
    <w:p w:rsidR="00F1443D" w:rsidRPr="00F1443D" w:rsidRDefault="005B4B24" w:rsidP="000E2957">
      <w:pPr>
        <w:spacing w:before="120" w:after="120" w:line="240" w:lineRule="auto"/>
        <w:ind w:firstLine="360"/>
        <w:jc w:val="both"/>
        <w:rPr>
          <w:rFonts w:ascii="Candara" w:eastAsia="Times New Roman" w:hAnsi="Candara"/>
        </w:rPr>
      </w:pPr>
      <w:r>
        <w:rPr>
          <w:rFonts w:ascii="Candara" w:eastAsia="Times New Roman" w:hAnsi="Candara"/>
          <w:b/>
          <w:bCs/>
        </w:rPr>
        <w:t>22</w:t>
      </w:r>
      <w:r w:rsidR="00F1443D" w:rsidRPr="00F1443D">
        <w:rPr>
          <w:rFonts w:ascii="Candara" w:eastAsia="Times New Roman" w:hAnsi="Candara"/>
          <w:b/>
          <w:bCs/>
        </w:rPr>
        <w:t>.2 Procedures</w:t>
      </w:r>
    </w:p>
    <w:p w:rsidR="00F1443D" w:rsidRPr="00F1443D" w:rsidRDefault="009748C4" w:rsidP="000E2957">
      <w:pPr>
        <w:spacing w:before="120" w:after="120" w:line="240" w:lineRule="auto"/>
        <w:jc w:val="both"/>
        <w:rPr>
          <w:rFonts w:ascii="Candara" w:eastAsia="Times New Roman" w:hAnsi="Candara"/>
        </w:rPr>
      </w:pPr>
      <w:r>
        <w:rPr>
          <w:rFonts w:ascii="Candara" w:eastAsia="Times New Roman" w:hAnsi="Candara"/>
        </w:rPr>
        <w:t>At Foundation</w:t>
      </w:r>
      <w:r w:rsidR="00F1443D" w:rsidRPr="00F1443D">
        <w:rPr>
          <w:rFonts w:ascii="Candara" w:eastAsia="Times New Roman" w:hAnsi="Candara"/>
        </w:rPr>
        <w:t xml:space="preserve">, the management of material resources is the responsibility of the </w:t>
      </w:r>
      <w:r w:rsidR="000B4518">
        <w:rPr>
          <w:rFonts w:ascii="Candara" w:eastAsia="Times New Roman" w:hAnsi="Candara"/>
        </w:rPr>
        <w:t xml:space="preserve">Finance </w:t>
      </w:r>
      <w:r w:rsidR="00F1443D" w:rsidRPr="00F1443D">
        <w:rPr>
          <w:rFonts w:ascii="Candara" w:eastAsia="Times New Roman" w:hAnsi="Candara"/>
        </w:rPr>
        <w:t>staff. The procedures involved in managing these resources are:</w:t>
      </w:r>
    </w:p>
    <w:p w:rsidR="009108CE" w:rsidRPr="009108CE" w:rsidRDefault="009108CE" w:rsidP="000E2957">
      <w:pPr>
        <w:pStyle w:val="ListParagraph"/>
        <w:numPr>
          <w:ilvl w:val="0"/>
          <w:numId w:val="9"/>
        </w:numPr>
        <w:spacing w:before="120" w:after="120" w:line="240" w:lineRule="auto"/>
        <w:jc w:val="both"/>
        <w:rPr>
          <w:rFonts w:ascii="Candara" w:eastAsia="Times New Roman" w:hAnsi="Candara"/>
          <w:vanish/>
        </w:rPr>
      </w:pPr>
    </w:p>
    <w:p w:rsidR="009108CE" w:rsidRPr="009108CE" w:rsidRDefault="009108CE" w:rsidP="000E2957">
      <w:pPr>
        <w:pStyle w:val="ListParagraph"/>
        <w:numPr>
          <w:ilvl w:val="0"/>
          <w:numId w:val="9"/>
        </w:numPr>
        <w:spacing w:before="120" w:after="120" w:line="240" w:lineRule="auto"/>
        <w:jc w:val="both"/>
        <w:rPr>
          <w:rFonts w:ascii="Candara" w:eastAsia="Times New Roman" w:hAnsi="Candara"/>
          <w:vanish/>
        </w:rPr>
      </w:pPr>
    </w:p>
    <w:p w:rsidR="009108CE" w:rsidRPr="009108CE" w:rsidRDefault="009108CE" w:rsidP="000E2957">
      <w:pPr>
        <w:pStyle w:val="ListParagraph"/>
        <w:numPr>
          <w:ilvl w:val="0"/>
          <w:numId w:val="9"/>
        </w:numPr>
        <w:spacing w:before="120" w:after="120" w:line="240" w:lineRule="auto"/>
        <w:jc w:val="both"/>
        <w:rPr>
          <w:rFonts w:ascii="Candara" w:eastAsia="Times New Roman" w:hAnsi="Candara"/>
          <w:vanish/>
        </w:rPr>
      </w:pPr>
    </w:p>
    <w:p w:rsidR="009108CE" w:rsidRPr="009108CE" w:rsidRDefault="009108CE" w:rsidP="000E2957">
      <w:pPr>
        <w:pStyle w:val="ListParagraph"/>
        <w:numPr>
          <w:ilvl w:val="0"/>
          <w:numId w:val="9"/>
        </w:numPr>
        <w:spacing w:before="120" w:after="120" w:line="240" w:lineRule="auto"/>
        <w:jc w:val="both"/>
        <w:rPr>
          <w:rFonts w:ascii="Candara" w:eastAsia="Times New Roman" w:hAnsi="Candara"/>
          <w:vanish/>
        </w:rPr>
      </w:pPr>
    </w:p>
    <w:p w:rsidR="009108CE" w:rsidRPr="009108CE" w:rsidRDefault="009108CE" w:rsidP="000E2957">
      <w:pPr>
        <w:pStyle w:val="ListParagraph"/>
        <w:numPr>
          <w:ilvl w:val="1"/>
          <w:numId w:val="9"/>
        </w:numPr>
        <w:spacing w:before="120" w:after="120" w:line="240" w:lineRule="auto"/>
        <w:jc w:val="both"/>
        <w:rPr>
          <w:rFonts w:ascii="Candara" w:eastAsia="Times New Roman" w:hAnsi="Candara"/>
          <w:vanish/>
        </w:rPr>
      </w:pPr>
    </w:p>
    <w:p w:rsidR="000B4518" w:rsidRDefault="000B4518" w:rsidP="000E2957">
      <w:pPr>
        <w:pStyle w:val="ListParagraph"/>
        <w:numPr>
          <w:ilvl w:val="2"/>
          <w:numId w:val="9"/>
        </w:numPr>
        <w:spacing w:before="120" w:after="120" w:line="240" w:lineRule="auto"/>
        <w:jc w:val="both"/>
        <w:rPr>
          <w:rFonts w:ascii="Candara" w:eastAsia="Times New Roman" w:hAnsi="Candara"/>
        </w:rPr>
      </w:pPr>
      <w:r w:rsidRPr="000B4518">
        <w:rPr>
          <w:rFonts w:ascii="Candara" w:eastAsia="Times New Roman" w:hAnsi="Candara"/>
        </w:rPr>
        <w:t>R</w:t>
      </w:r>
      <w:r>
        <w:rPr>
          <w:rFonts w:ascii="Candara" w:eastAsia="Times New Roman" w:hAnsi="Candara"/>
        </w:rPr>
        <w:t>eceiving and recording goods</w:t>
      </w:r>
    </w:p>
    <w:p w:rsidR="000B4518" w:rsidRDefault="000B4518" w:rsidP="000E2957">
      <w:pPr>
        <w:pStyle w:val="ListParagraph"/>
        <w:numPr>
          <w:ilvl w:val="2"/>
          <w:numId w:val="9"/>
        </w:numPr>
        <w:spacing w:before="120" w:after="120" w:line="240" w:lineRule="auto"/>
        <w:jc w:val="both"/>
        <w:rPr>
          <w:rFonts w:ascii="Candara" w:eastAsia="Times New Roman" w:hAnsi="Candara"/>
        </w:rPr>
      </w:pPr>
      <w:r>
        <w:rPr>
          <w:rFonts w:ascii="Candara" w:eastAsia="Times New Roman" w:hAnsi="Candara"/>
        </w:rPr>
        <w:t>Using goods properly</w:t>
      </w:r>
    </w:p>
    <w:p w:rsidR="000B4518" w:rsidRDefault="000B4518" w:rsidP="000E2957">
      <w:pPr>
        <w:pStyle w:val="ListParagraph"/>
        <w:numPr>
          <w:ilvl w:val="2"/>
          <w:numId w:val="9"/>
        </w:numPr>
        <w:spacing w:before="120" w:after="120" w:line="240" w:lineRule="auto"/>
        <w:jc w:val="both"/>
        <w:rPr>
          <w:rFonts w:ascii="Candara" w:eastAsia="Times New Roman" w:hAnsi="Candara"/>
        </w:rPr>
      </w:pPr>
      <w:r>
        <w:rPr>
          <w:rFonts w:ascii="Candara" w:eastAsia="Times New Roman" w:hAnsi="Candara"/>
        </w:rPr>
        <w:t>Maintaining goods</w:t>
      </w:r>
    </w:p>
    <w:p w:rsidR="000B4518" w:rsidRDefault="000B4518" w:rsidP="000E2957">
      <w:pPr>
        <w:pStyle w:val="ListParagraph"/>
        <w:numPr>
          <w:ilvl w:val="2"/>
          <w:numId w:val="9"/>
        </w:numPr>
        <w:spacing w:before="120" w:after="120" w:line="240" w:lineRule="auto"/>
        <w:jc w:val="both"/>
        <w:rPr>
          <w:rFonts w:ascii="Candara" w:eastAsia="Times New Roman" w:hAnsi="Candara"/>
        </w:rPr>
      </w:pPr>
      <w:r>
        <w:rPr>
          <w:rFonts w:ascii="Candara" w:eastAsia="Times New Roman" w:hAnsi="Candara"/>
        </w:rPr>
        <w:t>Taking inventory of goods</w:t>
      </w:r>
    </w:p>
    <w:p w:rsidR="00F1443D" w:rsidRPr="000B4518" w:rsidRDefault="0064268E" w:rsidP="000E2957">
      <w:pPr>
        <w:pStyle w:val="ListParagraph"/>
        <w:spacing w:before="120" w:after="120" w:line="240" w:lineRule="auto"/>
        <w:ind w:left="495" w:firstLine="225"/>
        <w:jc w:val="both"/>
        <w:rPr>
          <w:rFonts w:ascii="Candara" w:eastAsia="Times New Roman" w:hAnsi="Candara"/>
        </w:rPr>
      </w:pPr>
      <w:r>
        <w:rPr>
          <w:rFonts w:ascii="Candara" w:eastAsia="Times New Roman" w:hAnsi="Candara"/>
        </w:rPr>
        <w:t>19.2.5</w:t>
      </w:r>
      <w:r>
        <w:rPr>
          <w:rFonts w:ascii="Candara" w:eastAsia="Times New Roman" w:hAnsi="Candara"/>
        </w:rPr>
        <w:tab/>
      </w:r>
      <w:r w:rsidR="000B4518">
        <w:rPr>
          <w:rFonts w:ascii="Candara" w:eastAsia="Times New Roman" w:hAnsi="Candara"/>
        </w:rPr>
        <w:t>Disposing of goods</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Material resources are managed by means of records or files.</w:t>
      </w:r>
    </w:p>
    <w:p w:rsidR="00F1443D" w:rsidRPr="00F1443D" w:rsidRDefault="009108CE" w:rsidP="000E2957">
      <w:pPr>
        <w:spacing w:before="120" w:after="120" w:line="240" w:lineRule="auto"/>
        <w:ind w:firstLine="720"/>
        <w:jc w:val="both"/>
        <w:rPr>
          <w:rFonts w:ascii="Candara" w:eastAsia="Times New Roman" w:hAnsi="Candara"/>
        </w:rPr>
      </w:pPr>
      <w:r>
        <w:rPr>
          <w:rFonts w:ascii="Candara" w:eastAsia="Times New Roman" w:hAnsi="Candara"/>
          <w:b/>
          <w:bCs/>
        </w:rPr>
        <w:t>22</w:t>
      </w:r>
      <w:r w:rsidR="00F1443D" w:rsidRPr="00F1443D">
        <w:rPr>
          <w:rFonts w:ascii="Candara" w:eastAsia="Times New Roman" w:hAnsi="Candara"/>
          <w:b/>
          <w:bCs/>
        </w:rPr>
        <w:t xml:space="preserve">.3 Asset </w:t>
      </w:r>
      <w:r w:rsidR="00E13E1F">
        <w:rPr>
          <w:rFonts w:ascii="Candara" w:eastAsia="Times New Roman" w:hAnsi="Candara"/>
          <w:b/>
          <w:bCs/>
        </w:rPr>
        <w:t>I</w:t>
      </w:r>
      <w:r w:rsidR="00F1443D" w:rsidRPr="00F1443D">
        <w:rPr>
          <w:rFonts w:ascii="Candara" w:eastAsia="Times New Roman" w:hAnsi="Candara"/>
          <w:b/>
          <w:bCs/>
        </w:rPr>
        <w:t>nventory</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The purpose of the inventory is the physical monitoring of the items belonging to a project. The inventory makes it possible to detect differences between information about goods in the records and the actual state of goods.</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lastRenderedPageBreak/>
        <w:t xml:space="preserve">Inventory is usually done </w:t>
      </w:r>
      <w:r w:rsidR="00AA45F5">
        <w:rPr>
          <w:rFonts w:ascii="Candara" w:eastAsia="Times New Roman" w:hAnsi="Candara"/>
        </w:rPr>
        <w:t xml:space="preserve">quarterly </w:t>
      </w:r>
      <w:r w:rsidRPr="00F1443D">
        <w:rPr>
          <w:rFonts w:ascii="Candara" w:eastAsia="Times New Roman" w:hAnsi="Candara"/>
        </w:rPr>
        <w:t>and is the responsibility of the finance division.</w:t>
      </w:r>
    </w:p>
    <w:p w:rsidR="00F1443D" w:rsidRPr="00F1443D" w:rsidRDefault="009108CE" w:rsidP="000E2957">
      <w:pPr>
        <w:spacing w:before="120" w:after="120" w:line="240" w:lineRule="auto"/>
        <w:ind w:firstLine="720"/>
        <w:jc w:val="both"/>
        <w:rPr>
          <w:rFonts w:ascii="Candara" w:eastAsia="Times New Roman" w:hAnsi="Candara"/>
        </w:rPr>
      </w:pPr>
      <w:r>
        <w:rPr>
          <w:rFonts w:ascii="Candara" w:eastAsia="Times New Roman" w:hAnsi="Candara"/>
          <w:b/>
          <w:bCs/>
        </w:rPr>
        <w:t>22</w:t>
      </w:r>
      <w:r w:rsidR="00F1443D" w:rsidRPr="00F1443D">
        <w:rPr>
          <w:rFonts w:ascii="Candara" w:eastAsia="Times New Roman" w:hAnsi="Candara"/>
          <w:b/>
          <w:bCs/>
        </w:rPr>
        <w:t xml:space="preserve">.4 </w:t>
      </w:r>
      <w:r w:rsidR="00E63EC9">
        <w:rPr>
          <w:rFonts w:ascii="Candara" w:eastAsia="Times New Roman" w:hAnsi="Candara"/>
          <w:b/>
          <w:bCs/>
        </w:rPr>
        <w:t xml:space="preserve">Inventory </w:t>
      </w:r>
      <w:r w:rsidR="00F1443D" w:rsidRPr="00F1443D">
        <w:rPr>
          <w:rFonts w:ascii="Candara" w:eastAsia="Times New Roman" w:hAnsi="Candara"/>
          <w:b/>
          <w:bCs/>
        </w:rPr>
        <w:t>Procedures</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The inventory procedure is composed of the following steps:</w:t>
      </w:r>
    </w:p>
    <w:p w:rsidR="009108CE" w:rsidRPr="009108CE" w:rsidRDefault="009108CE" w:rsidP="000E2957">
      <w:pPr>
        <w:pStyle w:val="ListParagraph"/>
        <w:numPr>
          <w:ilvl w:val="0"/>
          <w:numId w:val="10"/>
        </w:numPr>
        <w:spacing w:before="120" w:after="120" w:line="240" w:lineRule="auto"/>
        <w:jc w:val="both"/>
        <w:rPr>
          <w:rFonts w:ascii="Candara" w:eastAsia="Times New Roman" w:hAnsi="Candara"/>
          <w:vanish/>
        </w:rPr>
      </w:pPr>
    </w:p>
    <w:p w:rsidR="009108CE" w:rsidRPr="009108CE" w:rsidRDefault="009108CE" w:rsidP="000E2957">
      <w:pPr>
        <w:pStyle w:val="ListParagraph"/>
        <w:numPr>
          <w:ilvl w:val="0"/>
          <w:numId w:val="10"/>
        </w:numPr>
        <w:spacing w:before="120" w:after="120" w:line="240" w:lineRule="auto"/>
        <w:jc w:val="both"/>
        <w:rPr>
          <w:rFonts w:ascii="Candara" w:eastAsia="Times New Roman" w:hAnsi="Candara"/>
          <w:vanish/>
        </w:rPr>
      </w:pPr>
    </w:p>
    <w:p w:rsidR="009108CE" w:rsidRPr="009108CE" w:rsidRDefault="009108CE" w:rsidP="000E2957">
      <w:pPr>
        <w:pStyle w:val="ListParagraph"/>
        <w:numPr>
          <w:ilvl w:val="0"/>
          <w:numId w:val="10"/>
        </w:numPr>
        <w:spacing w:before="120" w:after="120" w:line="240" w:lineRule="auto"/>
        <w:jc w:val="both"/>
        <w:rPr>
          <w:rFonts w:ascii="Candara" w:eastAsia="Times New Roman" w:hAnsi="Candara"/>
          <w:vanish/>
        </w:rPr>
      </w:pPr>
    </w:p>
    <w:p w:rsidR="009108CE" w:rsidRPr="009108CE" w:rsidRDefault="009108CE" w:rsidP="000E2957">
      <w:pPr>
        <w:pStyle w:val="ListParagraph"/>
        <w:numPr>
          <w:ilvl w:val="0"/>
          <w:numId w:val="10"/>
        </w:numPr>
        <w:spacing w:before="120" w:after="120" w:line="240" w:lineRule="auto"/>
        <w:jc w:val="both"/>
        <w:rPr>
          <w:rFonts w:ascii="Candara" w:eastAsia="Times New Roman" w:hAnsi="Candara"/>
          <w:vanish/>
        </w:rPr>
      </w:pPr>
    </w:p>
    <w:p w:rsidR="009108CE" w:rsidRPr="009108CE" w:rsidRDefault="009108CE" w:rsidP="000E2957">
      <w:pPr>
        <w:pStyle w:val="ListParagraph"/>
        <w:numPr>
          <w:ilvl w:val="1"/>
          <w:numId w:val="10"/>
        </w:numPr>
        <w:spacing w:before="120" w:after="120" w:line="240" w:lineRule="auto"/>
        <w:jc w:val="both"/>
        <w:rPr>
          <w:rFonts w:ascii="Candara" w:eastAsia="Times New Roman" w:hAnsi="Candara"/>
          <w:vanish/>
        </w:rPr>
      </w:pPr>
    </w:p>
    <w:p w:rsidR="00F1443D" w:rsidRPr="000B4518" w:rsidRDefault="00F1443D" w:rsidP="000E2957">
      <w:pPr>
        <w:pStyle w:val="ListParagraph"/>
        <w:numPr>
          <w:ilvl w:val="2"/>
          <w:numId w:val="10"/>
        </w:numPr>
        <w:spacing w:before="120" w:after="120" w:line="240" w:lineRule="auto"/>
        <w:jc w:val="both"/>
        <w:rPr>
          <w:rFonts w:ascii="Candara" w:eastAsia="Times New Roman" w:hAnsi="Candara"/>
        </w:rPr>
      </w:pPr>
      <w:r w:rsidRPr="000B4518">
        <w:rPr>
          <w:rFonts w:ascii="Candara" w:eastAsia="Times New Roman" w:hAnsi="Candara"/>
        </w:rPr>
        <w:t>Creation of record cards on which is found:</w:t>
      </w:r>
    </w:p>
    <w:p w:rsidR="000B4518" w:rsidRDefault="000B4518" w:rsidP="000E2957">
      <w:pPr>
        <w:pStyle w:val="ListParagraph"/>
        <w:numPr>
          <w:ilvl w:val="2"/>
          <w:numId w:val="10"/>
        </w:numPr>
        <w:spacing w:before="120" w:after="120" w:line="240" w:lineRule="auto"/>
        <w:jc w:val="both"/>
        <w:rPr>
          <w:rFonts w:ascii="Candara" w:eastAsia="Times New Roman" w:hAnsi="Candara"/>
        </w:rPr>
      </w:pPr>
      <w:r w:rsidRPr="000B4518">
        <w:rPr>
          <w:rFonts w:ascii="Candara" w:eastAsia="Times New Roman" w:hAnsi="Candara"/>
        </w:rPr>
        <w:t>T</w:t>
      </w:r>
      <w:r w:rsidR="00F1443D" w:rsidRPr="000B4518">
        <w:rPr>
          <w:rFonts w:ascii="Candara" w:eastAsia="Times New Roman" w:hAnsi="Candara"/>
        </w:rPr>
        <w:t>ype of item</w:t>
      </w:r>
    </w:p>
    <w:p w:rsidR="000B4518" w:rsidRDefault="000B4518" w:rsidP="000E2957">
      <w:pPr>
        <w:pStyle w:val="ListParagraph"/>
        <w:numPr>
          <w:ilvl w:val="2"/>
          <w:numId w:val="10"/>
        </w:numPr>
        <w:spacing w:before="120" w:after="120" w:line="240" w:lineRule="auto"/>
        <w:jc w:val="both"/>
        <w:rPr>
          <w:rFonts w:ascii="Candara" w:eastAsia="Times New Roman" w:hAnsi="Candara"/>
        </w:rPr>
      </w:pPr>
      <w:r>
        <w:rPr>
          <w:rFonts w:ascii="Candara" w:eastAsia="Times New Roman" w:hAnsi="Candara"/>
        </w:rPr>
        <w:t>D</w:t>
      </w:r>
      <w:r w:rsidR="00F1443D" w:rsidRPr="000B4518">
        <w:rPr>
          <w:rFonts w:ascii="Candara" w:eastAsia="Times New Roman" w:hAnsi="Candara"/>
        </w:rPr>
        <w:t>escription of item</w:t>
      </w:r>
    </w:p>
    <w:p w:rsidR="000B4518" w:rsidRDefault="000B4518" w:rsidP="000E2957">
      <w:pPr>
        <w:pStyle w:val="ListParagraph"/>
        <w:numPr>
          <w:ilvl w:val="2"/>
          <w:numId w:val="10"/>
        </w:numPr>
        <w:spacing w:before="120" w:after="120" w:line="240" w:lineRule="auto"/>
        <w:jc w:val="both"/>
        <w:rPr>
          <w:rFonts w:ascii="Candara" w:eastAsia="Times New Roman" w:hAnsi="Candara"/>
        </w:rPr>
      </w:pPr>
      <w:r>
        <w:rPr>
          <w:rFonts w:ascii="Candara" w:eastAsia="Times New Roman" w:hAnsi="Candara"/>
        </w:rPr>
        <w:t>I</w:t>
      </w:r>
      <w:r w:rsidR="00F1443D" w:rsidRPr="000B4518">
        <w:rPr>
          <w:rFonts w:ascii="Candara" w:eastAsia="Times New Roman" w:hAnsi="Candara"/>
        </w:rPr>
        <w:t>dentification code</w:t>
      </w:r>
    </w:p>
    <w:p w:rsidR="000B4518" w:rsidRPr="00E13E1F" w:rsidRDefault="000B4518" w:rsidP="000E2957">
      <w:pPr>
        <w:pStyle w:val="ListParagraph"/>
        <w:numPr>
          <w:ilvl w:val="2"/>
          <w:numId w:val="10"/>
        </w:numPr>
        <w:tabs>
          <w:tab w:val="left" w:pos="1800"/>
        </w:tabs>
        <w:spacing w:before="120" w:after="120" w:line="240" w:lineRule="auto"/>
        <w:jc w:val="both"/>
        <w:rPr>
          <w:rFonts w:ascii="Candara" w:eastAsia="Times New Roman" w:hAnsi="Candara"/>
        </w:rPr>
      </w:pPr>
      <w:r w:rsidRPr="00E13E1F">
        <w:rPr>
          <w:rFonts w:ascii="Candara" w:eastAsia="Times New Roman" w:hAnsi="Candara"/>
        </w:rPr>
        <w:t>S</w:t>
      </w:r>
      <w:r w:rsidR="00F1443D" w:rsidRPr="00E13E1F">
        <w:rPr>
          <w:rFonts w:ascii="Candara" w:eastAsia="Times New Roman" w:hAnsi="Candara"/>
        </w:rPr>
        <w:t>ervice user or name of manager</w:t>
      </w:r>
    </w:p>
    <w:p w:rsidR="000B4518" w:rsidRDefault="000B4518" w:rsidP="000E2957">
      <w:pPr>
        <w:pStyle w:val="ListParagraph"/>
        <w:numPr>
          <w:ilvl w:val="2"/>
          <w:numId w:val="10"/>
        </w:numPr>
        <w:spacing w:before="120" w:after="120" w:line="240" w:lineRule="auto"/>
        <w:jc w:val="both"/>
        <w:rPr>
          <w:rFonts w:ascii="Candara" w:eastAsia="Times New Roman" w:hAnsi="Candara"/>
        </w:rPr>
      </w:pPr>
      <w:r>
        <w:rPr>
          <w:rFonts w:ascii="Candara" w:eastAsia="Times New Roman" w:hAnsi="Candara"/>
        </w:rPr>
        <w:t>A</w:t>
      </w:r>
      <w:r w:rsidR="00F1443D" w:rsidRPr="000B4518">
        <w:rPr>
          <w:rFonts w:ascii="Candara" w:eastAsia="Times New Roman" w:hAnsi="Candara"/>
        </w:rPr>
        <w:t>ssigned location</w:t>
      </w:r>
    </w:p>
    <w:p w:rsidR="000B4518" w:rsidRDefault="000B4518" w:rsidP="000E2957">
      <w:pPr>
        <w:pStyle w:val="ListParagraph"/>
        <w:numPr>
          <w:ilvl w:val="2"/>
          <w:numId w:val="10"/>
        </w:numPr>
        <w:spacing w:before="120" w:after="120" w:line="240" w:lineRule="auto"/>
        <w:jc w:val="both"/>
        <w:rPr>
          <w:rFonts w:ascii="Candara" w:eastAsia="Times New Roman" w:hAnsi="Candara"/>
        </w:rPr>
      </w:pPr>
      <w:r>
        <w:rPr>
          <w:rFonts w:ascii="Candara" w:eastAsia="Times New Roman" w:hAnsi="Candara"/>
        </w:rPr>
        <w:t>P</w:t>
      </w:r>
      <w:r w:rsidR="00F1443D" w:rsidRPr="000B4518">
        <w:rPr>
          <w:rFonts w:ascii="Candara" w:eastAsia="Times New Roman" w:hAnsi="Candara"/>
        </w:rPr>
        <w:t>revious placement of item</w:t>
      </w:r>
    </w:p>
    <w:p w:rsidR="000B4518" w:rsidRDefault="000B4518" w:rsidP="000E2957">
      <w:pPr>
        <w:pStyle w:val="ListParagraph"/>
        <w:numPr>
          <w:ilvl w:val="2"/>
          <w:numId w:val="10"/>
        </w:numPr>
        <w:spacing w:before="120" w:after="120" w:line="240" w:lineRule="auto"/>
        <w:jc w:val="both"/>
        <w:rPr>
          <w:rFonts w:ascii="Candara" w:eastAsia="Times New Roman" w:hAnsi="Candara"/>
        </w:rPr>
      </w:pPr>
      <w:r>
        <w:rPr>
          <w:rFonts w:ascii="Candara" w:eastAsia="Times New Roman" w:hAnsi="Candara"/>
        </w:rPr>
        <w:t>N</w:t>
      </w:r>
      <w:r w:rsidR="00F1443D" w:rsidRPr="000B4518">
        <w:rPr>
          <w:rFonts w:ascii="Candara" w:eastAsia="Times New Roman" w:hAnsi="Candara"/>
        </w:rPr>
        <w:t>otes on condition of item</w:t>
      </w:r>
    </w:p>
    <w:p w:rsidR="000B4518" w:rsidRDefault="000B4518" w:rsidP="000E2957">
      <w:pPr>
        <w:pStyle w:val="ListParagraph"/>
        <w:numPr>
          <w:ilvl w:val="2"/>
          <w:numId w:val="10"/>
        </w:numPr>
        <w:spacing w:before="120" w:after="120" w:line="240" w:lineRule="auto"/>
        <w:jc w:val="both"/>
        <w:rPr>
          <w:rFonts w:ascii="Candara" w:eastAsia="Times New Roman" w:hAnsi="Candara"/>
        </w:rPr>
      </w:pPr>
      <w:r>
        <w:rPr>
          <w:rFonts w:ascii="Candara" w:eastAsia="Times New Roman" w:hAnsi="Candara"/>
        </w:rPr>
        <w:t>R</w:t>
      </w:r>
      <w:r w:rsidR="00F1443D" w:rsidRPr="000B4518">
        <w:rPr>
          <w:rFonts w:ascii="Candara" w:eastAsia="Times New Roman" w:hAnsi="Candara"/>
        </w:rPr>
        <w:t>ecord updates</w:t>
      </w:r>
    </w:p>
    <w:p w:rsidR="00F1443D" w:rsidRPr="000B4518" w:rsidRDefault="000B4518" w:rsidP="000E2957">
      <w:pPr>
        <w:pStyle w:val="ListParagraph"/>
        <w:numPr>
          <w:ilvl w:val="2"/>
          <w:numId w:val="10"/>
        </w:numPr>
        <w:spacing w:before="120" w:after="120" w:line="240" w:lineRule="auto"/>
        <w:jc w:val="both"/>
        <w:rPr>
          <w:rFonts w:ascii="Candara" w:eastAsia="Times New Roman" w:hAnsi="Candara"/>
        </w:rPr>
      </w:pPr>
      <w:r>
        <w:rPr>
          <w:rFonts w:ascii="Candara" w:eastAsia="Times New Roman" w:hAnsi="Candara"/>
        </w:rPr>
        <w:t>M</w:t>
      </w:r>
      <w:r w:rsidR="00F1443D" w:rsidRPr="000B4518">
        <w:rPr>
          <w:rFonts w:ascii="Candara" w:eastAsia="Times New Roman" w:hAnsi="Candara"/>
        </w:rPr>
        <w:t>inutes of physical inventory</w:t>
      </w:r>
    </w:p>
    <w:p w:rsidR="00F1443D" w:rsidRPr="000B4518" w:rsidRDefault="00F1443D" w:rsidP="000E2957">
      <w:pPr>
        <w:pStyle w:val="ListParagraph"/>
        <w:numPr>
          <w:ilvl w:val="2"/>
          <w:numId w:val="10"/>
        </w:numPr>
        <w:spacing w:before="120" w:after="120" w:line="240" w:lineRule="auto"/>
        <w:jc w:val="both"/>
        <w:rPr>
          <w:rFonts w:ascii="Candara" w:eastAsia="Times New Roman" w:hAnsi="Candara"/>
        </w:rPr>
      </w:pPr>
      <w:r w:rsidRPr="000B4518">
        <w:rPr>
          <w:rFonts w:ascii="Candara" w:eastAsia="Times New Roman" w:hAnsi="Candara"/>
        </w:rPr>
        <w:t>Final removal of an item</w:t>
      </w:r>
    </w:p>
    <w:p w:rsidR="00F1443D" w:rsidRPr="000B4518" w:rsidRDefault="00F1443D" w:rsidP="000E2957">
      <w:pPr>
        <w:pStyle w:val="ListParagraph"/>
        <w:numPr>
          <w:ilvl w:val="2"/>
          <w:numId w:val="10"/>
        </w:numPr>
        <w:spacing w:before="120" w:after="120" w:line="240" w:lineRule="auto"/>
        <w:jc w:val="both"/>
        <w:rPr>
          <w:rFonts w:ascii="Candara" w:eastAsia="Times New Roman" w:hAnsi="Candara"/>
        </w:rPr>
      </w:pPr>
      <w:r w:rsidRPr="000B4518">
        <w:rPr>
          <w:rFonts w:ascii="Candara" w:eastAsia="Times New Roman" w:hAnsi="Candara"/>
        </w:rPr>
        <w:t>Replacement of an item</w:t>
      </w:r>
    </w:p>
    <w:p w:rsidR="00F1443D" w:rsidRPr="000B4518" w:rsidRDefault="00E13E1F" w:rsidP="000E2957">
      <w:pPr>
        <w:pStyle w:val="ListParagraph"/>
        <w:spacing w:before="120" w:after="120" w:line="240" w:lineRule="auto"/>
        <w:ind w:left="510" w:firstLine="210"/>
        <w:jc w:val="both"/>
        <w:rPr>
          <w:rFonts w:ascii="Candara" w:eastAsia="Times New Roman" w:hAnsi="Candara"/>
        </w:rPr>
      </w:pPr>
      <w:r>
        <w:rPr>
          <w:rFonts w:ascii="Candara" w:eastAsia="Times New Roman" w:hAnsi="Candara"/>
        </w:rPr>
        <w:t>19.</w:t>
      </w:r>
      <w:r w:rsidR="00B1218D">
        <w:rPr>
          <w:rFonts w:ascii="Candara" w:eastAsia="Times New Roman" w:hAnsi="Candara"/>
        </w:rPr>
        <w:t>4.4</w:t>
      </w:r>
      <w:r w:rsidR="00B1218D">
        <w:rPr>
          <w:rFonts w:ascii="Candara" w:eastAsia="Times New Roman" w:hAnsi="Candara"/>
        </w:rPr>
        <w:tab/>
      </w:r>
      <w:r w:rsidR="00F1443D" w:rsidRPr="000B4518">
        <w:rPr>
          <w:rFonts w:ascii="Candara" w:eastAsia="Times New Roman" w:hAnsi="Candara"/>
        </w:rPr>
        <w:t>List of annual needs</w:t>
      </w:r>
    </w:p>
    <w:p w:rsidR="00F1443D" w:rsidRPr="00F1443D" w:rsidRDefault="00A24D9D" w:rsidP="000E2957">
      <w:pPr>
        <w:spacing w:before="120" w:after="120" w:line="240" w:lineRule="auto"/>
        <w:ind w:firstLine="720"/>
        <w:jc w:val="both"/>
        <w:rPr>
          <w:rFonts w:ascii="Candara" w:eastAsia="Times New Roman" w:hAnsi="Candara"/>
        </w:rPr>
      </w:pPr>
      <w:r>
        <w:rPr>
          <w:rFonts w:ascii="Candara" w:eastAsia="Times New Roman" w:hAnsi="Candara"/>
          <w:b/>
          <w:bCs/>
        </w:rPr>
        <w:t>22</w:t>
      </w:r>
      <w:r w:rsidR="00F1443D" w:rsidRPr="00F1443D">
        <w:rPr>
          <w:rFonts w:ascii="Candara" w:eastAsia="Times New Roman" w:hAnsi="Candara"/>
          <w:b/>
          <w:bCs/>
        </w:rPr>
        <w:t>.5 Removal of items</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The inventory procedure described above permits the identification of dilapidated or defective goods whose presence in office presents more inconveniences than advantages, for various reasons:</w:t>
      </w:r>
    </w:p>
    <w:p w:rsidR="00A24D9D" w:rsidRPr="00A24D9D" w:rsidRDefault="00A24D9D" w:rsidP="000E2957">
      <w:pPr>
        <w:pStyle w:val="ListParagraph"/>
        <w:numPr>
          <w:ilvl w:val="0"/>
          <w:numId w:val="11"/>
        </w:numPr>
        <w:spacing w:before="120" w:after="120" w:line="240" w:lineRule="auto"/>
        <w:jc w:val="both"/>
        <w:rPr>
          <w:rFonts w:ascii="Candara" w:eastAsia="Times New Roman" w:hAnsi="Candara"/>
          <w:vanish/>
        </w:rPr>
      </w:pPr>
    </w:p>
    <w:p w:rsidR="00A24D9D" w:rsidRPr="00A24D9D" w:rsidRDefault="00A24D9D" w:rsidP="000E2957">
      <w:pPr>
        <w:pStyle w:val="ListParagraph"/>
        <w:numPr>
          <w:ilvl w:val="0"/>
          <w:numId w:val="11"/>
        </w:numPr>
        <w:spacing w:before="120" w:after="120" w:line="240" w:lineRule="auto"/>
        <w:jc w:val="both"/>
        <w:rPr>
          <w:rFonts w:ascii="Candara" w:eastAsia="Times New Roman" w:hAnsi="Candara"/>
          <w:vanish/>
        </w:rPr>
      </w:pPr>
    </w:p>
    <w:p w:rsidR="00A24D9D" w:rsidRPr="00A24D9D" w:rsidRDefault="00A24D9D" w:rsidP="000E2957">
      <w:pPr>
        <w:pStyle w:val="ListParagraph"/>
        <w:numPr>
          <w:ilvl w:val="0"/>
          <w:numId w:val="11"/>
        </w:numPr>
        <w:spacing w:before="120" w:after="120" w:line="240" w:lineRule="auto"/>
        <w:jc w:val="both"/>
        <w:rPr>
          <w:rFonts w:ascii="Candara" w:eastAsia="Times New Roman" w:hAnsi="Candara"/>
          <w:vanish/>
        </w:rPr>
      </w:pPr>
    </w:p>
    <w:p w:rsidR="00A24D9D" w:rsidRPr="00A24D9D" w:rsidRDefault="00A24D9D" w:rsidP="000E2957">
      <w:pPr>
        <w:pStyle w:val="ListParagraph"/>
        <w:numPr>
          <w:ilvl w:val="0"/>
          <w:numId w:val="11"/>
        </w:numPr>
        <w:spacing w:before="120" w:after="120" w:line="240" w:lineRule="auto"/>
        <w:jc w:val="both"/>
        <w:rPr>
          <w:rFonts w:ascii="Candara" w:eastAsia="Times New Roman" w:hAnsi="Candara"/>
          <w:vanish/>
        </w:rPr>
      </w:pPr>
    </w:p>
    <w:p w:rsidR="00A24D9D" w:rsidRPr="00A24D9D" w:rsidRDefault="00A24D9D" w:rsidP="000E2957">
      <w:pPr>
        <w:pStyle w:val="ListParagraph"/>
        <w:numPr>
          <w:ilvl w:val="1"/>
          <w:numId w:val="11"/>
        </w:numPr>
        <w:spacing w:before="120" w:after="120" w:line="240" w:lineRule="auto"/>
        <w:jc w:val="both"/>
        <w:rPr>
          <w:rFonts w:ascii="Candara" w:eastAsia="Times New Roman" w:hAnsi="Candara"/>
          <w:vanish/>
        </w:rPr>
      </w:pPr>
    </w:p>
    <w:p w:rsidR="000B4518" w:rsidRDefault="000B4518" w:rsidP="000E2957">
      <w:pPr>
        <w:pStyle w:val="ListParagraph"/>
        <w:numPr>
          <w:ilvl w:val="2"/>
          <w:numId w:val="11"/>
        </w:numPr>
        <w:spacing w:before="120" w:after="120" w:line="240" w:lineRule="auto"/>
        <w:jc w:val="both"/>
        <w:rPr>
          <w:rFonts w:ascii="Candara" w:eastAsia="Times New Roman" w:hAnsi="Candara"/>
        </w:rPr>
      </w:pPr>
      <w:r w:rsidRPr="000B4518">
        <w:rPr>
          <w:rFonts w:ascii="Candara" w:eastAsia="Times New Roman" w:hAnsi="Candara"/>
        </w:rPr>
        <w:t>S</w:t>
      </w:r>
      <w:r w:rsidR="00F1443D" w:rsidRPr="000B4518">
        <w:rPr>
          <w:rFonts w:ascii="Candara" w:eastAsia="Times New Roman" w:hAnsi="Candara"/>
        </w:rPr>
        <w:t>teep rise in op</w:t>
      </w:r>
      <w:r>
        <w:rPr>
          <w:rFonts w:ascii="Candara" w:eastAsia="Times New Roman" w:hAnsi="Candara"/>
        </w:rPr>
        <w:t>erating or maintenance expenses</w:t>
      </w:r>
    </w:p>
    <w:p w:rsidR="00B25DD0" w:rsidRDefault="000B4518" w:rsidP="000E2957">
      <w:pPr>
        <w:pStyle w:val="ListParagraph"/>
        <w:numPr>
          <w:ilvl w:val="2"/>
          <w:numId w:val="11"/>
        </w:numPr>
        <w:spacing w:before="120" w:after="120" w:line="240" w:lineRule="auto"/>
        <w:jc w:val="both"/>
        <w:rPr>
          <w:rFonts w:ascii="Candara" w:eastAsia="Times New Roman" w:hAnsi="Candara"/>
        </w:rPr>
      </w:pPr>
      <w:r>
        <w:rPr>
          <w:rFonts w:ascii="Candara" w:eastAsia="Times New Roman" w:hAnsi="Candara"/>
        </w:rPr>
        <w:t>Excessive cost of repair</w:t>
      </w:r>
    </w:p>
    <w:p w:rsidR="00F1443D" w:rsidRPr="000B4518" w:rsidRDefault="00B25DD0" w:rsidP="000E2957">
      <w:pPr>
        <w:pStyle w:val="ListParagraph"/>
        <w:numPr>
          <w:ilvl w:val="2"/>
          <w:numId w:val="11"/>
        </w:numPr>
        <w:spacing w:before="120" w:after="120" w:line="240" w:lineRule="auto"/>
        <w:jc w:val="both"/>
        <w:rPr>
          <w:rFonts w:ascii="Candara" w:eastAsia="Times New Roman" w:hAnsi="Candara"/>
        </w:rPr>
      </w:pPr>
      <w:r>
        <w:rPr>
          <w:rFonts w:ascii="Candara" w:eastAsia="Times New Roman" w:hAnsi="Candara"/>
        </w:rPr>
        <w:t>Any other objective reason</w:t>
      </w:r>
    </w:p>
    <w:p w:rsidR="00F1443D" w:rsidRPr="00F1443D" w:rsidRDefault="00F1443D" w:rsidP="000E2957">
      <w:pPr>
        <w:spacing w:before="120" w:after="120" w:line="240" w:lineRule="auto"/>
        <w:jc w:val="both"/>
        <w:rPr>
          <w:rFonts w:ascii="Candara" w:eastAsia="Times New Roman" w:hAnsi="Candara"/>
        </w:rPr>
      </w:pPr>
      <w:r w:rsidRPr="00F1443D">
        <w:rPr>
          <w:rFonts w:ascii="Candara" w:eastAsia="Times New Roman" w:hAnsi="Candara"/>
        </w:rPr>
        <w:t xml:space="preserve">The Executive </w:t>
      </w:r>
      <w:r w:rsidR="009748C4">
        <w:rPr>
          <w:rFonts w:ascii="Candara" w:eastAsia="Times New Roman" w:hAnsi="Candara"/>
        </w:rPr>
        <w:t>Director</w:t>
      </w:r>
      <w:r w:rsidRPr="00F1443D">
        <w:rPr>
          <w:rFonts w:ascii="Candara" w:eastAsia="Times New Roman" w:hAnsi="Candara"/>
        </w:rPr>
        <w:t xml:space="preserve"> should give the authorization to take out of service, transfer or dispose of any items, and that should be noted in the book of assets.</w:t>
      </w:r>
    </w:p>
    <w:p w:rsidR="00F1443D" w:rsidRPr="00F1443D" w:rsidRDefault="00A24D9D" w:rsidP="000E2957">
      <w:pPr>
        <w:pStyle w:val="Heading1"/>
        <w:spacing w:before="120" w:beforeAutospacing="0" w:after="120" w:afterAutospacing="0"/>
        <w:ind w:firstLine="720"/>
        <w:jc w:val="both"/>
        <w:rPr>
          <w:rFonts w:ascii="Candara" w:hAnsi="Candara"/>
          <w:sz w:val="22"/>
          <w:szCs w:val="22"/>
        </w:rPr>
      </w:pPr>
      <w:r>
        <w:rPr>
          <w:rFonts w:ascii="Candara" w:hAnsi="Candara"/>
          <w:sz w:val="22"/>
          <w:szCs w:val="22"/>
        </w:rPr>
        <w:t>23</w:t>
      </w:r>
      <w:r w:rsidR="00AC13F7">
        <w:rPr>
          <w:rFonts w:ascii="Candara" w:hAnsi="Candara"/>
          <w:sz w:val="22"/>
          <w:szCs w:val="22"/>
        </w:rPr>
        <w:t xml:space="preserve">. </w:t>
      </w:r>
      <w:r w:rsidR="00F1443D" w:rsidRPr="00F1443D">
        <w:rPr>
          <w:rFonts w:ascii="Candara" w:hAnsi="Candara"/>
          <w:sz w:val="22"/>
          <w:szCs w:val="22"/>
        </w:rPr>
        <w:t>Finance Policy</w:t>
      </w:r>
    </w:p>
    <w:p w:rsidR="00F1443D" w:rsidRPr="00F1443D" w:rsidRDefault="00A24D9D" w:rsidP="000E2957">
      <w:pPr>
        <w:pStyle w:val="NormalWeb"/>
        <w:spacing w:before="120" w:beforeAutospacing="0" w:after="120" w:afterAutospacing="0"/>
        <w:ind w:firstLine="720"/>
        <w:jc w:val="both"/>
        <w:rPr>
          <w:rFonts w:ascii="Candara" w:hAnsi="Candara"/>
          <w:sz w:val="22"/>
          <w:szCs w:val="22"/>
        </w:rPr>
      </w:pPr>
      <w:r>
        <w:rPr>
          <w:rFonts w:ascii="Candara" w:hAnsi="Candara"/>
          <w:b/>
          <w:bCs/>
          <w:sz w:val="22"/>
          <w:szCs w:val="22"/>
        </w:rPr>
        <w:t>23</w:t>
      </w:r>
      <w:r w:rsidR="00F1443D" w:rsidRPr="00F1443D">
        <w:rPr>
          <w:rFonts w:ascii="Candara" w:hAnsi="Candara"/>
          <w:b/>
          <w:bCs/>
          <w:sz w:val="22"/>
          <w:szCs w:val="22"/>
        </w:rPr>
        <w:t xml:space="preserve">.1 Fund Receipt </w:t>
      </w:r>
    </w:p>
    <w:p w:rsidR="00F1443D" w:rsidRPr="00F1443D" w:rsidRDefault="00A24D9D" w:rsidP="000E2957">
      <w:pPr>
        <w:pStyle w:val="NormalWeb"/>
        <w:spacing w:before="120" w:beforeAutospacing="0" w:after="120" w:afterAutospacing="0"/>
        <w:ind w:firstLine="720"/>
        <w:jc w:val="both"/>
        <w:rPr>
          <w:rFonts w:ascii="Candara" w:hAnsi="Candara"/>
          <w:sz w:val="22"/>
          <w:szCs w:val="22"/>
        </w:rPr>
      </w:pPr>
      <w:r>
        <w:rPr>
          <w:rFonts w:ascii="Candara" w:hAnsi="Candara"/>
          <w:b/>
          <w:bCs/>
          <w:sz w:val="22"/>
          <w:szCs w:val="22"/>
        </w:rPr>
        <w:t>23</w:t>
      </w:r>
      <w:r w:rsidR="00AC13F7">
        <w:rPr>
          <w:rFonts w:ascii="Candara" w:hAnsi="Candara"/>
          <w:b/>
          <w:bCs/>
          <w:sz w:val="22"/>
          <w:szCs w:val="22"/>
        </w:rPr>
        <w:t>.1.1</w:t>
      </w:r>
      <w:r w:rsidR="00F1443D" w:rsidRPr="00F1443D">
        <w:rPr>
          <w:rFonts w:ascii="Candara" w:hAnsi="Candara"/>
          <w:b/>
          <w:bCs/>
          <w:sz w:val="22"/>
          <w:szCs w:val="22"/>
        </w:rPr>
        <w:t xml:space="preserve"> Sources of Funds</w:t>
      </w:r>
    </w:p>
    <w:p w:rsidR="00F1443D" w:rsidRPr="00F1443D" w:rsidRDefault="00DC766B" w:rsidP="000E2957">
      <w:pPr>
        <w:pStyle w:val="NormalWeb"/>
        <w:spacing w:before="120" w:beforeAutospacing="0" w:after="120" w:afterAutospacing="0"/>
        <w:jc w:val="both"/>
        <w:rPr>
          <w:rFonts w:ascii="Candara" w:hAnsi="Candara"/>
          <w:sz w:val="22"/>
          <w:szCs w:val="22"/>
        </w:rPr>
      </w:pPr>
      <w:hyperlink r:id="rId31" w:history="1">
        <w:r w:rsidR="00B25DD0" w:rsidRPr="00B25DD0">
          <w:rPr>
            <w:rStyle w:val="Hyperlink"/>
            <w:rFonts w:ascii="Candara" w:hAnsi="Candara"/>
            <w:color w:val="auto"/>
            <w:sz w:val="22"/>
            <w:szCs w:val="22"/>
            <w:u w:val="none"/>
          </w:rPr>
          <w:t>The</w:t>
        </w:r>
      </w:hyperlink>
      <w:r w:rsidR="009748C4">
        <w:t xml:space="preserve"> </w:t>
      </w:r>
      <w:r w:rsidR="009748C4">
        <w:rPr>
          <w:rFonts w:ascii="Candara" w:hAnsi="Candara"/>
        </w:rPr>
        <w:t>Foundation</w:t>
      </w:r>
      <w:r w:rsidR="00F1443D" w:rsidRPr="00F1443D">
        <w:rPr>
          <w:rFonts w:ascii="Candara" w:hAnsi="Candara"/>
          <w:sz w:val="22"/>
          <w:szCs w:val="22"/>
        </w:rPr>
        <w:t xml:space="preserve"> receives f</w:t>
      </w:r>
      <w:r w:rsidR="00B25DD0">
        <w:rPr>
          <w:rFonts w:ascii="Candara" w:hAnsi="Candara"/>
          <w:sz w:val="22"/>
          <w:szCs w:val="22"/>
        </w:rPr>
        <w:t>unds from the following sources</w:t>
      </w:r>
    </w:p>
    <w:p w:rsidR="00A24D9D" w:rsidRPr="00A24D9D" w:rsidRDefault="00A24D9D" w:rsidP="000E2957">
      <w:pPr>
        <w:pStyle w:val="ListParagraph"/>
        <w:numPr>
          <w:ilvl w:val="0"/>
          <w:numId w:val="12"/>
        </w:numPr>
        <w:spacing w:before="120" w:after="120" w:line="240" w:lineRule="auto"/>
        <w:contextualSpacing w:val="0"/>
        <w:jc w:val="both"/>
        <w:rPr>
          <w:rFonts w:ascii="Candara" w:eastAsia="Times New Roman" w:hAnsi="Candara"/>
          <w:vanish/>
        </w:rPr>
      </w:pPr>
    </w:p>
    <w:p w:rsidR="00A24D9D" w:rsidRPr="00A24D9D" w:rsidRDefault="00A24D9D" w:rsidP="000E2957">
      <w:pPr>
        <w:pStyle w:val="ListParagraph"/>
        <w:numPr>
          <w:ilvl w:val="0"/>
          <w:numId w:val="12"/>
        </w:numPr>
        <w:spacing w:before="120" w:after="120" w:line="240" w:lineRule="auto"/>
        <w:contextualSpacing w:val="0"/>
        <w:jc w:val="both"/>
        <w:rPr>
          <w:rFonts w:ascii="Candara" w:eastAsia="Times New Roman" w:hAnsi="Candara"/>
          <w:vanish/>
        </w:rPr>
      </w:pPr>
    </w:p>
    <w:p w:rsidR="00A24D9D" w:rsidRPr="00A24D9D" w:rsidRDefault="00A24D9D" w:rsidP="000E2957">
      <w:pPr>
        <w:pStyle w:val="ListParagraph"/>
        <w:numPr>
          <w:ilvl w:val="0"/>
          <w:numId w:val="12"/>
        </w:numPr>
        <w:spacing w:before="120" w:after="120" w:line="240" w:lineRule="auto"/>
        <w:contextualSpacing w:val="0"/>
        <w:jc w:val="both"/>
        <w:rPr>
          <w:rFonts w:ascii="Candara" w:eastAsia="Times New Roman" w:hAnsi="Candara"/>
          <w:vanish/>
        </w:rPr>
      </w:pPr>
    </w:p>
    <w:p w:rsidR="00A24D9D" w:rsidRPr="00A24D9D" w:rsidRDefault="00A24D9D" w:rsidP="000E2957">
      <w:pPr>
        <w:pStyle w:val="ListParagraph"/>
        <w:numPr>
          <w:ilvl w:val="0"/>
          <w:numId w:val="12"/>
        </w:numPr>
        <w:spacing w:before="120" w:after="120" w:line="240" w:lineRule="auto"/>
        <w:contextualSpacing w:val="0"/>
        <w:jc w:val="both"/>
        <w:rPr>
          <w:rFonts w:ascii="Candara" w:eastAsia="Times New Roman" w:hAnsi="Candara"/>
          <w:vanish/>
        </w:rPr>
      </w:pPr>
    </w:p>
    <w:p w:rsidR="00A24D9D" w:rsidRPr="00A24D9D" w:rsidRDefault="00A24D9D" w:rsidP="000E2957">
      <w:pPr>
        <w:pStyle w:val="ListParagraph"/>
        <w:numPr>
          <w:ilvl w:val="1"/>
          <w:numId w:val="12"/>
        </w:numPr>
        <w:spacing w:before="120" w:after="120" w:line="240" w:lineRule="auto"/>
        <w:contextualSpacing w:val="0"/>
        <w:jc w:val="both"/>
        <w:rPr>
          <w:rFonts w:ascii="Candara" w:eastAsia="Times New Roman" w:hAnsi="Candara"/>
          <w:vanish/>
        </w:rPr>
      </w:pPr>
    </w:p>
    <w:p w:rsidR="00A24D9D" w:rsidRPr="00A24D9D" w:rsidRDefault="00A24D9D" w:rsidP="000E2957">
      <w:pPr>
        <w:pStyle w:val="ListParagraph"/>
        <w:numPr>
          <w:ilvl w:val="2"/>
          <w:numId w:val="12"/>
        </w:numPr>
        <w:spacing w:before="120" w:after="120" w:line="240" w:lineRule="auto"/>
        <w:contextualSpacing w:val="0"/>
        <w:jc w:val="both"/>
        <w:rPr>
          <w:rFonts w:ascii="Candara" w:eastAsia="Times New Roman" w:hAnsi="Candara"/>
          <w:vanish/>
        </w:rPr>
      </w:pPr>
    </w:p>
    <w:p w:rsidR="00B25DD0" w:rsidRDefault="00CF53DB" w:rsidP="000E2957">
      <w:pPr>
        <w:pStyle w:val="NormalWeb"/>
        <w:numPr>
          <w:ilvl w:val="3"/>
          <w:numId w:val="12"/>
        </w:numPr>
        <w:spacing w:before="120" w:beforeAutospacing="0" w:after="120" w:afterAutospacing="0"/>
        <w:jc w:val="both"/>
        <w:rPr>
          <w:rFonts w:ascii="Candara" w:hAnsi="Candara"/>
          <w:sz w:val="22"/>
          <w:szCs w:val="22"/>
        </w:rPr>
      </w:pPr>
      <w:r>
        <w:rPr>
          <w:rFonts w:ascii="Candara" w:hAnsi="Candara"/>
          <w:sz w:val="22"/>
          <w:szCs w:val="22"/>
        </w:rPr>
        <w:t>Foreign Currency</w:t>
      </w:r>
      <w:r w:rsidR="00B25DD0">
        <w:rPr>
          <w:rFonts w:ascii="Candara" w:hAnsi="Candara"/>
          <w:sz w:val="22"/>
          <w:szCs w:val="22"/>
        </w:rPr>
        <w:t xml:space="preserve"> supported project fund</w:t>
      </w:r>
    </w:p>
    <w:p w:rsidR="00B25DD0" w:rsidRDefault="00B25DD0" w:rsidP="000E2957">
      <w:pPr>
        <w:pStyle w:val="NormalWeb"/>
        <w:numPr>
          <w:ilvl w:val="3"/>
          <w:numId w:val="12"/>
        </w:numPr>
        <w:spacing w:before="120" w:beforeAutospacing="0" w:after="120" w:afterAutospacing="0"/>
        <w:jc w:val="both"/>
        <w:rPr>
          <w:rFonts w:ascii="Candara" w:hAnsi="Candara"/>
          <w:sz w:val="22"/>
          <w:szCs w:val="22"/>
        </w:rPr>
      </w:pPr>
      <w:r>
        <w:rPr>
          <w:rFonts w:ascii="Candara" w:hAnsi="Candara"/>
          <w:sz w:val="22"/>
          <w:szCs w:val="22"/>
        </w:rPr>
        <w:t>Membership fees</w:t>
      </w:r>
    </w:p>
    <w:p w:rsidR="00B25DD0" w:rsidRDefault="00F1443D" w:rsidP="000E2957">
      <w:pPr>
        <w:pStyle w:val="NormalWeb"/>
        <w:numPr>
          <w:ilvl w:val="3"/>
          <w:numId w:val="12"/>
        </w:numPr>
        <w:spacing w:before="120" w:beforeAutospacing="0" w:after="120" w:afterAutospacing="0"/>
        <w:jc w:val="both"/>
        <w:rPr>
          <w:rFonts w:ascii="Candara" w:hAnsi="Candara"/>
          <w:sz w:val="22"/>
          <w:szCs w:val="22"/>
        </w:rPr>
      </w:pPr>
      <w:r w:rsidRPr="00F1443D">
        <w:rPr>
          <w:rFonts w:ascii="Candara" w:hAnsi="Candara"/>
          <w:sz w:val="22"/>
          <w:szCs w:val="22"/>
        </w:rPr>
        <w:t xml:space="preserve">Income from short term professional services and consultancy assignments undertaken by </w:t>
      </w:r>
      <w:r w:rsidR="009748C4">
        <w:rPr>
          <w:rFonts w:ascii="Candara" w:hAnsi="Candara"/>
          <w:sz w:val="22"/>
          <w:szCs w:val="22"/>
        </w:rPr>
        <w:t xml:space="preserve">the </w:t>
      </w:r>
      <w:r w:rsidR="009748C4">
        <w:rPr>
          <w:rFonts w:ascii="Candara" w:hAnsi="Candara"/>
        </w:rPr>
        <w:t>Foundation</w:t>
      </w:r>
    </w:p>
    <w:p w:rsidR="00F1443D" w:rsidRPr="00F1443D" w:rsidRDefault="00DC766B" w:rsidP="000E2957">
      <w:pPr>
        <w:pStyle w:val="NormalWeb"/>
        <w:numPr>
          <w:ilvl w:val="3"/>
          <w:numId w:val="12"/>
        </w:numPr>
        <w:spacing w:before="120" w:beforeAutospacing="0" w:after="120" w:afterAutospacing="0"/>
        <w:jc w:val="both"/>
        <w:rPr>
          <w:rFonts w:ascii="Candara" w:hAnsi="Candara"/>
          <w:sz w:val="22"/>
          <w:szCs w:val="22"/>
        </w:rPr>
      </w:pPr>
      <w:hyperlink r:id="rId32" w:history="1">
        <w:r w:rsidR="00F1443D" w:rsidRPr="00B25DD0">
          <w:rPr>
            <w:rStyle w:val="Hyperlink"/>
            <w:rFonts w:ascii="Candara" w:hAnsi="Candara"/>
            <w:color w:val="auto"/>
            <w:sz w:val="22"/>
            <w:szCs w:val="22"/>
            <w:u w:val="none"/>
          </w:rPr>
          <w:t>Grant</w:t>
        </w:r>
      </w:hyperlink>
      <w:r w:rsidR="00F1443D" w:rsidRPr="00F1443D">
        <w:rPr>
          <w:rFonts w:ascii="Candara" w:hAnsi="Candara"/>
          <w:sz w:val="22"/>
          <w:szCs w:val="22"/>
        </w:rPr>
        <w:t xml:space="preserve"> Donations received from philanthropic </w:t>
      </w:r>
      <w:hyperlink r:id="rId33" w:history="1">
        <w:r w:rsidR="00F1443D" w:rsidRPr="00B25DD0">
          <w:rPr>
            <w:rStyle w:val="Hyperlink"/>
            <w:rFonts w:ascii="Candara" w:hAnsi="Candara"/>
            <w:color w:val="auto"/>
            <w:sz w:val="22"/>
            <w:szCs w:val="22"/>
            <w:u w:val="none"/>
          </w:rPr>
          <w:t>organizations</w:t>
        </w:r>
      </w:hyperlink>
      <w:r w:rsidR="00F1443D" w:rsidRPr="00F1443D">
        <w:rPr>
          <w:rFonts w:ascii="Candara" w:hAnsi="Candara"/>
          <w:sz w:val="22"/>
          <w:szCs w:val="22"/>
        </w:rPr>
        <w:t xml:space="preserve"> and individuals</w:t>
      </w:r>
      <w:r w:rsidR="00B32D48">
        <w:rPr>
          <w:rFonts w:ascii="Candara" w:hAnsi="Candara"/>
          <w:sz w:val="22"/>
          <w:szCs w:val="22"/>
        </w:rPr>
        <w:t xml:space="preserve"> both within the Country and outside</w:t>
      </w:r>
      <w:r w:rsidR="00F1443D" w:rsidRPr="00F1443D">
        <w:rPr>
          <w:rFonts w:ascii="Candara" w:hAnsi="Candara"/>
          <w:sz w:val="22"/>
          <w:szCs w:val="22"/>
        </w:rPr>
        <w:t>.</w:t>
      </w:r>
    </w:p>
    <w:p w:rsidR="001A1471" w:rsidRDefault="001A1471" w:rsidP="000E2957">
      <w:pPr>
        <w:pStyle w:val="NormalWeb"/>
        <w:spacing w:before="120" w:beforeAutospacing="0" w:after="120" w:afterAutospacing="0"/>
        <w:ind w:firstLine="720"/>
        <w:jc w:val="both"/>
        <w:rPr>
          <w:rFonts w:ascii="Candara" w:hAnsi="Candara"/>
          <w:b/>
          <w:bCs/>
          <w:sz w:val="22"/>
          <w:szCs w:val="22"/>
        </w:rPr>
      </w:pPr>
    </w:p>
    <w:p w:rsidR="00F1443D" w:rsidRPr="00F1443D" w:rsidRDefault="00A24D9D" w:rsidP="000E2957">
      <w:pPr>
        <w:pStyle w:val="NormalWeb"/>
        <w:spacing w:before="120" w:beforeAutospacing="0" w:after="120" w:afterAutospacing="0"/>
        <w:ind w:firstLine="720"/>
        <w:jc w:val="both"/>
        <w:rPr>
          <w:rFonts w:ascii="Candara" w:hAnsi="Candara"/>
          <w:sz w:val="22"/>
          <w:szCs w:val="22"/>
        </w:rPr>
      </w:pPr>
      <w:r>
        <w:rPr>
          <w:rFonts w:ascii="Candara" w:hAnsi="Candara"/>
          <w:b/>
          <w:bCs/>
          <w:sz w:val="22"/>
          <w:szCs w:val="22"/>
        </w:rPr>
        <w:t>23</w:t>
      </w:r>
      <w:r w:rsidR="00F1443D" w:rsidRPr="00F1443D">
        <w:rPr>
          <w:rFonts w:ascii="Candara" w:hAnsi="Candara"/>
          <w:b/>
          <w:bCs/>
          <w:sz w:val="22"/>
          <w:szCs w:val="22"/>
        </w:rPr>
        <w:t>.</w:t>
      </w:r>
      <w:r w:rsidR="008A4AFC">
        <w:rPr>
          <w:rFonts w:ascii="Candara" w:hAnsi="Candara"/>
          <w:b/>
          <w:bCs/>
          <w:sz w:val="22"/>
          <w:szCs w:val="22"/>
        </w:rPr>
        <w:t>2</w:t>
      </w:r>
      <w:r w:rsidR="00F1443D" w:rsidRPr="00F1443D">
        <w:rPr>
          <w:rFonts w:ascii="Candara" w:hAnsi="Candara"/>
          <w:b/>
          <w:bCs/>
          <w:sz w:val="22"/>
          <w:szCs w:val="22"/>
        </w:rPr>
        <w:t xml:space="preserve"> Signatories to Cheque Books</w:t>
      </w:r>
      <w:r w:rsidR="00173BC4">
        <w:rPr>
          <w:rFonts w:ascii="Candara" w:hAnsi="Candara"/>
          <w:b/>
          <w:bCs/>
          <w:sz w:val="22"/>
          <w:szCs w:val="22"/>
        </w:rPr>
        <w:t xml:space="preserve">, Mandates and other </w:t>
      </w:r>
      <w:r w:rsidR="000E0149">
        <w:rPr>
          <w:rFonts w:ascii="Candara" w:hAnsi="Candara"/>
          <w:b/>
          <w:bCs/>
          <w:sz w:val="22"/>
          <w:szCs w:val="22"/>
        </w:rPr>
        <w:t>F</w:t>
      </w:r>
      <w:r w:rsidR="00173BC4">
        <w:rPr>
          <w:rFonts w:ascii="Candara" w:hAnsi="Candara"/>
          <w:b/>
          <w:bCs/>
          <w:sz w:val="22"/>
          <w:szCs w:val="22"/>
        </w:rPr>
        <w:t xml:space="preserve">inancial </w:t>
      </w:r>
      <w:r w:rsidR="000E0149">
        <w:rPr>
          <w:rFonts w:ascii="Candara" w:hAnsi="Candara"/>
          <w:b/>
          <w:bCs/>
          <w:sz w:val="22"/>
          <w:szCs w:val="22"/>
        </w:rPr>
        <w:t>I</w:t>
      </w:r>
      <w:r w:rsidR="00173BC4">
        <w:rPr>
          <w:rFonts w:ascii="Candara" w:hAnsi="Candara"/>
          <w:b/>
          <w:bCs/>
          <w:sz w:val="22"/>
          <w:szCs w:val="22"/>
        </w:rPr>
        <w:t>nstruments.</w:t>
      </w:r>
    </w:p>
    <w:p w:rsidR="00D2770F" w:rsidRDefault="00F1443D" w:rsidP="000E2957">
      <w:pPr>
        <w:pStyle w:val="NormalWeb"/>
        <w:spacing w:before="120" w:beforeAutospacing="0" w:after="120" w:afterAutospacing="0"/>
        <w:jc w:val="both"/>
        <w:rPr>
          <w:rFonts w:ascii="Candara" w:hAnsi="Candara"/>
          <w:sz w:val="22"/>
          <w:szCs w:val="22"/>
        </w:rPr>
      </w:pPr>
      <w:r w:rsidRPr="00F1443D">
        <w:rPr>
          <w:rFonts w:ascii="Candara" w:hAnsi="Candara"/>
          <w:sz w:val="22"/>
          <w:szCs w:val="22"/>
        </w:rPr>
        <w:t xml:space="preserve">The </w:t>
      </w:r>
      <w:r w:rsidR="00517A7C">
        <w:rPr>
          <w:rFonts w:ascii="Candara" w:hAnsi="Candara"/>
          <w:sz w:val="22"/>
          <w:szCs w:val="22"/>
        </w:rPr>
        <w:t>Executive Directo</w:t>
      </w:r>
      <w:r w:rsidR="008A4AFC">
        <w:rPr>
          <w:rFonts w:ascii="Candara" w:hAnsi="Candara"/>
          <w:sz w:val="22"/>
          <w:szCs w:val="22"/>
        </w:rPr>
        <w:t>r</w:t>
      </w:r>
      <w:r w:rsidRPr="00F1443D">
        <w:rPr>
          <w:rFonts w:ascii="Candara" w:hAnsi="Candara"/>
          <w:sz w:val="22"/>
          <w:szCs w:val="22"/>
        </w:rPr>
        <w:t xml:space="preserve">, </w:t>
      </w:r>
      <w:r w:rsidR="00517A7C">
        <w:rPr>
          <w:rFonts w:ascii="Candara" w:hAnsi="Candara"/>
          <w:sz w:val="22"/>
          <w:szCs w:val="22"/>
        </w:rPr>
        <w:t>Project Manager</w:t>
      </w:r>
      <w:r w:rsidRPr="00F1443D">
        <w:rPr>
          <w:rFonts w:ascii="Candara" w:hAnsi="Candara"/>
          <w:sz w:val="22"/>
          <w:szCs w:val="22"/>
        </w:rPr>
        <w:t xml:space="preserve"> and </w:t>
      </w:r>
      <w:r w:rsidR="008A4AFC">
        <w:rPr>
          <w:rFonts w:ascii="Candara" w:hAnsi="Candara"/>
          <w:sz w:val="22"/>
          <w:szCs w:val="22"/>
        </w:rPr>
        <w:t>Office Manager</w:t>
      </w:r>
      <w:r w:rsidRPr="00F1443D">
        <w:rPr>
          <w:rFonts w:ascii="Candara" w:hAnsi="Candara"/>
          <w:sz w:val="22"/>
          <w:szCs w:val="22"/>
        </w:rPr>
        <w:t xml:space="preserve"> will be signatory to </w:t>
      </w:r>
      <w:r w:rsidR="00517A7C">
        <w:rPr>
          <w:rFonts w:ascii="Candara" w:hAnsi="Candara"/>
          <w:sz w:val="22"/>
          <w:szCs w:val="22"/>
        </w:rPr>
        <w:t>the Foundation</w:t>
      </w:r>
      <w:r w:rsidR="006D7425">
        <w:rPr>
          <w:rFonts w:ascii="Candara" w:hAnsi="Candara"/>
          <w:sz w:val="22"/>
          <w:szCs w:val="22"/>
        </w:rPr>
        <w:t xml:space="preserve">’s cheque </w:t>
      </w:r>
      <w:r w:rsidR="00D2770F">
        <w:rPr>
          <w:rFonts w:ascii="Candara" w:hAnsi="Candara"/>
          <w:sz w:val="22"/>
          <w:szCs w:val="22"/>
        </w:rPr>
        <w:t>/accounts</w:t>
      </w:r>
      <w:r w:rsidR="00950CCC">
        <w:rPr>
          <w:rFonts w:ascii="Candara" w:hAnsi="Candara"/>
          <w:sz w:val="22"/>
          <w:szCs w:val="22"/>
        </w:rPr>
        <w:t xml:space="preserve"> etc</w:t>
      </w:r>
      <w:r w:rsidRPr="00F1443D">
        <w:rPr>
          <w:rFonts w:ascii="Candara" w:hAnsi="Candara"/>
          <w:sz w:val="22"/>
          <w:szCs w:val="22"/>
        </w:rPr>
        <w:t xml:space="preserve">. Money can be released by the signatures of </w:t>
      </w:r>
      <w:r w:rsidR="00950CCC">
        <w:rPr>
          <w:rFonts w:ascii="Candara" w:hAnsi="Candara"/>
          <w:sz w:val="22"/>
          <w:szCs w:val="22"/>
        </w:rPr>
        <w:t xml:space="preserve">any </w:t>
      </w:r>
      <w:r w:rsidRPr="00F1443D">
        <w:rPr>
          <w:rFonts w:ascii="Candara" w:hAnsi="Candara"/>
          <w:sz w:val="22"/>
          <w:szCs w:val="22"/>
        </w:rPr>
        <w:t xml:space="preserve">two signatories. </w:t>
      </w:r>
    </w:p>
    <w:p w:rsidR="00F1443D" w:rsidRPr="00F1443D" w:rsidRDefault="00A24D9D" w:rsidP="000E2957">
      <w:pPr>
        <w:pStyle w:val="NormalWeb"/>
        <w:spacing w:before="120" w:beforeAutospacing="0" w:after="120" w:afterAutospacing="0"/>
        <w:ind w:firstLine="720"/>
        <w:jc w:val="both"/>
        <w:rPr>
          <w:rFonts w:ascii="Candara" w:hAnsi="Candara"/>
          <w:sz w:val="22"/>
          <w:szCs w:val="22"/>
        </w:rPr>
      </w:pPr>
      <w:r>
        <w:rPr>
          <w:rFonts w:ascii="Candara" w:hAnsi="Candara"/>
          <w:b/>
          <w:bCs/>
          <w:sz w:val="22"/>
          <w:szCs w:val="22"/>
        </w:rPr>
        <w:t>23</w:t>
      </w:r>
      <w:r w:rsidR="00AC13F7">
        <w:rPr>
          <w:rFonts w:ascii="Candara" w:hAnsi="Candara"/>
          <w:b/>
          <w:bCs/>
          <w:sz w:val="22"/>
          <w:szCs w:val="22"/>
        </w:rPr>
        <w:t>.3</w:t>
      </w:r>
      <w:r w:rsidR="00F1443D" w:rsidRPr="00F1443D">
        <w:rPr>
          <w:rFonts w:ascii="Candara" w:hAnsi="Candara"/>
          <w:b/>
          <w:bCs/>
          <w:sz w:val="22"/>
          <w:szCs w:val="22"/>
        </w:rPr>
        <w:t xml:space="preserve"> Types of Accounts</w:t>
      </w:r>
    </w:p>
    <w:p w:rsidR="00F1443D" w:rsidRPr="00F1443D" w:rsidRDefault="00F1443D" w:rsidP="000E2957">
      <w:pPr>
        <w:pStyle w:val="NormalWeb"/>
        <w:spacing w:before="120" w:beforeAutospacing="0" w:after="120" w:afterAutospacing="0"/>
        <w:jc w:val="both"/>
        <w:rPr>
          <w:rFonts w:ascii="Candara" w:hAnsi="Candara"/>
          <w:sz w:val="22"/>
          <w:szCs w:val="22"/>
        </w:rPr>
      </w:pPr>
      <w:r w:rsidRPr="00F1443D">
        <w:rPr>
          <w:rFonts w:ascii="Candara" w:hAnsi="Candara"/>
          <w:sz w:val="22"/>
          <w:szCs w:val="22"/>
        </w:rPr>
        <w:t xml:space="preserve">The following three types of accounts will be maintained by </w:t>
      </w:r>
      <w:r w:rsidR="00517A7C">
        <w:rPr>
          <w:rFonts w:ascii="Candara" w:hAnsi="Candara"/>
          <w:sz w:val="22"/>
          <w:szCs w:val="22"/>
        </w:rPr>
        <w:t xml:space="preserve">the </w:t>
      </w:r>
      <w:r w:rsidR="00517A7C">
        <w:rPr>
          <w:rFonts w:ascii="Candara" w:hAnsi="Candara"/>
        </w:rPr>
        <w:t>Foundation</w:t>
      </w:r>
      <w:r w:rsidRPr="00F1443D">
        <w:rPr>
          <w:rFonts w:ascii="Candara" w:hAnsi="Candara"/>
          <w:sz w:val="22"/>
          <w:szCs w:val="22"/>
        </w:rPr>
        <w:t>:</w:t>
      </w:r>
    </w:p>
    <w:p w:rsidR="00F1443D" w:rsidRPr="00F1443D" w:rsidRDefault="00A24D9D" w:rsidP="000E2957">
      <w:pPr>
        <w:pStyle w:val="NormalWeb"/>
        <w:spacing w:before="120" w:beforeAutospacing="0" w:after="120" w:afterAutospacing="0"/>
        <w:ind w:firstLine="720"/>
        <w:jc w:val="both"/>
        <w:rPr>
          <w:rFonts w:ascii="Candara" w:hAnsi="Candara"/>
          <w:sz w:val="22"/>
          <w:szCs w:val="22"/>
        </w:rPr>
      </w:pPr>
      <w:r>
        <w:rPr>
          <w:rFonts w:ascii="Candara" w:hAnsi="Candara"/>
          <w:b/>
          <w:bCs/>
          <w:sz w:val="22"/>
          <w:szCs w:val="22"/>
        </w:rPr>
        <w:t>23</w:t>
      </w:r>
      <w:r w:rsidR="00AC13F7">
        <w:rPr>
          <w:rFonts w:ascii="Candara" w:hAnsi="Candara"/>
          <w:b/>
          <w:bCs/>
          <w:sz w:val="22"/>
          <w:szCs w:val="22"/>
        </w:rPr>
        <w:t>.3.1</w:t>
      </w:r>
      <w:r w:rsidR="00F1443D" w:rsidRPr="00F1443D">
        <w:rPr>
          <w:rFonts w:ascii="Candara" w:hAnsi="Candara"/>
          <w:b/>
          <w:bCs/>
          <w:sz w:val="22"/>
          <w:szCs w:val="22"/>
        </w:rPr>
        <w:t xml:space="preserve"> </w:t>
      </w:r>
      <w:r w:rsidR="00D727C0">
        <w:rPr>
          <w:rFonts w:ascii="Candara" w:hAnsi="Candara"/>
          <w:b/>
          <w:bCs/>
          <w:sz w:val="22"/>
          <w:szCs w:val="22"/>
        </w:rPr>
        <w:t>Main</w:t>
      </w:r>
      <w:r w:rsidR="00F1443D" w:rsidRPr="00F1443D">
        <w:rPr>
          <w:rFonts w:ascii="Candara" w:hAnsi="Candara"/>
          <w:b/>
          <w:bCs/>
          <w:sz w:val="22"/>
          <w:szCs w:val="22"/>
        </w:rPr>
        <w:t xml:space="preserve"> Account</w:t>
      </w:r>
    </w:p>
    <w:p w:rsidR="00F1443D" w:rsidRPr="00F1443D" w:rsidRDefault="00F1443D" w:rsidP="000E2957">
      <w:pPr>
        <w:pStyle w:val="NormalWeb"/>
        <w:spacing w:before="120" w:beforeAutospacing="0" w:after="120" w:afterAutospacing="0"/>
        <w:jc w:val="both"/>
        <w:rPr>
          <w:rFonts w:ascii="Candara" w:hAnsi="Candara"/>
          <w:sz w:val="22"/>
          <w:szCs w:val="22"/>
        </w:rPr>
      </w:pPr>
      <w:r w:rsidRPr="00F1443D">
        <w:rPr>
          <w:rFonts w:ascii="Candara" w:hAnsi="Candara"/>
          <w:sz w:val="22"/>
          <w:szCs w:val="22"/>
        </w:rPr>
        <w:lastRenderedPageBreak/>
        <w:t xml:space="preserve">All income accrued to </w:t>
      </w:r>
      <w:r w:rsidR="00517A7C">
        <w:rPr>
          <w:rFonts w:ascii="Candara" w:hAnsi="Candara"/>
          <w:sz w:val="22"/>
          <w:szCs w:val="22"/>
        </w:rPr>
        <w:t xml:space="preserve">the </w:t>
      </w:r>
      <w:r w:rsidR="00517A7C">
        <w:rPr>
          <w:rFonts w:ascii="Candara" w:hAnsi="Candara"/>
        </w:rPr>
        <w:t>Foundation</w:t>
      </w:r>
      <w:r w:rsidRPr="00F1443D">
        <w:rPr>
          <w:rFonts w:ascii="Candara" w:hAnsi="Candara"/>
          <w:sz w:val="22"/>
          <w:szCs w:val="22"/>
        </w:rPr>
        <w:t xml:space="preserve"> will be deposited in the Central Account. The </w:t>
      </w:r>
      <w:r w:rsidR="00517A7C">
        <w:rPr>
          <w:rFonts w:ascii="Candara" w:hAnsi="Candara"/>
          <w:sz w:val="22"/>
          <w:szCs w:val="22"/>
        </w:rPr>
        <w:t>Executive D</w:t>
      </w:r>
      <w:r w:rsidR="00D2770F">
        <w:rPr>
          <w:rFonts w:ascii="Candara" w:hAnsi="Candara"/>
          <w:sz w:val="22"/>
          <w:szCs w:val="22"/>
        </w:rPr>
        <w:t>ir</w:t>
      </w:r>
      <w:r w:rsidR="00517A7C">
        <w:rPr>
          <w:rFonts w:ascii="Candara" w:hAnsi="Candara"/>
          <w:sz w:val="22"/>
          <w:szCs w:val="22"/>
        </w:rPr>
        <w:t>ector</w:t>
      </w:r>
      <w:r w:rsidRPr="00F1443D">
        <w:rPr>
          <w:rFonts w:ascii="Candara" w:hAnsi="Candara"/>
          <w:sz w:val="22"/>
          <w:szCs w:val="22"/>
        </w:rPr>
        <w:t xml:space="preserve">, </w:t>
      </w:r>
      <w:r w:rsidR="00517A7C">
        <w:rPr>
          <w:rFonts w:ascii="Candara" w:hAnsi="Candara"/>
          <w:sz w:val="22"/>
          <w:szCs w:val="22"/>
        </w:rPr>
        <w:t>Project Manager</w:t>
      </w:r>
      <w:r w:rsidRPr="00F1443D">
        <w:rPr>
          <w:rFonts w:ascii="Candara" w:hAnsi="Candara"/>
          <w:sz w:val="22"/>
          <w:szCs w:val="22"/>
        </w:rPr>
        <w:t xml:space="preserve"> and </w:t>
      </w:r>
      <w:r w:rsidR="00D2770F">
        <w:rPr>
          <w:rFonts w:ascii="Candara" w:hAnsi="Candara"/>
          <w:sz w:val="22"/>
          <w:szCs w:val="22"/>
        </w:rPr>
        <w:t>Office Manager</w:t>
      </w:r>
      <w:r w:rsidRPr="00F1443D">
        <w:rPr>
          <w:rFonts w:ascii="Candara" w:hAnsi="Candara"/>
          <w:sz w:val="22"/>
          <w:szCs w:val="22"/>
        </w:rPr>
        <w:t xml:space="preserve"> are authorized to operate the bank account. Two signatures of </w:t>
      </w:r>
      <w:r w:rsidR="005F222D">
        <w:rPr>
          <w:rFonts w:ascii="Candara" w:hAnsi="Candara"/>
          <w:sz w:val="22"/>
          <w:szCs w:val="22"/>
        </w:rPr>
        <w:t>any</w:t>
      </w:r>
      <w:r w:rsidRPr="00F1443D">
        <w:rPr>
          <w:rFonts w:ascii="Candara" w:hAnsi="Candara"/>
          <w:sz w:val="22"/>
          <w:szCs w:val="22"/>
        </w:rPr>
        <w:t xml:space="preserve"> of these officials will be required for fund </w:t>
      </w:r>
      <w:r w:rsidR="005F222D">
        <w:rPr>
          <w:rFonts w:ascii="Candara" w:hAnsi="Candara"/>
          <w:sz w:val="22"/>
          <w:szCs w:val="22"/>
        </w:rPr>
        <w:t>movement</w:t>
      </w:r>
      <w:r w:rsidRPr="00F1443D">
        <w:rPr>
          <w:rFonts w:ascii="Candara" w:hAnsi="Candara"/>
          <w:sz w:val="22"/>
          <w:szCs w:val="22"/>
        </w:rPr>
        <w:t>.</w:t>
      </w:r>
    </w:p>
    <w:p w:rsidR="00F1443D" w:rsidRPr="00F1443D" w:rsidRDefault="00A24D9D" w:rsidP="000E2957">
      <w:pPr>
        <w:pStyle w:val="NormalWeb"/>
        <w:spacing w:before="120" w:beforeAutospacing="0" w:after="120" w:afterAutospacing="0"/>
        <w:ind w:firstLine="720"/>
        <w:jc w:val="both"/>
        <w:rPr>
          <w:rFonts w:ascii="Candara" w:hAnsi="Candara"/>
          <w:sz w:val="22"/>
          <w:szCs w:val="22"/>
        </w:rPr>
      </w:pPr>
      <w:r>
        <w:rPr>
          <w:rFonts w:ascii="Candara" w:hAnsi="Candara"/>
          <w:b/>
          <w:bCs/>
          <w:sz w:val="22"/>
          <w:szCs w:val="22"/>
        </w:rPr>
        <w:t>23</w:t>
      </w:r>
      <w:r w:rsidR="00AC13F7">
        <w:rPr>
          <w:rFonts w:ascii="Candara" w:hAnsi="Candara"/>
          <w:b/>
          <w:bCs/>
          <w:sz w:val="22"/>
          <w:szCs w:val="22"/>
        </w:rPr>
        <w:t>.3.2</w:t>
      </w:r>
      <w:r w:rsidR="00F1443D" w:rsidRPr="00F1443D">
        <w:rPr>
          <w:rFonts w:ascii="Candara" w:hAnsi="Candara"/>
          <w:b/>
          <w:bCs/>
          <w:sz w:val="22"/>
          <w:szCs w:val="22"/>
        </w:rPr>
        <w:t xml:space="preserve"> Savings Account </w:t>
      </w:r>
    </w:p>
    <w:p w:rsidR="00F1443D" w:rsidRPr="00F1443D" w:rsidRDefault="007A2CA8" w:rsidP="000E2957">
      <w:pPr>
        <w:pStyle w:val="NormalWeb"/>
        <w:spacing w:before="120" w:beforeAutospacing="0" w:after="120" w:afterAutospacing="0"/>
        <w:jc w:val="both"/>
        <w:rPr>
          <w:rFonts w:ascii="Candara" w:hAnsi="Candara"/>
          <w:sz w:val="22"/>
          <w:szCs w:val="22"/>
        </w:rPr>
      </w:pPr>
      <w:r>
        <w:rPr>
          <w:rFonts w:ascii="Candara" w:hAnsi="Candara"/>
          <w:sz w:val="22"/>
          <w:szCs w:val="22"/>
        </w:rPr>
        <w:t>Th</w:t>
      </w:r>
      <w:r w:rsidR="00517A7C">
        <w:rPr>
          <w:rFonts w:ascii="Candara" w:hAnsi="Candara"/>
          <w:sz w:val="22"/>
          <w:szCs w:val="22"/>
        </w:rPr>
        <w:t xml:space="preserve">e </w:t>
      </w:r>
      <w:r w:rsidR="00517A7C">
        <w:rPr>
          <w:rFonts w:ascii="Candara" w:hAnsi="Candara"/>
        </w:rPr>
        <w:t>Foundation</w:t>
      </w:r>
      <w:r w:rsidR="00F1443D" w:rsidRPr="00F1443D">
        <w:rPr>
          <w:rFonts w:ascii="Candara" w:hAnsi="Candara"/>
          <w:sz w:val="22"/>
          <w:szCs w:val="22"/>
        </w:rPr>
        <w:t xml:space="preserve"> will keep fixed deposit savings account for its trust fund</w:t>
      </w:r>
      <w:r w:rsidR="009E241F">
        <w:rPr>
          <w:rFonts w:ascii="Candara" w:hAnsi="Candara"/>
          <w:sz w:val="22"/>
          <w:szCs w:val="22"/>
        </w:rPr>
        <w:t xml:space="preserve"> and compulsory staff savings</w:t>
      </w:r>
      <w:r w:rsidR="00F1443D" w:rsidRPr="00F1443D">
        <w:rPr>
          <w:rFonts w:ascii="Candara" w:hAnsi="Candara"/>
          <w:sz w:val="22"/>
          <w:szCs w:val="22"/>
        </w:rPr>
        <w:t>.</w:t>
      </w:r>
    </w:p>
    <w:p w:rsidR="00F1443D" w:rsidRPr="00F1443D" w:rsidRDefault="00A24D9D" w:rsidP="000E2957">
      <w:pPr>
        <w:pStyle w:val="NormalWeb"/>
        <w:spacing w:before="120" w:beforeAutospacing="0" w:after="120" w:afterAutospacing="0"/>
        <w:ind w:firstLine="720"/>
        <w:jc w:val="both"/>
        <w:rPr>
          <w:rFonts w:ascii="Candara" w:hAnsi="Candara"/>
          <w:sz w:val="22"/>
          <w:szCs w:val="22"/>
        </w:rPr>
      </w:pPr>
      <w:r>
        <w:rPr>
          <w:rFonts w:ascii="Candara" w:hAnsi="Candara"/>
          <w:b/>
          <w:bCs/>
          <w:sz w:val="22"/>
          <w:szCs w:val="22"/>
        </w:rPr>
        <w:t>23</w:t>
      </w:r>
      <w:r w:rsidR="00AC13F7">
        <w:rPr>
          <w:rFonts w:ascii="Candara" w:hAnsi="Candara"/>
          <w:b/>
          <w:bCs/>
          <w:sz w:val="22"/>
          <w:szCs w:val="22"/>
        </w:rPr>
        <w:t>.3.3</w:t>
      </w:r>
      <w:r w:rsidR="00F1443D" w:rsidRPr="00F1443D">
        <w:rPr>
          <w:rFonts w:ascii="Candara" w:hAnsi="Candara"/>
          <w:b/>
          <w:bCs/>
          <w:sz w:val="22"/>
          <w:szCs w:val="22"/>
        </w:rPr>
        <w:t xml:space="preserve"> Petty Cash Fund</w:t>
      </w:r>
    </w:p>
    <w:p w:rsidR="00F1443D" w:rsidRPr="00F1443D" w:rsidRDefault="00F1443D" w:rsidP="000E2957">
      <w:pPr>
        <w:pStyle w:val="NormalWeb"/>
        <w:spacing w:before="120" w:beforeAutospacing="0" w:after="120" w:afterAutospacing="0"/>
        <w:jc w:val="both"/>
        <w:rPr>
          <w:rFonts w:ascii="Candara" w:hAnsi="Candara"/>
          <w:sz w:val="22"/>
          <w:szCs w:val="22"/>
        </w:rPr>
      </w:pPr>
      <w:r w:rsidRPr="00F1443D">
        <w:rPr>
          <w:rFonts w:ascii="Candara" w:hAnsi="Candara"/>
          <w:sz w:val="22"/>
          <w:szCs w:val="22"/>
        </w:rPr>
        <w:t xml:space="preserve">A petty cash fund of </w:t>
      </w:r>
      <w:r w:rsidR="007A2CA8">
        <w:rPr>
          <w:rFonts w:ascii="Candara" w:hAnsi="Candara"/>
          <w:dstrike/>
          <w:sz w:val="22"/>
          <w:szCs w:val="22"/>
        </w:rPr>
        <w:t>N</w:t>
      </w:r>
      <w:r w:rsidR="007A2CA8">
        <w:rPr>
          <w:rFonts w:ascii="Candara" w:hAnsi="Candara"/>
          <w:sz w:val="22"/>
          <w:szCs w:val="22"/>
        </w:rPr>
        <w:t>200,000</w:t>
      </w:r>
      <w:r w:rsidRPr="00F1443D">
        <w:rPr>
          <w:rFonts w:ascii="Candara" w:hAnsi="Candara"/>
          <w:sz w:val="22"/>
          <w:szCs w:val="22"/>
        </w:rPr>
        <w:t xml:space="preserve"> is </w:t>
      </w:r>
      <w:r w:rsidR="009E241F">
        <w:rPr>
          <w:rFonts w:ascii="Candara" w:hAnsi="Candara"/>
          <w:sz w:val="22"/>
          <w:szCs w:val="22"/>
        </w:rPr>
        <w:t xml:space="preserve">budgeted and the sum of </w:t>
      </w:r>
      <w:r w:rsidR="009E241F" w:rsidRPr="009E241F">
        <w:rPr>
          <w:rFonts w:ascii="Candara" w:hAnsi="Candara"/>
          <w:dstrike/>
          <w:sz w:val="22"/>
          <w:szCs w:val="22"/>
        </w:rPr>
        <w:t>N</w:t>
      </w:r>
      <w:r w:rsidR="009E241F">
        <w:rPr>
          <w:rFonts w:ascii="Candara" w:hAnsi="Candara"/>
          <w:sz w:val="22"/>
          <w:szCs w:val="22"/>
        </w:rPr>
        <w:t>10,000 kept</w:t>
      </w:r>
      <w:r w:rsidRPr="00F1443D">
        <w:rPr>
          <w:rFonts w:ascii="Candara" w:hAnsi="Candara"/>
          <w:sz w:val="22"/>
          <w:szCs w:val="22"/>
        </w:rPr>
        <w:t xml:space="preserve">. The </w:t>
      </w:r>
      <w:r w:rsidR="007A2CA8">
        <w:rPr>
          <w:rFonts w:ascii="Candara" w:hAnsi="Candara"/>
          <w:sz w:val="22"/>
          <w:szCs w:val="22"/>
        </w:rPr>
        <w:t xml:space="preserve">Finance </w:t>
      </w:r>
      <w:r w:rsidRPr="00F1443D">
        <w:rPr>
          <w:rFonts w:ascii="Candara" w:hAnsi="Candara"/>
          <w:sz w:val="22"/>
          <w:szCs w:val="22"/>
        </w:rPr>
        <w:t>Office</w:t>
      </w:r>
      <w:r w:rsidR="007A2CA8">
        <w:rPr>
          <w:rFonts w:ascii="Candara" w:hAnsi="Candara"/>
          <w:sz w:val="22"/>
          <w:szCs w:val="22"/>
        </w:rPr>
        <w:t>r</w:t>
      </w:r>
      <w:r w:rsidRPr="00F1443D">
        <w:rPr>
          <w:rFonts w:ascii="Candara" w:hAnsi="Candara"/>
          <w:sz w:val="22"/>
          <w:szCs w:val="22"/>
        </w:rPr>
        <w:t xml:space="preserve"> will handle this account and is to be liquidated every </w:t>
      </w:r>
      <w:r w:rsidR="007A2CA8">
        <w:rPr>
          <w:rFonts w:ascii="Candara" w:hAnsi="Candara"/>
          <w:sz w:val="22"/>
          <w:szCs w:val="22"/>
        </w:rPr>
        <w:t>month</w:t>
      </w:r>
      <w:r w:rsidRPr="00F1443D">
        <w:rPr>
          <w:rFonts w:ascii="Candara" w:hAnsi="Candara"/>
          <w:sz w:val="22"/>
          <w:szCs w:val="22"/>
        </w:rPr>
        <w:t>.</w:t>
      </w:r>
    </w:p>
    <w:p w:rsidR="00F1443D" w:rsidRPr="00F1443D" w:rsidRDefault="00F1443D" w:rsidP="000E2957">
      <w:pPr>
        <w:pStyle w:val="NormalWeb"/>
        <w:spacing w:before="120" w:beforeAutospacing="0" w:after="120" w:afterAutospacing="0"/>
        <w:jc w:val="both"/>
        <w:rPr>
          <w:rFonts w:ascii="Candara" w:hAnsi="Candara"/>
          <w:sz w:val="22"/>
          <w:szCs w:val="22"/>
        </w:rPr>
      </w:pPr>
      <w:r w:rsidRPr="00F1443D">
        <w:rPr>
          <w:rFonts w:ascii="Candara" w:hAnsi="Candara"/>
          <w:sz w:val="22"/>
          <w:szCs w:val="22"/>
        </w:rPr>
        <w:t xml:space="preserve">The </w:t>
      </w:r>
      <w:r w:rsidR="00517A7C">
        <w:rPr>
          <w:rFonts w:ascii="Candara" w:hAnsi="Candara"/>
          <w:sz w:val="22"/>
          <w:szCs w:val="22"/>
        </w:rPr>
        <w:t>Executive D</w:t>
      </w:r>
      <w:r w:rsidR="00A33A1B">
        <w:rPr>
          <w:rFonts w:ascii="Candara" w:hAnsi="Candara"/>
          <w:sz w:val="22"/>
          <w:szCs w:val="22"/>
        </w:rPr>
        <w:t>ir</w:t>
      </w:r>
      <w:r w:rsidR="00517A7C">
        <w:rPr>
          <w:rFonts w:ascii="Candara" w:hAnsi="Candara"/>
          <w:sz w:val="22"/>
          <w:szCs w:val="22"/>
        </w:rPr>
        <w:t>ector</w:t>
      </w:r>
      <w:r w:rsidRPr="00F1443D">
        <w:rPr>
          <w:rFonts w:ascii="Candara" w:hAnsi="Candara"/>
          <w:sz w:val="22"/>
          <w:szCs w:val="22"/>
        </w:rPr>
        <w:t xml:space="preserve"> will ensure proper handling of </w:t>
      </w:r>
      <w:r w:rsidR="00A33A1B">
        <w:rPr>
          <w:rFonts w:ascii="Candara" w:hAnsi="Candara"/>
          <w:sz w:val="22"/>
          <w:szCs w:val="22"/>
        </w:rPr>
        <w:t xml:space="preserve">the </w:t>
      </w:r>
      <w:r w:rsidRPr="00F1443D">
        <w:rPr>
          <w:rFonts w:ascii="Candara" w:hAnsi="Candara"/>
          <w:sz w:val="22"/>
          <w:szCs w:val="22"/>
        </w:rPr>
        <w:t>petty cash fund through surprise checks from time to time.</w:t>
      </w:r>
    </w:p>
    <w:p w:rsidR="009D0EC8" w:rsidRDefault="009D0EC8" w:rsidP="000E2957">
      <w:pPr>
        <w:jc w:val="both"/>
        <w:rPr>
          <w:rFonts w:ascii="Andalus" w:hAnsi="Andalus"/>
          <w:sz w:val="32"/>
          <w:szCs w:val="32"/>
        </w:rPr>
      </w:pPr>
    </w:p>
    <w:p w:rsidR="003F0B9C" w:rsidRDefault="003F0B9C" w:rsidP="000E2957">
      <w:pPr>
        <w:jc w:val="both"/>
      </w:pPr>
    </w:p>
    <w:p w:rsidR="00E96F94" w:rsidRDefault="00E96F94" w:rsidP="000E2957">
      <w:pPr>
        <w:jc w:val="both"/>
      </w:pPr>
    </w:p>
    <w:sectPr w:rsidR="00E96F94" w:rsidSect="000A0A96">
      <w:footerReference w:type="default" r:id="rId34"/>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2D00" w:rsidRDefault="00F42D00" w:rsidP="00263D77">
      <w:pPr>
        <w:spacing w:after="0" w:line="240" w:lineRule="auto"/>
      </w:pPr>
      <w:r>
        <w:separator/>
      </w:r>
    </w:p>
  </w:endnote>
  <w:endnote w:type="continuationSeparator" w:id="0">
    <w:p w:rsidR="00F42D00" w:rsidRDefault="00F42D00" w:rsidP="00263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mbria">
    <w:charset w:val="00"/>
    <w:family w:val="roman"/>
    <w:pitch w:val="variable"/>
    <w:sig w:usb0="E00006FF" w:usb1="420024FF" w:usb2="02000000" w:usb3="00000000" w:csb0="0000019F" w:csb1="00000000"/>
  </w:font>
  <w:font w:name="Segoe UI">
    <w:charset w:val="00"/>
    <w:family w:val="swiss"/>
    <w:pitch w:val="variable"/>
    <w:sig w:usb0="E10022FF" w:usb1="C000E47F" w:usb2="00000029" w:usb3="00000000" w:csb0="000001DF" w:csb1="00000000"/>
  </w:font>
  <w:font w:name="Candara">
    <w:charset w:val="00"/>
    <w:family w:val="swiss"/>
    <w:pitch w:val="variable"/>
    <w:sig w:usb0="A00002EF" w:usb1="4000A44B" w:usb2="00000000" w:usb3="00000000" w:csb0="0000019F" w:csb1="00000000"/>
  </w:font>
  <w:font w:name="Andalus">
    <w:charset w:val="00"/>
    <w:family w:val="roman"/>
    <w:pitch w:val="variable"/>
    <w:sig w:usb0="00002003" w:usb1="80000000" w:usb2="00000008" w:usb3="00000000" w:csb0="00000041"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66B" w:rsidRDefault="00DC766B">
    <w:pPr>
      <w:pStyle w:val="Footer"/>
      <w:jc w:val="center"/>
    </w:pPr>
    <w:r>
      <w:fldChar w:fldCharType="begin"/>
    </w:r>
    <w:r>
      <w:instrText xml:space="preserve"> PAGE   \* MERGEFORMAT </w:instrText>
    </w:r>
    <w:r>
      <w:fldChar w:fldCharType="separate"/>
    </w:r>
    <w:r w:rsidR="00270663">
      <w:rPr>
        <w:noProof/>
      </w:rPr>
      <w:t>13</w:t>
    </w:r>
    <w:r>
      <w:fldChar w:fldCharType="end"/>
    </w:r>
  </w:p>
  <w:p w:rsidR="00DC766B" w:rsidRDefault="00DC766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2D00" w:rsidRDefault="00F42D00" w:rsidP="00263D77">
      <w:pPr>
        <w:spacing w:after="0" w:line="240" w:lineRule="auto"/>
      </w:pPr>
      <w:r>
        <w:separator/>
      </w:r>
    </w:p>
  </w:footnote>
  <w:footnote w:type="continuationSeparator" w:id="0">
    <w:p w:rsidR="00F42D00" w:rsidRDefault="00F42D00" w:rsidP="00263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56CE"/>
    <w:multiLevelType w:val="multilevel"/>
    <w:tmpl w:val="EACADACC"/>
    <w:lvl w:ilvl="0">
      <w:start w:val="14"/>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3922A6D"/>
    <w:multiLevelType w:val="hybridMultilevel"/>
    <w:tmpl w:val="2A602F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2158B8"/>
    <w:multiLevelType w:val="multilevel"/>
    <w:tmpl w:val="BEAA1B0C"/>
    <w:lvl w:ilvl="0">
      <w:start w:val="11"/>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 w15:restartNumberingAfterBreak="0">
    <w:nsid w:val="0E6915F0"/>
    <w:multiLevelType w:val="multilevel"/>
    <w:tmpl w:val="8496E24A"/>
    <w:lvl w:ilvl="0">
      <w:start w:val="2"/>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0930A47"/>
    <w:multiLevelType w:val="hybridMultilevel"/>
    <w:tmpl w:val="EB782056"/>
    <w:lvl w:ilvl="0" w:tplc="94A4022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14D08"/>
    <w:multiLevelType w:val="multilevel"/>
    <w:tmpl w:val="D2D4CFF0"/>
    <w:lvl w:ilvl="0">
      <w:start w:val="14"/>
      <w:numFmt w:val="decimal"/>
      <w:lvlText w:val="%1"/>
      <w:lvlJc w:val="left"/>
      <w:pPr>
        <w:ind w:left="675" w:hanging="675"/>
      </w:pPr>
      <w:rPr>
        <w:rFonts w:hint="default"/>
      </w:rPr>
    </w:lvl>
    <w:lvl w:ilvl="1">
      <w:start w:val="2"/>
      <w:numFmt w:val="decimal"/>
      <w:lvlText w:val="%1.%2"/>
      <w:lvlJc w:val="left"/>
      <w:pPr>
        <w:ind w:left="1155" w:hanging="675"/>
      </w:pPr>
      <w:rPr>
        <w:rFonts w:hint="default"/>
      </w:rPr>
    </w:lvl>
    <w:lvl w:ilvl="2">
      <w:start w:val="4"/>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14095D45"/>
    <w:multiLevelType w:val="multilevel"/>
    <w:tmpl w:val="BD5E5ABC"/>
    <w:lvl w:ilvl="0">
      <w:start w:val="19"/>
      <w:numFmt w:val="decimal"/>
      <w:lvlText w:val="%1"/>
      <w:lvlJc w:val="left"/>
      <w:pPr>
        <w:ind w:left="495" w:hanging="495"/>
      </w:pPr>
      <w:rPr>
        <w:rFonts w:hint="default"/>
      </w:rPr>
    </w:lvl>
    <w:lvl w:ilvl="1">
      <w:start w:val="1"/>
      <w:numFmt w:val="decimal"/>
      <w:lvlText w:val="%1.%2"/>
      <w:lvlJc w:val="left"/>
      <w:pPr>
        <w:ind w:left="855" w:hanging="49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4181E8C"/>
    <w:multiLevelType w:val="hybridMultilevel"/>
    <w:tmpl w:val="2648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B857A9"/>
    <w:multiLevelType w:val="multilevel"/>
    <w:tmpl w:val="2C02A092"/>
    <w:lvl w:ilvl="0">
      <w:start w:val="11"/>
      <w:numFmt w:val="decimal"/>
      <w:lvlText w:val="%1"/>
      <w:lvlJc w:val="left"/>
      <w:pPr>
        <w:ind w:left="675" w:hanging="675"/>
      </w:pPr>
      <w:rPr>
        <w:rFonts w:hint="default"/>
      </w:rPr>
    </w:lvl>
    <w:lvl w:ilvl="1">
      <w:start w:val="2"/>
      <w:numFmt w:val="decimal"/>
      <w:lvlText w:val="%1.%2"/>
      <w:lvlJc w:val="left"/>
      <w:pPr>
        <w:ind w:left="1035" w:hanging="675"/>
      </w:pPr>
      <w:rPr>
        <w:rFonts w:hint="default"/>
      </w:rPr>
    </w:lvl>
    <w:lvl w:ilvl="2">
      <w:start w:val="4"/>
      <w:numFmt w:val="decimal"/>
      <w:lvlText w:val="%1.%2.%3"/>
      <w:lvlJc w:val="left"/>
      <w:pPr>
        <w:ind w:left="1440" w:hanging="720"/>
      </w:pPr>
      <w:rPr>
        <w:rFonts w:hint="default"/>
      </w:rPr>
    </w:lvl>
    <w:lvl w:ilvl="3">
      <w:start w:val="3"/>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0B15CFC"/>
    <w:multiLevelType w:val="hybridMultilevel"/>
    <w:tmpl w:val="084494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1C17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D9C7795"/>
    <w:multiLevelType w:val="multilevel"/>
    <w:tmpl w:val="E2FA3034"/>
    <w:lvl w:ilvl="0">
      <w:start w:val="20"/>
      <w:numFmt w:val="decimal"/>
      <w:lvlText w:val="%1"/>
      <w:lvlJc w:val="left"/>
      <w:pPr>
        <w:ind w:left="630" w:hanging="630"/>
      </w:pPr>
      <w:rPr>
        <w:rFonts w:hint="default"/>
      </w:rPr>
    </w:lvl>
    <w:lvl w:ilvl="1">
      <w:start w:val="1"/>
      <w:numFmt w:val="decimal"/>
      <w:lvlText w:val="%1.%2"/>
      <w:lvlJc w:val="left"/>
      <w:pPr>
        <w:ind w:left="870" w:hanging="63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2" w15:restartNumberingAfterBreak="0">
    <w:nsid w:val="36255A85"/>
    <w:multiLevelType w:val="hybridMultilevel"/>
    <w:tmpl w:val="D796141A"/>
    <w:lvl w:ilvl="0" w:tplc="A716A86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04322"/>
    <w:multiLevelType w:val="multilevel"/>
    <w:tmpl w:val="7CA41434"/>
    <w:lvl w:ilvl="0">
      <w:start w:val="17"/>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4" w15:restartNumberingAfterBreak="0">
    <w:nsid w:val="3729713F"/>
    <w:multiLevelType w:val="multilevel"/>
    <w:tmpl w:val="7E62FE9C"/>
    <w:lvl w:ilvl="0">
      <w:start w:val="1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AF45E4D"/>
    <w:multiLevelType w:val="multilevel"/>
    <w:tmpl w:val="120CCCDC"/>
    <w:lvl w:ilvl="0">
      <w:start w:val="14"/>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6" w15:restartNumberingAfterBreak="0">
    <w:nsid w:val="3B9575FC"/>
    <w:multiLevelType w:val="multilevel"/>
    <w:tmpl w:val="5112AB3C"/>
    <w:lvl w:ilvl="0">
      <w:start w:val="18"/>
      <w:numFmt w:val="decimal"/>
      <w:lvlText w:val="%1"/>
      <w:lvlJc w:val="left"/>
      <w:pPr>
        <w:ind w:left="495" w:hanging="495"/>
      </w:pPr>
      <w:rPr>
        <w:rFonts w:hint="default"/>
      </w:rPr>
    </w:lvl>
    <w:lvl w:ilvl="1">
      <w:start w:val="2"/>
      <w:numFmt w:val="decimal"/>
      <w:lvlText w:val="%1.%2"/>
      <w:lvlJc w:val="left"/>
      <w:pPr>
        <w:ind w:left="855" w:hanging="49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DAE7212"/>
    <w:multiLevelType w:val="multilevel"/>
    <w:tmpl w:val="EF52B0D0"/>
    <w:lvl w:ilvl="0">
      <w:start w:val="7"/>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8" w15:restartNumberingAfterBreak="0">
    <w:nsid w:val="3F283321"/>
    <w:multiLevelType w:val="multilevel"/>
    <w:tmpl w:val="E37ED7A4"/>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F4C18E6"/>
    <w:multiLevelType w:val="multilevel"/>
    <w:tmpl w:val="BAAA95E6"/>
    <w:lvl w:ilvl="0">
      <w:start w:val="16"/>
      <w:numFmt w:val="decimal"/>
      <w:lvlText w:val="%1"/>
      <w:lvlJc w:val="left"/>
      <w:pPr>
        <w:ind w:left="495" w:hanging="495"/>
      </w:pPr>
      <w:rPr>
        <w:rFonts w:hint="default"/>
      </w:rPr>
    </w:lvl>
    <w:lvl w:ilvl="1">
      <w:start w:val="2"/>
      <w:numFmt w:val="decimal"/>
      <w:lvlText w:val="%1.%2"/>
      <w:lvlJc w:val="left"/>
      <w:pPr>
        <w:ind w:left="855" w:hanging="49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BBD5BF9"/>
    <w:multiLevelType w:val="hybridMultilevel"/>
    <w:tmpl w:val="611284BE"/>
    <w:lvl w:ilvl="0" w:tplc="05F2593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E45E08"/>
    <w:multiLevelType w:val="hybridMultilevel"/>
    <w:tmpl w:val="B366E0D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66F2DD7"/>
    <w:multiLevelType w:val="multilevel"/>
    <w:tmpl w:val="A4002C0A"/>
    <w:lvl w:ilvl="0">
      <w:start w:val="19"/>
      <w:numFmt w:val="decimal"/>
      <w:lvlText w:val="%1"/>
      <w:lvlJc w:val="left"/>
      <w:pPr>
        <w:ind w:left="495" w:hanging="495"/>
      </w:pPr>
      <w:rPr>
        <w:rFonts w:hint="default"/>
      </w:rPr>
    </w:lvl>
    <w:lvl w:ilvl="1">
      <w:start w:val="2"/>
      <w:numFmt w:val="decimal"/>
      <w:lvlText w:val="%1.%2"/>
      <w:lvlJc w:val="left"/>
      <w:pPr>
        <w:ind w:left="855" w:hanging="49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81140F7"/>
    <w:multiLevelType w:val="multilevel"/>
    <w:tmpl w:val="1988C912"/>
    <w:lvl w:ilvl="0">
      <w:start w:val="19"/>
      <w:numFmt w:val="decimal"/>
      <w:lvlText w:val="%1"/>
      <w:lvlJc w:val="left"/>
      <w:pPr>
        <w:ind w:left="495" w:hanging="495"/>
      </w:pPr>
      <w:rPr>
        <w:rFonts w:hint="default"/>
      </w:rPr>
    </w:lvl>
    <w:lvl w:ilvl="1">
      <w:start w:val="5"/>
      <w:numFmt w:val="decimal"/>
      <w:lvlText w:val="%1.%2"/>
      <w:lvlJc w:val="left"/>
      <w:pPr>
        <w:ind w:left="855" w:hanging="49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81559B0"/>
    <w:multiLevelType w:val="multilevel"/>
    <w:tmpl w:val="FAB6A49C"/>
    <w:lvl w:ilvl="0">
      <w:start w:val="4"/>
      <w:numFmt w:val="decimal"/>
      <w:lvlText w:val="%1"/>
      <w:lvlJc w:val="left"/>
      <w:pPr>
        <w:ind w:left="450" w:hanging="450"/>
      </w:pPr>
      <w:rPr>
        <w:rFonts w:hint="default"/>
      </w:rPr>
    </w:lvl>
    <w:lvl w:ilvl="1">
      <w:start w:val="2"/>
      <w:numFmt w:val="decimal"/>
      <w:lvlText w:val="%1.%2"/>
      <w:lvlJc w:val="left"/>
      <w:pPr>
        <w:ind w:left="630" w:hanging="45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585A49C6"/>
    <w:multiLevelType w:val="hybridMultilevel"/>
    <w:tmpl w:val="06705838"/>
    <w:lvl w:ilvl="0" w:tplc="7A58057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E3513C"/>
    <w:multiLevelType w:val="multilevel"/>
    <w:tmpl w:val="C7AE11A0"/>
    <w:lvl w:ilvl="0">
      <w:start w:val="8"/>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27" w15:restartNumberingAfterBreak="0">
    <w:nsid w:val="5ECB65CA"/>
    <w:multiLevelType w:val="multilevel"/>
    <w:tmpl w:val="A80A2E88"/>
    <w:lvl w:ilvl="0">
      <w:start w:val="19"/>
      <w:numFmt w:val="decimal"/>
      <w:lvlText w:val="%1"/>
      <w:lvlJc w:val="left"/>
      <w:pPr>
        <w:ind w:left="510" w:hanging="510"/>
      </w:pPr>
      <w:rPr>
        <w:rFonts w:hint="default"/>
      </w:rPr>
    </w:lvl>
    <w:lvl w:ilvl="1">
      <w:start w:val="4"/>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014184A"/>
    <w:multiLevelType w:val="hybridMultilevel"/>
    <w:tmpl w:val="23D052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BF4C26"/>
    <w:multiLevelType w:val="multilevel"/>
    <w:tmpl w:val="21A620B2"/>
    <w:lvl w:ilvl="0">
      <w:start w:val="11"/>
      <w:numFmt w:val="decimal"/>
      <w:lvlText w:val="%1"/>
      <w:lvlJc w:val="left"/>
      <w:pPr>
        <w:ind w:left="495" w:hanging="495"/>
      </w:pPr>
      <w:rPr>
        <w:rFonts w:hint="default"/>
        <w:b/>
      </w:rPr>
    </w:lvl>
    <w:lvl w:ilvl="1">
      <w:start w:val="2"/>
      <w:numFmt w:val="decimal"/>
      <w:lvlText w:val="%1.%2"/>
      <w:lvlJc w:val="left"/>
      <w:pPr>
        <w:ind w:left="855" w:hanging="495"/>
      </w:pPr>
      <w:rPr>
        <w:rFonts w:hint="default"/>
        <w:b/>
      </w:rPr>
    </w:lvl>
    <w:lvl w:ilvl="2">
      <w:start w:val="4"/>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0" w15:restartNumberingAfterBreak="0">
    <w:nsid w:val="65012BFC"/>
    <w:multiLevelType w:val="multilevel"/>
    <w:tmpl w:val="309C3BE2"/>
    <w:lvl w:ilvl="0">
      <w:start w:val="18"/>
      <w:numFmt w:val="decimal"/>
      <w:lvlText w:val="%1"/>
      <w:lvlJc w:val="left"/>
      <w:pPr>
        <w:ind w:left="495" w:hanging="495"/>
      </w:pPr>
      <w:rPr>
        <w:rFonts w:hint="default"/>
      </w:rPr>
    </w:lvl>
    <w:lvl w:ilvl="1">
      <w:start w:val="3"/>
      <w:numFmt w:val="decimal"/>
      <w:lvlText w:val="%1.%2"/>
      <w:lvlJc w:val="left"/>
      <w:pPr>
        <w:ind w:left="855" w:hanging="49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5373F66"/>
    <w:multiLevelType w:val="multilevel"/>
    <w:tmpl w:val="3328EE04"/>
    <w:lvl w:ilvl="0">
      <w:start w:val="7"/>
      <w:numFmt w:val="decimal"/>
      <w:lvlText w:val="%1"/>
      <w:lvlJc w:val="left"/>
      <w:pPr>
        <w:ind w:left="435" w:hanging="435"/>
      </w:pPr>
      <w:rPr>
        <w:rFonts w:hint="default"/>
      </w:rPr>
    </w:lvl>
    <w:lvl w:ilvl="1">
      <w:start w:val="3"/>
      <w:numFmt w:val="decimal"/>
      <w:lvlText w:val="%1.%2"/>
      <w:lvlJc w:val="left"/>
      <w:pPr>
        <w:ind w:left="810" w:hanging="43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2" w15:restartNumberingAfterBreak="0">
    <w:nsid w:val="6A046456"/>
    <w:multiLevelType w:val="multilevel"/>
    <w:tmpl w:val="F992F38C"/>
    <w:lvl w:ilvl="0">
      <w:start w:val="11"/>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5"/>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72881A52"/>
    <w:multiLevelType w:val="multilevel"/>
    <w:tmpl w:val="D3200728"/>
    <w:lvl w:ilvl="0">
      <w:start w:val="12"/>
      <w:numFmt w:val="decimal"/>
      <w:lvlText w:val="%1"/>
      <w:lvlJc w:val="left"/>
      <w:pPr>
        <w:ind w:left="645" w:hanging="645"/>
      </w:pPr>
      <w:rPr>
        <w:rFonts w:hint="default"/>
      </w:rPr>
    </w:lvl>
    <w:lvl w:ilvl="1">
      <w:start w:val="2"/>
      <w:numFmt w:val="decimal"/>
      <w:lvlText w:val="%1.%2"/>
      <w:lvlJc w:val="left"/>
      <w:pPr>
        <w:ind w:left="885" w:hanging="645"/>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4" w15:restartNumberingAfterBreak="0">
    <w:nsid w:val="72B3035E"/>
    <w:multiLevelType w:val="multilevel"/>
    <w:tmpl w:val="A29E0828"/>
    <w:lvl w:ilvl="0">
      <w:start w:val="1"/>
      <w:numFmt w:val="decimal"/>
      <w:lvlText w:val="%1"/>
      <w:lvlJc w:val="left"/>
      <w:pPr>
        <w:ind w:left="510" w:hanging="510"/>
      </w:pPr>
      <w:rPr>
        <w:rFonts w:hint="default"/>
      </w:rPr>
    </w:lvl>
    <w:lvl w:ilvl="1">
      <w:start w:val="2"/>
      <w:numFmt w:val="decimal"/>
      <w:lvlText w:val="%1.%2"/>
      <w:lvlJc w:val="left"/>
      <w:pPr>
        <w:ind w:left="630" w:hanging="51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35" w15:restartNumberingAfterBreak="0">
    <w:nsid w:val="72F60EA4"/>
    <w:multiLevelType w:val="hybridMultilevel"/>
    <w:tmpl w:val="CBDC431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D0B7242"/>
    <w:multiLevelType w:val="hybridMultilevel"/>
    <w:tmpl w:val="3AF66E5A"/>
    <w:lvl w:ilvl="0" w:tplc="3DF8DDA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0"/>
  </w:num>
  <w:num w:numId="3">
    <w:abstractNumId w:val="28"/>
  </w:num>
  <w:num w:numId="4">
    <w:abstractNumId w:val="13"/>
  </w:num>
  <w:num w:numId="5">
    <w:abstractNumId w:val="19"/>
  </w:num>
  <w:num w:numId="6">
    <w:abstractNumId w:val="16"/>
  </w:num>
  <w:num w:numId="7">
    <w:abstractNumId w:val="30"/>
  </w:num>
  <w:num w:numId="8">
    <w:abstractNumId w:val="6"/>
  </w:num>
  <w:num w:numId="9">
    <w:abstractNumId w:val="22"/>
  </w:num>
  <w:num w:numId="10">
    <w:abstractNumId w:val="27"/>
  </w:num>
  <w:num w:numId="11">
    <w:abstractNumId w:val="23"/>
  </w:num>
  <w:num w:numId="12">
    <w:abstractNumId w:val="11"/>
  </w:num>
  <w:num w:numId="13">
    <w:abstractNumId w:val="33"/>
  </w:num>
  <w:num w:numId="14">
    <w:abstractNumId w:val="0"/>
  </w:num>
  <w:num w:numId="15">
    <w:abstractNumId w:val="2"/>
  </w:num>
  <w:num w:numId="16">
    <w:abstractNumId w:val="14"/>
  </w:num>
  <w:num w:numId="17">
    <w:abstractNumId w:val="32"/>
  </w:num>
  <w:num w:numId="18">
    <w:abstractNumId w:val="29"/>
  </w:num>
  <w:num w:numId="19">
    <w:abstractNumId w:val="8"/>
  </w:num>
  <w:num w:numId="20">
    <w:abstractNumId w:val="17"/>
  </w:num>
  <w:num w:numId="21">
    <w:abstractNumId w:val="31"/>
  </w:num>
  <w:num w:numId="22">
    <w:abstractNumId w:val="26"/>
  </w:num>
  <w:num w:numId="23">
    <w:abstractNumId w:val="3"/>
  </w:num>
  <w:num w:numId="24">
    <w:abstractNumId w:val="34"/>
  </w:num>
  <w:num w:numId="25">
    <w:abstractNumId w:val="18"/>
  </w:num>
  <w:num w:numId="26">
    <w:abstractNumId w:val="9"/>
  </w:num>
  <w:num w:numId="27">
    <w:abstractNumId w:val="1"/>
  </w:num>
  <w:num w:numId="28">
    <w:abstractNumId w:val="36"/>
  </w:num>
  <w:num w:numId="29">
    <w:abstractNumId w:val="12"/>
  </w:num>
  <w:num w:numId="30">
    <w:abstractNumId w:val="25"/>
  </w:num>
  <w:num w:numId="31">
    <w:abstractNumId w:val="20"/>
  </w:num>
  <w:num w:numId="32">
    <w:abstractNumId w:val="4"/>
  </w:num>
  <w:num w:numId="33">
    <w:abstractNumId w:val="24"/>
  </w:num>
  <w:num w:numId="34">
    <w:abstractNumId w:val="15"/>
  </w:num>
  <w:num w:numId="35">
    <w:abstractNumId w:val="5"/>
  </w:num>
  <w:num w:numId="36">
    <w:abstractNumId w:val="35"/>
  </w:num>
  <w:num w:numId="37">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3C0"/>
    <w:rsid w:val="00023A4B"/>
    <w:rsid w:val="00032894"/>
    <w:rsid w:val="00034A99"/>
    <w:rsid w:val="00060EDC"/>
    <w:rsid w:val="000678EA"/>
    <w:rsid w:val="0007615B"/>
    <w:rsid w:val="00096951"/>
    <w:rsid w:val="000A01A6"/>
    <w:rsid w:val="000A0A96"/>
    <w:rsid w:val="000A4662"/>
    <w:rsid w:val="000B09EB"/>
    <w:rsid w:val="000B0A6C"/>
    <w:rsid w:val="000B2E48"/>
    <w:rsid w:val="000B2F05"/>
    <w:rsid w:val="000B4518"/>
    <w:rsid w:val="000B61A4"/>
    <w:rsid w:val="000C3E5C"/>
    <w:rsid w:val="000C6E0D"/>
    <w:rsid w:val="000D6B61"/>
    <w:rsid w:val="000E0149"/>
    <w:rsid w:val="000E2957"/>
    <w:rsid w:val="000E62F0"/>
    <w:rsid w:val="000E75B8"/>
    <w:rsid w:val="000F6EB9"/>
    <w:rsid w:val="001000FD"/>
    <w:rsid w:val="001147EE"/>
    <w:rsid w:val="00127CEB"/>
    <w:rsid w:val="00136963"/>
    <w:rsid w:val="0015138E"/>
    <w:rsid w:val="00171838"/>
    <w:rsid w:val="00172EA1"/>
    <w:rsid w:val="00173BC4"/>
    <w:rsid w:val="00176C03"/>
    <w:rsid w:val="00185209"/>
    <w:rsid w:val="00187902"/>
    <w:rsid w:val="001904E7"/>
    <w:rsid w:val="00192368"/>
    <w:rsid w:val="001A11BE"/>
    <w:rsid w:val="001A1471"/>
    <w:rsid w:val="001A1565"/>
    <w:rsid w:val="001B3E54"/>
    <w:rsid w:val="001C0263"/>
    <w:rsid w:val="001C3E2D"/>
    <w:rsid w:val="001C513C"/>
    <w:rsid w:val="001C7BA1"/>
    <w:rsid w:val="001E4FD3"/>
    <w:rsid w:val="001E581E"/>
    <w:rsid w:val="001E74A5"/>
    <w:rsid w:val="001F1DC5"/>
    <w:rsid w:val="001F6F6E"/>
    <w:rsid w:val="002134E9"/>
    <w:rsid w:val="0024249C"/>
    <w:rsid w:val="00244779"/>
    <w:rsid w:val="00244D24"/>
    <w:rsid w:val="00247543"/>
    <w:rsid w:val="00251545"/>
    <w:rsid w:val="00252F8C"/>
    <w:rsid w:val="00254F6D"/>
    <w:rsid w:val="00257555"/>
    <w:rsid w:val="00263D77"/>
    <w:rsid w:val="00266666"/>
    <w:rsid w:val="00270663"/>
    <w:rsid w:val="00275022"/>
    <w:rsid w:val="00283835"/>
    <w:rsid w:val="002901CE"/>
    <w:rsid w:val="002A7507"/>
    <w:rsid w:val="002C4E28"/>
    <w:rsid w:val="002D33CC"/>
    <w:rsid w:val="002D4096"/>
    <w:rsid w:val="002E3352"/>
    <w:rsid w:val="002E4965"/>
    <w:rsid w:val="002E560F"/>
    <w:rsid w:val="00320797"/>
    <w:rsid w:val="00320D4D"/>
    <w:rsid w:val="00321B2F"/>
    <w:rsid w:val="003268CA"/>
    <w:rsid w:val="003423AE"/>
    <w:rsid w:val="00347D2A"/>
    <w:rsid w:val="00353E35"/>
    <w:rsid w:val="00380F37"/>
    <w:rsid w:val="00393BBF"/>
    <w:rsid w:val="003A0173"/>
    <w:rsid w:val="003A7506"/>
    <w:rsid w:val="003B2A28"/>
    <w:rsid w:val="003C0605"/>
    <w:rsid w:val="003D1121"/>
    <w:rsid w:val="003D57D0"/>
    <w:rsid w:val="003E790C"/>
    <w:rsid w:val="003F0B9C"/>
    <w:rsid w:val="003F13CC"/>
    <w:rsid w:val="003F47E8"/>
    <w:rsid w:val="003F4F12"/>
    <w:rsid w:val="00404CA7"/>
    <w:rsid w:val="0040521A"/>
    <w:rsid w:val="0040580A"/>
    <w:rsid w:val="004074D4"/>
    <w:rsid w:val="00411EB0"/>
    <w:rsid w:val="00414201"/>
    <w:rsid w:val="00422987"/>
    <w:rsid w:val="00425131"/>
    <w:rsid w:val="0044026F"/>
    <w:rsid w:val="004404FE"/>
    <w:rsid w:val="00455982"/>
    <w:rsid w:val="004641CC"/>
    <w:rsid w:val="004726BB"/>
    <w:rsid w:val="0047487A"/>
    <w:rsid w:val="004756FE"/>
    <w:rsid w:val="00480AC0"/>
    <w:rsid w:val="00485230"/>
    <w:rsid w:val="00490D8E"/>
    <w:rsid w:val="004A328A"/>
    <w:rsid w:val="004A6129"/>
    <w:rsid w:val="004B6085"/>
    <w:rsid w:val="004B627C"/>
    <w:rsid w:val="004D0971"/>
    <w:rsid w:val="004E274D"/>
    <w:rsid w:val="004F0B22"/>
    <w:rsid w:val="004F3E31"/>
    <w:rsid w:val="004F7BF8"/>
    <w:rsid w:val="00501B76"/>
    <w:rsid w:val="00504C5A"/>
    <w:rsid w:val="005058A0"/>
    <w:rsid w:val="005128F2"/>
    <w:rsid w:val="005152F1"/>
    <w:rsid w:val="005178E7"/>
    <w:rsid w:val="00517A7C"/>
    <w:rsid w:val="0052235B"/>
    <w:rsid w:val="00534A57"/>
    <w:rsid w:val="00551874"/>
    <w:rsid w:val="00552B6D"/>
    <w:rsid w:val="00553CAD"/>
    <w:rsid w:val="00561714"/>
    <w:rsid w:val="005710D5"/>
    <w:rsid w:val="005712B0"/>
    <w:rsid w:val="00574DF8"/>
    <w:rsid w:val="00580C08"/>
    <w:rsid w:val="0058757E"/>
    <w:rsid w:val="005A0065"/>
    <w:rsid w:val="005B2EBE"/>
    <w:rsid w:val="005B4B24"/>
    <w:rsid w:val="005B6DD6"/>
    <w:rsid w:val="005C7A0B"/>
    <w:rsid w:val="005F2151"/>
    <w:rsid w:val="005F222D"/>
    <w:rsid w:val="0061155A"/>
    <w:rsid w:val="00614134"/>
    <w:rsid w:val="00624DF0"/>
    <w:rsid w:val="00633C9C"/>
    <w:rsid w:val="0064268E"/>
    <w:rsid w:val="00643E85"/>
    <w:rsid w:val="00653F01"/>
    <w:rsid w:val="006851F1"/>
    <w:rsid w:val="00685F24"/>
    <w:rsid w:val="00690EDB"/>
    <w:rsid w:val="00693877"/>
    <w:rsid w:val="00697E8A"/>
    <w:rsid w:val="006B105C"/>
    <w:rsid w:val="006C3E1C"/>
    <w:rsid w:val="006D7425"/>
    <w:rsid w:val="006D775B"/>
    <w:rsid w:val="006F09E3"/>
    <w:rsid w:val="006F1250"/>
    <w:rsid w:val="007043CE"/>
    <w:rsid w:val="007302D6"/>
    <w:rsid w:val="00732F2F"/>
    <w:rsid w:val="0073567E"/>
    <w:rsid w:val="0074219F"/>
    <w:rsid w:val="00743F8D"/>
    <w:rsid w:val="0075353B"/>
    <w:rsid w:val="00762735"/>
    <w:rsid w:val="007644C7"/>
    <w:rsid w:val="00772EB8"/>
    <w:rsid w:val="00773C37"/>
    <w:rsid w:val="007A2CA8"/>
    <w:rsid w:val="007A7AE3"/>
    <w:rsid w:val="007B315E"/>
    <w:rsid w:val="007B59F3"/>
    <w:rsid w:val="007B7887"/>
    <w:rsid w:val="007C5A58"/>
    <w:rsid w:val="007D52B7"/>
    <w:rsid w:val="007D715B"/>
    <w:rsid w:val="007E1160"/>
    <w:rsid w:val="00801591"/>
    <w:rsid w:val="0080357D"/>
    <w:rsid w:val="00804878"/>
    <w:rsid w:val="00805B02"/>
    <w:rsid w:val="008070BB"/>
    <w:rsid w:val="008129C7"/>
    <w:rsid w:val="0081440C"/>
    <w:rsid w:val="00831A6B"/>
    <w:rsid w:val="00835890"/>
    <w:rsid w:val="008462B3"/>
    <w:rsid w:val="008776B5"/>
    <w:rsid w:val="0088143B"/>
    <w:rsid w:val="00882CB2"/>
    <w:rsid w:val="008852D5"/>
    <w:rsid w:val="008A4AFC"/>
    <w:rsid w:val="008A5843"/>
    <w:rsid w:val="008B0FAE"/>
    <w:rsid w:val="008B1981"/>
    <w:rsid w:val="008D1A98"/>
    <w:rsid w:val="008E0189"/>
    <w:rsid w:val="008E495D"/>
    <w:rsid w:val="008F1539"/>
    <w:rsid w:val="008F1FD6"/>
    <w:rsid w:val="008F52F2"/>
    <w:rsid w:val="00901C46"/>
    <w:rsid w:val="00901DC0"/>
    <w:rsid w:val="00907D83"/>
    <w:rsid w:val="009108CE"/>
    <w:rsid w:val="00926C34"/>
    <w:rsid w:val="00936734"/>
    <w:rsid w:val="00950CCC"/>
    <w:rsid w:val="00956067"/>
    <w:rsid w:val="009621DC"/>
    <w:rsid w:val="009748C4"/>
    <w:rsid w:val="009A7E15"/>
    <w:rsid w:val="009A7E83"/>
    <w:rsid w:val="009B15CC"/>
    <w:rsid w:val="009B2829"/>
    <w:rsid w:val="009B4E92"/>
    <w:rsid w:val="009C0A6B"/>
    <w:rsid w:val="009C2089"/>
    <w:rsid w:val="009D0EC8"/>
    <w:rsid w:val="009D7D84"/>
    <w:rsid w:val="009E061D"/>
    <w:rsid w:val="009E241F"/>
    <w:rsid w:val="009E4727"/>
    <w:rsid w:val="009E69DB"/>
    <w:rsid w:val="009F620F"/>
    <w:rsid w:val="00A0038A"/>
    <w:rsid w:val="00A123D5"/>
    <w:rsid w:val="00A23A3B"/>
    <w:rsid w:val="00A24D9D"/>
    <w:rsid w:val="00A33A1B"/>
    <w:rsid w:val="00A428EF"/>
    <w:rsid w:val="00A61A5C"/>
    <w:rsid w:val="00A643DD"/>
    <w:rsid w:val="00A70C94"/>
    <w:rsid w:val="00A74A41"/>
    <w:rsid w:val="00A7779F"/>
    <w:rsid w:val="00A84F0B"/>
    <w:rsid w:val="00A86D4A"/>
    <w:rsid w:val="00A97028"/>
    <w:rsid w:val="00AA4405"/>
    <w:rsid w:val="00AA45F5"/>
    <w:rsid w:val="00AA583B"/>
    <w:rsid w:val="00AA68E9"/>
    <w:rsid w:val="00AB3457"/>
    <w:rsid w:val="00AC13F7"/>
    <w:rsid w:val="00AD53A7"/>
    <w:rsid w:val="00AD6F2C"/>
    <w:rsid w:val="00AE1C3A"/>
    <w:rsid w:val="00AE4F7A"/>
    <w:rsid w:val="00AF0F2C"/>
    <w:rsid w:val="00B1218D"/>
    <w:rsid w:val="00B12595"/>
    <w:rsid w:val="00B2203E"/>
    <w:rsid w:val="00B25DD0"/>
    <w:rsid w:val="00B26F4B"/>
    <w:rsid w:val="00B32D48"/>
    <w:rsid w:val="00B36E34"/>
    <w:rsid w:val="00B507EA"/>
    <w:rsid w:val="00B536AF"/>
    <w:rsid w:val="00B873C0"/>
    <w:rsid w:val="00BB0228"/>
    <w:rsid w:val="00BB1C3E"/>
    <w:rsid w:val="00BC205D"/>
    <w:rsid w:val="00BC4A2E"/>
    <w:rsid w:val="00BC7FA0"/>
    <w:rsid w:val="00BE5C2E"/>
    <w:rsid w:val="00BF282A"/>
    <w:rsid w:val="00BF486A"/>
    <w:rsid w:val="00BF7A31"/>
    <w:rsid w:val="00C02682"/>
    <w:rsid w:val="00C048D6"/>
    <w:rsid w:val="00C406B3"/>
    <w:rsid w:val="00C82D6F"/>
    <w:rsid w:val="00CB01BF"/>
    <w:rsid w:val="00CB3FCC"/>
    <w:rsid w:val="00CC6C73"/>
    <w:rsid w:val="00CD3A93"/>
    <w:rsid w:val="00CD4084"/>
    <w:rsid w:val="00CE4CF3"/>
    <w:rsid w:val="00CF02BE"/>
    <w:rsid w:val="00CF53DB"/>
    <w:rsid w:val="00CF6EDF"/>
    <w:rsid w:val="00CF78F6"/>
    <w:rsid w:val="00D039E7"/>
    <w:rsid w:val="00D07FB4"/>
    <w:rsid w:val="00D157AB"/>
    <w:rsid w:val="00D16554"/>
    <w:rsid w:val="00D21E3F"/>
    <w:rsid w:val="00D271C3"/>
    <w:rsid w:val="00D2770F"/>
    <w:rsid w:val="00D3044A"/>
    <w:rsid w:val="00D30CA3"/>
    <w:rsid w:val="00D443DC"/>
    <w:rsid w:val="00D6073C"/>
    <w:rsid w:val="00D727C0"/>
    <w:rsid w:val="00D7306F"/>
    <w:rsid w:val="00D7623B"/>
    <w:rsid w:val="00D84AD6"/>
    <w:rsid w:val="00D86A4B"/>
    <w:rsid w:val="00D9332F"/>
    <w:rsid w:val="00DA6A38"/>
    <w:rsid w:val="00DA73AC"/>
    <w:rsid w:val="00DB14E0"/>
    <w:rsid w:val="00DB352F"/>
    <w:rsid w:val="00DC234A"/>
    <w:rsid w:val="00DC766B"/>
    <w:rsid w:val="00DD3CE5"/>
    <w:rsid w:val="00DD76EB"/>
    <w:rsid w:val="00DE4CD6"/>
    <w:rsid w:val="00DF50FC"/>
    <w:rsid w:val="00E03F8C"/>
    <w:rsid w:val="00E118E9"/>
    <w:rsid w:val="00E11AC3"/>
    <w:rsid w:val="00E13E1F"/>
    <w:rsid w:val="00E13F1D"/>
    <w:rsid w:val="00E270CB"/>
    <w:rsid w:val="00E27C85"/>
    <w:rsid w:val="00E33912"/>
    <w:rsid w:val="00E411D7"/>
    <w:rsid w:val="00E43B1D"/>
    <w:rsid w:val="00E45A9C"/>
    <w:rsid w:val="00E46457"/>
    <w:rsid w:val="00E53490"/>
    <w:rsid w:val="00E63EC9"/>
    <w:rsid w:val="00E71F74"/>
    <w:rsid w:val="00E81D6C"/>
    <w:rsid w:val="00E82238"/>
    <w:rsid w:val="00E85D27"/>
    <w:rsid w:val="00E96F94"/>
    <w:rsid w:val="00EB7887"/>
    <w:rsid w:val="00EC4B8A"/>
    <w:rsid w:val="00ED0F80"/>
    <w:rsid w:val="00EE210F"/>
    <w:rsid w:val="00EF031F"/>
    <w:rsid w:val="00EF39A6"/>
    <w:rsid w:val="00F03531"/>
    <w:rsid w:val="00F1443D"/>
    <w:rsid w:val="00F2292E"/>
    <w:rsid w:val="00F36911"/>
    <w:rsid w:val="00F42D00"/>
    <w:rsid w:val="00F430A5"/>
    <w:rsid w:val="00F501A4"/>
    <w:rsid w:val="00F5440E"/>
    <w:rsid w:val="00F818FE"/>
    <w:rsid w:val="00F8634B"/>
    <w:rsid w:val="00F967D4"/>
    <w:rsid w:val="00FB42EA"/>
    <w:rsid w:val="00FB560D"/>
    <w:rsid w:val="00FC4D8D"/>
    <w:rsid w:val="00FE5929"/>
    <w:rsid w:val="00FE7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84F8"/>
  <w15:chartTrackingRefBased/>
  <w15:docId w15:val="{E0DC53B1-DCBE-3B49-8D62-7250CAC6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F94"/>
    <w:pPr>
      <w:spacing w:after="200" w:line="276" w:lineRule="auto"/>
    </w:pPr>
    <w:rPr>
      <w:sz w:val="22"/>
      <w:szCs w:val="22"/>
    </w:rPr>
  </w:style>
  <w:style w:type="paragraph" w:styleId="Heading1">
    <w:name w:val="heading 1"/>
    <w:basedOn w:val="Normal"/>
    <w:link w:val="Heading1Char"/>
    <w:uiPriority w:val="9"/>
    <w:qFormat/>
    <w:rsid w:val="00F1443D"/>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next w:val="Normal"/>
    <w:link w:val="Heading3Char"/>
    <w:uiPriority w:val="9"/>
    <w:unhideWhenUsed/>
    <w:qFormat/>
    <w:rsid w:val="00FE5929"/>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D0EC8"/>
    <w:rPr>
      <w:color w:val="0000FF"/>
      <w:u w:val="single"/>
    </w:rPr>
  </w:style>
  <w:style w:type="paragraph" w:styleId="ListParagraph">
    <w:name w:val="List Paragraph"/>
    <w:basedOn w:val="Normal"/>
    <w:uiPriority w:val="34"/>
    <w:qFormat/>
    <w:rsid w:val="00FB42EA"/>
    <w:pPr>
      <w:ind w:left="720"/>
      <w:contextualSpacing/>
    </w:pPr>
  </w:style>
  <w:style w:type="character" w:customStyle="1" w:styleId="Heading1Char">
    <w:name w:val="Heading 1 Char"/>
    <w:link w:val="Heading1"/>
    <w:uiPriority w:val="9"/>
    <w:rsid w:val="00F1443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1443D"/>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263D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D77"/>
  </w:style>
  <w:style w:type="paragraph" w:styleId="Footer">
    <w:name w:val="footer"/>
    <w:basedOn w:val="Normal"/>
    <w:link w:val="FooterChar"/>
    <w:uiPriority w:val="99"/>
    <w:unhideWhenUsed/>
    <w:rsid w:val="00263D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D77"/>
  </w:style>
  <w:style w:type="paragraph" w:styleId="IntenseQuote">
    <w:name w:val="Intense Quote"/>
    <w:basedOn w:val="Normal"/>
    <w:next w:val="Normal"/>
    <w:link w:val="IntenseQuoteChar"/>
    <w:uiPriority w:val="30"/>
    <w:qFormat/>
    <w:rsid w:val="00E4645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E46457"/>
    <w:rPr>
      <w:b/>
      <w:bCs/>
      <w:i/>
      <w:iCs/>
      <w:color w:val="4F81BD"/>
    </w:rPr>
  </w:style>
  <w:style w:type="character" w:customStyle="1" w:styleId="Heading3Char">
    <w:name w:val="Heading 3 Char"/>
    <w:link w:val="Heading3"/>
    <w:uiPriority w:val="9"/>
    <w:rsid w:val="00FE5929"/>
    <w:rPr>
      <w:rFonts w:ascii="Cambria" w:eastAsia="Times New Roman" w:hAnsi="Cambria" w:cs="Times New Roman"/>
      <w:b/>
      <w:bCs/>
      <w:color w:val="4F81BD"/>
    </w:rPr>
  </w:style>
  <w:style w:type="paragraph" w:styleId="BalloonText">
    <w:name w:val="Balloon Text"/>
    <w:basedOn w:val="Normal"/>
    <w:link w:val="BalloonTextChar"/>
    <w:uiPriority w:val="99"/>
    <w:semiHidden/>
    <w:unhideWhenUsed/>
    <w:rsid w:val="000A0A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A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2.fundsforngos.org/category/disability/" TargetMode="External"/><Relationship Id="rId18" Type="http://schemas.openxmlformats.org/officeDocument/2006/relationships/hyperlink" Target="https://www2.fundsforngos.org/category/livelihood/" TargetMode="External"/><Relationship Id="rId26" Type="http://schemas.openxmlformats.org/officeDocument/2006/relationships/hyperlink" Target="https://www2.fundsforngos.org/tag/organizational-development/" TargetMode="External"/><Relationship Id="rId3" Type="http://schemas.openxmlformats.org/officeDocument/2006/relationships/styles" Target="styles.xml"/><Relationship Id="rId21" Type="http://schemas.openxmlformats.org/officeDocument/2006/relationships/hyperlink" Target="https://www2.fundsforngos.org/tag/training/"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2.fundsforngos.org/category/religion/" TargetMode="External"/><Relationship Id="rId17" Type="http://schemas.openxmlformats.org/officeDocument/2006/relationships/hyperlink" Target="https://www2.fundsforngos.org/category/children/" TargetMode="External"/><Relationship Id="rId25" Type="http://schemas.openxmlformats.org/officeDocument/2006/relationships/hyperlink" Target="https://www2.fundsforngos.org/tag/ngos/" TargetMode="External"/><Relationship Id="rId33" Type="http://schemas.openxmlformats.org/officeDocument/2006/relationships/hyperlink" Target="https://www2.fundsforngos.org/tag/organisations/" TargetMode="External"/><Relationship Id="rId2" Type="http://schemas.openxmlformats.org/officeDocument/2006/relationships/numbering" Target="numbering.xml"/><Relationship Id="rId16" Type="http://schemas.openxmlformats.org/officeDocument/2006/relationships/hyperlink" Target="https://www2.fundsforngos.org/tag/organisations/" TargetMode="External"/><Relationship Id="rId20" Type="http://schemas.openxmlformats.org/officeDocument/2006/relationships/hyperlink" Target="https://www2.fundsforngos.org/category/livelihood/" TargetMode="External"/><Relationship Id="rId29" Type="http://schemas.openxmlformats.org/officeDocument/2006/relationships/hyperlink" Target="https://www2.fundsforngos.org/cat/develop-budget-project-propos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2.fundsforngos.org/tag/women/" TargetMode="External"/><Relationship Id="rId24" Type="http://schemas.openxmlformats.org/officeDocument/2006/relationships/hyperlink" Target="https://www2.fundsforngos.org/tag/training/" TargetMode="External"/><Relationship Id="rId32" Type="http://schemas.openxmlformats.org/officeDocument/2006/relationships/hyperlink" Target="https://www2.fundsforngos.org/tag/grants/" TargetMode="External"/><Relationship Id="rId5" Type="http://schemas.openxmlformats.org/officeDocument/2006/relationships/webSettings" Target="webSettings.xml"/><Relationship Id="rId15" Type="http://schemas.openxmlformats.org/officeDocument/2006/relationships/hyperlink" Target="https://www2.fundsforngos.org/cat/develop-budget-project-proposal/" TargetMode="External"/><Relationship Id="rId23" Type="http://schemas.openxmlformats.org/officeDocument/2006/relationships/hyperlink" Target="https://www2.fundsforngos.org/tag/organisations/" TargetMode="External"/><Relationship Id="rId28" Type="http://schemas.openxmlformats.org/officeDocument/2006/relationships/hyperlink" Target="https://www2.fundsforngos.org/tag/ngos/" TargetMode="External"/><Relationship Id="rId36" Type="http://schemas.openxmlformats.org/officeDocument/2006/relationships/theme" Target="theme/theme1.xml"/><Relationship Id="rId10" Type="http://schemas.openxmlformats.org/officeDocument/2006/relationships/hyperlink" Target="https://www2.fundsforngos.org/category/livelihood/" TargetMode="External"/><Relationship Id="rId19" Type="http://schemas.openxmlformats.org/officeDocument/2006/relationships/hyperlink" Target="https://www2.fundsforngos.org/tag/organisations/" TargetMode="External"/><Relationship Id="rId31" Type="http://schemas.openxmlformats.org/officeDocument/2006/relationships/hyperlink" Target="https://www2.fundsforngos.org/tag/ngos/" TargetMode="External"/><Relationship Id="rId4" Type="http://schemas.openxmlformats.org/officeDocument/2006/relationships/settings" Target="settings.xml"/><Relationship Id="rId9" Type="http://schemas.openxmlformats.org/officeDocument/2006/relationships/hyperlink" Target="https://www2.fundsforngos.org/tag/organisations/" TargetMode="External"/><Relationship Id="rId14" Type="http://schemas.openxmlformats.org/officeDocument/2006/relationships/hyperlink" Target="https://www2.fundsforngos.org/tag/training/" TargetMode="External"/><Relationship Id="rId22" Type="http://schemas.openxmlformats.org/officeDocument/2006/relationships/hyperlink" Target="https://www2.fundsforngos.org/tag/ngos/" TargetMode="External"/><Relationship Id="rId27" Type="http://schemas.openxmlformats.org/officeDocument/2006/relationships/hyperlink" Target="https://www2.fundsforngos.org/tag/organisations/" TargetMode="External"/><Relationship Id="rId30" Type="http://schemas.openxmlformats.org/officeDocument/2006/relationships/hyperlink" Target="https://www2.fundsforngos.org/tag/ngos/" TargetMode="External"/><Relationship Id="rId35"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16318-7EDD-4DDC-BC2A-C989BABC3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19</Pages>
  <Words>6450</Words>
  <Characters>36765</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43129</CharactersWithSpaces>
  <SharedDoc>false</SharedDoc>
  <HLinks>
    <vt:vector size="180" baseType="variant">
      <vt:variant>
        <vt:i4>5177369</vt:i4>
      </vt:variant>
      <vt:variant>
        <vt:i4>87</vt:i4>
      </vt:variant>
      <vt:variant>
        <vt:i4>0</vt:i4>
      </vt:variant>
      <vt:variant>
        <vt:i4>5</vt:i4>
      </vt:variant>
      <vt:variant>
        <vt:lpwstr>https://www2.fundsforngos.org/tag/organisations/</vt:lpwstr>
      </vt:variant>
      <vt:variant>
        <vt:lpwstr/>
      </vt:variant>
      <vt:variant>
        <vt:i4>1245206</vt:i4>
      </vt:variant>
      <vt:variant>
        <vt:i4>84</vt:i4>
      </vt:variant>
      <vt:variant>
        <vt:i4>0</vt:i4>
      </vt:variant>
      <vt:variant>
        <vt:i4>5</vt:i4>
      </vt:variant>
      <vt:variant>
        <vt:lpwstr>https://www2.fundsforngos.org/tag/grants/</vt:lpwstr>
      </vt:variant>
      <vt:variant>
        <vt:lpwstr/>
      </vt:variant>
      <vt:variant>
        <vt:i4>6815845</vt:i4>
      </vt:variant>
      <vt:variant>
        <vt:i4>81</vt:i4>
      </vt:variant>
      <vt:variant>
        <vt:i4>0</vt:i4>
      </vt:variant>
      <vt:variant>
        <vt:i4>5</vt:i4>
      </vt:variant>
      <vt:variant>
        <vt:lpwstr>https://www2.fundsforngos.org/tag/ngos/</vt:lpwstr>
      </vt:variant>
      <vt:variant>
        <vt:lpwstr/>
      </vt:variant>
      <vt:variant>
        <vt:i4>6815845</vt:i4>
      </vt:variant>
      <vt:variant>
        <vt:i4>78</vt:i4>
      </vt:variant>
      <vt:variant>
        <vt:i4>0</vt:i4>
      </vt:variant>
      <vt:variant>
        <vt:i4>5</vt:i4>
      </vt:variant>
      <vt:variant>
        <vt:lpwstr>https://www2.fundsforngos.org/tag/ngos/</vt:lpwstr>
      </vt:variant>
      <vt:variant>
        <vt:lpwstr/>
      </vt:variant>
      <vt:variant>
        <vt:i4>6815851</vt:i4>
      </vt:variant>
      <vt:variant>
        <vt:i4>75</vt:i4>
      </vt:variant>
      <vt:variant>
        <vt:i4>0</vt:i4>
      </vt:variant>
      <vt:variant>
        <vt:i4>5</vt:i4>
      </vt:variant>
      <vt:variant>
        <vt:lpwstr>https://www2.fundsforngos.org/cat/develop-budget-project-proposal/</vt:lpwstr>
      </vt:variant>
      <vt:variant>
        <vt:lpwstr/>
      </vt:variant>
      <vt:variant>
        <vt:i4>5177369</vt:i4>
      </vt:variant>
      <vt:variant>
        <vt:i4>72</vt:i4>
      </vt:variant>
      <vt:variant>
        <vt:i4>0</vt:i4>
      </vt:variant>
      <vt:variant>
        <vt:i4>5</vt:i4>
      </vt:variant>
      <vt:variant>
        <vt:lpwstr>https://www2.fundsforngos.org/tag/organisations/</vt:lpwstr>
      </vt:variant>
      <vt:variant>
        <vt:lpwstr/>
      </vt:variant>
      <vt:variant>
        <vt:i4>6815845</vt:i4>
      </vt:variant>
      <vt:variant>
        <vt:i4>69</vt:i4>
      </vt:variant>
      <vt:variant>
        <vt:i4>0</vt:i4>
      </vt:variant>
      <vt:variant>
        <vt:i4>5</vt:i4>
      </vt:variant>
      <vt:variant>
        <vt:lpwstr>https://www2.fundsforngos.org/tag/ngos/</vt:lpwstr>
      </vt:variant>
      <vt:variant>
        <vt:lpwstr/>
      </vt:variant>
      <vt:variant>
        <vt:i4>5177369</vt:i4>
      </vt:variant>
      <vt:variant>
        <vt:i4>66</vt:i4>
      </vt:variant>
      <vt:variant>
        <vt:i4>0</vt:i4>
      </vt:variant>
      <vt:variant>
        <vt:i4>5</vt:i4>
      </vt:variant>
      <vt:variant>
        <vt:lpwstr>https://www2.fundsforngos.org/tag/organisations/</vt:lpwstr>
      </vt:variant>
      <vt:variant>
        <vt:lpwstr/>
      </vt:variant>
      <vt:variant>
        <vt:i4>1245251</vt:i4>
      </vt:variant>
      <vt:variant>
        <vt:i4>63</vt:i4>
      </vt:variant>
      <vt:variant>
        <vt:i4>0</vt:i4>
      </vt:variant>
      <vt:variant>
        <vt:i4>5</vt:i4>
      </vt:variant>
      <vt:variant>
        <vt:lpwstr>https://www2.fundsforngos.org/tag/organizational-development/</vt:lpwstr>
      </vt:variant>
      <vt:variant>
        <vt:lpwstr/>
      </vt:variant>
      <vt:variant>
        <vt:i4>6815845</vt:i4>
      </vt:variant>
      <vt:variant>
        <vt:i4>60</vt:i4>
      </vt:variant>
      <vt:variant>
        <vt:i4>0</vt:i4>
      </vt:variant>
      <vt:variant>
        <vt:i4>5</vt:i4>
      </vt:variant>
      <vt:variant>
        <vt:lpwstr>https://www2.fundsforngos.org/tag/ngos/</vt:lpwstr>
      </vt:variant>
      <vt:variant>
        <vt:lpwstr/>
      </vt:variant>
      <vt:variant>
        <vt:i4>6881393</vt:i4>
      </vt:variant>
      <vt:variant>
        <vt:i4>57</vt:i4>
      </vt:variant>
      <vt:variant>
        <vt:i4>0</vt:i4>
      </vt:variant>
      <vt:variant>
        <vt:i4>5</vt:i4>
      </vt:variant>
      <vt:variant>
        <vt:lpwstr>https://www2.fundsforngos.org/tag/training/</vt:lpwstr>
      </vt:variant>
      <vt:variant>
        <vt:lpwstr/>
      </vt:variant>
      <vt:variant>
        <vt:i4>5177369</vt:i4>
      </vt:variant>
      <vt:variant>
        <vt:i4>54</vt:i4>
      </vt:variant>
      <vt:variant>
        <vt:i4>0</vt:i4>
      </vt:variant>
      <vt:variant>
        <vt:i4>5</vt:i4>
      </vt:variant>
      <vt:variant>
        <vt:lpwstr>https://www2.fundsforngos.org/tag/organisations/</vt:lpwstr>
      </vt:variant>
      <vt:variant>
        <vt:lpwstr/>
      </vt:variant>
      <vt:variant>
        <vt:i4>6815845</vt:i4>
      </vt:variant>
      <vt:variant>
        <vt:i4>51</vt:i4>
      </vt:variant>
      <vt:variant>
        <vt:i4>0</vt:i4>
      </vt:variant>
      <vt:variant>
        <vt:i4>5</vt:i4>
      </vt:variant>
      <vt:variant>
        <vt:lpwstr>https://www2.fundsforngos.org/tag/ngos/</vt:lpwstr>
      </vt:variant>
      <vt:variant>
        <vt:lpwstr/>
      </vt:variant>
      <vt:variant>
        <vt:i4>6881393</vt:i4>
      </vt:variant>
      <vt:variant>
        <vt:i4>48</vt:i4>
      </vt:variant>
      <vt:variant>
        <vt:i4>0</vt:i4>
      </vt:variant>
      <vt:variant>
        <vt:i4>5</vt:i4>
      </vt:variant>
      <vt:variant>
        <vt:lpwstr>https://www2.fundsforngos.org/tag/training/</vt:lpwstr>
      </vt:variant>
      <vt:variant>
        <vt:lpwstr/>
      </vt:variant>
      <vt:variant>
        <vt:i4>8257588</vt:i4>
      </vt:variant>
      <vt:variant>
        <vt:i4>45</vt:i4>
      </vt:variant>
      <vt:variant>
        <vt:i4>0</vt:i4>
      </vt:variant>
      <vt:variant>
        <vt:i4>5</vt:i4>
      </vt:variant>
      <vt:variant>
        <vt:lpwstr>https://www2.fundsforngos.org/category/livelihood/</vt:lpwstr>
      </vt:variant>
      <vt:variant>
        <vt:lpwstr/>
      </vt:variant>
      <vt:variant>
        <vt:i4>5177369</vt:i4>
      </vt:variant>
      <vt:variant>
        <vt:i4>42</vt:i4>
      </vt:variant>
      <vt:variant>
        <vt:i4>0</vt:i4>
      </vt:variant>
      <vt:variant>
        <vt:i4>5</vt:i4>
      </vt:variant>
      <vt:variant>
        <vt:lpwstr>https://www2.fundsforngos.org/tag/organisations/</vt:lpwstr>
      </vt:variant>
      <vt:variant>
        <vt:lpwstr/>
      </vt:variant>
      <vt:variant>
        <vt:i4>5177369</vt:i4>
      </vt:variant>
      <vt:variant>
        <vt:i4>39</vt:i4>
      </vt:variant>
      <vt:variant>
        <vt:i4>0</vt:i4>
      </vt:variant>
      <vt:variant>
        <vt:i4>5</vt:i4>
      </vt:variant>
      <vt:variant>
        <vt:lpwstr>https://www2.fundsforngos.org/tag/organisations/</vt:lpwstr>
      </vt:variant>
      <vt:variant>
        <vt:lpwstr/>
      </vt:variant>
      <vt:variant>
        <vt:i4>6815845</vt:i4>
      </vt:variant>
      <vt:variant>
        <vt:i4>36</vt:i4>
      </vt:variant>
      <vt:variant>
        <vt:i4>0</vt:i4>
      </vt:variant>
      <vt:variant>
        <vt:i4>5</vt:i4>
      </vt:variant>
      <vt:variant>
        <vt:lpwstr>https://www2.fundsforngos.org/tag/ngos/</vt:lpwstr>
      </vt:variant>
      <vt:variant>
        <vt:lpwstr/>
      </vt:variant>
      <vt:variant>
        <vt:i4>8257588</vt:i4>
      </vt:variant>
      <vt:variant>
        <vt:i4>33</vt:i4>
      </vt:variant>
      <vt:variant>
        <vt:i4>0</vt:i4>
      </vt:variant>
      <vt:variant>
        <vt:i4>5</vt:i4>
      </vt:variant>
      <vt:variant>
        <vt:lpwstr>https://www2.fundsforngos.org/category/livelihood/</vt:lpwstr>
      </vt:variant>
      <vt:variant>
        <vt:lpwstr/>
      </vt:variant>
      <vt:variant>
        <vt:i4>262210</vt:i4>
      </vt:variant>
      <vt:variant>
        <vt:i4>30</vt:i4>
      </vt:variant>
      <vt:variant>
        <vt:i4>0</vt:i4>
      </vt:variant>
      <vt:variant>
        <vt:i4>5</vt:i4>
      </vt:variant>
      <vt:variant>
        <vt:lpwstr>https://www2.fundsforngos.org/category/children/</vt:lpwstr>
      </vt:variant>
      <vt:variant>
        <vt:lpwstr/>
      </vt:variant>
      <vt:variant>
        <vt:i4>5177369</vt:i4>
      </vt:variant>
      <vt:variant>
        <vt:i4>27</vt:i4>
      </vt:variant>
      <vt:variant>
        <vt:i4>0</vt:i4>
      </vt:variant>
      <vt:variant>
        <vt:i4>5</vt:i4>
      </vt:variant>
      <vt:variant>
        <vt:lpwstr>https://www2.fundsforngos.org/tag/organisations/</vt:lpwstr>
      </vt:variant>
      <vt:variant>
        <vt:lpwstr/>
      </vt:variant>
      <vt:variant>
        <vt:i4>6815851</vt:i4>
      </vt:variant>
      <vt:variant>
        <vt:i4>24</vt:i4>
      </vt:variant>
      <vt:variant>
        <vt:i4>0</vt:i4>
      </vt:variant>
      <vt:variant>
        <vt:i4>5</vt:i4>
      </vt:variant>
      <vt:variant>
        <vt:lpwstr>https://www2.fundsforngos.org/cat/develop-budget-project-proposal/</vt:lpwstr>
      </vt:variant>
      <vt:variant>
        <vt:lpwstr/>
      </vt:variant>
      <vt:variant>
        <vt:i4>6881393</vt:i4>
      </vt:variant>
      <vt:variant>
        <vt:i4>21</vt:i4>
      </vt:variant>
      <vt:variant>
        <vt:i4>0</vt:i4>
      </vt:variant>
      <vt:variant>
        <vt:i4>5</vt:i4>
      </vt:variant>
      <vt:variant>
        <vt:lpwstr>https://www2.fundsforngos.org/tag/training/</vt:lpwstr>
      </vt:variant>
      <vt:variant>
        <vt:lpwstr/>
      </vt:variant>
      <vt:variant>
        <vt:i4>6422571</vt:i4>
      </vt:variant>
      <vt:variant>
        <vt:i4>18</vt:i4>
      </vt:variant>
      <vt:variant>
        <vt:i4>0</vt:i4>
      </vt:variant>
      <vt:variant>
        <vt:i4>5</vt:i4>
      </vt:variant>
      <vt:variant>
        <vt:lpwstr>https://www2.fundsforngos.org/category/disability/</vt:lpwstr>
      </vt:variant>
      <vt:variant>
        <vt:lpwstr/>
      </vt:variant>
      <vt:variant>
        <vt:i4>1638481</vt:i4>
      </vt:variant>
      <vt:variant>
        <vt:i4>15</vt:i4>
      </vt:variant>
      <vt:variant>
        <vt:i4>0</vt:i4>
      </vt:variant>
      <vt:variant>
        <vt:i4>5</vt:i4>
      </vt:variant>
      <vt:variant>
        <vt:lpwstr>https://www2.fundsforngos.org/category/religion/</vt:lpwstr>
      </vt:variant>
      <vt:variant>
        <vt:lpwstr/>
      </vt:variant>
      <vt:variant>
        <vt:i4>5832720</vt:i4>
      </vt:variant>
      <vt:variant>
        <vt:i4>12</vt:i4>
      </vt:variant>
      <vt:variant>
        <vt:i4>0</vt:i4>
      </vt:variant>
      <vt:variant>
        <vt:i4>5</vt:i4>
      </vt:variant>
      <vt:variant>
        <vt:lpwstr>https://www2.fundsforngos.org/tag/women/</vt:lpwstr>
      </vt:variant>
      <vt:variant>
        <vt:lpwstr/>
      </vt:variant>
      <vt:variant>
        <vt:i4>8257588</vt:i4>
      </vt:variant>
      <vt:variant>
        <vt:i4>9</vt:i4>
      </vt:variant>
      <vt:variant>
        <vt:i4>0</vt:i4>
      </vt:variant>
      <vt:variant>
        <vt:i4>5</vt:i4>
      </vt:variant>
      <vt:variant>
        <vt:lpwstr>https://www2.fundsforngos.org/category/livelihood/</vt:lpwstr>
      </vt:variant>
      <vt:variant>
        <vt:lpwstr/>
      </vt:variant>
      <vt:variant>
        <vt:i4>5177369</vt:i4>
      </vt:variant>
      <vt:variant>
        <vt:i4>6</vt:i4>
      </vt:variant>
      <vt:variant>
        <vt:i4>0</vt:i4>
      </vt:variant>
      <vt:variant>
        <vt:i4>5</vt:i4>
      </vt:variant>
      <vt:variant>
        <vt:lpwstr>https://www2.fundsforngos.org/tag/organisations/</vt:lpwstr>
      </vt:variant>
      <vt:variant>
        <vt:lpwstr/>
      </vt:variant>
      <vt:variant>
        <vt:i4>7340127</vt:i4>
      </vt:variant>
      <vt:variant>
        <vt:i4>3</vt:i4>
      </vt:variant>
      <vt:variant>
        <vt:i4>0</vt:i4>
      </vt:variant>
      <vt:variant>
        <vt:i4>5</vt:i4>
      </vt:variant>
      <vt:variant>
        <vt:lpwstr>mailto:cwaeyola@gmail.com</vt:lpwstr>
      </vt:variant>
      <vt:variant>
        <vt:lpwstr/>
      </vt:variant>
      <vt:variant>
        <vt:i4>983141</vt:i4>
      </vt:variant>
      <vt:variant>
        <vt:i4>0</vt:i4>
      </vt:variant>
      <vt:variant>
        <vt:i4>0</vt:i4>
      </vt:variant>
      <vt:variant>
        <vt:i4>5</vt:i4>
      </vt:variant>
      <vt:variant>
        <vt:lpwstr>mailto:cwaeyola@yahoo.co.uk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ALISMU GLOBAL INVEST</cp:lastModifiedBy>
  <cp:revision>10</cp:revision>
  <cp:lastPrinted>2022-07-17T16:43:00Z</cp:lastPrinted>
  <dcterms:created xsi:type="dcterms:W3CDTF">2022-07-13T12:12:00Z</dcterms:created>
  <dcterms:modified xsi:type="dcterms:W3CDTF">2022-07-17T16:48:00Z</dcterms:modified>
</cp:coreProperties>
</file>