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C83" w14:textId="117FBA4D" w:rsidR="00C83C6E" w:rsidRDefault="00C83C6E">
      <w:r>
        <w:t xml:space="preserve">Fitting the kinetic modeling, we have three ways: </w:t>
      </w:r>
      <w:r w:rsidRPr="00455F19">
        <w:rPr>
          <w:color w:val="FF0000"/>
        </w:rPr>
        <w:t>ordinary least squared methods</w:t>
      </w:r>
      <w:r w:rsidR="00A841A0" w:rsidRPr="00455F19">
        <w:rPr>
          <w:color w:val="FF0000"/>
        </w:rPr>
        <w:t xml:space="preserve"> (OLS)</w:t>
      </w:r>
      <w:r w:rsidRPr="00455F19">
        <w:rPr>
          <w:color w:val="FF0000"/>
        </w:rPr>
        <w:t xml:space="preserve">, </w:t>
      </w:r>
      <w:r w:rsidR="00A841A0" w:rsidRPr="00455F19">
        <w:rPr>
          <w:color w:val="FF0000"/>
        </w:rPr>
        <w:t>MCMC</w:t>
      </w:r>
      <w:r w:rsidRPr="00455F19">
        <w:rPr>
          <w:color w:val="FF0000"/>
        </w:rPr>
        <w:t xml:space="preserve"> methods, and variational inference</w:t>
      </w:r>
      <w:r w:rsidR="00A841A0" w:rsidRPr="00455F19">
        <w:rPr>
          <w:color w:val="FF0000"/>
        </w:rPr>
        <w:t xml:space="preserve"> (VI)</w:t>
      </w:r>
      <w:r>
        <w:t>.</w:t>
      </w:r>
    </w:p>
    <w:p w14:paraId="26641EE2" w14:textId="6A017B79" w:rsidR="00C83C6E" w:rsidRDefault="00C83C6E"/>
    <w:p w14:paraId="55EAB3B6" w14:textId="05F821A8" w:rsidR="00C83C6E" w:rsidRDefault="00CE23E5">
      <w:r>
        <w:t>Depending on applications, different Ordinary least square methods are used</w:t>
      </w:r>
      <w:r w:rsidR="008153D8">
        <w:t xml:space="preserve">. For instance, when dealing with the 18F-FDG, </w:t>
      </w:r>
      <w:proofErr w:type="spellStart"/>
      <w:r w:rsidR="008153D8">
        <w:t>Patlak</w:t>
      </w:r>
      <w:proofErr w:type="spellEnd"/>
      <w:r w:rsidR="008153D8">
        <w:t xml:space="preserve"> model is often selected hence linear least square fitting is used. When dealing with 11C-Recropride, SRTM model is often used which can either solved with non-linear least square fitting or with multi-linear least square fitting (MRTM). For details usage of each model, please refer to following pages.</w:t>
      </w:r>
    </w:p>
    <w:p w14:paraId="1B2FDC76" w14:textId="162957B6" w:rsidR="008153D8" w:rsidRDefault="008153D8"/>
    <w:p w14:paraId="57020BCC" w14:textId="77777777" w:rsidR="00ED1E6A" w:rsidRDefault="008153D8">
      <w:r>
        <w:t>A</w:t>
      </w:r>
      <w:r w:rsidR="00B87360">
        <w:t>n</w:t>
      </w:r>
      <w:r>
        <w:t xml:space="preserve"> assumption of linear model will enable producing both mean and variance of each estimate parametric parameter. However, when using a non-linear model, this I not possible (or one want to have the full distribution rather than assumption of Gaussian). A way to generate multiple samples is using </w:t>
      </w:r>
      <w:proofErr w:type="spellStart"/>
      <w:r w:rsidRPr="00455F19">
        <w:rPr>
          <w:color w:val="FF0000"/>
        </w:rPr>
        <w:t>Bootstrap</w:t>
      </w:r>
      <w:r w:rsidR="00B87360" w:rsidRPr="00455F19">
        <w:rPr>
          <w:color w:val="FF0000"/>
        </w:rPr>
        <w:t>ing</w:t>
      </w:r>
      <w:proofErr w:type="spellEnd"/>
      <w:r w:rsidR="00B87360" w:rsidRPr="00455F19">
        <w:rPr>
          <w:color w:val="FF0000"/>
        </w:rPr>
        <w:t xml:space="preserve"> </w:t>
      </w:r>
      <w:r w:rsidR="00B87360">
        <w:t>(see bootstrap.pptx)</w:t>
      </w:r>
      <w:r>
        <w:t>.</w:t>
      </w:r>
    </w:p>
    <w:p w14:paraId="7758927E" w14:textId="77777777" w:rsidR="00ED1E6A" w:rsidRDefault="00ED1E6A"/>
    <w:p w14:paraId="4B16A779" w14:textId="425679F5" w:rsidR="008153D8" w:rsidRDefault="00ED1E6A">
      <w:r>
        <w:t xml:space="preserve">Otherwise, we </w:t>
      </w:r>
      <w:proofErr w:type="gramStart"/>
      <w:r>
        <w:t>have</w:t>
      </w:r>
      <w:r w:rsidR="008153D8">
        <w:t xml:space="preserve"> </w:t>
      </w:r>
      <w:r w:rsidR="00A841A0">
        <w:t>to</w:t>
      </w:r>
      <w:proofErr w:type="gramEnd"/>
      <w:r w:rsidR="00A841A0">
        <w:t xml:space="preserve"> look at other approaches. A general one to deal with the sampling for a Bayesian problem is Markov Chain Monte Carlo (see mcmc.pptx). </w:t>
      </w:r>
      <w:r w:rsidR="00455F19">
        <w:t>A fast approximation alternate is Variational Inference, which further assumes that posterior distribution is Gaussian (so are prior if conjugate one is used).</w:t>
      </w:r>
    </w:p>
    <w:p w14:paraId="0A918074" w14:textId="0AF98A75" w:rsidR="004F2806" w:rsidRDefault="004F2806"/>
    <w:p w14:paraId="22415358" w14:textId="388235AE" w:rsidR="004F2806" w:rsidRDefault="004F2806">
      <w:r>
        <w:t>When prior is present, OLS (MLE) becomes MAP.</w:t>
      </w:r>
    </w:p>
    <w:p w14:paraId="03C2C546" w14:textId="2AD4F5A2" w:rsidR="00C83C6E" w:rsidRDefault="00C83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F19" w14:paraId="637E509A" w14:textId="77777777" w:rsidTr="00455F19">
        <w:tc>
          <w:tcPr>
            <w:tcW w:w="3116" w:type="dxa"/>
          </w:tcPr>
          <w:p w14:paraId="267E0B96" w14:textId="77777777" w:rsidR="00455F19" w:rsidRDefault="00455F19"/>
        </w:tc>
        <w:tc>
          <w:tcPr>
            <w:tcW w:w="3117" w:type="dxa"/>
          </w:tcPr>
          <w:p w14:paraId="4C8F44F2" w14:textId="4755C7B2" w:rsidR="00455F19" w:rsidRDefault="00455F19">
            <w:r>
              <w:t>Pros</w:t>
            </w:r>
          </w:p>
        </w:tc>
        <w:tc>
          <w:tcPr>
            <w:tcW w:w="3117" w:type="dxa"/>
          </w:tcPr>
          <w:p w14:paraId="2F54CE62" w14:textId="6CFAFD2A" w:rsidR="00455F19" w:rsidRDefault="00455F19">
            <w:r>
              <w:t>Cons</w:t>
            </w:r>
          </w:p>
        </w:tc>
      </w:tr>
      <w:tr w:rsidR="00455F19" w14:paraId="5122FDC3" w14:textId="77777777" w:rsidTr="00455F19">
        <w:tc>
          <w:tcPr>
            <w:tcW w:w="3116" w:type="dxa"/>
          </w:tcPr>
          <w:p w14:paraId="7FE71D53" w14:textId="5677D77C" w:rsidR="00455F19" w:rsidRDefault="00455F19">
            <w:r>
              <w:t>OLS</w:t>
            </w:r>
            <w:r w:rsidR="004F2806">
              <w:t xml:space="preserve"> (MAP)</w:t>
            </w:r>
          </w:p>
        </w:tc>
        <w:tc>
          <w:tcPr>
            <w:tcW w:w="3117" w:type="dxa"/>
          </w:tcPr>
          <w:p w14:paraId="605D033E" w14:textId="3390FEC7" w:rsidR="00455F19" w:rsidRDefault="004F2806">
            <w:r>
              <w:t>Very f</w:t>
            </w:r>
            <w:r>
              <w:rPr>
                <w:rFonts w:hint="eastAsia"/>
              </w:rPr>
              <w:t>as</w:t>
            </w:r>
            <w:r>
              <w:t>t</w:t>
            </w:r>
          </w:p>
        </w:tc>
        <w:tc>
          <w:tcPr>
            <w:tcW w:w="3117" w:type="dxa"/>
          </w:tcPr>
          <w:p w14:paraId="6B5258BB" w14:textId="1528A0D6" w:rsidR="00455F19" w:rsidRDefault="004F2806">
            <w:r>
              <w:t>MLE estimate</w:t>
            </w:r>
          </w:p>
        </w:tc>
      </w:tr>
      <w:tr w:rsidR="00455F19" w14:paraId="757A49D4" w14:textId="77777777" w:rsidTr="00455F19">
        <w:tc>
          <w:tcPr>
            <w:tcW w:w="3116" w:type="dxa"/>
          </w:tcPr>
          <w:p w14:paraId="466DF72F" w14:textId="7CC20B68" w:rsidR="00455F19" w:rsidRDefault="00455F19">
            <w:proofErr w:type="spellStart"/>
            <w:r>
              <w:t>OLS+bootstrap</w:t>
            </w:r>
            <w:proofErr w:type="spellEnd"/>
          </w:p>
        </w:tc>
        <w:tc>
          <w:tcPr>
            <w:tcW w:w="3117" w:type="dxa"/>
          </w:tcPr>
          <w:p w14:paraId="03B09BA5" w14:textId="721FB226" w:rsidR="00455F19" w:rsidRDefault="004F2806">
            <w:r>
              <w:t>Give variance</w:t>
            </w:r>
          </w:p>
        </w:tc>
        <w:tc>
          <w:tcPr>
            <w:tcW w:w="3117" w:type="dxa"/>
          </w:tcPr>
          <w:p w14:paraId="294FCD0E" w14:textId="7B18D5AF" w:rsidR="00455F19" w:rsidRDefault="004F2806">
            <w:r>
              <w:t>Very slow, assume Gaussian</w:t>
            </w:r>
          </w:p>
        </w:tc>
      </w:tr>
      <w:tr w:rsidR="00455F19" w14:paraId="1D3D470F" w14:textId="77777777" w:rsidTr="00455F19">
        <w:tc>
          <w:tcPr>
            <w:tcW w:w="3116" w:type="dxa"/>
          </w:tcPr>
          <w:p w14:paraId="6F6F4F9C" w14:textId="2D91F555" w:rsidR="00455F19" w:rsidRDefault="00455F19">
            <w:r>
              <w:t>MCMC</w:t>
            </w:r>
          </w:p>
        </w:tc>
        <w:tc>
          <w:tcPr>
            <w:tcW w:w="3117" w:type="dxa"/>
          </w:tcPr>
          <w:p w14:paraId="1C4E0EC8" w14:textId="7BD6AB65" w:rsidR="00455F19" w:rsidRDefault="004F2806">
            <w:r>
              <w:t xml:space="preserve">Give full distribution </w:t>
            </w:r>
          </w:p>
        </w:tc>
        <w:tc>
          <w:tcPr>
            <w:tcW w:w="3117" w:type="dxa"/>
          </w:tcPr>
          <w:p w14:paraId="7999D2EA" w14:textId="15524E47" w:rsidR="00455F19" w:rsidRDefault="004F2806">
            <w:r>
              <w:t>Slow, difficult to update with new input, may not converge</w:t>
            </w:r>
          </w:p>
        </w:tc>
      </w:tr>
      <w:tr w:rsidR="00455F19" w14:paraId="03BB0621" w14:textId="77777777" w:rsidTr="00455F19">
        <w:tc>
          <w:tcPr>
            <w:tcW w:w="3116" w:type="dxa"/>
          </w:tcPr>
          <w:p w14:paraId="145C2D57" w14:textId="1107A3FD" w:rsidR="00455F19" w:rsidRDefault="00455F19">
            <w:r>
              <w:t>VI</w:t>
            </w:r>
          </w:p>
        </w:tc>
        <w:tc>
          <w:tcPr>
            <w:tcW w:w="3117" w:type="dxa"/>
          </w:tcPr>
          <w:p w14:paraId="2F4410C3" w14:textId="1E05DD66" w:rsidR="00455F19" w:rsidRDefault="004F2806">
            <w:r>
              <w:t>Fast, easy to derive update equation when a conjugate prior is chosen (equivalent to EM)</w:t>
            </w:r>
          </w:p>
        </w:tc>
        <w:tc>
          <w:tcPr>
            <w:tcW w:w="3117" w:type="dxa"/>
          </w:tcPr>
          <w:p w14:paraId="6143DE7B" w14:textId="132E267E" w:rsidR="00455F19" w:rsidRDefault="004F2806">
            <w:r>
              <w:t xml:space="preserve">Assume gaussian, biased </w:t>
            </w:r>
          </w:p>
        </w:tc>
      </w:tr>
    </w:tbl>
    <w:p w14:paraId="46E009F0" w14:textId="77777777" w:rsidR="00455F19" w:rsidRDefault="00455F19"/>
    <w:p w14:paraId="1F392606" w14:textId="77777777" w:rsidR="00C83C6E" w:rsidRDefault="00C83C6E"/>
    <w:p w14:paraId="04239969" w14:textId="77777777" w:rsidR="00C83C6E" w:rsidRDefault="00C83C6E"/>
    <w:p w14:paraId="5E75FB6E" w14:textId="77777777" w:rsidR="00C83C6E" w:rsidRDefault="00C83C6E"/>
    <w:p w14:paraId="59C439BF" w14:textId="77777777" w:rsidR="00C83C6E" w:rsidRDefault="00C83C6E"/>
    <w:p w14:paraId="7A7C9678" w14:textId="77777777" w:rsidR="00455F19" w:rsidRDefault="00455F19"/>
    <w:p w14:paraId="7FEAB04F" w14:textId="78EA9DA7" w:rsidR="00226518" w:rsidRPr="004F2806" w:rsidRDefault="005C794C">
      <w:pPr>
        <w:rPr>
          <w:b/>
        </w:rPr>
      </w:pPr>
      <w:r w:rsidRPr="004F2806">
        <w:rPr>
          <w:rFonts w:hint="eastAsia"/>
          <w:b/>
        </w:rPr>
        <w:lastRenderedPageBreak/>
        <w:t>C</w:t>
      </w:r>
      <w:r w:rsidR="00846458">
        <w:rPr>
          <w:b/>
        </w:rPr>
        <w:t>ONTENTS</w:t>
      </w:r>
    </w:p>
    <w:p w14:paraId="323E9ADF" w14:textId="26C83E32" w:rsidR="005C794C" w:rsidRDefault="005C794C"/>
    <w:p w14:paraId="439DA77B" w14:textId="41683964" w:rsidR="005C794C" w:rsidRPr="00846458" w:rsidRDefault="005C794C">
      <w:pPr>
        <w:rPr>
          <w:b/>
        </w:rPr>
      </w:pPr>
      <w:proofErr w:type="spellStart"/>
      <w:r w:rsidRPr="00846458">
        <w:rPr>
          <w:b/>
        </w:rPr>
        <w:t>Fit_pros</w:t>
      </w:r>
      <w:proofErr w:type="spellEnd"/>
      <w:r w:rsidRPr="00846458">
        <w:rPr>
          <w:b/>
        </w:rPr>
        <w:t>/</w:t>
      </w:r>
    </w:p>
    <w:p w14:paraId="566E9A60" w14:textId="554EA5D2" w:rsidR="005C794C" w:rsidRPr="00846458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</w:t>
      </w:r>
      <w:proofErr w:type="spellStart"/>
      <w:r w:rsidRPr="00846458">
        <w:rPr>
          <w:b/>
        </w:rPr>
        <w:t>src</w:t>
      </w:r>
      <w:proofErr w:type="spellEnd"/>
    </w:p>
    <w:p w14:paraId="691B3F0C" w14:textId="5CDAA3CB" w:rsidR="005C794C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/external</w:t>
      </w:r>
    </w:p>
    <w:p w14:paraId="4ACA9443" w14:textId="75724C56" w:rsidR="00B15672" w:rsidRPr="00B15672" w:rsidRDefault="00B15672" w:rsidP="005C794C">
      <w:pPr>
        <w:ind w:firstLine="195"/>
      </w:pPr>
      <w:r>
        <w:rPr>
          <w:b/>
        </w:rPr>
        <w:t xml:space="preserve">         </w:t>
      </w:r>
      <w:r w:rsidRPr="00B15672">
        <w:t>tcm1_idl.c</w:t>
      </w:r>
    </w:p>
    <w:p w14:paraId="5E323A88" w14:textId="56AECCC9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tcm2_idl.c</w:t>
      </w:r>
      <w:r w:rsidR="004F2806">
        <w:t xml:space="preserve">                                       </w:t>
      </w:r>
      <w:r w:rsidR="0083245A">
        <w:t xml:space="preserve">two tissue compartment </w:t>
      </w:r>
      <w:proofErr w:type="gramStart"/>
      <w:r w:rsidR="0083245A">
        <w:t>fitting</w:t>
      </w:r>
      <w:r w:rsidR="004F2806">
        <w:t xml:space="preserve">  </w:t>
      </w:r>
      <w:r w:rsidR="00846458">
        <w:t>(</w:t>
      </w:r>
      <w:proofErr w:type="gramEnd"/>
      <w:r w:rsidR="00846458">
        <w:t>k4=0)</w:t>
      </w:r>
      <w:r w:rsidR="004F2806">
        <w:t xml:space="preserve">        </w:t>
      </w:r>
      <w:r w:rsidR="00846458">
        <w:t>-</w:t>
      </w:r>
      <w:r w:rsidR="004F2806">
        <w:t xml:space="preserve">          </w:t>
      </w:r>
    </w:p>
    <w:p w14:paraId="3BE81751" w14:textId="6A6C495D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tcm2_reverse_idl.c</w:t>
      </w:r>
      <w:r w:rsidR="0083245A">
        <w:t xml:space="preserve">                       two tissue compartment fitting              </w:t>
      </w:r>
      <w:r w:rsidR="00846458">
        <w:t>-</w:t>
      </w:r>
      <w:r w:rsidR="0083245A">
        <w:t xml:space="preserve">      </w:t>
      </w:r>
    </w:p>
    <w:p w14:paraId="099C52E1" w14:textId="78902675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proofErr w:type="spellStart"/>
      <w:r>
        <w:t>patlak_idl.c</w:t>
      </w:r>
      <w:proofErr w:type="spellEnd"/>
      <w:r w:rsidR="0083245A">
        <w:t xml:space="preserve">                                     </w:t>
      </w:r>
      <w:proofErr w:type="spellStart"/>
      <w:r w:rsidR="0083245A">
        <w:t>patlak</w:t>
      </w:r>
      <w:proofErr w:type="spellEnd"/>
      <w:r w:rsidR="0083245A">
        <w:t xml:space="preserve"> linear model fitting</w:t>
      </w:r>
      <w:r w:rsidR="00846458">
        <w:t xml:space="preserve"> (k4=0)</w:t>
      </w:r>
      <w:r w:rsidR="0083245A">
        <w:t xml:space="preserve"> </w:t>
      </w:r>
      <w:r w:rsidR="00846458">
        <w:t xml:space="preserve">    +-</w:t>
      </w:r>
    </w:p>
    <w:p w14:paraId="5A2A8C8F" w14:textId="5A317887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logan_idl.cc</w:t>
      </w:r>
      <w:r w:rsidR="0083245A">
        <w:t xml:space="preserve">                                    </w:t>
      </w:r>
      <w:proofErr w:type="spellStart"/>
      <w:r w:rsidR="0083245A">
        <w:t>logan</w:t>
      </w:r>
      <w:proofErr w:type="spellEnd"/>
      <w:r w:rsidR="0083245A">
        <w:t xml:space="preserve"> linear model fitting </w:t>
      </w:r>
      <w:r w:rsidR="00846458">
        <w:t xml:space="preserve">    +-    </w:t>
      </w:r>
    </w:p>
    <w:p w14:paraId="340BE5B5" w14:textId="296A3FE7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mrtm_idl.cc</w:t>
      </w:r>
      <w:r w:rsidR="0083245A">
        <w:t xml:space="preserve">                                     multi-linear refer</w:t>
      </w:r>
      <w:r w:rsidR="00846458">
        <w:t xml:space="preserve">ence tissue model (same as </w:t>
      </w:r>
      <w:proofErr w:type="spellStart"/>
      <w:r w:rsidR="00846458">
        <w:t>srtm</w:t>
      </w:r>
      <w:proofErr w:type="spellEnd"/>
      <w:r w:rsidR="00846458">
        <w:t xml:space="preserve"> except t*)     +</w:t>
      </w:r>
    </w:p>
    <w:p w14:paraId="6C225B47" w14:textId="7DA01152" w:rsidR="00846458" w:rsidRDefault="00846458" w:rsidP="005C794C">
      <w:pPr>
        <w:ind w:firstLine="195"/>
      </w:pPr>
      <w:r>
        <w:t xml:space="preserve">        mrtm2_idl.cc(?)</w:t>
      </w:r>
    </w:p>
    <w:p w14:paraId="08D470F1" w14:textId="77777777" w:rsidR="00846458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srtm_idl.cc</w:t>
      </w:r>
      <w:r w:rsidR="00846458">
        <w:t xml:space="preserve">                                       simplified reference tissue model (k1/k2 constant, can model as                             </w:t>
      </w:r>
    </w:p>
    <w:p w14:paraId="4F23C590" w14:textId="30A21719" w:rsidR="005D28E5" w:rsidRDefault="00846458" w:rsidP="005C794C">
      <w:pPr>
        <w:ind w:firstLine="195"/>
      </w:pPr>
      <w:r>
        <w:t xml:space="preserve">                                                                   one-tissue </w:t>
      </w:r>
      <w:proofErr w:type="gramStart"/>
      <w:r>
        <w:t>compartment)  +</w:t>
      </w:r>
      <w:proofErr w:type="gramEnd"/>
    </w:p>
    <w:p w14:paraId="57AC0F75" w14:textId="7323B2A7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frtm_idl.cc(?)</w:t>
      </w:r>
      <w:r w:rsidR="00846458">
        <w:t xml:space="preserve">                                  full reference tissue compartment (k2/k2 </w:t>
      </w:r>
      <w:proofErr w:type="gramStart"/>
      <w:r w:rsidR="00846458">
        <w:t xml:space="preserve">constant)   </w:t>
      </w:r>
      <w:proofErr w:type="gramEnd"/>
      <w:r w:rsidR="00846458">
        <w:t>+</w:t>
      </w:r>
    </w:p>
    <w:p w14:paraId="661972EC" w14:textId="7B98DF50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rrtm_idl.cc(?)</w:t>
      </w:r>
      <w:r w:rsidR="00846458">
        <w:t xml:space="preserve">                                  full reference tissue model (k4=0) +</w:t>
      </w:r>
    </w:p>
    <w:p w14:paraId="791EA9B3" w14:textId="7E725FDC" w:rsidR="005D28E5" w:rsidRDefault="005D28E5" w:rsidP="005C794C">
      <w:pPr>
        <w:ind w:firstLine="195"/>
      </w:pPr>
      <w:r>
        <w:t xml:space="preserve">    </w:t>
      </w:r>
      <w:r w:rsidR="005C6FE3">
        <w:t xml:space="preserve">  </w:t>
      </w:r>
      <w:r w:rsidR="00DB4B57">
        <w:t>MA1_idl.cc(?)</w:t>
      </w:r>
      <w:r w:rsidR="00846458">
        <w:t xml:space="preserve">                                    multi-linear analysis - </w:t>
      </w:r>
    </w:p>
    <w:p w14:paraId="36F183E8" w14:textId="07771522" w:rsidR="00DB4B57" w:rsidRDefault="00DB4B57" w:rsidP="00DB4B57">
      <w:pPr>
        <w:ind w:firstLine="195"/>
      </w:pPr>
      <w:r>
        <w:t xml:space="preserve">    </w:t>
      </w:r>
      <w:r w:rsidR="005C6FE3">
        <w:t xml:space="preserve">  </w:t>
      </w:r>
      <w:r>
        <w:t>MA2_idl.cc(?)</w:t>
      </w:r>
      <w:r w:rsidR="00846458">
        <w:t xml:space="preserve">                                    multi-linear analysis -</w:t>
      </w:r>
    </w:p>
    <w:p w14:paraId="7D4FC893" w14:textId="008979CB" w:rsidR="00DB4B57" w:rsidRDefault="00DB4B57" w:rsidP="00DB4B57">
      <w:pPr>
        <w:ind w:firstLine="195"/>
      </w:pPr>
      <w:r>
        <w:t xml:space="preserve">    </w:t>
      </w:r>
      <w:r w:rsidR="005C6FE3">
        <w:t xml:space="preserve">  </w:t>
      </w:r>
      <w:r>
        <w:t>tcm3_idl.cc(?)</w:t>
      </w:r>
      <w:r w:rsidR="00846458">
        <w:t xml:space="preserve">                                   three tissue compartment model </w:t>
      </w:r>
    </w:p>
    <w:p w14:paraId="682B90A1" w14:textId="639763D6" w:rsidR="00DB4B57" w:rsidRDefault="00DB4B57" w:rsidP="00DB4B57">
      <w:pPr>
        <w:ind w:firstLine="195"/>
      </w:pPr>
      <w:r>
        <w:t xml:space="preserve">    </w:t>
      </w:r>
      <w:r w:rsidR="005C6FE3">
        <w:t xml:space="preserve">   </w:t>
      </w:r>
      <w:r>
        <w:t>tcm2_dualinput_idl.cc(?)</w:t>
      </w:r>
      <w:r w:rsidR="00846458">
        <w:t xml:space="preserve">               two tissue compartment model with dual input function</w:t>
      </w:r>
    </w:p>
    <w:p w14:paraId="180C03EC" w14:textId="6048827B" w:rsidR="00DB4B57" w:rsidRDefault="00DB4B57" w:rsidP="00DB4B57">
      <w:pPr>
        <w:ind w:firstLine="195"/>
      </w:pPr>
      <w:r>
        <w:t xml:space="preserve">   </w:t>
      </w:r>
      <w:r w:rsidR="005C6FE3">
        <w:t xml:space="preserve">   </w:t>
      </w:r>
      <w:r>
        <w:t>mbf_idl.cc</w:t>
      </w:r>
      <w:r w:rsidR="00B15672">
        <w:t xml:space="preserve">     </w:t>
      </w:r>
      <w:r w:rsidR="00846458">
        <w:t xml:space="preserve">                                     myocardial blood flow estimation (one compartment)</w:t>
      </w:r>
    </w:p>
    <w:p w14:paraId="095D9476" w14:textId="649635C1" w:rsidR="00DB4B57" w:rsidRDefault="00DB4B57" w:rsidP="00DB4B57">
      <w:pPr>
        <w:ind w:firstLine="195"/>
      </w:pPr>
      <w:r>
        <w:t xml:space="preserve">   </w:t>
      </w:r>
      <w:r w:rsidR="005C6FE3">
        <w:t xml:space="preserve">   </w:t>
      </w:r>
      <w:r>
        <w:t>exp_idl.cc(?)</w:t>
      </w:r>
      <w:r w:rsidR="00846458">
        <w:t xml:space="preserve">                                      basic exponential model</w:t>
      </w:r>
    </w:p>
    <w:p w14:paraId="719915B6" w14:textId="75572F22" w:rsidR="00B15672" w:rsidRDefault="00B15672" w:rsidP="00DB4B57">
      <w:pPr>
        <w:ind w:firstLine="195"/>
      </w:pPr>
      <w:r>
        <w:t xml:space="preserve">      pct_idl.cc                                            perfusion </w:t>
      </w:r>
      <w:proofErr w:type="spellStart"/>
      <w:r>
        <w:t>ct</w:t>
      </w:r>
      <w:proofErr w:type="spellEnd"/>
      <w:r>
        <w:t xml:space="preserve"> inference</w:t>
      </w:r>
    </w:p>
    <w:p w14:paraId="7C0E182F" w14:textId="77777777" w:rsidR="008555A3" w:rsidRDefault="008555A3" w:rsidP="00DB4B57">
      <w:pPr>
        <w:ind w:firstLine="195"/>
      </w:pPr>
    </w:p>
    <w:p w14:paraId="66C39C03" w14:textId="2D6AD3FA" w:rsidR="00DB4B57" w:rsidRDefault="00DB4B57" w:rsidP="00DB4B57">
      <w:pPr>
        <w:ind w:firstLine="195"/>
      </w:pPr>
      <w:r>
        <w:t xml:space="preserve">  </w:t>
      </w:r>
      <w:r w:rsidR="005C6FE3">
        <w:t xml:space="preserve">    </w:t>
      </w:r>
      <w:proofErr w:type="spellStart"/>
      <w:r w:rsidR="008555A3">
        <w:t>tgo.c</w:t>
      </w:r>
      <w:proofErr w:type="spellEnd"/>
      <w:r w:rsidR="008555A3">
        <w:t xml:space="preserve">     </w:t>
      </w:r>
      <w:r w:rsidR="00846458">
        <w:t xml:space="preserve">                                              </w:t>
      </w:r>
      <w:r w:rsidR="005C6FE3">
        <w:t xml:space="preserve">optimization, using </w:t>
      </w:r>
      <w:proofErr w:type="spellStart"/>
      <w:r w:rsidR="005C6FE3">
        <w:t>powell</w:t>
      </w:r>
      <w:proofErr w:type="spellEnd"/>
      <w:r w:rsidR="005C6FE3">
        <w:t xml:space="preserve"> or </w:t>
      </w:r>
      <w:proofErr w:type="spellStart"/>
      <w:r w:rsidR="005C6FE3">
        <w:t>baboya</w:t>
      </w:r>
      <w:proofErr w:type="spellEnd"/>
    </w:p>
    <w:p w14:paraId="7FB557B8" w14:textId="6EA225FF" w:rsidR="005C6FE3" w:rsidRDefault="005C6FE3" w:rsidP="00DB4B57">
      <w:pPr>
        <w:ind w:firstLine="195"/>
      </w:pPr>
      <w:r>
        <w:t xml:space="preserve">      </w:t>
      </w:r>
      <w:proofErr w:type="spellStart"/>
      <w:r>
        <w:t>bootstrap.c</w:t>
      </w:r>
      <w:proofErr w:type="spellEnd"/>
      <w:r>
        <w:t xml:space="preserve">, </w:t>
      </w:r>
      <w:proofErr w:type="spellStart"/>
      <w:r>
        <w:t>bootstrapr.c</w:t>
      </w:r>
      <w:proofErr w:type="spellEnd"/>
      <w:r w:rsidR="00846458">
        <w:t xml:space="preserve">               bootstrap sampling (with return samples)</w:t>
      </w:r>
    </w:p>
    <w:p w14:paraId="3D4355A1" w14:textId="1D92AAE4" w:rsidR="005C6FE3" w:rsidRDefault="005C6FE3" w:rsidP="00DB4B57">
      <w:pPr>
        <w:ind w:firstLine="195"/>
      </w:pPr>
      <w:r>
        <w:t xml:space="preserve">        </w:t>
      </w:r>
    </w:p>
    <w:p w14:paraId="73296385" w14:textId="6C363FD6" w:rsidR="005C6FE3" w:rsidRDefault="005C6FE3" w:rsidP="00DB4B57">
      <w:pPr>
        <w:ind w:firstLine="195"/>
      </w:pPr>
      <w:r>
        <w:t xml:space="preserve">   </w:t>
      </w:r>
    </w:p>
    <w:p w14:paraId="4C853399" w14:textId="128E6A41" w:rsidR="00DB4B57" w:rsidRDefault="005C6FE3" w:rsidP="00DB4B57">
      <w:pPr>
        <w:ind w:firstLine="195"/>
      </w:pPr>
      <w:r>
        <w:t>Note: all programs are voxel-based. Image-based can be implemented with a</w:t>
      </w:r>
      <w:r w:rsidR="0058722E">
        <w:t>n</w:t>
      </w:r>
      <w:r>
        <w:t xml:space="preserve"> interface program.</w:t>
      </w:r>
    </w:p>
    <w:p w14:paraId="1892130C" w14:textId="0372F344" w:rsidR="00DB4B57" w:rsidRPr="0058722E" w:rsidRDefault="0058722E" w:rsidP="005C794C">
      <w:pPr>
        <w:ind w:firstLine="195"/>
        <w:rPr>
          <w:color w:val="FF0000"/>
        </w:rPr>
      </w:pPr>
      <w:r w:rsidRPr="0058722E">
        <w:rPr>
          <w:color w:val="FF0000"/>
        </w:rPr>
        <w:lastRenderedPageBreak/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libtpcmodel</w:t>
      </w:r>
      <w:proofErr w:type="spellEnd"/>
    </w:p>
    <w:p w14:paraId="76ABB083" w14:textId="5872E7A3" w:rsidR="005C794C" w:rsidRPr="00846458" w:rsidRDefault="0058722E" w:rsidP="00846458">
      <w:pPr>
        <w:ind w:firstLine="195"/>
        <w:rPr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mtga</w:t>
      </w:r>
      <w:proofErr w:type="spellEnd"/>
      <w:r>
        <w:rPr>
          <w:color w:val="FF0000"/>
        </w:rPr>
        <w:t xml:space="preserve"> (compile here)</w:t>
      </w:r>
    </w:p>
    <w:p w14:paraId="339F8CC6" w14:textId="6B917CC2" w:rsidR="005C794C" w:rsidRPr="00846458" w:rsidRDefault="005D28E5" w:rsidP="005C794C">
      <w:pPr>
        <w:rPr>
          <w:b/>
        </w:rPr>
      </w:pPr>
      <w:proofErr w:type="spellStart"/>
      <w:r w:rsidRPr="00846458">
        <w:rPr>
          <w:b/>
        </w:rPr>
        <w:t>Sim</w:t>
      </w:r>
      <w:r w:rsidR="005C794C" w:rsidRPr="00846458">
        <w:rPr>
          <w:b/>
        </w:rPr>
        <w:t>_pros</w:t>
      </w:r>
      <w:proofErr w:type="spellEnd"/>
      <w:r w:rsidR="005C794C" w:rsidRPr="00846458">
        <w:rPr>
          <w:b/>
        </w:rPr>
        <w:t>/</w:t>
      </w:r>
    </w:p>
    <w:p w14:paraId="0AE85316" w14:textId="63C33C9A" w:rsidR="005C794C" w:rsidRPr="00846458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</w:t>
      </w:r>
      <w:proofErr w:type="spellStart"/>
      <w:r w:rsidRPr="00846458">
        <w:rPr>
          <w:b/>
        </w:rPr>
        <w:t>src</w:t>
      </w:r>
      <w:proofErr w:type="spellEnd"/>
    </w:p>
    <w:p w14:paraId="53F8D655" w14:textId="1C14685B" w:rsidR="00F95E78" w:rsidRDefault="006B1424" w:rsidP="005C794C">
      <w:pPr>
        <w:ind w:firstLine="195"/>
      </w:pPr>
      <w:r>
        <w:t xml:space="preserve">  Sim1cm.c</w:t>
      </w:r>
      <w:r w:rsidR="009B6D89">
        <w:t xml:space="preserve">                                    simulate one-tissue </w:t>
      </w:r>
      <w:proofErr w:type="spellStart"/>
      <w:r w:rsidR="009B6D89">
        <w:t>comaprtment</w:t>
      </w:r>
      <w:proofErr w:type="spellEnd"/>
    </w:p>
    <w:p w14:paraId="2224286C" w14:textId="1489386A" w:rsidR="005C6FE3" w:rsidRDefault="005C6FE3" w:rsidP="009B6D89">
      <w:pPr>
        <w:ind w:firstLine="195"/>
      </w:pPr>
      <w:r>
        <w:t xml:space="preserve">  Sim2cm.c </w:t>
      </w:r>
      <w:r w:rsidR="009B6D89">
        <w:t xml:space="preserve">                                   simulate two-tissue </w:t>
      </w:r>
      <w:proofErr w:type="spellStart"/>
      <w:r w:rsidR="009B6D89">
        <w:t>comaprtment</w:t>
      </w:r>
      <w:proofErr w:type="spellEnd"/>
    </w:p>
    <w:p w14:paraId="66B73758" w14:textId="60884112" w:rsidR="005C6FE3" w:rsidRDefault="005C6FE3" w:rsidP="005C794C">
      <w:pPr>
        <w:ind w:firstLine="195"/>
      </w:pPr>
      <w:r>
        <w:t xml:space="preserve">  </w:t>
      </w:r>
      <w:proofErr w:type="spellStart"/>
      <w:r w:rsidRPr="005C6FE3">
        <w:t>simLogan</w:t>
      </w:r>
      <w:r>
        <w:t>.c</w:t>
      </w:r>
      <w:proofErr w:type="spellEnd"/>
      <w:r w:rsidR="009B6D89">
        <w:t xml:space="preserve">                                  simulate Logan </w:t>
      </w:r>
    </w:p>
    <w:p w14:paraId="0AD51B19" w14:textId="00FCDAA3" w:rsidR="005C6FE3" w:rsidRDefault="005C6FE3" w:rsidP="005C794C">
      <w:pPr>
        <w:ind w:firstLine="195"/>
      </w:pPr>
      <w:r>
        <w:t xml:space="preserve"> </w:t>
      </w:r>
      <w:proofErr w:type="spellStart"/>
      <w:r w:rsidRPr="005C6FE3">
        <w:t>simPatlak</w:t>
      </w:r>
      <w:r>
        <w:t>.c</w:t>
      </w:r>
      <w:proofErr w:type="spellEnd"/>
      <w:r w:rsidR="009B6D89">
        <w:t xml:space="preserve">                                   simulate </w:t>
      </w:r>
      <w:proofErr w:type="spellStart"/>
      <w:r w:rsidR="009B6D89">
        <w:t>Patlak</w:t>
      </w:r>
      <w:proofErr w:type="spellEnd"/>
    </w:p>
    <w:p w14:paraId="77DD0372" w14:textId="6686D05B" w:rsidR="005C6FE3" w:rsidRDefault="005C6FE3" w:rsidP="005C794C">
      <w:pPr>
        <w:ind w:firstLine="195"/>
      </w:pPr>
      <w:r>
        <w:t xml:space="preserve"> </w:t>
      </w:r>
      <w:proofErr w:type="spellStart"/>
      <w:r w:rsidRPr="005C6FE3">
        <w:t>simrtcm</w:t>
      </w:r>
      <w:r>
        <w:t>.c</w:t>
      </w:r>
      <w:proofErr w:type="spellEnd"/>
      <w:r w:rsidR="009B6D89">
        <w:t xml:space="preserve">                                     simulate </w:t>
      </w:r>
      <w:proofErr w:type="spellStart"/>
      <w:r w:rsidR="009B6D89">
        <w:t>srtm</w:t>
      </w:r>
      <w:proofErr w:type="spellEnd"/>
      <w:r w:rsidR="009B6D89">
        <w:t xml:space="preserve">, </w:t>
      </w:r>
      <w:proofErr w:type="spellStart"/>
      <w:r w:rsidR="009B6D89">
        <w:t>frtm</w:t>
      </w:r>
      <w:proofErr w:type="spellEnd"/>
      <w:r w:rsidR="009B6D89">
        <w:t xml:space="preserve">, </w:t>
      </w:r>
      <w:proofErr w:type="spellStart"/>
      <w:r w:rsidR="009B6D89">
        <w:t>rrtm</w:t>
      </w:r>
      <w:proofErr w:type="spellEnd"/>
    </w:p>
    <w:p w14:paraId="25A9572F" w14:textId="2FC5763F" w:rsidR="006B1424" w:rsidRDefault="006B1424" w:rsidP="005C794C">
      <w:pPr>
        <w:ind w:firstLine="195"/>
      </w:pPr>
      <w:proofErr w:type="spellStart"/>
      <w:r>
        <w:t>Makefile</w:t>
      </w:r>
      <w:proofErr w:type="spellEnd"/>
      <w:r>
        <w:t>, configure</w:t>
      </w:r>
    </w:p>
    <w:p w14:paraId="1BD6A963" w14:textId="229AFD22" w:rsidR="00DB4B57" w:rsidRDefault="00DB4B57" w:rsidP="00DB4B57">
      <w:pPr>
        <w:ind w:firstLine="195"/>
      </w:pPr>
      <w:r>
        <w:t xml:space="preserve">      </w:t>
      </w:r>
      <w:r w:rsidR="005C6FE3" w:rsidRPr="005C6FE3">
        <w:t>sim2cm_idl</w:t>
      </w:r>
      <w:r>
        <w:t>.c</w:t>
      </w:r>
      <w:r w:rsidR="009B6D89">
        <w:t xml:space="preserve">                            external APIs below</w:t>
      </w:r>
    </w:p>
    <w:p w14:paraId="7C7B8067" w14:textId="659D775C" w:rsidR="00DB4B57" w:rsidRDefault="00DB4B57" w:rsidP="00DB4B57">
      <w:pPr>
        <w:ind w:firstLine="195"/>
      </w:pPr>
      <w:r>
        <w:t xml:space="preserve">      </w:t>
      </w:r>
      <w:proofErr w:type="spellStart"/>
      <w:r w:rsidR="005C6FE3" w:rsidRPr="005C6FE3">
        <w:t>simPatlak_idl</w:t>
      </w:r>
      <w:r>
        <w:t>.c</w:t>
      </w:r>
      <w:proofErr w:type="spellEnd"/>
    </w:p>
    <w:p w14:paraId="28F9EAAD" w14:textId="0DD64D5C" w:rsidR="00DB4B57" w:rsidRDefault="00DB4B57" w:rsidP="00DB4B57">
      <w:pPr>
        <w:ind w:firstLine="195"/>
      </w:pPr>
      <w:r>
        <w:t xml:space="preserve">      </w:t>
      </w:r>
      <w:r w:rsidR="005C6FE3" w:rsidRPr="005C6FE3">
        <w:t>simLogan_idl</w:t>
      </w:r>
      <w:r>
        <w:t>.cc</w:t>
      </w:r>
    </w:p>
    <w:p w14:paraId="7C76A6CC" w14:textId="7493F621" w:rsidR="00DB4B57" w:rsidRDefault="00DB4B57" w:rsidP="00DB4B57">
      <w:pPr>
        <w:ind w:firstLine="195"/>
      </w:pPr>
      <w:r w:rsidRPr="005C6FE3">
        <w:rPr>
          <w:b/>
        </w:rPr>
        <w:t xml:space="preserve">     </w:t>
      </w:r>
      <w:r w:rsidR="005C6FE3" w:rsidRPr="005C6FE3">
        <w:t>simsrtm_idl</w:t>
      </w:r>
      <w:r>
        <w:t>.cc</w:t>
      </w:r>
    </w:p>
    <w:p w14:paraId="6EE9DE36" w14:textId="5255F079" w:rsidR="00DB4B57" w:rsidRDefault="00DB4B57" w:rsidP="00DB4B57">
      <w:pPr>
        <w:ind w:firstLine="195"/>
      </w:pPr>
      <w:r>
        <w:t xml:space="preserve">     </w:t>
      </w:r>
      <w:r w:rsidR="005C6FE3" w:rsidRPr="005C6FE3">
        <w:t>simrtcm_idl</w:t>
      </w:r>
      <w:r>
        <w:t>.cc</w:t>
      </w:r>
    </w:p>
    <w:p w14:paraId="1CFEB26F" w14:textId="0400DEAF" w:rsidR="00DB4B57" w:rsidRDefault="00DB4B57" w:rsidP="00DB4B57">
      <w:pPr>
        <w:ind w:firstLine="195"/>
      </w:pPr>
      <w:r>
        <w:t xml:space="preserve">    </w:t>
      </w:r>
      <w:r w:rsidR="005C6FE3">
        <w:t xml:space="preserve"> </w:t>
      </w:r>
      <w:r>
        <w:t>rrtm_idl.cc(?)</w:t>
      </w:r>
    </w:p>
    <w:p w14:paraId="721006B1" w14:textId="0CC0E42E" w:rsidR="00DB4B57" w:rsidRDefault="00DB4B57" w:rsidP="00DB4B57">
      <w:pPr>
        <w:ind w:firstLine="195"/>
      </w:pPr>
      <w:r>
        <w:t xml:space="preserve">    MA1_idl.cc(?)</w:t>
      </w:r>
    </w:p>
    <w:p w14:paraId="307FCBEC" w14:textId="4532E110" w:rsidR="00DB4B57" w:rsidRDefault="00846458" w:rsidP="00846458">
      <w:r>
        <w:t xml:space="preserve">    </w:t>
      </w:r>
      <w:r w:rsidR="00DB4B57">
        <w:t xml:space="preserve">    tcm3_idl.cc(?)</w:t>
      </w:r>
    </w:p>
    <w:p w14:paraId="31BEF513" w14:textId="1E024BB0" w:rsidR="00DB4B57" w:rsidRDefault="00DB4B57" w:rsidP="00DB4B57">
      <w:pPr>
        <w:ind w:firstLine="195"/>
      </w:pPr>
      <w:r>
        <w:t xml:space="preserve">    tcm2_dualinput_idl.cc(?)</w:t>
      </w:r>
    </w:p>
    <w:p w14:paraId="2E3B317A" w14:textId="3871F2AD" w:rsidR="00B15672" w:rsidRDefault="00DB4B57" w:rsidP="00B15672">
      <w:pPr>
        <w:ind w:firstLine="195"/>
      </w:pPr>
      <w:r>
        <w:t xml:space="preserve">   mbf_idl.cc(?</w:t>
      </w:r>
      <w:r w:rsidR="00B15672">
        <w:t>)</w:t>
      </w:r>
    </w:p>
    <w:p w14:paraId="19FB677B" w14:textId="067798B7" w:rsidR="00DB4B57" w:rsidRDefault="00DB4B57" w:rsidP="00DB4B57">
      <w:pPr>
        <w:ind w:firstLine="195"/>
      </w:pPr>
      <w:r>
        <w:t xml:space="preserve">   exp_idl.cc(?)</w:t>
      </w:r>
    </w:p>
    <w:p w14:paraId="352A4AFF" w14:textId="173498B9" w:rsidR="00B15672" w:rsidRDefault="00B15672" w:rsidP="00DB4B57">
      <w:pPr>
        <w:ind w:firstLine="195"/>
      </w:pPr>
      <w:r>
        <w:t xml:space="preserve">   simMBF_idl.cc</w:t>
      </w:r>
    </w:p>
    <w:p w14:paraId="57D3B53E" w14:textId="3836693A" w:rsidR="00B15672" w:rsidRDefault="00B15672" w:rsidP="00B15672">
      <w:r>
        <w:t xml:space="preserve">       simpct_idl.cc</w:t>
      </w:r>
    </w:p>
    <w:p w14:paraId="1A6FA92B" w14:textId="78790EDE" w:rsidR="00B15672" w:rsidRDefault="00B15672" w:rsidP="00B15672">
      <w:r>
        <w:t xml:space="preserve">       simpct.cc</w:t>
      </w:r>
    </w:p>
    <w:p w14:paraId="573C5C93" w14:textId="57700CD3" w:rsidR="00B15672" w:rsidRDefault="00B15672" w:rsidP="00B15672">
      <w:r>
        <w:t xml:space="preserve">       convolute_idl.cc</w:t>
      </w:r>
    </w:p>
    <w:p w14:paraId="00A8E4AE" w14:textId="4E9FAE67" w:rsidR="00B15672" w:rsidRDefault="00B15672" w:rsidP="00B15672">
      <w:r>
        <w:t xml:space="preserve">        simdispersion.cc</w:t>
      </w:r>
    </w:p>
    <w:p w14:paraId="584553C6" w14:textId="44F875BA" w:rsidR="005C794C" w:rsidRDefault="005C794C" w:rsidP="005C794C">
      <w:pPr>
        <w:ind w:firstLine="195"/>
      </w:pPr>
    </w:p>
    <w:p w14:paraId="0AC92E6D" w14:textId="74BD05A4" w:rsidR="005D28E5" w:rsidRDefault="0058722E" w:rsidP="005C794C">
      <w:pPr>
        <w:ind w:firstLine="195"/>
      </w:pPr>
      <w:r>
        <w:t xml:space="preserve">Note: others are on meson </w:t>
      </w:r>
    </w:p>
    <w:p w14:paraId="72FB267A" w14:textId="77777777" w:rsidR="0058722E" w:rsidRPr="0058722E" w:rsidRDefault="0058722E" w:rsidP="0058722E">
      <w:pPr>
        <w:ind w:firstLine="195"/>
        <w:rPr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libtpcmodel</w:t>
      </w:r>
      <w:proofErr w:type="spellEnd"/>
    </w:p>
    <w:p w14:paraId="2800189F" w14:textId="0841B9E8" w:rsidR="0058722E" w:rsidRPr="0058722E" w:rsidRDefault="0058722E" w:rsidP="0058722E">
      <w:pPr>
        <w:ind w:firstLine="195"/>
        <w:rPr>
          <w:color w:val="FF0000"/>
        </w:rPr>
      </w:pPr>
      <w:r w:rsidRPr="0058722E">
        <w:rPr>
          <w:color w:val="FF0000"/>
        </w:rPr>
        <w:lastRenderedPageBreak/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mtga</w:t>
      </w:r>
      <w:proofErr w:type="spellEnd"/>
      <w:r>
        <w:rPr>
          <w:color w:val="FF0000"/>
        </w:rPr>
        <w:t xml:space="preserve"> (compile here)</w:t>
      </w:r>
    </w:p>
    <w:p w14:paraId="28D39594" w14:textId="581E2A07" w:rsidR="0058722E" w:rsidRDefault="0058722E" w:rsidP="005C794C">
      <w:pPr>
        <w:ind w:firstLine="195"/>
      </w:pPr>
    </w:p>
    <w:p w14:paraId="183F3187" w14:textId="4B5BB97F" w:rsidR="0058722E" w:rsidRDefault="0058722E" w:rsidP="005C794C">
      <w:pPr>
        <w:ind w:firstLine="195"/>
      </w:pPr>
    </w:p>
    <w:p w14:paraId="18E8127C" w14:textId="77777777" w:rsidR="0058722E" w:rsidRDefault="0058722E" w:rsidP="005C794C">
      <w:pPr>
        <w:ind w:firstLine="195"/>
      </w:pPr>
    </w:p>
    <w:p w14:paraId="1A36A262" w14:textId="01A009DC" w:rsidR="005D28E5" w:rsidRDefault="005D28E5" w:rsidP="0058722E"/>
    <w:p w14:paraId="73A6E29C" w14:textId="77777777" w:rsidR="009B6D89" w:rsidRDefault="009B6D89" w:rsidP="0058722E"/>
    <w:p w14:paraId="712C4B52" w14:textId="77777777" w:rsidR="005D28E5" w:rsidRDefault="005D28E5" w:rsidP="005D28E5"/>
    <w:p w14:paraId="4B5278CE" w14:textId="52D6A501" w:rsidR="005D28E5" w:rsidRPr="008812CF" w:rsidRDefault="005D28E5" w:rsidP="005D28E5">
      <w:pPr>
        <w:rPr>
          <w:b/>
        </w:rPr>
      </w:pPr>
      <w:proofErr w:type="spellStart"/>
      <w:r w:rsidRPr="008812CF">
        <w:rPr>
          <w:b/>
        </w:rPr>
        <w:t>MCMC_pros</w:t>
      </w:r>
      <w:proofErr w:type="spellEnd"/>
      <w:r w:rsidRPr="008812CF">
        <w:rPr>
          <w:b/>
        </w:rPr>
        <w:t>/</w:t>
      </w:r>
    </w:p>
    <w:p w14:paraId="35F165F5" w14:textId="1B1C859A" w:rsidR="005D28E5" w:rsidRPr="008812CF" w:rsidRDefault="005D28E5" w:rsidP="005D28E5">
      <w:pPr>
        <w:ind w:firstLine="195"/>
        <w:rPr>
          <w:b/>
        </w:rPr>
      </w:pPr>
      <w:proofErr w:type="gramStart"/>
      <w:r w:rsidRPr="008812CF">
        <w:rPr>
          <w:b/>
        </w:rPr>
        <w:t>..</w:t>
      </w:r>
      <w:proofErr w:type="gramEnd"/>
      <w:r w:rsidRPr="008812CF">
        <w:rPr>
          <w:b/>
        </w:rPr>
        <w:t>/</w:t>
      </w:r>
      <w:proofErr w:type="spellStart"/>
      <w:r w:rsidRPr="008812CF">
        <w:rPr>
          <w:b/>
        </w:rPr>
        <w:t>src</w:t>
      </w:r>
      <w:proofErr w:type="spellEnd"/>
    </w:p>
    <w:p w14:paraId="303E2A7B" w14:textId="410F2E6F" w:rsidR="005C6FE3" w:rsidRDefault="005C6FE3" w:rsidP="005D28E5">
      <w:pPr>
        <w:ind w:firstLine="195"/>
      </w:pPr>
      <w:r w:rsidRPr="005C6FE3">
        <w:t>rwmh_tac_1tpc</w:t>
      </w:r>
      <w:r>
        <w:t>.c</w:t>
      </w:r>
      <w:r w:rsidR="009B6D89">
        <w:t xml:space="preserve">                     MCMC for one-tissue compartment model </w:t>
      </w:r>
    </w:p>
    <w:p w14:paraId="25B7BCA0" w14:textId="1487DD40" w:rsidR="005C6FE3" w:rsidRDefault="005C6FE3" w:rsidP="005D28E5">
      <w:pPr>
        <w:ind w:firstLine="195"/>
      </w:pPr>
      <w:r w:rsidRPr="005C6FE3">
        <w:t>rwmh_tac_</w:t>
      </w:r>
      <w:r>
        <w:t>2</w:t>
      </w:r>
      <w:r w:rsidRPr="005C6FE3">
        <w:t>tpc</w:t>
      </w:r>
      <w:r>
        <w:t>.c</w:t>
      </w:r>
      <w:r w:rsidR="009B6D89">
        <w:t xml:space="preserve">                     MCMC for two-tissue compartment model</w:t>
      </w:r>
    </w:p>
    <w:p w14:paraId="5083F3C9" w14:textId="5A4566EC" w:rsidR="005D28E5" w:rsidRDefault="005D28E5" w:rsidP="005C794C">
      <w:pPr>
        <w:ind w:firstLine="195"/>
      </w:pPr>
    </w:p>
    <w:p w14:paraId="338A5469" w14:textId="0AE2AE6C" w:rsidR="005C6FE3" w:rsidRDefault="005C6FE3" w:rsidP="005C794C">
      <w:pPr>
        <w:ind w:firstLine="195"/>
      </w:pPr>
      <w:r>
        <w:t>Note: others are on</w:t>
      </w:r>
      <w:r w:rsidR="0058722E">
        <w:t xml:space="preserve"> </w:t>
      </w:r>
      <w:r>
        <w:t>meson</w:t>
      </w:r>
      <w:r w:rsidR="00FB3D86">
        <w:t xml:space="preserve"> </w:t>
      </w:r>
      <w:r w:rsidR="00FB3D86" w:rsidRPr="0058722E">
        <w:rPr>
          <w:color w:val="FF0000"/>
        </w:rPr>
        <w:t>/home/</w:t>
      </w:r>
      <w:proofErr w:type="spellStart"/>
      <w:r w:rsidR="00FB3D86" w:rsidRPr="0058722E">
        <w:rPr>
          <w:color w:val="FF0000"/>
        </w:rPr>
        <w:t>tsun</w:t>
      </w:r>
      <w:proofErr w:type="spellEnd"/>
      <w:r w:rsidR="00FB3D86" w:rsidRPr="0058722E">
        <w:rPr>
          <w:color w:val="FF0000"/>
        </w:rPr>
        <w:t>/bin/</w:t>
      </w:r>
      <w:proofErr w:type="spellStart"/>
      <w:r w:rsidR="00FB3D86" w:rsidRPr="0058722E">
        <w:rPr>
          <w:color w:val="FF0000"/>
        </w:rPr>
        <w:t>mcmc</w:t>
      </w:r>
      <w:proofErr w:type="spellEnd"/>
      <w:r w:rsidR="00FB3D86" w:rsidRPr="0058722E">
        <w:rPr>
          <w:color w:val="FF0000"/>
        </w:rPr>
        <w:t>-master/tests/example</w:t>
      </w:r>
    </w:p>
    <w:p w14:paraId="77E9B1F9" w14:textId="77777777" w:rsidR="00FB3D86" w:rsidRDefault="00FB3D86" w:rsidP="005C794C">
      <w:pPr>
        <w:ind w:firstLine="195"/>
      </w:pPr>
    </w:p>
    <w:p w14:paraId="7D1467CE" w14:textId="12DF482B" w:rsidR="005D28E5" w:rsidRDefault="005D28E5" w:rsidP="005C794C">
      <w:pPr>
        <w:ind w:firstLine="195"/>
      </w:pPr>
    </w:p>
    <w:p w14:paraId="7E0CABBA" w14:textId="77777777" w:rsidR="005D28E5" w:rsidRDefault="005D28E5" w:rsidP="005D28E5"/>
    <w:p w14:paraId="4724EE10" w14:textId="21C1C5F5" w:rsidR="005D28E5" w:rsidRPr="009B6D89" w:rsidRDefault="005D28E5" w:rsidP="005D28E5">
      <w:pPr>
        <w:rPr>
          <w:b/>
        </w:rPr>
      </w:pPr>
      <w:proofErr w:type="spellStart"/>
      <w:r w:rsidRPr="009B6D89">
        <w:rPr>
          <w:b/>
        </w:rPr>
        <w:t>VI_pros</w:t>
      </w:r>
      <w:proofErr w:type="spellEnd"/>
      <w:r w:rsidRPr="009B6D89">
        <w:rPr>
          <w:b/>
        </w:rPr>
        <w:t>/</w:t>
      </w:r>
    </w:p>
    <w:p w14:paraId="6ECDC070" w14:textId="77777777" w:rsidR="005D28E5" w:rsidRPr="009B6D89" w:rsidRDefault="005D28E5" w:rsidP="005D28E5">
      <w:pPr>
        <w:ind w:firstLine="195"/>
        <w:rPr>
          <w:b/>
        </w:rPr>
      </w:pPr>
      <w:proofErr w:type="gramStart"/>
      <w:r w:rsidRPr="009B6D89">
        <w:rPr>
          <w:b/>
        </w:rPr>
        <w:t>..</w:t>
      </w:r>
      <w:proofErr w:type="gramEnd"/>
      <w:r w:rsidRPr="009B6D89">
        <w:rPr>
          <w:b/>
        </w:rPr>
        <w:t>/</w:t>
      </w:r>
      <w:proofErr w:type="spellStart"/>
      <w:r w:rsidRPr="009B6D89">
        <w:rPr>
          <w:b/>
        </w:rPr>
        <w:t>src</w:t>
      </w:r>
      <w:proofErr w:type="spellEnd"/>
    </w:p>
    <w:p w14:paraId="53BC68C8" w14:textId="790882C3" w:rsidR="005D28E5" w:rsidRDefault="005C6FE3" w:rsidP="005C794C">
      <w:pPr>
        <w:ind w:firstLine="195"/>
      </w:pPr>
      <w:proofErr w:type="spellStart"/>
      <w:r w:rsidRPr="005C6FE3">
        <w:t>Fwdmodel</w:t>
      </w:r>
      <w:r>
        <w:t>.c</w:t>
      </w:r>
      <w:proofErr w:type="spellEnd"/>
      <w:r w:rsidR="009B6D89">
        <w:t xml:space="preserve">                             forward model registration</w:t>
      </w:r>
    </w:p>
    <w:p w14:paraId="5326BE0B" w14:textId="07C140A3" w:rsidR="005C6FE3" w:rsidRDefault="005C6FE3" w:rsidP="005C794C">
      <w:pPr>
        <w:ind w:firstLine="195"/>
      </w:pPr>
      <w:r w:rsidRPr="005C6FE3">
        <w:t>fwdmodel_pet_c1</w:t>
      </w:r>
      <w:r>
        <w:t>.c</w:t>
      </w:r>
    </w:p>
    <w:p w14:paraId="1BD95BF9" w14:textId="070FA036" w:rsidR="005C6FE3" w:rsidRDefault="005C6FE3" w:rsidP="005C794C">
      <w:pPr>
        <w:ind w:firstLine="195"/>
      </w:pPr>
      <w:r w:rsidRPr="005C6FE3">
        <w:t>fwdmodel_pet_c2</w:t>
      </w:r>
      <w:r>
        <w:t>.c</w:t>
      </w:r>
    </w:p>
    <w:p w14:paraId="7D81DB81" w14:textId="0F8F09B4" w:rsidR="005C6FE3" w:rsidRDefault="005C6FE3" w:rsidP="005C794C">
      <w:pPr>
        <w:ind w:firstLine="195"/>
      </w:pPr>
      <w:r w:rsidRPr="005C6FE3">
        <w:t>fwdmodel_pet_c2</w:t>
      </w:r>
      <w:r>
        <w:t>.</w:t>
      </w:r>
      <w:r w:rsidR="009B6D89">
        <w:t>h</w:t>
      </w:r>
    </w:p>
    <w:p w14:paraId="3DFD18DA" w14:textId="3F3948E9" w:rsidR="005C6FE3" w:rsidRDefault="005C6FE3" w:rsidP="005C794C">
      <w:pPr>
        <w:ind w:firstLine="195"/>
      </w:pPr>
      <w:proofErr w:type="spellStart"/>
      <w:r w:rsidRPr="005C6FE3">
        <w:t>inference_nlls</w:t>
      </w:r>
      <w:r>
        <w:t>.c</w:t>
      </w:r>
      <w:proofErr w:type="spellEnd"/>
      <w:r w:rsidR="009B6D89">
        <w:t xml:space="preserve">                       </w:t>
      </w:r>
      <w:r w:rsidR="00EF7596">
        <w:t>NLLS inference</w:t>
      </w:r>
    </w:p>
    <w:p w14:paraId="0673AE2A" w14:textId="3914B9DE" w:rsidR="005C6FE3" w:rsidRDefault="005C6FE3" w:rsidP="005C794C">
      <w:pPr>
        <w:ind w:firstLine="195"/>
      </w:pPr>
      <w:proofErr w:type="spellStart"/>
      <w:r w:rsidRPr="005C6FE3">
        <w:t>inference_vb</w:t>
      </w:r>
      <w:r>
        <w:t>.c</w:t>
      </w:r>
      <w:proofErr w:type="spellEnd"/>
      <w:r w:rsidR="00EF7596">
        <w:t xml:space="preserve">                         VB inference</w:t>
      </w:r>
    </w:p>
    <w:p w14:paraId="15816A38" w14:textId="140691D1" w:rsidR="005C6FE3" w:rsidRDefault="00EF7596" w:rsidP="00EF7596">
      <w:r>
        <w:t xml:space="preserve">    </w:t>
      </w:r>
      <w:proofErr w:type="spellStart"/>
      <w:r w:rsidR="005C6FE3" w:rsidRPr="005C6FE3">
        <w:t>priors</w:t>
      </w:r>
      <w:r w:rsidR="005C6FE3">
        <w:t>.c</w:t>
      </w:r>
      <w:proofErr w:type="spellEnd"/>
      <w:r w:rsidR="005C6FE3">
        <w:t xml:space="preserve">, </w:t>
      </w:r>
      <w:proofErr w:type="spellStart"/>
      <w:r w:rsidR="005C6FE3" w:rsidRPr="005C6FE3">
        <w:t>priors</w:t>
      </w:r>
      <w:r w:rsidR="005C6FE3">
        <w:t>.h</w:t>
      </w:r>
      <w:proofErr w:type="spellEnd"/>
      <w:r>
        <w:t xml:space="preserve">                      non-spatial and spatial priors</w:t>
      </w:r>
    </w:p>
    <w:p w14:paraId="60EBF58B" w14:textId="1826CF9C" w:rsidR="005C6FE3" w:rsidRDefault="005C6FE3" w:rsidP="005C794C">
      <w:pPr>
        <w:ind w:firstLine="195"/>
      </w:pPr>
    </w:p>
    <w:p w14:paraId="12255BB0" w14:textId="3CBE71F5" w:rsidR="005C6FE3" w:rsidRDefault="005C6FE3" w:rsidP="005C794C">
      <w:pPr>
        <w:ind w:firstLine="195"/>
        <w:rPr>
          <w:color w:val="FF0000"/>
        </w:rPr>
      </w:pPr>
      <w:r>
        <w:t>Note: others are on meson</w:t>
      </w:r>
      <w:r w:rsidR="0058722E">
        <w:t xml:space="preserve"> </w:t>
      </w:r>
      <w:r w:rsidR="0058722E" w:rsidRPr="0058722E">
        <w:rPr>
          <w:color w:val="FF0000"/>
        </w:rPr>
        <w:t>/home/</w:t>
      </w:r>
      <w:proofErr w:type="spellStart"/>
      <w:r w:rsidR="0058722E" w:rsidRPr="0058722E">
        <w:rPr>
          <w:color w:val="FF0000"/>
        </w:rPr>
        <w:t>tsun</w:t>
      </w:r>
      <w:proofErr w:type="spellEnd"/>
      <w:r w:rsidR="0058722E" w:rsidRPr="0058722E">
        <w:rPr>
          <w:color w:val="FF0000"/>
        </w:rPr>
        <w:t>/bin/</w:t>
      </w:r>
      <w:proofErr w:type="spellStart"/>
      <w:r w:rsidR="0058722E" w:rsidRPr="0058722E">
        <w:rPr>
          <w:color w:val="FF0000"/>
        </w:rPr>
        <w:t>fsl</w:t>
      </w:r>
      <w:proofErr w:type="spellEnd"/>
      <w:r w:rsidR="0058722E" w:rsidRPr="0058722E">
        <w:rPr>
          <w:color w:val="FF0000"/>
        </w:rPr>
        <w:t>/install/</w:t>
      </w:r>
      <w:proofErr w:type="spellStart"/>
      <w:r w:rsidR="0058722E" w:rsidRPr="0058722E">
        <w:rPr>
          <w:color w:val="FF0000"/>
        </w:rPr>
        <w:t>src</w:t>
      </w:r>
      <w:proofErr w:type="spellEnd"/>
      <w:r w:rsidR="0058722E" w:rsidRPr="0058722E">
        <w:rPr>
          <w:color w:val="FF0000"/>
        </w:rPr>
        <w:t>/</w:t>
      </w:r>
      <w:proofErr w:type="spellStart"/>
      <w:r w:rsidR="0058722E" w:rsidRPr="0058722E">
        <w:rPr>
          <w:color w:val="FF0000"/>
        </w:rPr>
        <w:t>fabber_core</w:t>
      </w:r>
      <w:proofErr w:type="spellEnd"/>
    </w:p>
    <w:p w14:paraId="7126A4F6" w14:textId="5FE0DA54" w:rsidR="00560112" w:rsidRDefault="00560112" w:rsidP="005C794C">
      <w:pPr>
        <w:ind w:firstLine="195"/>
        <w:rPr>
          <w:color w:val="FF0000"/>
        </w:rPr>
      </w:pPr>
      <w:r w:rsidRPr="00560112">
        <w:rPr>
          <w:color w:val="FF0000"/>
        </w:rPr>
        <w:t>/home/</w:t>
      </w:r>
      <w:proofErr w:type="spellStart"/>
      <w:r w:rsidRPr="00560112">
        <w:rPr>
          <w:color w:val="FF0000"/>
        </w:rPr>
        <w:t>tsun</w:t>
      </w:r>
      <w:proofErr w:type="spellEnd"/>
      <w:r w:rsidRPr="00560112">
        <w:rPr>
          <w:color w:val="FF0000"/>
        </w:rPr>
        <w:t>/bin/</w:t>
      </w:r>
      <w:proofErr w:type="spellStart"/>
      <w:r w:rsidRPr="00560112">
        <w:rPr>
          <w:color w:val="FF0000"/>
        </w:rPr>
        <w:t>fsl</w:t>
      </w:r>
      <w:proofErr w:type="spellEnd"/>
      <w:r w:rsidRPr="00560112">
        <w:rPr>
          <w:color w:val="FF0000"/>
        </w:rPr>
        <w:t>/install/</w:t>
      </w:r>
      <w:proofErr w:type="spellStart"/>
      <w:r w:rsidRPr="00560112">
        <w:rPr>
          <w:color w:val="FF0000"/>
        </w:rPr>
        <w:t>src</w:t>
      </w:r>
      <w:proofErr w:type="spellEnd"/>
      <w:r w:rsidRPr="00560112">
        <w:rPr>
          <w:color w:val="FF0000"/>
        </w:rPr>
        <w:t>/</w:t>
      </w:r>
      <w:proofErr w:type="spellStart"/>
      <w:r w:rsidRPr="00560112">
        <w:rPr>
          <w:color w:val="FF0000"/>
        </w:rPr>
        <w:t>fabber_core</w:t>
      </w:r>
      <w:proofErr w:type="spellEnd"/>
      <w:r w:rsidRPr="00560112">
        <w:rPr>
          <w:color w:val="FF0000"/>
        </w:rPr>
        <w:t>/fabber_pet_c2</w:t>
      </w:r>
    </w:p>
    <w:p w14:paraId="5024B6F6" w14:textId="2B8BCB2B" w:rsidR="000C1716" w:rsidRDefault="000C1716" w:rsidP="005C794C">
      <w:pPr>
        <w:ind w:firstLine="195"/>
        <w:rPr>
          <w:color w:val="FF0000"/>
        </w:rPr>
      </w:pPr>
    </w:p>
    <w:p w14:paraId="2CFDF542" w14:textId="25B6A724" w:rsidR="000C1716" w:rsidRDefault="000C1716" w:rsidP="005C794C">
      <w:pPr>
        <w:ind w:firstLine="195"/>
        <w:rPr>
          <w:color w:val="FF0000"/>
        </w:rPr>
      </w:pPr>
    </w:p>
    <w:p w14:paraId="6B36D276" w14:textId="3C6BD80A" w:rsidR="000C1716" w:rsidRDefault="000C1716" w:rsidP="005C794C">
      <w:pPr>
        <w:ind w:firstLine="195"/>
      </w:pPr>
      <w:proofErr w:type="spellStart"/>
      <w:r w:rsidRPr="000C1716">
        <w:t>DynamicBrainPhantom</w:t>
      </w:r>
      <w:proofErr w:type="spellEnd"/>
      <w:r w:rsidRPr="000C1716">
        <w:t>/</w:t>
      </w:r>
    </w:p>
    <w:p w14:paraId="104BC9AF" w14:textId="7768721B" w:rsidR="000C1716" w:rsidRDefault="000C1716" w:rsidP="005C794C">
      <w:pPr>
        <w:ind w:firstLine="195"/>
      </w:pPr>
      <w:r w:rsidRPr="000C1716">
        <w:t>fit_phantom_pct</w:t>
      </w:r>
      <w:r>
        <w:t>.pro</w:t>
      </w:r>
    </w:p>
    <w:p w14:paraId="74AE553F" w14:textId="5F0945E0" w:rsidR="000C1716" w:rsidRDefault="000C1716" w:rsidP="005C794C">
      <w:pPr>
        <w:ind w:firstLine="195"/>
      </w:pPr>
    </w:p>
    <w:p w14:paraId="01CA831D" w14:textId="51148FC1" w:rsidR="000C1716" w:rsidRDefault="000C1716" w:rsidP="005C794C">
      <w:pPr>
        <w:ind w:firstLine="195"/>
      </w:pPr>
    </w:p>
    <w:p w14:paraId="1CDBBD01" w14:textId="34EE8A55" w:rsidR="000C1716" w:rsidRDefault="000C1716" w:rsidP="005C794C">
      <w:pPr>
        <w:ind w:firstLine="195"/>
      </w:pPr>
    </w:p>
    <w:p w14:paraId="3E3DB6D8" w14:textId="609C5FBF" w:rsidR="000C1716" w:rsidRDefault="000C1716" w:rsidP="005C794C">
      <w:pPr>
        <w:ind w:firstLine="195"/>
      </w:pPr>
    </w:p>
    <w:p w14:paraId="6A121613" w14:textId="52E5C220" w:rsidR="000C1716" w:rsidRDefault="000C1716" w:rsidP="005C794C">
      <w:pPr>
        <w:ind w:firstLine="195"/>
      </w:pPr>
    </w:p>
    <w:p w14:paraId="53551CB1" w14:textId="033A8EB1" w:rsidR="000C1716" w:rsidRDefault="000C1716" w:rsidP="005C794C">
      <w:pPr>
        <w:ind w:firstLine="195"/>
      </w:pPr>
    </w:p>
    <w:p w14:paraId="7880CE5A" w14:textId="0079396E" w:rsidR="000C1716" w:rsidRDefault="000C1716" w:rsidP="005C794C">
      <w:pPr>
        <w:ind w:firstLine="195"/>
      </w:pPr>
    </w:p>
    <w:p w14:paraId="459CD633" w14:textId="2CD246EF" w:rsidR="000C1716" w:rsidRDefault="000C1716" w:rsidP="005C794C">
      <w:pPr>
        <w:ind w:firstLine="195"/>
      </w:pPr>
    </w:p>
    <w:p w14:paraId="19F80D0D" w14:textId="5C197779" w:rsidR="000C1716" w:rsidRDefault="000C1716" w:rsidP="005C794C">
      <w:pPr>
        <w:ind w:firstLine="195"/>
      </w:pPr>
    </w:p>
    <w:p w14:paraId="58094F4C" w14:textId="7833F77D" w:rsidR="000C1716" w:rsidRDefault="000C1716" w:rsidP="005C794C">
      <w:pPr>
        <w:ind w:firstLine="195"/>
      </w:pPr>
    </w:p>
    <w:p w14:paraId="7CAA714A" w14:textId="31C91FE4" w:rsidR="000C1716" w:rsidRDefault="000C1716" w:rsidP="005C794C">
      <w:pPr>
        <w:ind w:firstLine="195"/>
      </w:pPr>
    </w:p>
    <w:p w14:paraId="0BD938FC" w14:textId="276BD625" w:rsidR="000C1716" w:rsidRDefault="000C1716" w:rsidP="005C794C">
      <w:pPr>
        <w:ind w:firstLine="195"/>
      </w:pPr>
    </w:p>
    <w:p w14:paraId="6F02FE90" w14:textId="7CEE782E" w:rsidR="000C1716" w:rsidRDefault="000C1716" w:rsidP="005C794C">
      <w:pPr>
        <w:ind w:firstLine="195"/>
      </w:pPr>
      <w:proofErr w:type="spellStart"/>
      <w:r>
        <w:t>Memc</w:t>
      </w:r>
      <w:proofErr w:type="spellEnd"/>
      <w:r>
        <w:t>/</w:t>
      </w:r>
    </w:p>
    <w:p w14:paraId="63857F02" w14:textId="30A5975A" w:rsidR="000C1716" w:rsidRPr="000C1716" w:rsidRDefault="000C1716" w:rsidP="005C794C">
      <w:pPr>
        <w:ind w:firstLine="195"/>
      </w:pPr>
      <w:r>
        <w:t>Memc.pro</w:t>
      </w:r>
      <w:bookmarkStart w:id="0" w:name="_GoBack"/>
      <w:bookmarkEnd w:id="0"/>
    </w:p>
    <w:sectPr w:rsidR="000C1716" w:rsidRPr="000C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DI1tjAwtTQwMDdS0lEKTi0uzszPAykwqgUAtzieWSwAAAA="/>
  </w:docVars>
  <w:rsids>
    <w:rsidRoot w:val="00792475"/>
    <w:rsid w:val="000C1716"/>
    <w:rsid w:val="00226518"/>
    <w:rsid w:val="00455F19"/>
    <w:rsid w:val="004F2806"/>
    <w:rsid w:val="00560112"/>
    <w:rsid w:val="0058722E"/>
    <w:rsid w:val="005C6FE3"/>
    <w:rsid w:val="005C794C"/>
    <w:rsid w:val="005D28E5"/>
    <w:rsid w:val="006B1424"/>
    <w:rsid w:val="00792475"/>
    <w:rsid w:val="008153D8"/>
    <w:rsid w:val="0083245A"/>
    <w:rsid w:val="00846458"/>
    <w:rsid w:val="008555A3"/>
    <w:rsid w:val="008812CF"/>
    <w:rsid w:val="00923BD5"/>
    <w:rsid w:val="009B6D89"/>
    <w:rsid w:val="00A841A0"/>
    <w:rsid w:val="00B15672"/>
    <w:rsid w:val="00B87360"/>
    <w:rsid w:val="00C83C6E"/>
    <w:rsid w:val="00CE23E5"/>
    <w:rsid w:val="00DB4B57"/>
    <w:rsid w:val="00DE5F61"/>
    <w:rsid w:val="00ED1E6A"/>
    <w:rsid w:val="00EF7596"/>
    <w:rsid w:val="00F95E78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2FD"/>
  <w15:chartTrackingRefBased/>
  <w15:docId w15:val="{A07B0DFE-CA3E-4770-814D-5EE346B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7</cp:revision>
  <dcterms:created xsi:type="dcterms:W3CDTF">2019-09-26T14:42:00Z</dcterms:created>
  <dcterms:modified xsi:type="dcterms:W3CDTF">2019-11-17T20:44:00Z</dcterms:modified>
</cp:coreProperties>
</file>