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Times New Roman" w:hAnsi="Times New Roman" w:eastAsia="宋体"/>
          <w:b/>
          <w:sz w:val="32"/>
        </w:rPr>
        <w:t>工作联系单</w:t>
      </w:r>
    </w:p>
    <w:p>
      <w:pPr>
        <w:spacing w:after="80" w:before="0"/>
      </w:pPr>
      <w:r>
        <w:rPr>
          <w:rFonts w:ascii="Times New Roman" w:hAnsi="Times New Roman" w:eastAsia="宋体"/>
          <w:b w:val="0"/>
          <w:sz w:val="21"/>
        </w:rPr>
        <w:t>工程名称：东升、东红、千秋、东平、南俸、上埇和机关等7所幼儿园室外配套附属设施建设工程　　编号：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9354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致：海口市工程监理有限公司　　　　　　　　（监理单位）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琼海市石壁镇中心幼儿园　　　　（使用单位）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中昌设计集团有限公司　　　　　　　　　（设计单位）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琼海市城市投资运营有限公司　　　　　　（建设单位）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琼海市教育局</w:t>
            </w:r>
          </w:p>
        </w:tc>
      </w:tr>
      <w:tr>
        <w:tc>
          <w:tcPr>
            <w:tcW w:type="dxa" w:w="9354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/>
                <w:sz w:val="21"/>
              </w:rPr>
              <w:t>事由：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根据现场实际情况及使用单位提出的若干意见，在已确认的工作联系单1基础上，对原设计图纸相关内容做如下变更（联系单1已确认的内容不再重复列入）：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1.原设计南侧大门外沥青路配套排水沟不再实施；部分路缘石不再实施，长度180m；下坡处防护栏长度明确为35m（沥青路不再实施及对现有损坏区域进行处理已按联系单1执行）。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2.原联系单1中EPDM地板调整为“右侧EPDM、中间硬化、左侧悬浮地板”三个区域；现进一步调整为：取消EPDM区域，整体调整为硬化区域1697.85㎡及悬浮式地板区域1599㎡，悬浮地板规格为30cm×30cm×1.6cm。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3.沿红线点1-2-3-4-5-6-7-8新增栏杆围墙232m（原联系单1表述为增加铁艺围墙，现明确围墙形式及长度）；取消LOGO墙，方量4.5m³。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4.变压器周边增设成品隔离护栏18m；原联系单1中提到的高压计量设备取消（变压器按250KVA施工及增加电线杆已按联系单1执行，电线杆明确为8m高砼电线杆1根）。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5.围墙边四周绿化位置增加成品木栅栏，长度168.8m。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6.根据南俸幼儿园监控系统使用需求，增加以下配套设备：16路双盘位录像机1台、10T硬盘1块、8口POE交换机2台、8口千兆交换机1台、显示器1台。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请各参建单位予以确认。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　　　　　　　　　　　　　　　　　　承包单位：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　　　　　　　　　　　　　　　　　　项目经理：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　　　　　　　　　　　　　　　　　　日　期　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监理单位意见：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监理单位（盖章）：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总监理工程师（签字）：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使用单位意见：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使用单位（盖章）：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设计单位意见：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设计单位（盖章）：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建设单位意见：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建设单位（盖章）：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教育局意见：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琼海市教育局（盖章）：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Times New Roman" w:hAnsi="Times New Roman" w:eastAsia="宋体"/>
          <w:b/>
          <w:sz w:val="32"/>
        </w:rPr>
        <w:t>工作联系单</w:t>
      </w:r>
    </w:p>
    <w:p>
      <w:pPr>
        <w:spacing w:after="80" w:before="0"/>
      </w:pPr>
      <w:r>
        <w:rPr>
          <w:rFonts w:ascii="Times New Roman" w:hAnsi="Times New Roman" w:eastAsia="宋体"/>
          <w:b w:val="0"/>
          <w:sz w:val="21"/>
        </w:rPr>
        <w:t>工程名称：东升、东红、千秋、东平、南俸、上埇和机关等7所幼儿园室外配套附属设施建设工程　　编号：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9354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致：海口市工程监理有限公司　　　　　　　　（监理单位）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琼海市大路镇中心幼儿园东红分园　　　　（使用单位）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中昌设计集团有限公司　　　　　　　　　（设计单位）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琼海市城市投资运营有限公司　　　　　　（建设单位）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琼海市教育局</w:t>
            </w:r>
          </w:p>
        </w:tc>
      </w:tr>
      <w:tr>
        <w:tc>
          <w:tcPr>
            <w:tcW w:type="dxa" w:w="9354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/>
                <w:sz w:val="21"/>
              </w:rPr>
              <w:t>事由：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根据现场实际情况及使用单位提出的若干意见，在已确认的工作联系单1基础上，对原设计图纸相关内容做如下变更（联系单1已确认的内容不再重复列入）：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1.保安亭布局及使用功能同步优化后，原配套人行通道不锈钢门及屋顶光伏系统不再另行实施（保安亭宽敞布局调整已按联系单1执行，做法参照东升幼儿园保安亭）。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2.原联系单1中曲面山包变更为成品攀爬玩具；现成品攀爬玩具取消，曲面山包取消后该区域面层调整为悬浮式地板（面积已计入悬浮地板833.16㎡合计中）。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3.悬浮式地板铺设面积明确为833.16㎡，下部硬化工序为：拉毛、切缝宽6mm、深5cm、填充沥青砂浆、棉毡养护（悬浮地板规格变更为30cm×30cm×1.6cm已按联系单1执行）。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4.根据实际施工要求，新购置POE交换机1台（海康DS-XS10-P，8口百兆PoE电口）；录像机沿用学校室内已有设备，不再另购；本项不涉及新增硬盘及显示器。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5.教学楼门口增加铸铁盖板水沟22.5m，内径25cm宽、20cm高，两侧砌单砖抹灰。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请各参建单位予以确认。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　　　　　　　　　　　　　　　　　　承包单位：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　　　　　　　　　　　　　　　　　　项目经理：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　　　　　　　　　　　　　　　　　　日　期　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监理单位意见：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监理单位（盖章）：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总监理工程师（签字）：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使用单位意见：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使用单位（盖章）：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设计单位意见：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设计单位（盖章）：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建设单位意见：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建设单位（盖章）：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教育局意见：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琼海市教育局（盖章）：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Times New Roman" w:hAnsi="Times New Roman" w:eastAsia="宋体"/>
          <w:b/>
          <w:sz w:val="32"/>
        </w:rPr>
        <w:t>工作联系单</w:t>
      </w:r>
    </w:p>
    <w:p>
      <w:pPr>
        <w:spacing w:after="80" w:before="0"/>
      </w:pPr>
      <w:r>
        <w:rPr>
          <w:rFonts w:ascii="Times New Roman" w:hAnsi="Times New Roman" w:eastAsia="宋体"/>
          <w:b w:val="0"/>
          <w:sz w:val="21"/>
        </w:rPr>
        <w:t>工程名称：东升、东红、千秋、东平、南俸、上埇和机关等7所幼儿园室外配套附属设施建设工程　　编号：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9354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致：海口市工程监理有限公司　　　　　　　　（监理单位）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琼海市万泉镇中心幼儿园　　　　（使用单位）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中昌设计集团有限公司　　　　　　　　　（设计单位）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琼海市城市投资运营有限公司　　　　　　（建设单位）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琼海市教育局</w:t>
            </w:r>
          </w:p>
        </w:tc>
      </w:tr>
      <w:tr>
        <w:tc>
          <w:tcPr>
            <w:tcW w:type="dxa" w:w="9354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/>
                <w:sz w:val="21"/>
              </w:rPr>
              <w:t>事由：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根据现场实际情况及使用单位提出的若干意见，在已确认的工作联系单1基础上，对原设计图纸相关内容做如下变更（联系单1已确认的内容不再重复列入）：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1.原设计PVC运动地板735.22㎡变更为减震悬浮地板已按联系单1执行，现明确铺设面积664㎡；硬化区域调整为200厚级配碎石+200厚C25混凝土，硬化面积725㎡，硬化优化工序为：拉毛、切缝宽6mm、深5cm、填充沥青砂浆、棉毡养护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2.隔油池（2T成品玻璃钢，已按联系单1执行）埋置16.79m DN200波纹管接至W8污水井；旁边增设两个铸铁篦子雨水口，通过5.4m DN200波纹管排至雨水井；原联系单1中提到的洗手池水龙头、大理石小径、花池排水井及大门绿化优化内容现场未实施，取消。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3.原联系单1中建议增设的戏水池顶棚现场未实施，取消。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4.应使用单位要求，拆除单层混合结构建筑；拆除清理后，局部场地做硬化并铺设悬浮式地板，面积70㎡，拼接图案由厂家提供；其余清理后未硬化区域作为绿化场地处理。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5.取消原电动伸缩门1座，替换为成品双扇咖色氟碳漆热镀锌方管大门，高2.5m、总宽6m；大门外指定场地及园内拆除清理后未硬化区域，换填300厚种植土并铺设台湾草，面积438㎡。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6.大门口消防车道面积103.79㎡，原已新建完成，后因现场使用及通行调整需要，对已完成消防车道进行拆除后重新施工；大门内消防车道坡道两侧增加挡土墙，总长22.97m；坡道两侧新增栏杆扶手，总长度15.5m。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7.应业主要求，对新建围墙做法进行调整，其中总高2.9m的围墙长105.05m，总高2.5m的围墙长29.94m。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8.原单层混合结构建筑门口位置新增铸铁盖板14.4m。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9.取消所有教学楼监控。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请各参建单位予以确认。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　　　　　　　　　　　　　　　　　　承包单位：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　　　　　　　　　　　　　　　　　　项目经理：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　　　　　　　　　　　　　　　　　　日　期　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监理单位意见：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监理单位（盖章）：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总监理工程师（签字）：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使用单位意见：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使用单位（盖章）：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设计单位意见：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设计单位（盖章）：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建设单位意见：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建设单位（盖章）：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教育局意见：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琼海市教育局（盖章）：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Times New Roman" w:hAnsi="Times New Roman" w:eastAsia="宋体"/>
          <w:b/>
          <w:sz w:val="32"/>
        </w:rPr>
        <w:t>工作联系单</w:t>
      </w:r>
    </w:p>
    <w:p>
      <w:pPr>
        <w:spacing w:after="80" w:before="0"/>
      </w:pPr>
      <w:r>
        <w:rPr>
          <w:rFonts w:ascii="Times New Roman" w:hAnsi="Times New Roman" w:eastAsia="宋体"/>
          <w:b w:val="0"/>
          <w:sz w:val="21"/>
        </w:rPr>
        <w:t>工程名称：东升、东红、千秋、东平、南俸、上埇和机关等7所幼儿园室外配套附属设施建设工程　　编号：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9354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致：海口市工程监理有限公司　　　　　　　　（监理单位）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琼海市塔洋镇中心幼儿园　　　　（使用单位）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中昌设计集团有限公司　　　　　　　　　（设计单位）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琼海市城市投资运营有限公司　　　　　　（建设单位）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琼海市教育局</w:t>
            </w:r>
          </w:p>
        </w:tc>
      </w:tr>
      <w:tr>
        <w:tc>
          <w:tcPr>
            <w:tcW w:type="dxa" w:w="9354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/>
                <w:sz w:val="21"/>
              </w:rPr>
              <w:t>事由：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根据现场实际情况及使用单位提出的若干意见，在已确认的工作联系单1基础上，对原设计图纸相关内容做如下变更（联系单1已确认的内容不再重复列入）：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1.活动场地除悬浮地板外的其余铺装场地均简化为硬化，硬化区域调整为200厚级配碎石+200厚C25混凝土，硬化优化工序为：拉毛、切缝宽6mm、深5cm、填充沥青砂浆、棉毡养护（悬浮地板规格变更为30cm×30cm×1.6cm、铺设总面积607.2㎡已按联系单1执行）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2.原联系单1中建议增加的学校全称广告牌现场未实施，取消。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3.按业主意见，取消南向内部园门及底部台阶；取消两侧3m高围挡设施48㎡。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4.根据现场已施工实际情况，取消成品木花箱4个。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5.围墙造型柱及高度调整：取消原围墙500×500造型柱；将原2m高围墙分段调整为不同高度施工，其中2.65m高围墙18m、3.3m高围墙20m、3.05m高围墙35.22m；均为18墙双面抹灰，内外双侧一底两面真石漆涂料。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6.西侧楼梯后新增2.5m高围墙，总长6m，18墙双面抹灰，内外双侧一底两面真石漆涂料。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7.新增沙池水池顶部遮雨棚，面积53.68㎡，做法按变更图为准。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8.原趣味花架材料规格进行变更，均采用热镀锌钢管，面喷咖色氟碳漆，做法按变更图为准。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9.根据实际施工要求，新购置录像机1台（海康DS-7808N-Q1）、硬盘1块（希捷6T）、配套显示器1台（佩奇PQ-L324KA）、POE交换机1台（海康DS-XS10-P，8口百兆PoE电口）。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请各参建单位予以确认。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　　　　　　　　　　　　　　　　　　承包单位：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　　　　　　　　　　　　　　　　　　项目经理：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　　　　　　　　　　　　　　　　　　日　期　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监理单位意见：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监理单位（盖章）：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总监理工程师（签字）：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使用单位意见：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使用单位（盖章）：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设计单位意见：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设计单位（盖章）：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建设单位意见：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建设单位（盖章）：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教育局意见：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琼海市教育局（盖章）：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Times New Roman" w:hAnsi="Times New Roman" w:eastAsia="宋体"/>
          <w:b/>
          <w:sz w:val="32"/>
        </w:rPr>
        <w:t>工作联系单</w:t>
      </w:r>
    </w:p>
    <w:p>
      <w:pPr>
        <w:spacing w:after="80" w:before="0"/>
      </w:pPr>
      <w:r>
        <w:rPr>
          <w:rFonts w:ascii="Times New Roman" w:hAnsi="Times New Roman" w:eastAsia="宋体"/>
          <w:b w:val="0"/>
          <w:sz w:val="21"/>
        </w:rPr>
        <w:t>工程名称：东升、东红、千秋、东平、南俸、上埇和机关等7所幼儿园室外配套附属设施建设工程　　编号：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9354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致：海口市工程监理有限公司　　　　　　　　（监理单位）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琼海市机关幼儿园　　　　（使用单位）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中昌设计集团有限公司　　　　　　　　　（设计单位）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琼海市城市投资运营有限公司　　　　　　（建设单位）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琼海市教育局</w:t>
            </w:r>
          </w:p>
        </w:tc>
      </w:tr>
      <w:tr>
        <w:tc>
          <w:tcPr>
            <w:tcW w:type="dxa" w:w="9354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/>
                <w:sz w:val="21"/>
              </w:rPr>
              <w:t>事由：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根据现场实际情况及使用单位提出的若干意见，在已确认的工作联系单1基础上，对原设计图纸相关内容做如下变更（联系单1已确认的内容不再重复列入）：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1.变压器由联系单1中确认的315KVA调整为按原设计图纸250KVA施工；原联系单1中提到的高压计量设备取消（供电端增加8m电线杆、变压器周边隔离护栏18m及草皮绿化已按联系单1执行）。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2.根据实际施工要求，新购置录像机1台（海康DS-7808N-R2，两盘位）、硬盘1块（希捷10T）、配套显示器1台（佩奇PQ-L324KA）、POE交换机2台（海康DS-XS10-P，8口百兆PoE电口，因场地特殊需分2段布线）。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请各参建单位予以确认。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　　　　　　　　　　　　　　　　　　承包单位：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　　　　　　　　　　　　　　　　　　项目经理：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　　　　　　　　　　　　　　　　　　日　期　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监理单位意见：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监理单位（盖章）：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总监理工程师（签字）：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使用单位意见：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使用单位（盖章）：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设计单位意见：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设计单位（盖章）：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建设单位意见：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建设单位（盖章）：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教育局意见：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琼海市教育局（盖章）：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Times New Roman" w:hAnsi="Times New Roman" w:eastAsia="宋体"/>
          <w:b/>
          <w:sz w:val="32"/>
        </w:rPr>
        <w:t>工作联系单</w:t>
      </w:r>
    </w:p>
    <w:p>
      <w:pPr>
        <w:spacing w:after="80" w:before="0"/>
      </w:pPr>
      <w:r>
        <w:rPr>
          <w:rFonts w:ascii="Times New Roman" w:hAnsi="Times New Roman" w:eastAsia="宋体"/>
          <w:b w:val="0"/>
          <w:sz w:val="21"/>
        </w:rPr>
        <w:t>工程名称：东升、东红、千秋、东平、南俸、上埇和机关等7所幼儿园室外配套附属设施建设工程　　编号：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9354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致：海口市工程监理有限公司　　　　　　　　（监理单位）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琼海市嘉积镇上埇幼儿园　　　　（使用单位）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中昌设计集团有限公司　　　　　　　　　（设计单位）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琼海市城市投资运营有限公司　　　　　　（建设单位）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琼海市教育局</w:t>
            </w:r>
          </w:p>
        </w:tc>
      </w:tr>
      <w:tr>
        <w:tc>
          <w:tcPr>
            <w:tcW w:type="dxa" w:w="9354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/>
                <w:sz w:val="21"/>
              </w:rPr>
              <w:t>事由：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根据现场实际情况及使用单位提出的若干意见，在已确认的工作联系单1基础上，对原设计图纸相关内容做如下变更（联系单1已确认的内容不再重复列入）：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1.根据使用单位要求，原设计大门位置不再调整，仍保留在原位置使用；原联系单1中提出的大门位置调整及铁艺大门相关内容现场未实施，取消。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2.已建值班室至大门右边5段围墙做法由联系单1中的铝合金围墙（43.2m）调整为铁艺围墙，长度68.4m；其中18m曾建成砖体基础、砌砖、刷涂料，因使用单位原因铁艺栏杆未安装，后该18m已拆除。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3.原大门口黄锈石铺装取消，调整为现浇硬化，硬化面积951㎡；硬化做法为200厚级配碎石+200厚C25混凝土，硬化工序为：拉毛、切缝宽6mm、深5cm、填充沥青砂浆、棉毡养护；原联系单1中提到的草皮绿化现场未实施，取消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4.新建筑背面新增挡土墙18m，墙顶相对标高0.46～1.8m。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5.大门位置及场地西南侧小门位置各新增电动伸缩门1樘，共计2樘电动伸缩门。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6.新增成品保安亭1座，规格为长4m、宽3m、高3.3m，并做好防雷接地。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7.新建片石挡土墙上面的围墙，长度65m，该段围墙无砖基础（直接建于片石挡土墙顶部）。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8.由于现场将化粪池埋置在场地西北角，DN200污水管增加32.58m，污水检查井增加1个。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9.由于市政接入点改变，原主电缆YJV22-4×35/SC50/FC线路总长度由28.65m调整为114.45m，并增设手孔井1座，做法不变。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10.原设计场地中央沙池调整为戏水池，尺寸不变；同时取消沙水区遮阳棚75㎡。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11.大门坡底截水沟总长度调整为28m；东侧挡土墙旁新增排水沟37m，采用砼制水沟盖板，规格为500×400×55厚；东侧挡土墙旁新增100厚C25混凝土硬化17.48㎡。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12.西南侧小门外增设DN400雨水管，长度9.4m；雨水管端部设置800×800、深1m沉沙井1座，井壁采用24墙砌筑抹灰；沉沙井安装成品铸铁井盖。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13.拆除大门前停车场损坏彩砖；新建彩砖规格为400×400×50厚，总面积47㎡。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14.根据实际施工要求，新购置POE交换机2台（海康DS-XS10-P，8口百兆PoE电口）；录像机沿用学校室内已有设备，不再另购；本项不涉及新增硬盘及显示器。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15.取消场地中央挡土墙外立面火山岩装饰层133.45㎡。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16.场地中间挡土墙顶护栏做法调整：原设计玻璃栏杆护栏236.85m，调整为不锈钢栏杆扶手护栏220m；做法参照东升学校场地中间坡道挡土墙两侧不锈钢护栏做法。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17.因使用单位原因，大门口斜坡位置新建的草皮完成后又予以铲除，面积150㎡。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请各参建单位予以确认。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　　　　　　　　　　　　　　　　　　承包单位：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　　　　　　　　　　　　　　　　　　项目经理：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　　　　　　　　　　　　　　　　　　日　期　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监理单位意见：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监理单位（盖章）：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总监理工程师（签字）：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使用单位意见：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使用单位（盖章）：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设计单位意见：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设计单位（盖章）：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建设单位意见：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建设单位（盖章）：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教育局意见：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琼海市教育局（盖章）：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rFonts w:ascii="Times New Roman" w:hAnsi="Times New Roman" w:eastAsia="宋体"/>
          <w:b/>
          <w:sz w:val="32"/>
        </w:rPr>
        <w:t>工作联系单</w:t>
      </w:r>
    </w:p>
    <w:p>
      <w:pPr>
        <w:spacing w:after="80" w:before="0"/>
      </w:pPr>
      <w:r>
        <w:rPr>
          <w:rFonts w:ascii="Times New Roman" w:hAnsi="Times New Roman" w:eastAsia="宋体"/>
          <w:b w:val="0"/>
          <w:sz w:val="21"/>
        </w:rPr>
        <w:t>工程名称：东升、东红、千秋、东平、南俸、上埇和机关等7所幼儿园室外配套附属设施建设工程　　编号：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9354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致：海口市工程监理有限公司　　　　　　　　（监理单位）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琼海市东平幼儿园　　　　（使用单位）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中昌设计集团有限公司　　　　　　　　　（设计单位）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琼海市城市投资运营有限公司　　　　　　（建设单位）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琼海市教育局</w:t>
            </w:r>
          </w:p>
        </w:tc>
      </w:tr>
      <w:tr>
        <w:tc>
          <w:tcPr>
            <w:tcW w:type="dxa" w:w="9354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/>
                <w:sz w:val="21"/>
              </w:rPr>
              <w:t>事由：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根据现场实际情况及使用单位提出的若干意见，在已确认的工作联系单1基础上，对原设计图纸相关内容做如下变更（联系单1已确认的内容不再重复列入）：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1.根据东平幼儿园监控系统使用需求，增加以下配套设备：16路双盘位录像机1台、10T硬盘1块、POE交换机2台、8口千兆交换机1台、显示器/监视器1台。</w:t>
            </w:r>
          </w:p>
          <w:p>
            <w:pPr>
              <w:spacing w:after="40" w:before="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请各参建单位予以确认。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　　　　　　　　　　　　　　　　　　承包单位：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　　　　　　　　　　　　　　　　　　项目经理：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　　　　　　　　　　　　　　　　　　　　日　期　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监理单位意见：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监理单位（盖章）：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总监理工程师（签字）：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使用单位意见：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使用单位（盖章）：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设计单位意见：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设计单位（盖章）：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建设单位意见：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建设单位（盖章）：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  <w:tr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教育局意见：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623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r/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琼海市教育局（盖章）：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项目负责人（签字）：</w:t>
            </w:r>
          </w:p>
          <w:p>
            <w:pPr>
              <w:spacing w:after="16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