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A1C5F" w14:textId="77777777" w:rsidR="00C23DD5" w:rsidRDefault="00C23DD5">
      <w:pPr>
        <w:jc w:val="center"/>
        <w:rPr>
          <w:rFonts w:ascii="Georgia" w:eastAsia="Georgia" w:hAnsi="Georgia" w:cs="Georgia"/>
          <w:sz w:val="46"/>
          <w:szCs w:val="46"/>
        </w:rPr>
      </w:pPr>
    </w:p>
    <w:p w14:paraId="7FDF68A3" w14:textId="77777777" w:rsidR="00C23DD5" w:rsidRDefault="00C23DD5">
      <w:pPr>
        <w:jc w:val="center"/>
        <w:rPr>
          <w:rFonts w:ascii="Georgia" w:eastAsia="Georgia" w:hAnsi="Georgia" w:cs="Georgia"/>
          <w:sz w:val="46"/>
          <w:szCs w:val="46"/>
        </w:rPr>
      </w:pPr>
    </w:p>
    <w:p w14:paraId="38BE266F" w14:textId="77777777" w:rsidR="00C23DD5" w:rsidRDefault="00C23DD5">
      <w:pPr>
        <w:jc w:val="center"/>
        <w:rPr>
          <w:rFonts w:ascii="Georgia" w:eastAsia="Georgia" w:hAnsi="Georgia" w:cs="Georgia"/>
          <w:sz w:val="46"/>
          <w:szCs w:val="46"/>
        </w:rPr>
      </w:pPr>
    </w:p>
    <w:p w14:paraId="71D5357B" w14:textId="77777777" w:rsidR="00C23DD5" w:rsidRDefault="00C23DD5">
      <w:pPr>
        <w:jc w:val="center"/>
        <w:rPr>
          <w:rFonts w:ascii="Georgia" w:eastAsia="Georgia" w:hAnsi="Georgia" w:cs="Georgia"/>
          <w:sz w:val="46"/>
          <w:szCs w:val="46"/>
        </w:rPr>
      </w:pPr>
    </w:p>
    <w:p w14:paraId="1B71A2A0" w14:textId="77777777" w:rsidR="00C23DD5" w:rsidRDefault="00C23DD5">
      <w:pPr>
        <w:jc w:val="center"/>
        <w:rPr>
          <w:rFonts w:ascii="Georgia" w:eastAsia="Georgia" w:hAnsi="Georgia" w:cs="Georgia"/>
          <w:sz w:val="46"/>
          <w:szCs w:val="46"/>
        </w:rPr>
      </w:pPr>
    </w:p>
    <w:p w14:paraId="7178A02D" w14:textId="77777777" w:rsidR="00C23DD5" w:rsidRDefault="00C23DD5">
      <w:pPr>
        <w:jc w:val="center"/>
        <w:rPr>
          <w:rFonts w:ascii="Georgia" w:eastAsia="Georgia" w:hAnsi="Georgia" w:cs="Georgia"/>
          <w:sz w:val="46"/>
          <w:szCs w:val="46"/>
        </w:rPr>
      </w:pPr>
    </w:p>
    <w:p w14:paraId="3BA5C633" w14:textId="77777777" w:rsidR="00C23DD5" w:rsidRDefault="00C23DD5">
      <w:pPr>
        <w:jc w:val="center"/>
        <w:rPr>
          <w:rFonts w:ascii="Georgia" w:eastAsia="Georgia" w:hAnsi="Georgia" w:cs="Georgia"/>
          <w:sz w:val="46"/>
          <w:szCs w:val="46"/>
        </w:rPr>
      </w:pPr>
    </w:p>
    <w:p w14:paraId="61B16313" w14:textId="77777777" w:rsidR="00C23DD5" w:rsidRDefault="00C23DD5">
      <w:pPr>
        <w:jc w:val="center"/>
        <w:rPr>
          <w:rFonts w:ascii="Georgia" w:eastAsia="Georgia" w:hAnsi="Georgia" w:cs="Georgia"/>
          <w:sz w:val="46"/>
          <w:szCs w:val="46"/>
        </w:rPr>
      </w:pPr>
    </w:p>
    <w:p w14:paraId="6D32B3DB" w14:textId="77777777" w:rsidR="00C23DD5" w:rsidRDefault="00C23DD5">
      <w:pPr>
        <w:jc w:val="center"/>
        <w:rPr>
          <w:rFonts w:ascii="Georgia" w:eastAsia="Georgia" w:hAnsi="Georgia" w:cs="Georgia"/>
          <w:sz w:val="46"/>
          <w:szCs w:val="46"/>
        </w:rPr>
      </w:pPr>
    </w:p>
    <w:p w14:paraId="4D2ABE3C" w14:textId="77777777" w:rsidR="00C05EA2" w:rsidRDefault="00AF64B2">
      <w:pPr>
        <w:jc w:val="center"/>
        <w:rPr>
          <w:rFonts w:ascii="Georgia" w:eastAsia="Georgia" w:hAnsi="Georgia" w:cs="Georgia"/>
          <w:sz w:val="46"/>
          <w:szCs w:val="46"/>
        </w:rPr>
      </w:pPr>
      <w:r>
        <w:rPr>
          <w:rFonts w:ascii="Georgia" w:eastAsia="Georgia" w:hAnsi="Georgia" w:cs="Georgia"/>
          <w:sz w:val="46"/>
          <w:szCs w:val="46"/>
        </w:rPr>
        <w:t>Creating an Amazon CloudFront Distribution</w:t>
      </w:r>
    </w:p>
    <w:p w14:paraId="7BD0F05D" w14:textId="33DA73F6" w:rsidR="00C05EA2" w:rsidRDefault="00AF64B2">
      <w:pPr>
        <w:jc w:val="center"/>
        <w:rPr>
          <w:rFonts w:ascii="Georgia" w:eastAsia="Georgia" w:hAnsi="Georgia" w:cs="Georgia"/>
          <w:sz w:val="46"/>
          <w:szCs w:val="46"/>
        </w:rPr>
      </w:pPr>
      <w:r>
        <w:rPr>
          <w:rFonts w:ascii="Georgia" w:eastAsia="Georgia" w:hAnsi="Georgia" w:cs="Georgia"/>
          <w:sz w:val="46"/>
          <w:szCs w:val="46"/>
        </w:rPr>
        <w:t>Alen Ovalles</w:t>
      </w:r>
    </w:p>
    <w:p w14:paraId="3E6AFB99" w14:textId="77777777" w:rsidR="00C23DD5" w:rsidRDefault="00C23DD5">
      <w:pPr>
        <w:jc w:val="center"/>
        <w:rPr>
          <w:rFonts w:ascii="Georgia" w:eastAsia="Georgia" w:hAnsi="Georgia" w:cs="Georgia"/>
          <w:sz w:val="46"/>
          <w:szCs w:val="46"/>
        </w:rPr>
      </w:pPr>
    </w:p>
    <w:p w14:paraId="647B8F65" w14:textId="77777777" w:rsidR="00C23DD5" w:rsidRDefault="00C23DD5">
      <w:pPr>
        <w:jc w:val="center"/>
        <w:rPr>
          <w:rFonts w:ascii="Georgia" w:eastAsia="Georgia" w:hAnsi="Georgia" w:cs="Georgia"/>
          <w:sz w:val="46"/>
          <w:szCs w:val="46"/>
        </w:rPr>
      </w:pPr>
    </w:p>
    <w:p w14:paraId="6D076685" w14:textId="77777777" w:rsidR="00C23DD5" w:rsidRDefault="00C23DD5">
      <w:pPr>
        <w:jc w:val="center"/>
        <w:rPr>
          <w:rFonts w:ascii="Georgia" w:eastAsia="Georgia" w:hAnsi="Georgia" w:cs="Georgia"/>
          <w:sz w:val="46"/>
          <w:szCs w:val="46"/>
        </w:rPr>
      </w:pPr>
    </w:p>
    <w:p w14:paraId="03465A8D" w14:textId="77777777" w:rsidR="00C23DD5" w:rsidRDefault="00C23DD5">
      <w:pPr>
        <w:jc w:val="center"/>
        <w:rPr>
          <w:rFonts w:ascii="Georgia" w:eastAsia="Georgia" w:hAnsi="Georgia" w:cs="Georgia"/>
          <w:sz w:val="46"/>
          <w:szCs w:val="46"/>
        </w:rPr>
      </w:pPr>
    </w:p>
    <w:p w14:paraId="25C06562" w14:textId="77777777" w:rsidR="00C23DD5" w:rsidRDefault="00C23DD5">
      <w:pPr>
        <w:jc w:val="center"/>
        <w:rPr>
          <w:rFonts w:ascii="Georgia" w:eastAsia="Georgia" w:hAnsi="Georgia" w:cs="Georgia"/>
          <w:sz w:val="46"/>
          <w:szCs w:val="46"/>
        </w:rPr>
      </w:pPr>
    </w:p>
    <w:p w14:paraId="11577248" w14:textId="77777777" w:rsidR="00C23DD5" w:rsidRDefault="00C23DD5">
      <w:pPr>
        <w:jc w:val="center"/>
        <w:rPr>
          <w:rFonts w:ascii="Georgia" w:eastAsia="Georgia" w:hAnsi="Georgia" w:cs="Georgia"/>
          <w:sz w:val="46"/>
          <w:szCs w:val="46"/>
        </w:rPr>
      </w:pPr>
    </w:p>
    <w:p w14:paraId="2B333655" w14:textId="77777777" w:rsidR="00C23DD5" w:rsidRDefault="00C23DD5">
      <w:pPr>
        <w:jc w:val="center"/>
        <w:rPr>
          <w:rFonts w:ascii="Georgia" w:eastAsia="Georgia" w:hAnsi="Georgia" w:cs="Georgia"/>
          <w:sz w:val="46"/>
          <w:szCs w:val="46"/>
        </w:rPr>
      </w:pPr>
    </w:p>
    <w:p w14:paraId="43F94672" w14:textId="77777777" w:rsidR="00C23DD5" w:rsidRDefault="00C23DD5">
      <w:pPr>
        <w:jc w:val="center"/>
        <w:rPr>
          <w:rFonts w:ascii="Georgia" w:eastAsia="Georgia" w:hAnsi="Georgia" w:cs="Georgia"/>
          <w:sz w:val="46"/>
          <w:szCs w:val="46"/>
        </w:rPr>
      </w:pPr>
    </w:p>
    <w:p w14:paraId="09630671" w14:textId="77777777" w:rsidR="00C23DD5" w:rsidRDefault="00C23DD5">
      <w:pPr>
        <w:jc w:val="center"/>
        <w:rPr>
          <w:rFonts w:ascii="Georgia" w:eastAsia="Georgia" w:hAnsi="Georgia" w:cs="Georgia"/>
          <w:sz w:val="46"/>
          <w:szCs w:val="46"/>
        </w:rPr>
      </w:pPr>
    </w:p>
    <w:p w14:paraId="501011DA" w14:textId="77777777" w:rsidR="00C23DD5" w:rsidRDefault="00C23DD5">
      <w:pPr>
        <w:jc w:val="center"/>
        <w:rPr>
          <w:rFonts w:ascii="Georgia" w:eastAsia="Georgia" w:hAnsi="Georgia" w:cs="Georgia"/>
          <w:sz w:val="46"/>
          <w:szCs w:val="46"/>
        </w:rPr>
      </w:pPr>
    </w:p>
    <w:p w14:paraId="19A2278F" w14:textId="36FAD6D2" w:rsidR="00C05EA2" w:rsidRDefault="00AF64B2">
      <w:pPr>
        <w:jc w:val="center"/>
        <w:rPr>
          <w:rFonts w:ascii="Georgia" w:eastAsia="Georgia" w:hAnsi="Georgia" w:cs="Georgia"/>
          <w:sz w:val="46"/>
          <w:szCs w:val="46"/>
        </w:rPr>
      </w:pPr>
      <w:r>
        <w:rPr>
          <w:rFonts w:ascii="Georgia" w:eastAsia="Georgia" w:hAnsi="Georgia" w:cs="Georgia"/>
          <w:sz w:val="46"/>
          <w:szCs w:val="46"/>
        </w:rPr>
        <w:t>Purpose</w:t>
      </w:r>
    </w:p>
    <w:p w14:paraId="7CD45184" w14:textId="77777777" w:rsidR="00C05EA2" w:rsidRDefault="00AF64B2">
      <w:pPr>
        <w:jc w:val="center"/>
        <w:rPr>
          <w:rFonts w:ascii="Georgia" w:eastAsia="Georgia" w:hAnsi="Georgia" w:cs="Georgia"/>
          <w:sz w:val="24"/>
          <w:szCs w:val="24"/>
        </w:rPr>
      </w:pPr>
      <w:r>
        <w:rPr>
          <w:rFonts w:ascii="Georgia" w:eastAsia="Georgia" w:hAnsi="Georgia" w:cs="Georgia"/>
          <w:sz w:val="24"/>
          <w:szCs w:val="24"/>
        </w:rPr>
        <w:t>The purpose of this lesson is to apply the current knowledge of lesson two about Amazon Simple Storage Service (Amazon S3) and introduce Amazon CloudFront. The lesson will deliver content and how to decrease end-user latency using Amazon CloudFront</w:t>
      </w:r>
    </w:p>
    <w:p w14:paraId="78483A79" w14:textId="77777777" w:rsidR="00C05EA2" w:rsidRDefault="00AF64B2">
      <w:pPr>
        <w:jc w:val="center"/>
        <w:rPr>
          <w:rFonts w:ascii="Georgia" w:eastAsia="Georgia" w:hAnsi="Georgia" w:cs="Georgia"/>
          <w:sz w:val="46"/>
          <w:szCs w:val="46"/>
        </w:rPr>
      </w:pPr>
      <w:r>
        <w:rPr>
          <w:rFonts w:ascii="Georgia" w:eastAsia="Georgia" w:hAnsi="Georgia" w:cs="Georgia"/>
          <w:sz w:val="46"/>
          <w:szCs w:val="46"/>
        </w:rPr>
        <w:t>Process</w:t>
      </w:r>
      <w:r>
        <w:rPr>
          <w:rFonts w:ascii="Georgia" w:eastAsia="Georgia" w:hAnsi="Georgia" w:cs="Georgia"/>
          <w:sz w:val="46"/>
          <w:szCs w:val="46"/>
        </w:rPr>
        <w:t xml:space="preserve"> with Pictures</w:t>
      </w:r>
    </w:p>
    <w:p w14:paraId="05F8282D"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4B10633" wp14:editId="4647B5F5">
            <wp:extent cx="5943600" cy="2133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133600"/>
                    </a:xfrm>
                    <a:prstGeom prst="rect">
                      <a:avLst/>
                    </a:prstGeom>
                    <a:ln/>
                  </pic:spPr>
                </pic:pic>
              </a:graphicData>
            </a:graphic>
          </wp:inline>
        </w:drawing>
      </w:r>
    </w:p>
    <w:p w14:paraId="1C29EF56"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 </w:t>
      </w:r>
      <w:r>
        <w:rPr>
          <w:rFonts w:ascii="Georgia" w:eastAsia="Georgia" w:hAnsi="Georgia" w:cs="Georgia"/>
          <w:sz w:val="24"/>
          <w:szCs w:val="24"/>
        </w:rPr>
        <w:t>Navigate to the Amazon S3 tab through the Management Console Search Bar</w:t>
      </w:r>
    </w:p>
    <w:p w14:paraId="0FCF776F" w14:textId="77777777" w:rsidR="00C05EA2" w:rsidRDefault="00C05EA2">
      <w:pPr>
        <w:jc w:val="center"/>
        <w:rPr>
          <w:rFonts w:ascii="Georgia" w:eastAsia="Georgia" w:hAnsi="Georgia" w:cs="Georgia"/>
          <w:b/>
          <w:sz w:val="24"/>
          <w:szCs w:val="24"/>
        </w:rPr>
      </w:pPr>
    </w:p>
    <w:p w14:paraId="252591DA"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81C5357" wp14:editId="01B61A8F">
            <wp:extent cx="5943600" cy="25400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2540000"/>
                    </a:xfrm>
                    <a:prstGeom prst="rect">
                      <a:avLst/>
                    </a:prstGeom>
                    <a:ln/>
                  </pic:spPr>
                </pic:pic>
              </a:graphicData>
            </a:graphic>
          </wp:inline>
        </w:drawing>
      </w:r>
    </w:p>
    <w:p w14:paraId="2D591856" w14:textId="77777777" w:rsidR="00C05EA2" w:rsidRDefault="00C05EA2">
      <w:pPr>
        <w:jc w:val="center"/>
        <w:rPr>
          <w:rFonts w:ascii="Georgia" w:eastAsia="Georgia" w:hAnsi="Georgia" w:cs="Georgia"/>
          <w:sz w:val="24"/>
          <w:szCs w:val="24"/>
        </w:rPr>
      </w:pPr>
    </w:p>
    <w:p w14:paraId="4E07614D"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2: </w:t>
      </w:r>
      <w:r>
        <w:rPr>
          <w:rFonts w:ascii="Georgia" w:eastAsia="Georgia" w:hAnsi="Georgia" w:cs="Georgia"/>
          <w:sz w:val="24"/>
          <w:szCs w:val="24"/>
        </w:rPr>
        <w:t xml:space="preserve">Click create bucket button; Bucket name: </w:t>
      </w:r>
      <w:r>
        <w:rPr>
          <w:rFonts w:ascii="Georgia" w:eastAsia="Georgia" w:hAnsi="Georgia" w:cs="Georgia"/>
          <w:i/>
          <w:sz w:val="24"/>
          <w:szCs w:val="24"/>
        </w:rPr>
        <w:t>Select any creative name</w:t>
      </w:r>
      <w:r>
        <w:rPr>
          <w:rFonts w:ascii="Georgia" w:eastAsia="Georgia" w:hAnsi="Georgia" w:cs="Georgia"/>
          <w:sz w:val="24"/>
          <w:szCs w:val="24"/>
        </w:rPr>
        <w:t xml:space="preserve"> |</w:t>
      </w:r>
    </w:p>
    <w:p w14:paraId="0C2C9A72" w14:textId="77777777" w:rsidR="00C05EA2" w:rsidRDefault="00AF64B2">
      <w:pPr>
        <w:jc w:val="center"/>
        <w:rPr>
          <w:rFonts w:ascii="Georgia" w:eastAsia="Georgia" w:hAnsi="Georgia" w:cs="Georgia"/>
          <w:sz w:val="24"/>
          <w:szCs w:val="24"/>
        </w:rPr>
      </w:pPr>
      <w:r>
        <w:rPr>
          <w:rFonts w:ascii="Georgia" w:eastAsia="Georgia" w:hAnsi="Georgia" w:cs="Georgia"/>
          <w:sz w:val="24"/>
          <w:szCs w:val="24"/>
        </w:rPr>
        <w:t xml:space="preserve"> AWS Region: US East (N. Virginia) us-east-1</w:t>
      </w:r>
    </w:p>
    <w:p w14:paraId="262DC83B" w14:textId="77777777" w:rsidR="00C05EA2" w:rsidRDefault="00C05EA2">
      <w:pPr>
        <w:jc w:val="center"/>
        <w:rPr>
          <w:rFonts w:ascii="Georgia" w:eastAsia="Georgia" w:hAnsi="Georgia" w:cs="Georgia"/>
          <w:b/>
          <w:sz w:val="24"/>
          <w:szCs w:val="24"/>
        </w:rPr>
      </w:pPr>
    </w:p>
    <w:p w14:paraId="4567377B"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2258D48" wp14:editId="35A9D8E1">
            <wp:extent cx="5943600" cy="1739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739900"/>
                    </a:xfrm>
                    <a:prstGeom prst="rect">
                      <a:avLst/>
                    </a:prstGeom>
                    <a:ln/>
                  </pic:spPr>
                </pic:pic>
              </a:graphicData>
            </a:graphic>
          </wp:inline>
        </w:drawing>
      </w:r>
    </w:p>
    <w:p w14:paraId="23C83E6E"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Step 3:</w:t>
      </w:r>
      <w:r>
        <w:rPr>
          <w:rFonts w:ascii="Georgia" w:eastAsia="Georgia" w:hAnsi="Georgia" w:cs="Georgia"/>
          <w:sz w:val="24"/>
          <w:szCs w:val="24"/>
        </w:rPr>
        <w:t xml:space="preserve"> Add new tag; Key: Name </w:t>
      </w:r>
      <w:r>
        <w:rPr>
          <w:rFonts w:ascii="Georgia" w:eastAsia="Georgia" w:hAnsi="Georgia" w:cs="Georgia"/>
          <w:sz w:val="24"/>
          <w:szCs w:val="24"/>
        </w:rPr>
        <w:t>| Value: CloudFront Acceleration | Create the bucket</w:t>
      </w:r>
    </w:p>
    <w:p w14:paraId="540FC625" w14:textId="77777777" w:rsidR="00C05EA2" w:rsidRDefault="00C05EA2">
      <w:pPr>
        <w:jc w:val="center"/>
        <w:rPr>
          <w:rFonts w:ascii="Georgia" w:eastAsia="Georgia" w:hAnsi="Georgia" w:cs="Georgia"/>
          <w:b/>
          <w:sz w:val="24"/>
          <w:szCs w:val="24"/>
        </w:rPr>
      </w:pPr>
    </w:p>
    <w:p w14:paraId="7C315E84"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FF1F26C" wp14:editId="0FEE0C67">
            <wp:extent cx="5943600" cy="1079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079500"/>
                    </a:xfrm>
                    <a:prstGeom prst="rect">
                      <a:avLst/>
                    </a:prstGeom>
                    <a:ln/>
                  </pic:spPr>
                </pic:pic>
              </a:graphicData>
            </a:graphic>
          </wp:inline>
        </w:drawing>
      </w:r>
    </w:p>
    <w:p w14:paraId="0D03EF6F"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4: </w:t>
      </w:r>
      <w:r>
        <w:rPr>
          <w:rFonts w:ascii="Georgia" w:eastAsia="Georgia" w:hAnsi="Georgia" w:cs="Georgia"/>
          <w:sz w:val="24"/>
          <w:szCs w:val="24"/>
        </w:rPr>
        <w:t>Navigate to the Permissions tab after clicking the bucket name</w:t>
      </w:r>
    </w:p>
    <w:p w14:paraId="6B052401" w14:textId="77777777" w:rsidR="00C05EA2" w:rsidRDefault="00C05EA2">
      <w:pPr>
        <w:jc w:val="center"/>
        <w:rPr>
          <w:rFonts w:ascii="Georgia" w:eastAsia="Georgia" w:hAnsi="Georgia" w:cs="Georgia"/>
          <w:b/>
          <w:sz w:val="24"/>
          <w:szCs w:val="24"/>
        </w:rPr>
      </w:pPr>
    </w:p>
    <w:p w14:paraId="3F431A6C"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A5E85DD" wp14:editId="57423CD6">
            <wp:extent cx="5943600" cy="4254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4254500"/>
                    </a:xfrm>
                    <a:prstGeom prst="rect">
                      <a:avLst/>
                    </a:prstGeom>
                    <a:ln/>
                  </pic:spPr>
                </pic:pic>
              </a:graphicData>
            </a:graphic>
          </wp:inline>
        </w:drawing>
      </w:r>
      <w:r>
        <w:rPr>
          <w:rFonts w:ascii="Georgia" w:eastAsia="Georgia" w:hAnsi="Georgia" w:cs="Georgia"/>
          <w:b/>
          <w:sz w:val="24"/>
          <w:szCs w:val="24"/>
        </w:rPr>
        <w:t xml:space="preserve">Step 5: </w:t>
      </w:r>
      <w:r>
        <w:rPr>
          <w:rFonts w:ascii="Georgia" w:eastAsia="Georgia" w:hAnsi="Georgia" w:cs="Georgia"/>
          <w:sz w:val="24"/>
          <w:szCs w:val="24"/>
        </w:rPr>
        <w:t>Deselect all the boxes shown and save</w:t>
      </w:r>
    </w:p>
    <w:p w14:paraId="0C5975FB" w14:textId="77777777" w:rsidR="00C05EA2" w:rsidRDefault="00C05EA2">
      <w:pPr>
        <w:jc w:val="center"/>
        <w:rPr>
          <w:rFonts w:ascii="Georgia" w:eastAsia="Georgia" w:hAnsi="Georgia" w:cs="Georgia"/>
          <w:sz w:val="24"/>
          <w:szCs w:val="24"/>
        </w:rPr>
      </w:pPr>
    </w:p>
    <w:p w14:paraId="5F0FE25E"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324B782" wp14:editId="52A0C0EE">
            <wp:extent cx="5943600" cy="1066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066800"/>
                    </a:xfrm>
                    <a:prstGeom prst="rect">
                      <a:avLst/>
                    </a:prstGeom>
                    <a:ln/>
                  </pic:spPr>
                </pic:pic>
              </a:graphicData>
            </a:graphic>
          </wp:inline>
        </w:drawing>
      </w:r>
    </w:p>
    <w:p w14:paraId="7F6C1539"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6: </w:t>
      </w:r>
      <w:r>
        <w:rPr>
          <w:rFonts w:ascii="Georgia" w:eastAsia="Georgia" w:hAnsi="Georgia" w:cs="Georgia"/>
          <w:sz w:val="24"/>
          <w:szCs w:val="24"/>
        </w:rPr>
        <w:t>Navigate to the Objects tab and click the Upload button</w:t>
      </w:r>
    </w:p>
    <w:p w14:paraId="70772D2E" w14:textId="77777777" w:rsidR="00C05EA2" w:rsidRDefault="00C05EA2">
      <w:pPr>
        <w:jc w:val="center"/>
        <w:rPr>
          <w:rFonts w:ascii="Georgia" w:eastAsia="Georgia" w:hAnsi="Georgia" w:cs="Georgia"/>
          <w:b/>
          <w:sz w:val="24"/>
          <w:szCs w:val="24"/>
        </w:rPr>
      </w:pPr>
    </w:p>
    <w:p w14:paraId="270D391F"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C1647F8" wp14:editId="768A327C">
            <wp:extent cx="5981700" cy="318516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81700" cy="3185160"/>
                    </a:xfrm>
                    <a:prstGeom prst="rect">
                      <a:avLst/>
                    </a:prstGeom>
                    <a:ln/>
                  </pic:spPr>
                </pic:pic>
              </a:graphicData>
            </a:graphic>
          </wp:inline>
        </w:drawing>
      </w:r>
    </w:p>
    <w:p w14:paraId="41551408"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7: </w:t>
      </w:r>
      <w:r>
        <w:rPr>
          <w:rFonts w:ascii="Georgia" w:eastAsia="Georgia" w:hAnsi="Georgia" w:cs="Georgia"/>
          <w:sz w:val="24"/>
          <w:szCs w:val="24"/>
        </w:rPr>
        <w:t xml:space="preserve">Add the bitbangers.png file used in lesson two </w:t>
      </w:r>
    </w:p>
    <w:p w14:paraId="77EE5277" w14:textId="77777777" w:rsidR="00C05EA2" w:rsidRDefault="00C05EA2">
      <w:pPr>
        <w:jc w:val="center"/>
        <w:rPr>
          <w:rFonts w:ascii="Georgia" w:eastAsia="Georgia" w:hAnsi="Georgia" w:cs="Georgia"/>
          <w:b/>
          <w:sz w:val="24"/>
          <w:szCs w:val="24"/>
        </w:rPr>
      </w:pPr>
    </w:p>
    <w:p w14:paraId="0CDE9E16"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5AA4B0C" wp14:editId="310DF2FD">
            <wp:extent cx="5943600" cy="41402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4140200"/>
                    </a:xfrm>
                    <a:prstGeom prst="rect">
                      <a:avLst/>
                    </a:prstGeom>
                    <a:ln/>
                  </pic:spPr>
                </pic:pic>
              </a:graphicData>
            </a:graphic>
          </wp:inline>
        </w:drawing>
      </w:r>
    </w:p>
    <w:p w14:paraId="53637966"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8: </w:t>
      </w:r>
      <w:r>
        <w:rPr>
          <w:rFonts w:ascii="Georgia" w:eastAsia="Georgia" w:hAnsi="Georgia" w:cs="Georgia"/>
          <w:sz w:val="24"/>
          <w:szCs w:val="24"/>
        </w:rPr>
        <w:t>In the Access control list (ACL) tab choose Grant public-read access and click the checkmark for understanding, then create</w:t>
      </w:r>
    </w:p>
    <w:p w14:paraId="2A351BDE" w14:textId="77777777" w:rsidR="00C05EA2" w:rsidRDefault="00C05EA2">
      <w:pPr>
        <w:jc w:val="center"/>
        <w:rPr>
          <w:rFonts w:ascii="Georgia" w:eastAsia="Georgia" w:hAnsi="Georgia" w:cs="Georgia"/>
          <w:b/>
          <w:sz w:val="24"/>
          <w:szCs w:val="24"/>
        </w:rPr>
      </w:pPr>
    </w:p>
    <w:p w14:paraId="527AD702"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F2F8F66" wp14:editId="5E9D44CC">
            <wp:extent cx="5943600" cy="2235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235200"/>
                    </a:xfrm>
                    <a:prstGeom prst="rect">
                      <a:avLst/>
                    </a:prstGeom>
                    <a:ln/>
                  </pic:spPr>
                </pic:pic>
              </a:graphicData>
            </a:graphic>
          </wp:inline>
        </w:drawing>
      </w:r>
    </w:p>
    <w:p w14:paraId="4D974CE1"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Step 9:</w:t>
      </w:r>
      <w:r>
        <w:rPr>
          <w:rFonts w:ascii="Georgia" w:eastAsia="Georgia" w:hAnsi="Georgia" w:cs="Georgia"/>
          <w:sz w:val="24"/>
          <w:szCs w:val="24"/>
        </w:rPr>
        <w:t xml:space="preserve"> Highlight create upload file and copy URL </w:t>
      </w:r>
    </w:p>
    <w:p w14:paraId="406D35D2" w14:textId="77777777" w:rsidR="00C05EA2" w:rsidRDefault="00C05EA2">
      <w:pPr>
        <w:jc w:val="center"/>
        <w:rPr>
          <w:rFonts w:ascii="Georgia" w:eastAsia="Georgia" w:hAnsi="Georgia" w:cs="Georgia"/>
          <w:b/>
          <w:sz w:val="24"/>
          <w:szCs w:val="24"/>
        </w:rPr>
      </w:pPr>
    </w:p>
    <w:p w14:paraId="38B68A36"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26532FB" wp14:editId="0F619E1B">
            <wp:extent cx="5943600" cy="33401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4DE11A0D"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10: </w:t>
      </w:r>
      <w:r>
        <w:rPr>
          <w:rFonts w:ascii="Georgia" w:eastAsia="Georgia" w:hAnsi="Georgia" w:cs="Georgia"/>
          <w:sz w:val="24"/>
          <w:szCs w:val="24"/>
        </w:rPr>
        <w:t xml:space="preserve">Paste copied URL into a new browser </w:t>
      </w:r>
    </w:p>
    <w:p w14:paraId="4FB135CB" w14:textId="77777777" w:rsidR="00C05EA2" w:rsidRDefault="00C05EA2">
      <w:pPr>
        <w:jc w:val="center"/>
        <w:rPr>
          <w:rFonts w:ascii="Georgia" w:eastAsia="Georgia" w:hAnsi="Georgia" w:cs="Georgia"/>
          <w:b/>
          <w:sz w:val="24"/>
          <w:szCs w:val="24"/>
        </w:rPr>
      </w:pPr>
    </w:p>
    <w:p w14:paraId="5C699B1D"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2EFB19E6" wp14:editId="721D46D9">
            <wp:extent cx="5943600" cy="2730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730500"/>
                    </a:xfrm>
                    <a:prstGeom prst="rect">
                      <a:avLst/>
                    </a:prstGeom>
                    <a:ln/>
                  </pic:spPr>
                </pic:pic>
              </a:graphicData>
            </a:graphic>
          </wp:inline>
        </w:drawing>
      </w:r>
    </w:p>
    <w:p w14:paraId="5A7096BA"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11: </w:t>
      </w:r>
      <w:r>
        <w:rPr>
          <w:rFonts w:ascii="Georgia" w:eastAsia="Georgia" w:hAnsi="Georgia" w:cs="Georgia"/>
          <w:sz w:val="24"/>
          <w:szCs w:val="24"/>
        </w:rPr>
        <w:t>Navigate to the CloudFront Distributions services under Network and Content Delivery category</w:t>
      </w:r>
    </w:p>
    <w:p w14:paraId="2C534CB1" w14:textId="77777777" w:rsidR="00C05EA2" w:rsidRDefault="00C05EA2">
      <w:pPr>
        <w:jc w:val="center"/>
        <w:rPr>
          <w:rFonts w:ascii="Georgia" w:eastAsia="Georgia" w:hAnsi="Georgia" w:cs="Georgia"/>
          <w:b/>
          <w:sz w:val="24"/>
          <w:szCs w:val="24"/>
        </w:rPr>
      </w:pPr>
    </w:p>
    <w:p w14:paraId="12B1E417"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833D8CF" wp14:editId="28115F48">
            <wp:extent cx="5943600" cy="14986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498600"/>
                    </a:xfrm>
                    <a:prstGeom prst="rect">
                      <a:avLst/>
                    </a:prstGeom>
                    <a:ln/>
                  </pic:spPr>
                </pic:pic>
              </a:graphicData>
            </a:graphic>
          </wp:inline>
        </w:drawing>
      </w:r>
    </w:p>
    <w:p w14:paraId="4D880C43"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12: </w:t>
      </w:r>
      <w:r>
        <w:rPr>
          <w:rFonts w:ascii="Georgia" w:eastAsia="Georgia" w:hAnsi="Georgia" w:cs="Georgia"/>
          <w:sz w:val="24"/>
          <w:szCs w:val="24"/>
        </w:rPr>
        <w:t>Select the correct delivery method of web and</w:t>
      </w:r>
      <w:r>
        <w:rPr>
          <w:rFonts w:ascii="Georgia" w:eastAsia="Georgia" w:hAnsi="Georgia" w:cs="Georgia"/>
          <w:sz w:val="24"/>
          <w:szCs w:val="24"/>
        </w:rPr>
        <w:t xml:space="preserve"> click Get Started</w:t>
      </w:r>
    </w:p>
    <w:p w14:paraId="774B523C" w14:textId="77777777" w:rsidR="00C05EA2" w:rsidRDefault="00C05EA2">
      <w:pPr>
        <w:jc w:val="center"/>
        <w:rPr>
          <w:rFonts w:ascii="Georgia" w:eastAsia="Georgia" w:hAnsi="Georgia" w:cs="Georgia"/>
          <w:b/>
          <w:sz w:val="24"/>
          <w:szCs w:val="24"/>
        </w:rPr>
      </w:pPr>
    </w:p>
    <w:p w14:paraId="1F9EB738"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3D811E14" wp14:editId="00229A1B">
            <wp:extent cx="5943600" cy="1805940"/>
            <wp:effectExtent l="0" t="0" r="0" b="381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805940"/>
                    </a:xfrm>
                    <a:prstGeom prst="rect">
                      <a:avLst/>
                    </a:prstGeom>
                    <a:ln/>
                  </pic:spPr>
                </pic:pic>
              </a:graphicData>
            </a:graphic>
          </wp:inline>
        </w:drawing>
      </w:r>
    </w:p>
    <w:p w14:paraId="26E796B8"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13: </w:t>
      </w:r>
      <w:r>
        <w:rPr>
          <w:rFonts w:ascii="Georgia" w:eastAsia="Georgia" w:hAnsi="Georgia" w:cs="Georgia"/>
          <w:sz w:val="24"/>
          <w:szCs w:val="24"/>
        </w:rPr>
        <w:t>Match the Origin Domain Name with the created Amazon S3 bucket</w:t>
      </w:r>
    </w:p>
    <w:p w14:paraId="1D8DCD3D" w14:textId="77777777" w:rsidR="00C05EA2" w:rsidRDefault="00C05EA2">
      <w:pPr>
        <w:jc w:val="center"/>
        <w:rPr>
          <w:rFonts w:ascii="Georgia" w:eastAsia="Georgia" w:hAnsi="Georgia" w:cs="Georgia"/>
          <w:b/>
          <w:sz w:val="24"/>
          <w:szCs w:val="24"/>
        </w:rPr>
      </w:pPr>
    </w:p>
    <w:p w14:paraId="64076012" w14:textId="77777777" w:rsidR="00C05EA2" w:rsidRDefault="00C05EA2">
      <w:pPr>
        <w:jc w:val="center"/>
        <w:rPr>
          <w:rFonts w:ascii="Georgia" w:eastAsia="Georgia" w:hAnsi="Georgia" w:cs="Georgia"/>
          <w:sz w:val="24"/>
          <w:szCs w:val="24"/>
        </w:rPr>
      </w:pPr>
    </w:p>
    <w:p w14:paraId="09FD7440" w14:textId="77777777" w:rsidR="00C05EA2" w:rsidRDefault="00AF64B2">
      <w:pP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A8C3519" wp14:editId="7FDDEE73">
            <wp:extent cx="5943600" cy="10033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1003300"/>
                    </a:xfrm>
                    <a:prstGeom prst="rect">
                      <a:avLst/>
                    </a:prstGeom>
                    <a:ln/>
                  </pic:spPr>
                </pic:pic>
              </a:graphicData>
            </a:graphic>
          </wp:inline>
        </w:drawing>
      </w:r>
    </w:p>
    <w:p w14:paraId="5B616954" w14:textId="77777777" w:rsidR="00C05EA2" w:rsidRDefault="00AF64B2">
      <w:pPr>
        <w:jc w:val="center"/>
        <w:rPr>
          <w:rFonts w:ascii="Georgia" w:eastAsia="Georgia" w:hAnsi="Georgia" w:cs="Georgia"/>
          <w:sz w:val="24"/>
          <w:szCs w:val="24"/>
        </w:rPr>
      </w:pPr>
      <w:r>
        <w:rPr>
          <w:rFonts w:ascii="Georgia" w:eastAsia="Georgia" w:hAnsi="Georgia" w:cs="Georgia"/>
          <w:b/>
          <w:sz w:val="24"/>
          <w:szCs w:val="24"/>
        </w:rPr>
        <w:t xml:space="preserve">Step 14: </w:t>
      </w:r>
      <w:r>
        <w:rPr>
          <w:rFonts w:ascii="Georgia" w:eastAsia="Georgia" w:hAnsi="Georgia" w:cs="Georgia"/>
          <w:sz w:val="24"/>
          <w:szCs w:val="24"/>
        </w:rPr>
        <w:t>Click the Create Distribution button in the bottom right</w:t>
      </w:r>
    </w:p>
    <w:p w14:paraId="4312B08E" w14:textId="77777777" w:rsidR="00C05EA2" w:rsidRDefault="00C05EA2">
      <w:pPr>
        <w:rPr>
          <w:rFonts w:ascii="Georgia" w:eastAsia="Georgia" w:hAnsi="Georgia" w:cs="Georgia"/>
          <w:sz w:val="24"/>
          <w:szCs w:val="24"/>
        </w:rPr>
      </w:pPr>
    </w:p>
    <w:p w14:paraId="3F0C06C9" w14:textId="77777777" w:rsidR="00C05EA2" w:rsidRDefault="00AF64B2">
      <w:pPr>
        <w:jc w:val="center"/>
        <w:rPr>
          <w:rFonts w:ascii="Georgia" w:eastAsia="Georgia" w:hAnsi="Georgia" w:cs="Georgia"/>
          <w:sz w:val="46"/>
          <w:szCs w:val="46"/>
        </w:rPr>
      </w:pPr>
      <w:r>
        <w:rPr>
          <w:rFonts w:ascii="Georgia" w:eastAsia="Georgia" w:hAnsi="Georgia" w:cs="Georgia"/>
          <w:sz w:val="46"/>
          <w:szCs w:val="46"/>
        </w:rPr>
        <w:t>Problems</w:t>
      </w:r>
    </w:p>
    <w:p w14:paraId="4B6D26A2" w14:textId="77777777" w:rsidR="00C05EA2" w:rsidRDefault="00AF64B2">
      <w:pPr>
        <w:jc w:val="center"/>
        <w:rPr>
          <w:rFonts w:ascii="Georgia" w:eastAsia="Georgia" w:hAnsi="Georgia" w:cs="Georgia"/>
          <w:sz w:val="24"/>
          <w:szCs w:val="24"/>
        </w:rPr>
      </w:pPr>
      <w:r>
        <w:rPr>
          <w:rFonts w:ascii="Georgia" w:eastAsia="Georgia" w:hAnsi="Georgia" w:cs="Georgia"/>
          <w:sz w:val="24"/>
          <w:szCs w:val="24"/>
        </w:rPr>
        <w:t>There is a significant problem with proceeding through this lab. Shown above in th</w:t>
      </w:r>
      <w:r>
        <w:rPr>
          <w:rFonts w:ascii="Georgia" w:eastAsia="Georgia" w:hAnsi="Georgia" w:cs="Georgia"/>
          <w:sz w:val="24"/>
          <w:szCs w:val="24"/>
        </w:rPr>
        <w:t>e bottom left and below are screenshots of errors that Amazon points out. The errors are about how the aws starter account that is being used for this lesson does not have the authority to use the CloudFront service and doesn’t have the authority to create</w:t>
      </w:r>
      <w:r>
        <w:rPr>
          <w:rFonts w:ascii="Georgia" w:eastAsia="Georgia" w:hAnsi="Georgia" w:cs="Georgia"/>
          <w:sz w:val="24"/>
          <w:szCs w:val="24"/>
        </w:rPr>
        <w:t xml:space="preserve"> the distribution. This is probably an account access problem with the user having no control in changing authority or overriding authority to allow access to CloudFront. Due to this problem/error/block, I had to stop at this point in the lesson and end th</w:t>
      </w:r>
      <w:r>
        <w:rPr>
          <w:rFonts w:ascii="Georgia" w:eastAsia="Georgia" w:hAnsi="Georgia" w:cs="Georgia"/>
          <w:sz w:val="24"/>
          <w:szCs w:val="24"/>
        </w:rPr>
        <w:t>ere.</w:t>
      </w:r>
    </w:p>
    <w:p w14:paraId="356FF7FC" w14:textId="77777777" w:rsidR="00C05EA2" w:rsidRDefault="00C05EA2">
      <w:pPr>
        <w:jc w:val="center"/>
        <w:rPr>
          <w:rFonts w:ascii="Georgia" w:eastAsia="Georgia" w:hAnsi="Georgia" w:cs="Georgia"/>
          <w:sz w:val="24"/>
          <w:szCs w:val="24"/>
        </w:rPr>
      </w:pPr>
    </w:p>
    <w:p w14:paraId="23893DF0" w14:textId="77777777" w:rsidR="00C05EA2" w:rsidRDefault="00AF64B2">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011A0FA" wp14:editId="3F593936">
            <wp:extent cx="5943600" cy="444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444500"/>
                    </a:xfrm>
                    <a:prstGeom prst="rect">
                      <a:avLst/>
                    </a:prstGeom>
                    <a:ln/>
                  </pic:spPr>
                </pic:pic>
              </a:graphicData>
            </a:graphic>
          </wp:inline>
        </w:drawing>
      </w:r>
    </w:p>
    <w:p w14:paraId="6319ED49" w14:textId="77777777" w:rsidR="00C05EA2" w:rsidRDefault="00AF64B2">
      <w:pPr>
        <w:rPr>
          <w:rFonts w:ascii="Georgia" w:eastAsia="Georgia" w:hAnsi="Georgia" w:cs="Georgia"/>
          <w:sz w:val="24"/>
          <w:szCs w:val="24"/>
        </w:rPr>
      </w:pPr>
      <w:r>
        <w:rPr>
          <w:rFonts w:ascii="Georgia" w:eastAsia="Georgia" w:hAnsi="Georgia" w:cs="Georgia"/>
          <w:sz w:val="24"/>
          <w:szCs w:val="24"/>
        </w:rPr>
        <w:tab/>
      </w:r>
    </w:p>
    <w:sectPr w:rsidR="00C05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A2"/>
    <w:rsid w:val="006914B9"/>
    <w:rsid w:val="00AF64B2"/>
    <w:rsid w:val="00BE69FA"/>
    <w:rsid w:val="00C05EA2"/>
    <w:rsid w:val="00C2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C951"/>
  <w15:docId w15:val="{2E1E5956-281C-42E3-B024-AA76E233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30E64B3A6A864D869D26CEE92B625F" ma:contentTypeVersion="12" ma:contentTypeDescription="Create a new document." ma:contentTypeScope="" ma:versionID="c473fe8b67660232b22004d7e593c869">
  <xsd:schema xmlns:xsd="http://www.w3.org/2001/XMLSchema" xmlns:xs="http://www.w3.org/2001/XMLSchema" xmlns:p="http://schemas.microsoft.com/office/2006/metadata/properties" xmlns:ns3="69a27ad7-7baa-4e13-b0bf-7fdb81d64e0d" xmlns:ns4="e92a7be2-3652-432e-882e-0c6494d7ec81" targetNamespace="http://schemas.microsoft.com/office/2006/metadata/properties" ma:root="true" ma:fieldsID="5318dd3cffe9cfda6da308640d8ecc12" ns3:_="" ns4:_="">
    <xsd:import namespace="69a27ad7-7baa-4e13-b0bf-7fdb81d64e0d"/>
    <xsd:import namespace="e92a7be2-3652-432e-882e-0c6494d7ec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27ad7-7baa-4e13-b0bf-7fdb81d64e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2a7be2-3652-432e-882e-0c6494d7ec8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35F6A5-0C22-4E9D-9A44-C49B3ECD2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27ad7-7baa-4e13-b0bf-7fdb81d64e0d"/>
    <ds:schemaRef ds:uri="e92a7be2-3652-432e-882e-0c6494d7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37CDC-642D-4F1C-9CBD-873691246D32}">
  <ds:schemaRefs>
    <ds:schemaRef ds:uri="http://schemas.microsoft.com/sharepoint/v3/contenttype/forms"/>
  </ds:schemaRefs>
</ds:datastoreItem>
</file>

<file path=customXml/itemProps3.xml><?xml version="1.0" encoding="utf-8"?>
<ds:datastoreItem xmlns:ds="http://schemas.openxmlformats.org/officeDocument/2006/customXml" ds:itemID="{6771E5CC-ABB9-4ED3-BA08-F395CB860EFB}">
  <ds:schemaRefs>
    <ds:schemaRef ds:uri="http://www.w3.org/XML/1998/namespace"/>
    <ds:schemaRef ds:uri="http://schemas.microsoft.com/office/2006/documentManagement/types"/>
    <ds:schemaRef ds:uri="69a27ad7-7baa-4e13-b0bf-7fdb81d64e0d"/>
    <ds:schemaRef ds:uri="http://purl.org/dc/dcmitype/"/>
    <ds:schemaRef ds:uri="e92a7be2-3652-432e-882e-0c6494d7ec81"/>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Ovalles, Alen E (Student)</cp:lastModifiedBy>
  <cp:revision>3</cp:revision>
  <dcterms:created xsi:type="dcterms:W3CDTF">2021-05-21T16:29:00Z</dcterms:created>
  <dcterms:modified xsi:type="dcterms:W3CDTF">2021-05-21T16:30:00Z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0x0101002D30E64B3A6A864D869D26CEE92B625F</vt:lpwstr>
  </property>
</Properties>
</file>