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0F1B2D"/>
          <w:sz w:val="64"/>
          <w:szCs w:val="64"/>
        </w:rPr>
        <w:t xml:space="preserve">Event Ops</w:t>
      </w:r>
    </w:p>
    <w:p>
      <w:pPr>
        <w:spacing w:after="200"/>
      </w:pPr>
      <w:r>
        <w:rPr>
          <w:color w:val="0F766E"/>
          <w:sz w:val="40"/>
          <w:szCs w:val="40"/>
        </w:rPr>
        <w:t xml:space="preserve">Zones × Live Map × Run Sheet</w:t>
      </w:r>
    </w:p>
    <w:p>
      <w:pPr>
        <w:spacing w:after="600"/>
      </w:pPr>
      <w:r>
        <w:rPr>
          <w:sz w:val="28"/>
          <w:szCs w:val="28"/>
        </w:rPr>
        <w:t xml:space="preserve">Reference: how the three parts work together, and why</w:t>
      </w:r>
    </w:p>
    <w:p>
      <w:pPr>
        <w:spacing w:after="120"/>
      </w:pPr>
      <w:r>
        <w:t xml:space="preserve">IS216 G11 · repo gpstesting (main repo) · Supabase project gpstest</w:t>
      </w:r>
    </w:p>
    <w:p>
      <w:pPr>
        <w:spacing w:after="120"/>
      </w:pPr>
      <w:r>
        <w:t xml:space="preserve">Version 1 · 13 October 2026</w:t>
      </w:r>
    </w:p>
    <w:p>
      <w:pPr>
        <w:spacing w:after="120"/>
      </w:pPr>
      <w:r>
        <w:t xml:space="preserve">Companion files: docs/merger-build-plan.md (step-by-step build and tests) · docs/templates/run-sheet-template.xlsx (import template) · mock-up canvas "Live Timeline + Map – Concept".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t xml:space="preserve">(In Word: right-click the table → Update field, to fill in the page numbers.)</w:t>
      </w:r>
    </w:p>
    <w:p>
      <w:r>
        <w:br w:type="page"/>
      </w:r>
    </w:p>
    <w:p>
      <w:pPr>
        <w:pStyle w:val="Heading1"/>
      </w:pPr>
      <w:r>
        <w:t xml:space="preserve">1. Purpose</w:t>
      </w:r>
    </w:p>
    <w:p>
      <w:pPr>
        <w:spacing w:after="120"/>
      </w:pPr>
      <w:r>
        <w:t xml:space="preserve">Big events such as the National Day Parade run to the second. Hundreds of groups (bands, choirs, contingents, VIPs, a mobile column) and thousands of people must be in the right place at the right moment, and the people running the show have seconds to decide what to do when something slips.</w:t>
      </w:r>
    </w:p>
    <w:p>
      <w:pPr>
        <w:spacing w:after="120"/>
      </w:pPr>
      <w:r>
        <w:t xml:space="preserve">Our app already shows where every group's IC is, live, on a map. This update joins three things that today live in separate spreadsheets and radios:</w:t>
      </w:r>
    </w:p>
    <w:p>
      <w:pPr>
        <w:pStyle w:val="ListParagraph"/>
        <w:numPr>
          <w:ilvl w:val="0"/>
          <w:numId w:val="2"/>
        </w:numPr>
        <w:spacing w:after="60"/>
      </w:pPr>
      <w:r>
        <w:rPr>
          <w:b/>
          <w:bCs/>
        </w:rPr>
        <w:t xml:space="preserve">Zones</w:t>
      </w:r>
      <w:r>
        <w:t xml:space="preserve"> – the places that matter (formation areas, holding areas, doors, stages, no-go areas), drawn with the polygon tool.</w:t>
      </w:r>
    </w:p>
    <w:p>
      <w:pPr>
        <w:pStyle w:val="ListParagraph"/>
        <w:numPr>
          <w:ilvl w:val="0"/>
          <w:numId w:val="2"/>
        </w:numPr>
        <w:spacing w:after="60"/>
      </w:pPr>
      <w:r>
        <w:rPr>
          <w:b/>
          <w:bCs/>
        </w:rPr>
        <w:t xml:space="preserve">The live map</w:t>
      </w:r>
      <w:r>
        <w:t xml:space="preserve"> – where every group is now, how fast it is moving, and its trail.</w:t>
      </w:r>
    </w:p>
    <w:p>
      <w:pPr>
        <w:pStyle w:val="ListParagraph"/>
        <w:numPr>
          <w:ilvl w:val="0"/>
          <w:numId w:val="2"/>
        </w:numPr>
        <w:spacing w:after="60"/>
      </w:pPr>
      <w:r>
        <w:rPr>
          <w:b/>
          <w:bCs/>
        </w:rPr>
        <w:t xml:space="preserve">The run sheet</w:t>
      </w:r>
      <w:r>
        <w:t xml:space="preserve"> – the show matrix: every cue to the second, which groups must be where, and when.</w:t>
      </w:r>
    </w:p>
    <w:p>
      <w:pPr>
        <w:spacing w:after="120"/>
      </w:pPr>
      <w:r>
        <w:t xml:space="preserve">Together they answer, continuously and for every group: </w:t>
      </w:r>
      <w:r>
        <w:rPr>
          <w:b/>
          <w:bCs/>
        </w:rPr>
        <w:t xml:space="preserve">will they be in place on time?</w:t>
      </w:r>
      <w:r>
        <w:t xml:space="preserve"> – and when the answer is no, they tell the planner early enough to act.</w:t>
      </w:r>
    </w:p>
    <w:p>
      <w:pPr>
        <w:pStyle w:val="Heading1"/>
      </w:pPr>
      <w:r>
        <w:t xml:space="preserve">2. Decisions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Topic</w:t>
            </w:r>
          </w:p>
        </w:tc>
        <w:tc>
          <w:tcPr>
            <w:tcW w:type="dxa" w:w="68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Decision</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Repo</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gpstesting is the main repo; the teammate's polygon tool is merged into it.</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Scale</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Built and tested at demo scale (5–20 real groups) but designed for 100+ groups, 300+ IC phones and thousands of people. A simulator drives 100+ virtual groups. Real NDP scale needs the Supabase Pro plan.</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Ops view access</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Root, planners (everything + controls) and marshals (their own sector, read-only).</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Who calls the show</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Root and planners; every action logged with the name; one action per cue.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Cue start modes</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Auto · Auto when ready · Manual. Anchors are always Auto.</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Cue types</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Normal · Flexible (can shrink) · Anchor (fixed time).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Arrival rule</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All sharing ICs inside for 20 s (or "at least N" per movement); ICs with no signal never block.</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ETA</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now + distance to go ÷ speed + 20 s, by travel mode (On foot, Vehicle, Fixed route).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Status colours</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Green ≥ 30 s spare · amber 0–29 s · red late (+mm:ss) · grey no signal; always with words or numbers.</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Leave now</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Push to ICs at leave-by time; moves when the show runs late.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Run sheet entry</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Manual entry and Excel import (download template, preview errors, publish); export back to Excel.</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Zones</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Per event, stable code (FORMATION_1), kinds from the polygon tool, PostGIS checks; circles as a stop-gap.</w:t>
            </w:r>
          </w:p>
        </w:tc>
      </w:tr>
    </w:tbl>
    <w:p>
      <w:pPr>
        <w:pStyle w:val="Heading1"/>
      </w:pPr>
      <w:r>
        <w:t xml:space="preserve">3.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tblHeader/>
        </w:trPr>
        <w:tc>
          <w:tcPr>
            <w:tcW w:type="dxa" w:w="19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Role</w:t>
            </w:r>
          </w:p>
        </w:tc>
        <w:tc>
          <w:tcPr>
            <w:tcW w:type="dxa" w:w="32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Sees</w:t>
            </w:r>
          </w:p>
        </w:tc>
        <w:tc>
          <w:tcPr>
            <w:tcW w:type="dxa" w:w="39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Can do</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Root (organiser)</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Everything</w:t>
            </w:r>
          </w:p>
        </w:tc>
        <w:tc>
          <w:tcPr>
            <w:tcW w:type="dxa" w:w="3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Everything planners can, plus roles; owns the event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Planner</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Everything: ops view, run sheet, all groups</w:t>
            </w:r>
          </w:p>
        </w:tc>
        <w:tc>
          <w:tcPr>
            <w:tcW w:type="dxa" w:w="3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Build/import/publish run sheets, draw zones, Start/End/schedule, GO / Hold / +30 s / Skip, handle alerts, remind ICs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Marshal (sector lead)</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Ops view filtered to their sector</w:t>
            </w:r>
          </w:p>
        </w:tc>
        <w:tc>
          <w:tcPr>
            <w:tcW w:type="dxa" w:w="3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Read-only status; acknowledge alerts in their sector</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Group admin</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Their group</w:t>
            </w:r>
          </w:p>
        </w:tc>
        <w:tc>
          <w:tcPr>
            <w:tcW w:type="dxa" w:w="3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Receives "you are late" messages; manages their group's ICs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IC</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Their next movement, the live map of their group</w:t>
            </w:r>
          </w:p>
        </w:tc>
        <w:tc>
          <w:tcPr>
            <w:tcW w:type="dxa" w:w="3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Share location (phone), get Leave-now pushes, "Tell planner: delayed"</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Participant</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Today's live map of their group</w:t>
            </w:r>
          </w:p>
        </w:tc>
        <w:tc>
          <w:tcPr>
            <w:tcW w:type="dxa" w:w="3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Nothing new</w:t>
            </w:r>
          </w:p>
        </w:tc>
      </w:tr>
    </w:tbl>
    <w:p>
      <w:pPr>
        <w:pStyle w:val="Heading1"/>
      </w:pPr>
      <w:r>
        <w:t xml:space="preserve">4.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Term</w:t>
            </w:r>
          </w:p>
        </w:tc>
        <w:tc>
          <w:tcPr>
            <w:tcW w:type="dxa" w:w="70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Meaning</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Run sheet</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The show matrix in the app: versioned (draft / published / archived), one published per event.</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Cue</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 line of the run sheet: planned start (HH:MM:SS), length, name, type, start mode.</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Session</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 Start → End of an event (already built). A session runs the published run sheet.</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Projected time</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Planned time adjusted for the current delay.</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Anchor</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 cue whose time can never move (Broadcast 17:30:00, Flypast 19:12:00).</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Flexible cue</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 cue that can shrink by up to N seconds to absorb a delay (Padang Wave buffer, Parade &amp; Ceremony).</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 named area for one event, with a code, a kind and a shape (polygon or circle).</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Movement</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 rule: group (or category) → zone, by a deadline, travelling a certain way.</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Deadline</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Cue start / cue end (projected) or a fixed time, minus "arrive early by".</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Dwell</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Seconds an IC must stay inside a zone before it counts (default 20).</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ETA</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When the group is expected to count as arrived.</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Spare</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Deadline − ETA. Negative = late.</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Leave by</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When the group must start moving to make the deadline.</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Checkpoint</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 point on a fixed route with a planned time (offset from the route's cue start).</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Category</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 label on groups (Bands, Choirs…) so one rule can cover many groups.</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Simulator</w:t>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Virtual groups moving along routes in a simulation event, for testing and demos.</w:t>
            </w:r>
          </w:p>
        </w:tc>
      </w:tr>
    </w:tbl>
    <w:p>
      <w:pPr>
        <w:pStyle w:val="Heading1"/>
      </w:pPr>
      <w:r>
        <w:t xml:space="preserve">5. How the three parts work together</w:t>
      </w:r>
    </w:p>
    <w:p>
      <w:pPr>
        <w:pStyle w:val="Heading2"/>
      </w:pPr>
      <w:r>
        <w:t xml:space="preserve">5.1 Before the event (planning)</w:t>
      </w:r>
    </w:p>
    <w:p>
      <w:pPr>
        <w:pStyle w:val="ListParagraph"/>
        <w:numPr>
          <w:ilvl w:val="0"/>
          <w:numId w:val="3"/>
        </w:numPr>
        <w:spacing w:after="60"/>
      </w:pPr>
      <w:r>
        <w:t xml:space="preserve">Draw the zones for the event with the polygon tool (each gets a code, e.g. FORMATION_1).</w:t>
      </w:r>
    </w:p>
    <w:p>
      <w:pPr>
        <w:pStyle w:val="ListParagraph"/>
        <w:numPr>
          <w:ilvl w:val="0"/>
          <w:numId w:val="3"/>
        </w:numPr>
        <w:spacing w:after="60"/>
      </w:pPr>
      <w:r>
        <w:t xml:space="preserve">Build the run sheet: type it in, or download the template, fill it in and import it.</w:t>
      </w:r>
    </w:p>
    <w:p>
      <w:pPr>
        <w:pStyle w:val="ListParagraph"/>
        <w:numPr>
          <w:ilvl w:val="0"/>
          <w:numId w:val="3"/>
        </w:numPr>
        <w:spacing w:after="60"/>
      </w:pPr>
      <w:r>
        <w:t xml:space="preserve">Attach movements to cues: "All Bands → Formation 1 by the start of C034, 30 s early, on foot at 0.8 m/s, via Door D4".</w:t>
      </w:r>
    </w:p>
    <w:p>
      <w:pPr>
        <w:pStyle w:val="ListParagraph"/>
        <w:numPr>
          <w:ilvl w:val="0"/>
          <w:numId w:val="3"/>
        </w:numPr>
        <w:spacing w:after="60"/>
      </w:pPr>
      <w:r>
        <w:t xml:space="preserve">Fix the problems the builder lists (two places at once, door over capacity, impossible pace) and publish.</w:t>
      </w:r>
    </w:p>
    <w:p>
      <w:pPr>
        <w:pStyle w:val="Heading2"/>
      </w:pPr>
      <w:r>
        <w:t xml:space="preserve">5.2 During the event (ops)</w:t>
      </w:r>
    </w:p>
    <w:p>
      <w:pPr>
        <w:spacing w:after="120"/>
      </w:pPr>
      <w:r>
        <w:t xml:space="preserve">Every reading from an IC phone (every 10 s) updates three things on the server: which zone the IC is inside, the group's position and speed, and that group's movement status. A short timed "tick" every 2–5 s handles time passing: cues starting by themselves, deadlines passing, phones going quiet. Planners see one consistent picture:</w:t>
      </w:r>
    </w:p>
    <w:p>
      <w:pPr>
        <w:pStyle w:val="ListParagraph"/>
        <w:numPr>
          <w:ilvl w:val="0"/>
          <w:numId w:val="2"/>
        </w:numPr>
        <w:spacing w:after="60"/>
      </w:pPr>
      <w:r>
        <w:rPr>
          <w:b/>
          <w:bCs/>
        </w:rPr>
        <w:t xml:space="preserve">Top bar</w:t>
      </w:r>
      <w:r>
        <w:t xml:space="preserve">: server-synced show clock, ON TIME / RUNNING BEHIND / CRITICAL with ±mm:ss, next anchor countdown.</w:t>
      </w:r>
    </w:p>
    <w:p>
      <w:pPr>
        <w:pStyle w:val="ListParagraph"/>
        <w:numPr>
          <w:ilvl w:val="0"/>
          <w:numId w:val="2"/>
        </w:numPr>
        <w:spacing w:after="60"/>
      </w:pPr>
      <w:r>
        <w:rPr>
          <w:b/>
          <w:bCs/>
        </w:rPr>
        <w:t xml:space="preserve">Run sheet panel</w:t>
      </w:r>
      <w:r>
        <w:t xml:space="preserve">: NOW (progress, GO / Hold / +30 s), UP NEXT with planned → projected times, grouped movement chips.</w:t>
      </w:r>
    </w:p>
    <w:p>
      <w:pPr>
        <w:pStyle w:val="ListParagraph"/>
        <w:numPr>
          <w:ilvl w:val="0"/>
          <w:numId w:val="2"/>
        </w:numPr>
        <w:spacing w:after="60"/>
      </w:pPr>
      <w:r>
        <w:rPr>
          <w:b/>
          <w:bCs/>
        </w:rPr>
        <w:t xml:space="preserve">Map</w:t>
      </w:r>
      <w:r>
        <w:t xml:space="preserve">: zones, groups clustered by sector with the worst status, problem groups with route and ETA.</w:t>
      </w:r>
    </w:p>
    <w:p>
      <w:pPr>
        <w:pStyle w:val="ListParagraph"/>
        <w:numPr>
          <w:ilvl w:val="0"/>
          <w:numId w:val="2"/>
        </w:numPr>
        <w:spacing w:after="60"/>
      </w:pPr>
      <w:r>
        <w:rPr>
          <w:b/>
          <w:bCs/>
        </w:rPr>
        <w:t xml:space="preserve">Problem queue</w:t>
      </w:r>
      <w:r>
        <w:t xml:space="preserve">: only groups that need attention, most urgent first, each with an owner.</w:t>
      </w:r>
    </w:p>
    <w:p>
      <w:pPr>
        <w:pStyle w:val="ListParagraph"/>
        <w:numPr>
          <w:ilvl w:val="0"/>
          <w:numId w:val="2"/>
        </w:numPr>
        <w:spacing w:after="60"/>
      </w:pPr>
      <w:r>
        <w:rPr>
          <w:b/>
          <w:bCs/>
        </w:rPr>
        <w:t xml:space="preserve">IC phones</w:t>
      </w:r>
      <w:r>
        <w:t xml:space="preserve">: "Be inside Formation 1 by 18:04:57", Leave-now push, "Tell planner: delayed".</w:t>
      </w:r>
    </w:p>
    <w:p>
      <w:pPr>
        <w:pStyle w:val="Heading2"/>
      </w:pPr>
      <w:r>
        <w:t xml:space="preserve">5.3 After the event (learning)</w:t>
      </w:r>
    </w:p>
    <w:p>
      <w:pPr>
        <w:spacing w:after="120"/>
      </w:pPr>
      <w:r>
        <w:t xml:space="preserve">Playback replays the session; the run sheet report compares planned and actual times per cue and per group, and measures real walking times per route so the next rehearsal uses realistic paces.</w:t>
      </w:r>
    </w:p>
    <w:p>
      <w:pPr>
        <w:pBdr>
          <w:left w:val="single" w:color="B45309" w:sz="18" w:space="8"/>
        </w:pBdr>
        <w:spacing w:before="60" w:after="160"/>
        <w:ind w:left="240" w:right="240"/>
      </w:pPr>
      <w:r>
        <w:t xml:space="preserve">The key interdependence: a movement's deadline comes from the run sheet; whether it is met comes from the zones and the live map; and an Auto-when-ready cue waits for its movements. A late band therefore turns amber on the map, shows in the run sheet chip, pings the IC, and – if it is still late at its cue – holds the cue and asks a planner to decide.</w:t>
      </w:r>
    </w:p>
    <w:p>
      <w:pPr>
        <w:pStyle w:val="Heading1"/>
      </w:pPr>
      <w:r>
        <w:t xml:space="preserve">6. Time logic (the run sheet engine)</w:t>
      </w:r>
    </w:p>
    <w:p>
      <w:pPr>
        <w:pStyle w:val="Heading2"/>
      </w:pPr>
      <w:r>
        <w:t xml:space="preserve">6.1 One clock for everyone</w:t>
      </w:r>
    </w:p>
    <w:p>
      <w:pPr>
        <w:spacing w:after="120"/>
      </w:pPr>
      <w:r>
        <w:t xml:space="preserve">Phones and laptops disagree by seconds. The app measures each device's offset from server time and every countdown uses server time:</w:t>
      </w:r>
    </w:p>
    <w:p>
      <w:pPr>
        <w:shd w:fill="EEF2F7" w:color="auto" w:val="clear"/>
        <w:spacing w:before="60" w:after="120"/>
        <w:ind w:left="360"/>
      </w:pPr>
      <w:r>
        <w:rPr>
          <w:rFonts w:ascii="Consolas" w:cs="Consolas" w:eastAsia="Consolas" w:hAnsi="Consolas"/>
          <w:sz w:val="20"/>
          <w:szCs w:val="20"/>
        </w:rPr>
        <w:t xml:space="preserve">offset = server_now − (t_sent + t_received) / 2      shown time = device time + offset</w:t>
      </w:r>
    </w:p>
    <w:p>
      <w:pPr>
        <w:pStyle w:val="Heading2"/>
      </w:pPr>
      <w:r>
        <w:t xml:space="preserve">6.2 Cue states and start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Start mode</w:t>
            </w:r>
          </w:p>
        </w:tc>
        <w:tc>
          <w:tcPr>
            <w:tcW w:type="dxa" w:w="68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Behaviour</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Auto</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Starts by itself at its projected start. Videos, music tracks, broadcast start, anchors.</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Auto when ready</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At its projected start: if all its movements have arrived → starts; otherwise HOLDS and alerts planners ("Waiting for WSSS Band, 160 m away") with GO anyway / Keep holding.</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Manual</w:t>
            </w:r>
          </w:p>
        </w:tc>
        <w:tc>
          <w:tcPr>
            <w:tcW w:type="dxa" w:w="6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Waits for a planner to press GO. Speeches, moments called by eye.</w:t>
            </w:r>
          </w:p>
        </w:tc>
      </w:tr>
    </w:tbl>
    <w:p>
      <w:pPr>
        <w:spacing w:after="120"/>
      </w:pPr>
      <w:r>
        <w:t xml:space="preserve">Cue states: pending → running → done; a cue can be held (and resumed) or skipped. The server accepts one action per cue (row lock), so two planners pressing GO together cannot double-start it; every action is logged with the person's name.</w:t>
      </w:r>
    </w:p>
    <w:p>
      <w:pPr>
        <w:pStyle w:val="Heading2"/>
      </w:pPr>
      <w:r>
        <w:t xml:space="preserve">6.3 Delay, flexible cues and anchors</w:t>
      </w:r>
    </w:p>
    <w:p>
      <w:pPr>
        <w:shd w:fill="EEF2F7" w:color="auto" w:val="clear"/>
        <w:spacing w:before="60" w:after="120"/>
        <w:ind w:left="360"/>
      </w:pPr>
      <w:r>
        <w:rPr>
          <w:rFonts w:ascii="Consolas" w:cs="Consolas" w:eastAsia="Consolas" w:hAnsi="Consolas"/>
          <w:sz w:val="20"/>
          <w:szCs w:val="20"/>
        </w:rPr>
        <w:t xml:space="preserve">delay = actual start − planned start (of the running cue), plus any +30 s added</w:t>
      </w:r>
    </w:p>
    <w:p>
      <w:pPr>
        <w:shd w:fill="EEF2F7" w:color="auto" w:val="clear"/>
        <w:spacing w:before="60" w:after="120"/>
        <w:ind w:left="360"/>
      </w:pPr>
      <w:r>
        <w:rPr>
          <w:rFonts w:ascii="Consolas" w:cs="Consolas" w:eastAsia="Consolas" w:hAnsi="Consolas"/>
          <w:sz w:val="20"/>
          <w:szCs w:val="20"/>
        </w:rPr>
        <w:t xml:space="preserve">projected start(cue) = planned start + delay still left after flexible cues before it</w:t>
      </w:r>
    </w:p>
    <w:p>
      <w:pPr>
        <w:shd w:fill="EEF2F7" w:color="auto" w:val="clear"/>
        <w:spacing w:before="60" w:after="120"/>
        <w:ind w:left="360"/>
      </w:pPr>
      <w:r>
        <w:rPr>
          <w:rFonts w:ascii="Consolas" w:cs="Consolas" w:eastAsia="Consolas" w:hAnsi="Consolas"/>
          <w:sz w:val="20"/>
          <w:szCs w:val="20"/>
        </w:rPr>
        <w:t xml:space="preserve">anchor: projected = planned, always · anchor at risk if the cue before it ends after the anchor</w:t>
      </w:r>
    </w:p>
    <w:p>
      <w:pPr>
        <w:spacing w:after="120"/>
      </w:pPr>
      <w:r>
        <w:t xml:space="preserve">Worked example from the NDP show matrix (v03 Jul): "Our Singapore Wish" was planned for 18:01:35 but started at 18:02:20 – the show is +00:45. The band feature (planned 18:04:12) is now projected 18:04:57, and every later cue moves 45 s. "Parade &amp; Ceremony" is flexible by up to 01:10, so it absorbs the 45 s and the Flypast anchor at 19:12:00 is safe. Had the delay been 02:20, the buffer would be 01:10 short: the screen turns CRITICAL and asks the planners to shorten a segment or drop an item.</w:t>
      </w:r>
    </w:p>
    <w:p>
      <w:pPr>
        <w:pStyle w:val="Heading1"/>
      </w:pPr>
      <w:r>
        <w:t xml:space="preserve">7. Zone logic</w:t>
      </w:r>
    </w:p>
    <w:p>
      <w:pPr>
        <w:pStyle w:val="Heading2"/>
      </w:pPr>
      <w:r>
        <w:t xml:space="preserve">7.1 From the polygon tool to zones</w:t>
      </w:r>
    </w:p>
    <w:p>
      <w:pPr>
        <w:spacing w:after="120"/>
      </w:pPr>
      <w:r>
        <w:t xml:space="preserve">Today the polygon tool keeps one shared bench as a JSON document (areas with name, kind and points; one editor at a time via a claim token). For the engines we need zones that are per event, have stable codes and can be queried fast. The merge keeps the teammate's editor and its JSON, makes the bench belong to an event, and on every save copies each area into a zones table with a PostGIS shape and a GiST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Polygon tool kind</w:t>
            </w:r>
          </w:p>
        </w:tc>
        <w:tc>
          <w:tcPr>
            <w:tcW w:type="dxa" w:w="65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Used as</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Formation, holding and assembly areas – targets of movements</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stage</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Performance areas – targets of movements</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entrance</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Doors / gates – arrival points (e.g. D4)</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no_go</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Alert as soon as anyone enters</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obstacle</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Shown on the map only</w:t>
            </w:r>
          </w:p>
        </w:tc>
      </w:tr>
    </w:tbl>
    <w:p>
      <w:pPr>
        <w:pStyle w:val="Heading2"/>
      </w:pPr>
      <w:r>
        <w:t xml:space="preserve">7.2 Inside, outside and no-go</w:t>
      </w:r>
    </w:p>
    <w:p>
      <w:pPr>
        <w:pStyle w:val="ListParagraph"/>
        <w:numPr>
          <w:ilvl w:val="0"/>
          <w:numId w:val="2"/>
        </w:numPr>
        <w:spacing w:after="60"/>
      </w:pPr>
      <w:r>
        <w:t xml:space="preserve">An IC is inside when its reading is inside the zone, allowing for GPS accuracy up to 15 m at the edge.</w:t>
      </w:r>
    </w:p>
    <w:p>
      <w:pPr>
        <w:pStyle w:val="ListParagraph"/>
        <w:numPr>
          <w:ilvl w:val="0"/>
          <w:numId w:val="2"/>
        </w:numPr>
        <w:spacing w:after="60"/>
      </w:pPr>
      <w:r>
        <w:t xml:space="preserve">It must stay inside for the dwell time (20 s) before it counts as arrived; it leaves after 2 readings in a row outside. This stops one jumpy reading from creating a false arrival or exit.</w:t>
      </w:r>
    </w:p>
    <w:p>
      <w:pPr>
        <w:pStyle w:val="ListParagraph"/>
        <w:numPr>
          <w:ilvl w:val="0"/>
          <w:numId w:val="2"/>
        </w:numPr>
        <w:spacing w:after="60"/>
      </w:pPr>
      <w:r>
        <w:t xml:space="preserve">Entering a no-go zone creates one alert (not one per reading) for planners and marshals.</w:t>
      </w:r>
    </w:p>
    <w:p>
      <w:pPr>
        <w:pStyle w:val="ListParagraph"/>
        <w:numPr>
          <w:ilvl w:val="0"/>
          <w:numId w:val="2"/>
        </w:numPr>
        <w:spacing w:after="60"/>
      </w:pPr>
      <w:r>
        <w:t xml:space="preserve">Zones can have a capacity; the builder checks planned headcounts against it, and the ops view shows live counts.</w:t>
      </w:r>
    </w:p>
    <w:p>
      <w:pPr>
        <w:pStyle w:val="Heading1"/>
      </w:pPr>
      <w:r>
        <w:t xml:space="preserve">8. Movement logic</w:t>
      </w:r>
    </w:p>
    <w:p>
      <w:pPr>
        <w:pStyle w:val="Heading2"/>
      </w:pPr>
      <w:r>
        <w:t xml:space="preserve">8.1 Deadline and arrival</w:t>
      </w:r>
    </w:p>
    <w:p>
      <w:pPr>
        <w:shd w:fill="EEF2F7" w:color="auto" w:val="clear"/>
        <w:spacing w:before="60" w:after="120"/>
        <w:ind w:left="360"/>
      </w:pPr>
      <w:r>
        <w:rPr>
          <w:rFonts w:ascii="Consolas" w:cs="Consolas" w:eastAsia="Consolas" w:hAnsi="Consolas"/>
          <w:sz w:val="20"/>
          <w:szCs w:val="20"/>
        </w:rPr>
        <w:t xml:space="preserve">deadline = projected cue start (or end) − arrive early by        or a fixed time</w:t>
      </w:r>
    </w:p>
    <w:p>
      <w:pPr>
        <w:shd w:fill="EEF2F7" w:color="auto" w:val="clear"/>
        <w:spacing w:before="60" w:after="120"/>
        <w:ind w:left="360"/>
      </w:pPr>
      <w:r>
        <w:rPr>
          <w:rFonts w:ascii="Consolas" w:cs="Consolas" w:eastAsia="Consolas" w:hAnsi="Consolas"/>
          <w:sz w:val="20"/>
          <w:szCs w:val="20"/>
        </w:rPr>
        <w:t xml:space="preserve">arrived when count(ICs inside ≥ dwell) ≥ required</w:t>
      </w:r>
    </w:p>
    <w:p>
      <w:pPr>
        <w:shd w:fill="EEF2F7" w:color="auto" w:val="clear"/>
        <w:spacing w:before="60" w:after="120"/>
        <w:ind w:left="360"/>
      </w:pPr>
      <w:r>
        <w:rPr>
          <w:rFonts w:ascii="Consolas" w:cs="Consolas" w:eastAsia="Consolas" w:hAnsi="Consolas"/>
          <w:sz w:val="20"/>
          <w:szCs w:val="20"/>
        </w:rPr>
        <w:t xml:space="preserve">required = min ICs (if set) or all ICs that reported in the last 2 minutes</w:t>
      </w:r>
    </w:p>
    <w:p>
      <w:pPr>
        <w:spacing w:after="120"/>
      </w:pPr>
      <w:r>
        <w:t xml:space="preserve">Using IC phones (not headcounts) is honest: they are what the app measures. Each IC leads part of the group (TKSS Band: 36 people, 3 ICs ≈ 12 each), so "3 of 3 ICs inside" is also shown as "≈ 36 of 36 people". An IC whose phone has gone quiet for more than 2 minutes is shown as "no signal" and does not block the group or the cue.</w:t>
      </w:r>
    </w:p>
    <w:p>
      <w:pPr>
        <w:pStyle w:val="Heading2"/>
      </w:pPr>
      <w:r>
        <w:t xml:space="preserve">8.2 ETA</w:t>
      </w:r>
    </w:p>
    <w:p>
      <w:pPr>
        <w:shd w:fill="EEF2F7" w:color="auto" w:val="clear"/>
        <w:spacing w:before="60" w:after="120"/>
        <w:ind w:left="360"/>
      </w:pPr>
      <w:r>
        <w:rPr>
          <w:rFonts w:ascii="Consolas" w:cs="Consolas" w:eastAsia="Consolas" w:hAnsi="Consolas"/>
          <w:sz w:val="20"/>
          <w:szCs w:val="20"/>
        </w:rPr>
        <w:t xml:space="preserve">ETA(IC) = now + distance still to go ÷ speed + dwell</w:t>
      </w:r>
    </w:p>
    <w:p>
      <w:pPr>
        <w:shd w:fill="EEF2F7" w:color="auto" w:val="clear"/>
        <w:spacing w:before="60" w:after="120"/>
        <w:ind w:left="360"/>
      </w:pPr>
      <w:r>
        <w:rPr>
          <w:rFonts w:ascii="Consolas" w:cs="Consolas" w:eastAsia="Consolas" w:hAnsi="Consolas"/>
          <w:sz w:val="20"/>
          <w:szCs w:val="20"/>
        </w:rPr>
        <w:t xml:space="preserve">ETA(group) = the k-th fastest IC ETA  (k = required ICs)</w:t>
      </w:r>
    </w:p>
    <w:p>
      <w:pPr>
        <w:spacing w:after="120"/>
      </w:pPr>
      <w:r>
        <w:rPr>
          <w:b/>
          <w:bCs/>
        </w:rPr>
        <w:t xml:space="preserve">Distance still to go</w:t>
      </w:r>
      <w:r>
        <w:t xml:space="preserve"> – best available first:</w:t>
      </w:r>
    </w:p>
    <w:p>
      <w:pPr>
        <w:pStyle w:val="ListParagraph"/>
        <w:numPr>
          <w:ilvl w:val="0"/>
          <w:numId w:val="2"/>
        </w:numPr>
        <w:spacing w:after="60"/>
      </w:pPr>
      <w:r>
        <w:t xml:space="preserve">Along the planned route (a KML path or the cached OneMap route): the IC is snapped onto the route and the remaining length is measured.</w:t>
      </w:r>
    </w:p>
    <w:p>
      <w:pPr>
        <w:pStyle w:val="ListParagraph"/>
        <w:numPr>
          <w:ilvl w:val="0"/>
          <w:numId w:val="2"/>
        </w:numPr>
        <w:spacing w:after="60"/>
      </w:pPr>
      <w:r>
        <w:t xml:space="preserve">OneMap routing (walk or drive) from the IC to the zone's arrival point (its door, else the nearest edge), fetched by a server function when the movement becomes active, again if the group strays more than 50 m off it, or every 2 minutes; cached.</w:t>
      </w:r>
    </w:p>
    <w:p>
      <w:pPr>
        <w:pStyle w:val="ListParagraph"/>
        <w:numPr>
          <w:ilvl w:val="0"/>
          <w:numId w:val="2"/>
        </w:numPr>
        <w:spacing w:after="60"/>
      </w:pPr>
      <w:r>
        <w:t xml:space="preserve">Fallback: straight line × 1.3 on foot, × 1.4 by vehicle. The last 50 m always use the straight line to the zone edge (routes stop at the kerb).</w:t>
      </w:r>
    </w:p>
    <w:p>
      <w:pPr>
        <w:spacing w:after="120"/>
      </w:pPr>
      <w:r>
        <w:rPr>
          <w:b/>
          <w:bCs/>
        </w:rPr>
        <w:t xml:space="preserve">Speed</w:t>
      </w:r>
      <w:r>
        <w:t xml:space="preserve"> – by travel mode (section 9). On foot: the planned pace until they start moving, then a blend that moves towards their real progress towards the zone over the last 60–90 s (about half-and-half after 30 s, mostly real after 90 s). Progress towards the zone is steadier than raw GPS speed, which is noisy at walking pace (±0.5 m/s).</w:t>
      </w:r>
    </w:p>
    <w:p>
      <w:pPr>
        <w:pStyle w:val="Heading2"/>
      </w:pPr>
      <w:r>
        <w:t xml:space="preserve">8.3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Status</w:t>
            </w:r>
          </w:p>
        </w:tc>
        <w:tc>
          <w:tcPr>
            <w:tcW w:type="dxa" w:w="36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Rule</w:t>
            </w:r>
          </w:p>
        </w:tc>
        <w:tc>
          <w:tcPr>
            <w:tcW w:type="dxa" w:w="37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Shown as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Arrived</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Arrival rule met before the deadline</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Green · "Arrived 18:03:41"</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 track</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Spare ≥ amber threshold (default 30 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Green · "ETA 18:03:40 · 32 s spare"</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At risk</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0 ≤ spare &lt; threshold</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Amber · "ETA 18:04:05 · 7 s spare"</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Late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Spare &lt; 0</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Red · "ETA 18:04:40 · +28 s late"</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Arrived late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Arrived after the deadline</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Red outline · "Arrived 18:04:50 (+23 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 signal</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 reading from the required ICs for 2 min</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Grey · "last seen 18:01:10"</w:t>
            </w:r>
          </w:p>
        </w:tc>
      </w:tr>
    </w:tbl>
    <w:p>
      <w:pPr>
        <w:spacing w:after="120"/>
      </w:pPr>
      <w:r>
        <w:t xml:space="preserve">To stay calm, a status only changes when two evaluations in a row agree, and ETAs are rounded to 5 s. When a phone goes quiet for about a minute the ETA continues from its last speed and is labelled "estimated".</w:t>
      </w:r>
    </w:p>
    <w:p>
      <w:pPr>
        <w:pStyle w:val="Heading2"/>
      </w:pPr>
      <w:r>
        <w:t xml:space="preserve">8.4 Leave by and notifications</w:t>
      </w:r>
    </w:p>
    <w:p>
      <w:pPr>
        <w:shd w:fill="EEF2F7" w:color="auto" w:val="clear"/>
        <w:spacing w:before="60" w:after="120"/>
        <w:ind w:left="360"/>
      </w:pPr>
      <w:r>
        <w:rPr>
          <w:rFonts w:ascii="Consolas" w:cs="Consolas" w:eastAsia="Consolas" w:hAnsi="Consolas"/>
          <w:sz w:val="20"/>
          <w:szCs w:val="20"/>
        </w:rPr>
        <w:t xml:space="preserve">leave by = deadline − dwell − route distance ÷ planned pace</w:t>
      </w:r>
    </w:p>
    <w:p>
      <w:pPr>
        <w:spacing w:after="120"/>
      </w:pPr>
      <w:r>
        <w:t xml:space="preserve">ICs get "Get ready" one minute before and "Leave now" at the leave-by time (push via Firebase, works with the app closed). If the show runs late, the deadline and leave-by move with it, so nobody leaves early for nothing. When a status turns red, the IC gets "You are running late" and the group admin a message.</w:t>
      </w:r>
    </w:p>
    <w:p>
      <w:pPr>
        <w:pStyle w:val="Heading2"/>
      </w:pPr>
      <w:r>
        <w:t xml:space="preserve">8.5 Worked example</w:t>
      </w:r>
    </w:p>
    <w:p>
      <w:pPr>
        <w:spacing w:after="120"/>
      </w:pPr>
      <w:r>
        <w:t xml:space="preserve">At 18:02:47 WSSS Band is 160 m from Formation 1 along the route and has been walking at 1.1 m/s: 160 ÷ 1.1 ≈ 145 s, plus 20 s dwell → ETA 18:05:32. The band cue moved +00:45 to 18:04:57; minus 30 s early → deadline 18:04:27. Spare = −65 s → red "+01:05 late"; the problem queue shows it at the top, the band cue (Auto when ready) will hold at 18:04:57 unless a planner presses GO anyway.</w:t>
      </w:r>
    </w:p>
    <w:p>
      <w:pPr>
        <w:pBdr>
          <w:left w:val="single" w:color="B45309" w:sz="18" w:space="8"/>
        </w:pBdr>
        <w:spacing w:before="60" w:after="160"/>
        <w:ind w:left="240" w:right="240"/>
      </w:pPr>
      <w:r>
        <w:t xml:space="preserve">Accuracy: with readings every 10 s and GPS accurate to about 10 m, walking ETAs are typically within ±15–30 s, improving as the group gets close – which is exactly what the 30 s amber band is for.</w:t>
      </w:r>
    </w:p>
    <w:p>
      <w:pPr>
        <w:pStyle w:val="Heading1"/>
      </w:pPr>
      <w:r>
        <w:t xml:space="preserve">9. Travel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326"/>
      </w:tblGrid>
      <w:tr>
        <w:trPr>
          <w:tblHeader/>
        </w:trPr>
        <w:tc>
          <w:tcPr>
            <w:tcW w:type="dxa" w:w="15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Mode</w:t>
            </w:r>
          </w:p>
        </w:tc>
        <w:tc>
          <w:tcPr>
            <w:tcW w:type="dxa" w:w="26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Before moving</w:t>
            </w:r>
          </w:p>
        </w:tc>
        <w:tc>
          <w:tcPr>
            <w:tcW w:type="dxa" w:w="26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While moving</w:t>
            </w:r>
          </w:p>
        </w:tc>
        <w:tc>
          <w:tcPr>
            <w:tcW w:type="dxa" w:w="23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Use for</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 foot</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Planned pace (default 1.2 m/s; marching ~0.8)</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Real progress towards the zone</w:t>
            </w:r>
          </w:p>
        </w:tc>
        <w:tc>
          <w:tcPr>
            <w:tcW w:type="dxa" w:w="23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Bands, choirs, contingents, crews</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Vehicle</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OneMap driving time</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Phone GPS speed (smoothed)</w:t>
            </w:r>
          </w:p>
        </w:tc>
        <w:tc>
          <w:tcPr>
            <w:tcW w:type="dxa" w:w="23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VIP cars, buses on public roads</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Fixed route</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Planned checkpoint times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Actual checkpoint passes: ahead / behind</w:t>
            </w:r>
          </w:p>
        </w:tc>
        <w:tc>
          <w:tcPr>
            <w:tcW w:type="dxa" w:w="23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Mobile column, parade vehicles on closed roads</w:t>
            </w:r>
          </w:p>
        </w:tc>
      </w:tr>
    </w:tbl>
    <w:p>
      <w:pPr>
        <w:spacing w:after="120"/>
      </w:pPr>
      <w:r>
        <w:t xml:space="preserve">Walking and marching are one mode because, once moving, the phone measures the real speed; they only differ in the planned pace. The phone's motion sensors (used by Transistorsoft) also report the activity – still, walking, in a vehicle – so if an On-foot group's IC turns out to be in a vehicle, the ETA switches to vehicle speed and planners are told.</w:t>
      </w:r>
    </w:p>
    <w:p>
      <w:pPr>
        <w:pStyle w:val="Heading1"/>
      </w:pPr>
      <w:r>
        <w:t xml:space="preserve">10. Fixed routes and the mobile column</w:t>
      </w:r>
    </w:p>
    <w:p>
      <w:pPr>
        <w:spacing w:after="120"/>
      </w:pPr>
      <w:r>
        <w:t xml:space="preserve">A mobile column does not find its own way: it drives a fixed, choreographed route on closed roads. OneMap would route it along open roads, so instead we track it like a train timetable: is it where it should be by now?</w:t>
      </w:r>
    </w:p>
    <w:p>
      <w:pPr>
        <w:shd w:fill="EEF2F7" w:color="auto" w:val="clear"/>
        <w:spacing w:before="60" w:after="120"/>
        <w:ind w:left="360"/>
      </w:pPr>
      <w:r>
        <w:rPr>
          <w:rFonts w:ascii="Consolas" w:cs="Consolas" w:eastAsia="Consolas" w:hAnsi="Consolas"/>
          <w:sz w:val="20"/>
          <w:szCs w:val="20"/>
        </w:rPr>
        <w:t xml:space="preserve">delta = actual pass time − planned time (route start cue, projected, + offset)</w:t>
      </w:r>
    </w:p>
    <w:p>
      <w:pPr>
        <w:shd w:fill="EEF2F7" w:color="auto" w:val="clear"/>
        <w:spacing w:before="60" w:after="120"/>
        <w:ind w:left="360"/>
      </w:pPr>
      <w:r>
        <w:rPr>
          <w:rFonts w:ascii="Consolas" w:cs="Consolas" w:eastAsia="Consolas" w:hAnsi="Consolas"/>
          <w:sz w:val="20"/>
          <w:szCs w:val="20"/>
        </w:rPr>
        <w:t xml:space="preserve">next checkpoint ETA = route distance left ÷ GPS speed · later checkpoints = planned + current delta</w:t>
      </w:r>
    </w:p>
    <w:p>
      <w:pPr>
        <w:spacing w:after="120"/>
      </w:pPr>
      <w:r>
        <w:t xml:space="preserve">Slow corners and stops are already inside the planned offsets, so a vehicle waiting at a junction does not make the ETA explode. The anchor check still applies: the column must clear its last checkpoint before the Flypast.</w:t>
      </w:r>
    </w:p>
    <w:p>
      <w:pPr>
        <w:pStyle w:val="Heading2"/>
      </w:pPr>
      <w:r>
        <w:t xml:space="preserve">10.1 Adding checkpoints</w:t>
      </w:r>
    </w:p>
    <w:p>
      <w:pPr>
        <w:pStyle w:val="ListParagraph"/>
        <w:numPr>
          <w:ilvl w:val="0"/>
          <w:numId w:val="2"/>
        </w:numPr>
        <w:spacing w:after="60"/>
      </w:pPr>
      <w:r>
        <w:rPr>
          <w:b/>
          <w:bCs/>
        </w:rPr>
        <w:t xml:space="preserve">Draw on the map</w:t>
      </w:r>
      <w:r>
        <w:t xml:space="preserve">: draw the route or pick a KML path (the NDP KML has 249 paths); click on the line to drop checkpoints that snap to it; enter a planned speed and the builder suggests offsets from distance; adjust slow corners and stops.</w:t>
      </w:r>
    </w:p>
    <w:p>
      <w:pPr>
        <w:pStyle w:val="ListParagraph"/>
        <w:numPr>
          <w:ilvl w:val="0"/>
          <w:numId w:val="2"/>
        </w:numPr>
        <w:spacing w:after="60"/>
      </w:pPr>
      <w:r>
        <w:rPr>
          <w:b/>
          <w:bCs/>
        </w:rPr>
        <w:t xml:space="preserve">Import</w:t>
      </w:r>
      <w:r>
        <w:t xml:space="preserve">: the Checkpoints tab of the template.</w:t>
      </w:r>
    </w:p>
    <w:p>
      <w:pPr>
        <w:pStyle w:val="ListParagraph"/>
        <w:numPr>
          <w:ilvl w:val="0"/>
          <w:numId w:val="2"/>
        </w:numPr>
        <w:spacing w:after="60"/>
      </w:pPr>
      <w:r>
        <w:rPr>
          <w:b/>
          <w:bCs/>
        </w:rPr>
        <w:t xml:space="preserve">Record from a rehearsal</w:t>
      </w:r>
      <w:r>
        <w:t xml:space="preserve">: drive the route once with an IC phone sharing; in Playback choose "Use as route" – the trail becomes the route and the real times become the planned offsets.</w:t>
      </w:r>
    </w:p>
    <w:p>
      <w:pPr>
        <w:spacing w:after="120"/>
      </w:pPr>
      <w:r>
        <w:t xml:space="preserve">Checks before saving: offsets increase along the route, each checkpoint lies within its pass radius of the route, the last checkpoint leaves time before the next anchor, and no segment needs an unrealistic speed.</w:t>
      </w:r>
    </w:p>
    <w:p>
      <w:pPr>
        <w:pStyle w:val="Heading1"/>
      </w:pPr>
      <w:r>
        <w:t xml:space="preserve">11. Screens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26"/>
      </w:tblGrid>
      <w:tr>
        <w:trPr>
          <w:tblHeader/>
        </w:trPr>
        <w:tc>
          <w:tcPr>
            <w:tcW w:type="dxa" w:w="5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w:t>
            </w:r>
          </w:p>
        </w:tc>
        <w:tc>
          <w:tcPr>
            <w:tcW w:type="dxa" w:w="26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Screen</w:t>
            </w:r>
          </w:p>
        </w:tc>
        <w:tc>
          <w:tcPr>
            <w:tcW w:type="dxa" w:w="59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Key elements</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1</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Live ops – close-up of one cue</w:t>
            </w:r>
          </w:p>
        </w:tc>
        <w:tc>
          <w:tcPr>
            <w:tcW w:type="dxa" w:w="5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Show clock, status and anchor; decision banner; map with zones, routes and ETA labels; NOW / UP NEXT / Movements due; scenario switch On time / Running late / Critical</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2</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Run sheet builder – movement rule</w:t>
            </w:r>
          </w:p>
        </w:tc>
        <w:tc>
          <w:tcPr>
            <w:tcW w:type="dxa" w:w="5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Download template / Import / Export / Publish; cue table with type and start mode; rule panel: how they get there, deadline, arrived rule in numbers, colours, one-sentence summary</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3</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IC phone – my next move</w:t>
            </w:r>
          </w:p>
        </w:tc>
        <w:tc>
          <w:tcPr>
            <w:tcW w:type="dxa" w:w="5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Next zone and deadline, time left, distance, "at your pace…", mini map, after that, Tell planner / Stop sharing</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4</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Mobile column</w:t>
            </w:r>
          </w:p>
        </w:tc>
        <w:tc>
          <w:tcPr>
            <w:tcW w:type="dxa" w:w="5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Route with checkpoints (green / amber / not yet), vehicles with speed and activity, checkpoint table planned → actual / ETA, anchor check</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5</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Live ops at scale (112 groups)</w:t>
            </w:r>
          </w:p>
        </w:tc>
        <w:tc>
          <w:tcPr>
            <w:tcW w:type="dxa" w:w="5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Summary bar as filters, search and filters, "My groups", clustered map with worst status, problem queue with I'll handle it / Message admin / Snooze, grouped run sheet chips</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6</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Movement grid</w:t>
            </w:r>
          </w:p>
        </w:tc>
        <w:tc>
          <w:tcPr>
            <w:tcW w:type="dxa" w:w="5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Groups × cues with zone codes, category rules and per-group overrides, conflicts (two places at once, door over capacity), Grid / Gantt / Rules views</w:t>
            </w:r>
          </w:p>
        </w:tc>
      </w:tr>
      <w:t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7</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Route editor</w:t>
            </w:r>
          </w:p>
        </w:tc>
        <w:tc>
          <w:tcPr>
            <w:tcW w:type="dxa" w:w="59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Draw or pick a KML path, snap checkpoints, planned speed → suggested offsets, checks</w:t>
            </w:r>
          </w:p>
        </w:tc>
      </w:tr>
    </w:tbl>
    <w:p>
      <w:pPr>
        <w:pStyle w:val="Heading1"/>
      </w:pPr>
      <w:r>
        <w:t xml:space="preserve">12. Designing for 100+ groups</w:t>
      </w:r>
    </w:p>
    <w:p>
      <w:pPr>
        <w:pStyle w:val="Heading2"/>
      </w:pPr>
      <w:r>
        <w:t xml:space="preserve">12.1 Ops view: run by exception</w:t>
      </w:r>
    </w:p>
    <w:p>
      <w:pPr>
        <w:pStyle w:val="ListParagraph"/>
        <w:numPr>
          <w:ilvl w:val="0"/>
          <w:numId w:val="2"/>
        </w:numPr>
        <w:spacing w:after="60"/>
      </w:pPr>
      <w:r>
        <w:t xml:space="preserve">A summary bar ("112 groups · 96 on track · 9 at risk · 4 late · 3 no signal") replaces long lists; each number is a filter.</w:t>
      </w:r>
    </w:p>
    <w:p>
      <w:pPr>
        <w:pStyle w:val="ListParagraph"/>
        <w:numPr>
          <w:ilvl w:val="0"/>
          <w:numId w:val="2"/>
        </w:numPr>
        <w:spacing w:after="60"/>
      </w:pPr>
      <w:r>
        <w:t xml:space="preserve">A problem queue shows only amber, red and no-signal groups, sorted by urgency (time to deadline and lateness). Each alert can be claimed ("I'll handle it"), acknowledged or snoozed, so three planners do not chase the same band. Only red alerts make a sound.</w:t>
      </w:r>
    </w:p>
    <w:p>
      <w:pPr>
        <w:pStyle w:val="ListParagraph"/>
        <w:numPr>
          <w:ilvl w:val="0"/>
          <w:numId w:val="2"/>
        </w:numPr>
        <w:spacing w:after="60"/>
      </w:pPr>
      <w:r>
        <w:t xml:space="preserve">The map clusters groups per zone or sector when zoomed out, showing the worst status; routes and ETA lines only for problem and selected groups.</w:t>
      </w:r>
    </w:p>
    <w:p>
      <w:pPr>
        <w:pStyle w:val="ListParagraph"/>
        <w:numPr>
          <w:ilvl w:val="0"/>
          <w:numId w:val="2"/>
        </w:numPr>
        <w:spacing w:after="60"/>
      </w:pPr>
      <w:r>
        <w:t xml:space="preserve">Search, filters (category, sector, zone, status), "My groups", and marshals limited to their sector.</w:t>
      </w:r>
    </w:p>
    <w:p>
      <w:pPr>
        <w:pStyle w:val="ListParagraph"/>
        <w:numPr>
          <w:ilvl w:val="0"/>
          <w:numId w:val="2"/>
        </w:numPr>
        <w:spacing w:after="60"/>
      </w:pPr>
      <w:r>
        <w:t xml:space="preserve">Run sheet chips summarise movements ("Bands → Formation 1: 2 ✓ · 1 late") and expand on demand.</w:t>
      </w:r>
    </w:p>
    <w:p>
      <w:pPr>
        <w:pStyle w:val="ListParagraph"/>
        <w:numPr>
          <w:ilvl w:val="0"/>
          <w:numId w:val="2"/>
        </w:numPr>
        <w:spacing w:after="60"/>
      </w:pPr>
      <w:r>
        <w:t xml:space="preserve">A wall-screen mode for the ops room: map, summary and top five problems in large type.</w:t>
      </w:r>
    </w:p>
    <w:p>
      <w:pPr>
        <w:pStyle w:val="Heading2"/>
      </w:pPr>
      <w:r>
        <w:t xml:space="preserve">12.2 Builder: bulk tools</w:t>
      </w:r>
    </w:p>
    <w:p>
      <w:pPr>
        <w:pStyle w:val="ListParagraph"/>
        <w:numPr>
          <w:ilvl w:val="0"/>
          <w:numId w:val="2"/>
        </w:numPr>
        <w:spacing w:after="60"/>
      </w:pPr>
      <w:r>
        <w:t xml:space="preserve">Groups carry a category and sector; one rule can target a whole category (CAT:Bands) with per-group overrides.</w:t>
      </w:r>
    </w:p>
    <w:p>
      <w:pPr>
        <w:pStyle w:val="ListParagraph"/>
        <w:numPr>
          <w:ilvl w:val="0"/>
          <w:numId w:val="2"/>
        </w:numPr>
        <w:spacing w:after="60"/>
      </w:pPr>
      <w:r>
        <w:t xml:space="preserve">A movement grid (groups × cues) with copy-paste and fill down, like the team's Entrance &amp; Exit sheet.</w:t>
      </w:r>
    </w:p>
    <w:p>
      <w:pPr>
        <w:pStyle w:val="ListParagraph"/>
        <w:numPr>
          <w:ilvl w:val="0"/>
          <w:numId w:val="2"/>
        </w:numPr>
        <w:spacing w:after="60"/>
      </w:pPr>
      <w:r>
        <w:t xml:space="preserve">A per-group Gantt with conflict checks: two places at once, impossible travel, zone and door capacity from headcounts.</w:t>
      </w:r>
    </w:p>
    <w:p>
      <w:pPr>
        <w:pStyle w:val="ListParagraph"/>
        <w:numPr>
          <w:ilvl w:val="0"/>
          <w:numId w:val="2"/>
        </w:numPr>
        <w:spacing w:after="60"/>
      </w:pPr>
      <w:r>
        <w:t xml:space="preserve">Import is the main path at this scale; every problem is listed per row before anything is saved.</w:t>
      </w:r>
    </w:p>
    <w:p>
      <w:pPr>
        <w:pStyle w:val="Heading2"/>
      </w:pPr>
      <w:r>
        <w:t xml:space="preserve">12.3 System</w:t>
      </w:r>
    </w:p>
    <w:p>
      <w:pPr>
        <w:spacing w:after="120"/>
      </w:pPr>
      <w:r>
        <w:t xml:space="preserve">300+ phones every 10 s is about 30 inserts per second – fine for the database. What does not scale is sending every reading to every planner. So the server computes statuses and ETAs itself and publishes one small row per group, per movement and per cue; screens subscribe to those. The free plan's Realtime quota (2 million messages per month) would run out within one NDP-sized event, so real use needs the Pro plan; the simulator measures the actual message rate.</w:t>
      </w:r>
    </w:p>
    <w:p>
      <w:pPr>
        <w:pStyle w:val="Heading1"/>
      </w:pPr>
      <w:r>
        <w:t xml:space="preserve">13. The import template</w:t>
      </w:r>
    </w:p>
    <w:p>
      <w:pPr>
        <w:spacing w:after="120"/>
      </w:pPr>
      <w:r>
        <w:t xml:space="preserve">docs/templates/run-sheet-template.xlsx – one workbook is one version of one event's run sheet. IDs link the tabs like a database; times are text HH:MM:SS so Excel cannot round them; dropdowns for fixed values; every rule is a number. Rows 2–3 under each header say whether a column is required and what it means; example rows use real NDP cues.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Tab</w:t>
            </w:r>
          </w:p>
        </w:tc>
        <w:tc>
          <w:tcPr>
            <w:tcW w:type="dxa" w:w="75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Columns</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Event</w:t>
            </w:r>
          </w:p>
        </w:tc>
        <w:tc>
          <w:tcPr>
            <w:tcW w:type="dxa" w:w="7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Event name, date, version label, defaults: arrive early by (00:30), stay inside (20 s), amber below (30 s), min ICs (all sharing), notify ICs to leave (yes)</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Cues</w:t>
            </w:r>
          </w:p>
        </w:tc>
        <w:tc>
          <w:tcPr>
            <w:tcW w:type="dxa" w:w="7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Cue ID, Section, Start time, Length, Cue name, Type (Normal / Flexible / Anchor), Can shorten by, Start mode (Auto / Auto when ready / Manual), Area, Department, Notes</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Groups</w:t>
            </w:r>
          </w:p>
        </w:tc>
        <w:tc>
          <w:tcPr>
            <w:tcW w:type="dxa" w:w="7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Group code, Group name, Category, Sector, Headcount, IC usernames (optional – normally from the app), Group admin, Colour</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Zones</w:t>
            </w:r>
          </w:p>
        </w:tc>
        <w:tc>
          <w:tcPr>
            <w:tcW w:type="dxa" w:w="7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 code, Zone name, Zone kind (Zone / Stage / Entrance / No-go / Obstacle), Source (Polygon / Circle), Centre lat, Centre lng, Radius (m), Capacity (people)</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Movements</w:t>
            </w:r>
          </w:p>
        </w:tc>
        <w:tc>
          <w:tcPr>
            <w:tcW w:type="dxa" w:w="7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Move ID, Group code or CAT:&lt;category&gt;, Zone code, Must be inside by (Cue start / Cue end / Fixed time), Cue ID, Fixed time, Arrive early by, Min ICs inside, Stay inside for (s), Amber when spare below (s), Must leave by, Travel mode (On foot / Vehicle / Fixed route), Planned pace (m/s), Arrival point, Route</w:t>
            </w:r>
          </w:p>
        </w:tc>
      </w:tr>
      <w:t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Checkpoints</w:t>
            </w:r>
          </w:p>
        </w:tc>
        <w:tc>
          <w:tcPr>
            <w:tcW w:type="dxa" w:w="7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Route, Order, Checkpoint name, KML point or Lat / Lng, Pass radius (m), Planned time or Offset from start, Start cue</w:t>
            </w:r>
          </w:p>
        </w:tc>
      </w:tr>
    </w:tbl>
    <w:p>
      <w:pPr>
        <w:spacing w:after="120"/>
      </w:pPr>
      <w:r>
        <w:t xml:space="preserve">Import flow: Download template → fill in → Import → preview listing every problem by tab and row ("Movements row 12: cue C099 not found") → nothing is saved until clean → saved as a new draft → publish. Export writes the current version back in the same layout, so planners can edit offline and re-import.</w:t>
      </w:r>
    </w:p>
    <w:p>
      <w:pPr>
        <w:pStyle w:val="Heading1"/>
      </w:pPr>
      <w:r>
        <w:t xml:space="preserve">14. Architecture and data</w:t>
      </w:r>
    </w:p>
    <w:p>
      <w:pPr>
        <w:pStyle w:val="Heading2"/>
      </w:pPr>
      <w:r>
        <w:t xml:space="preserve">14.1 Components</w:t>
      </w:r>
    </w:p>
    <w:p>
      <w:pPr>
        <w:pStyle w:val="ListParagraph"/>
        <w:numPr>
          <w:ilvl w:val="0"/>
          <w:numId w:val="2"/>
        </w:numPr>
        <w:spacing w:after="60"/>
      </w:pPr>
      <w:r>
        <w:rPr>
          <w:b/>
          <w:bCs/>
        </w:rPr>
        <w:t xml:space="preserve">Phones</w:t>
      </w:r>
      <w:r>
        <w:t xml:space="preserve"> (Capacitor + Transistorsoft, every 10 s) upload to report_location with a tracking pass; web sharers insert directly.</w:t>
      </w:r>
    </w:p>
    <w:p>
      <w:pPr>
        <w:pStyle w:val="ListParagraph"/>
        <w:numPr>
          <w:ilvl w:val="0"/>
          <w:numId w:val="2"/>
        </w:numPr>
        <w:spacing w:after="60"/>
      </w:pPr>
      <w:r>
        <w:rPr>
          <w:b/>
          <w:bCs/>
        </w:rPr>
        <w:t xml:space="preserve">Database triggers</w:t>
      </w:r>
      <w:r>
        <w:t xml:space="preserve"> on each new reading update zone presence and the group's position (PostGIS).</w:t>
      </w:r>
    </w:p>
    <w:p>
      <w:pPr>
        <w:pStyle w:val="ListParagraph"/>
        <w:numPr>
          <w:ilvl w:val="0"/>
          <w:numId w:val="2"/>
        </w:numPr>
        <w:spacing w:after="60"/>
      </w:pPr>
      <w:r>
        <w:rPr>
          <w:b/>
          <w:bCs/>
        </w:rPr>
        <w:t xml:space="preserve">Ops tick</w:t>
      </w:r>
      <w:r>
        <w:t xml:space="preserve"> (pg_cron, every 2–5 s): cue auto-start and holds, delay and projected times, deadlines, movement statuses, no-signal.</w:t>
      </w:r>
    </w:p>
    <w:p>
      <w:pPr>
        <w:pStyle w:val="ListParagraph"/>
        <w:numPr>
          <w:ilvl w:val="0"/>
          <w:numId w:val="2"/>
        </w:numPr>
        <w:spacing w:after="60"/>
      </w:pPr>
      <w:r>
        <w:rPr>
          <w:b/>
          <w:bCs/>
        </w:rPr>
        <w:t xml:space="preserve">Edge Functions</w:t>
      </w:r>
      <w:r>
        <w:t xml:space="preserve">: route-eta (OneMap routing, cached), send-reminders (Firebase push: Leave now, Remind ICs, running late), simulate (simulation events only).</w:t>
      </w:r>
    </w:p>
    <w:p>
      <w:pPr>
        <w:pStyle w:val="ListParagraph"/>
        <w:numPr>
          <w:ilvl w:val="0"/>
          <w:numId w:val="2"/>
        </w:numPr>
        <w:spacing w:after="60"/>
      </w:pPr>
      <w:r>
        <w:rPr>
          <w:b/>
          <w:bCs/>
        </w:rPr>
        <w:t xml:space="preserve">Realtime</w:t>
      </w:r>
      <w:r>
        <w:t xml:space="preserve">: small status rows (cue_state, movement_status, group_positions, alerts) to the ops view and IC phones.</w:t>
      </w:r>
    </w:p>
    <w:p>
      <w:pPr>
        <w:pStyle w:val="Heading2"/>
      </w:pPr>
      <w:r>
        <w:t xml:space="preserve">14.2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Table</w:t>
            </w:r>
          </w:p>
        </w:tc>
        <w:tc>
          <w:tcPr>
            <w:tcW w:type="dxa" w:w="58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Purpose</w:t>
            </w:r>
          </w:p>
        </w:tc>
      </w:tr>
      <w:t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zones</w:t>
            </w:r>
          </w:p>
        </w:tc>
        <w:tc>
          <w:tcPr>
            <w:tcW w:type="dxa" w:w="5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Per-event zones from the polygon tool: code, kind, PostGIS shape, capacity</w:t>
            </w:r>
          </w:p>
        </w:tc>
      </w:tr>
      <w:t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zone_presence</w:t>
            </w:r>
          </w:p>
        </w:tc>
        <w:tc>
          <w:tcPr>
            <w:tcW w:type="dxa" w:w="5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Who is inside which zone since when (per session)</w:t>
            </w:r>
          </w:p>
        </w:tc>
      </w:tr>
      <w:t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group_positions</w:t>
            </w:r>
          </w:p>
        </w:tc>
        <w:tc>
          <w:tcPr>
            <w:tcW w:type="dxa" w:w="5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 row per group: position, speed, last seen, ICs sharing</w:t>
            </w:r>
          </w:p>
        </w:tc>
      </w:tr>
      <w:t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run_sheets, cues, movements</w:t>
            </w:r>
          </w:p>
        </w:tc>
        <w:tc>
          <w:tcPr>
            <w:tcW w:type="dxa" w:w="5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The versioned run sheet and its movement rules</w:t>
            </w:r>
          </w:p>
        </w:tc>
      </w:tr>
      <w:t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cue_state, show_actions</w:t>
            </w:r>
          </w:p>
        </w:tc>
        <w:tc>
          <w:tcPr>
            <w:tcW w:type="dxa" w:w="5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Live state of each cue in a session and the log of GO / Hold / +30 s / Skip</w:t>
            </w:r>
          </w:p>
        </w:tc>
      </w:tr>
      <w:t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movement_status, movement_routes</w:t>
            </w:r>
          </w:p>
        </w:tc>
        <w:tc>
          <w:tcPr>
            <w:tcW w:type="dxa" w:w="5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Live status/ETA per movement and the cached OneMap routes</w:t>
            </w:r>
          </w:p>
        </w:tc>
      </w:tr>
      <w:t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routes, checkpoints, checkpoint_passes</w:t>
            </w:r>
          </w:p>
        </w:tc>
        <w:tc>
          <w:tcPr>
            <w:tcW w:type="dxa" w:w="5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Fixed routes (mobile column)</w:t>
            </w:r>
          </w:p>
        </w:tc>
      </w:tr>
      <w:t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zone_alerts / ops alerts</w:t>
            </w:r>
          </w:p>
        </w:tc>
        <w:tc>
          <w:tcPr>
            <w:tcW w:type="dxa" w:w="5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No-go entries, capacity, holds, anchor risks, IC "delayed" reports</w:t>
            </w:r>
          </w:p>
        </w:tc>
      </w:tr>
    </w:tbl>
    <w:p>
      <w:pPr>
        <w:spacing w:after="120"/>
      </w:pPr>
      <w:r>
        <w:t xml:space="preserve">All new functions follow the project rules: security definer with an empty search path, role checks inside, explicit grants per function (never blanket grants), RLS on every table, and a rolled-back SQL test for every migration.</w:t>
      </w:r>
    </w:p>
    <w:p>
      <w:pPr>
        <w:pStyle w:val="Heading1"/>
      </w:pPr>
      <w:r>
        <w:t xml:space="preserve">15. Testing strategy</w:t>
      </w:r>
    </w:p>
    <w:p>
      <w:pPr>
        <w:spacing w:after="120"/>
      </w:pPr>
      <w:r>
        <w:t xml:space="preserve">Every stage ends with tests before the next starts (see the build plan): a rolled-back SQL test of allowed and refused cases, a build, a browser check on localhost, a phone check when the app changes, and docs updated.</w:t>
      </w:r>
    </w:p>
    <w:p>
      <w:pPr>
        <w:pStyle w:val="Heading2"/>
      </w:pPr>
      <w:r>
        <w:t xml:space="preserve">15.1 The simulator</w:t>
      </w:r>
    </w:p>
    <w:p>
      <w:pPr>
        <w:spacing w:after="120"/>
      </w:pPr>
      <w:r>
        <w:t xml:space="preserve">Testing 100+ groups needs a simulator. In an event flagged as a simulation (clearly labelled SIMULATION everywhere), a server job moves virtual ICs along routes at their pace with realistic GPS noise. Presets create known situations whose correct outcome is known in advance: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Preset</w:t>
            </w:r>
          </w:p>
        </w:tc>
        <w:tc>
          <w:tcPr>
            <w:tcW w:type="dxa" w:w="65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Expected outcome</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 time</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Green, arrives before the deadline</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2 min late</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Amber, then red "+mm:ss", in the problem queue; Auto-when-ready cue holds</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Stops halfway</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ETA grows, turns red</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Loses signal</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Grey "no signal" after 2 min; does not block the cue</w:t>
            </w:r>
          </w:p>
        </w:tc>
      </w:tr>
      <w:t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Wrong zone (no-go)</w:t>
            </w:r>
          </w:p>
        </w:tc>
        <w:tc>
          <w:tcPr>
            <w:tcW w:type="dxa" w:w="65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 no-go alert</w:t>
            </w:r>
          </w:p>
        </w:tc>
      </w:tr>
    </w:tbl>
    <w:p>
      <w:pPr>
        <w:pStyle w:val="Heading2"/>
      </w:pPr>
      <w:r>
        <w:t xml:space="preserve">15.2 Test days</w:t>
      </w:r>
    </w:p>
    <w:p>
      <w:pPr>
        <w:pStyle w:val="ListParagraph"/>
        <w:numPr>
          <w:ilvl w:val="0"/>
          <w:numId w:val="2"/>
        </w:numPr>
        <w:spacing w:after="60"/>
      </w:pPr>
      <w:r>
        <w:rPr>
          <w:b/>
          <w:bCs/>
        </w:rPr>
        <w:t xml:space="preserve">Test day 1</w:t>
      </w:r>
      <w:r>
        <w:t xml:space="preserve"> (after zones + simulator): 2–3 real phones together with a 120-group simulation – presence, no-go, map performance, battery, Realtime usage.</w:t>
      </w:r>
    </w:p>
    <w:p>
      <w:pPr>
        <w:pStyle w:val="ListParagraph"/>
        <w:numPr>
          <w:ilvl w:val="0"/>
          <w:numId w:val="2"/>
        </w:numPr>
        <w:spacing w:after="60"/>
      </w:pPr>
      <w:r>
        <w:rPr>
          <w:b/>
          <w:bCs/>
        </w:rPr>
        <w:t xml:space="preserve">Test days 2–3</w:t>
      </w:r>
      <w:r>
        <w:t xml:space="preserve"> (after the IC phone stage): a 30-minute simulated rehearsal of the NDP sample (120 groups, 30–40 cues) plus a live walk test; run the demo script.</w:t>
      </w:r>
    </w:p>
    <w:p>
      <w:pPr>
        <w:pStyle w:val="Heading2"/>
      </w:pPr>
      <w:r>
        <w:t xml:space="preserve">15.3 Demo script (5 minutes)</w:t>
      </w:r>
    </w:p>
    <w:p>
      <w:pPr>
        <w:pStyle w:val="ListParagraph"/>
        <w:numPr>
          <w:ilvl w:val="0"/>
          <w:numId w:val="4"/>
        </w:numPr>
        <w:spacing w:after="60"/>
      </w:pPr>
      <w:r>
        <w:t xml:space="preserve">Import the NDP sample template and publish.</w:t>
      </w:r>
    </w:p>
    <w:p>
      <w:pPr>
        <w:pStyle w:val="ListParagraph"/>
        <w:numPr>
          <w:ilvl w:val="0"/>
          <w:numId w:val="4"/>
        </w:numPr>
        <w:spacing w:after="60"/>
      </w:pPr>
      <w:r>
        <w:t xml:space="preserve">Start the simulation (120 groups, a few late, one signal loss, one no-go breach).</w:t>
      </w:r>
    </w:p>
    <w:p>
      <w:pPr>
        <w:pStyle w:val="ListParagraph"/>
        <w:numPr>
          <w:ilvl w:val="0"/>
          <w:numId w:val="4"/>
        </w:numPr>
        <w:spacing w:after="60"/>
      </w:pPr>
      <w:r>
        <w:t xml:space="preserve">Ops view: clock, status, clusters, summary bar.</w:t>
      </w:r>
    </w:p>
    <w:p>
      <w:pPr>
        <w:pStyle w:val="ListParagraph"/>
        <w:numPr>
          <w:ilvl w:val="0"/>
          <w:numId w:val="4"/>
        </w:numPr>
        <w:spacing w:after="60"/>
      </w:pPr>
      <w:r>
        <w:t xml:space="preserve">A band runs late: amber → red, problem queue, "I'll handle it", band cue holds → GO anyway.</w:t>
      </w:r>
    </w:p>
    <w:p>
      <w:pPr>
        <w:pStyle w:val="ListParagraph"/>
        <w:numPr>
          <w:ilvl w:val="0"/>
          <w:numId w:val="4"/>
        </w:numPr>
        <w:spacing w:after="60"/>
      </w:pPr>
      <w:r>
        <w:t xml:space="preserve">+30 s absorbed by a flexible cue; the anchor countdown stays fixed.</w:t>
      </w:r>
    </w:p>
    <w:p>
      <w:pPr>
        <w:pStyle w:val="ListParagraph"/>
        <w:numPr>
          <w:ilvl w:val="0"/>
          <w:numId w:val="4"/>
        </w:numPr>
        <w:spacing w:after="60"/>
      </w:pPr>
      <w:r>
        <w:t xml:space="preserve">A real phone: Leave-now push → walk into a zone → arrived on the laptop.</w:t>
      </w:r>
    </w:p>
    <w:p>
      <w:pPr>
        <w:pStyle w:val="ListParagraph"/>
        <w:numPr>
          <w:ilvl w:val="0"/>
          <w:numId w:val="4"/>
        </w:numPr>
        <w:spacing w:after="60"/>
      </w:pPr>
      <w:r>
        <w:t xml:space="preserve">Mobile column checkpoint +25 s (if built).</w:t>
      </w:r>
    </w:p>
    <w:p>
      <w:pPr>
        <w:pStyle w:val="ListParagraph"/>
        <w:numPr>
          <w:ilvl w:val="0"/>
          <w:numId w:val="4"/>
        </w:numPr>
        <w:spacing w:after="60"/>
      </w:pPr>
      <w:r>
        <w:t xml:space="preserve">End event → Playback → run sheet report.</w:t>
      </w:r>
    </w:p>
    <w:p>
      <w:pPr>
        <w:pStyle w:val="Heading1"/>
      </w:pPr>
      <w:r>
        <w:t xml:space="preserve">16. Timeline</w:t>
      </w:r>
    </w:p>
    <w:p>
      <w:pPr>
        <w:spacing w:after="120"/>
      </w:pPr>
      <w:r>
        <w:t xml:space="preserve">Building is fast; testing with phones and the simulator is what takes time. The minimum to a demo-ready system is about three weeks from 14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When</w:t>
            </w:r>
          </w:p>
        </w:tc>
        <w:tc>
          <w:tcPr>
            <w:tcW w:type="dxa" w:w="38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Stages</w:t>
            </w:r>
          </w:p>
        </w:tc>
        <w:tc>
          <w:tcPr>
            <w:tcW w:type="dxa" w:w="28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Result</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Wed 14 – Fri 16 Oct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0 Baseline · 1 Polygon merge → per-event zones</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Zones per event on the live map</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Sat 17 – Mon 19 Oct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2 Zones in the live map · 3 Simulator</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Arrivals detected; 100+ virtual groups</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Tue 20 Oct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Test day 1</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Stages 0–3 signed off</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Wed 21 – Fri 23 Oct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4 Builder (manual) · 5 Excel import / export</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Run sheet built both ways</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Sat 24 – Mon 26 Oct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6 Live show engine</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Run sheet runs beside the map</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Tue 27 – Thu 29 Oct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7 Movements engine + ops view at scale</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All three parts work together</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Fri 30 – Sat 31 Oct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8 IC phone + Leave now</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ICs guided by the app</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Sun 1 – Mon 2 Nov</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Test days 2–3</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MVP demo-ready</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Tue 3 – Fri 6 Nov (stretch)</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9 Fixed routes · 10 Scale tools · 11 Analysis</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Full feature set</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Sat 7 – Sun 8 Nov</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Final rehearsal and demo dry run</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Demo</w:t>
            </w:r>
          </w:p>
        </w:tc>
      </w:tr>
    </w:tbl>
    <w:p>
      <w:pPr>
        <w:spacing w:after="120"/>
      </w:pPr>
      <w:r>
        <w:t xml:space="preserve">If time runs short, drop in this order: post-event analysis → scale tools (keep the marshal sector filter) → fixed routes (the mobile column becomes a Vehicle movement).</w:t>
      </w:r>
    </w:p>
    <w:p>
      <w:pPr>
        <w:pStyle w:val="Heading1"/>
      </w:pPr>
      <w:r>
        <w:t xml:space="preserve">17. Risks and honest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Risk</w:t>
            </w:r>
          </w:p>
        </w:tc>
        <w:tc>
          <w:tcPr>
            <w:tcW w:type="dxa" w:w="6026"/>
            <w:tcBorders>
              <w:top w:val="single" w:color="CBD5E1" w:sz="4"/>
              <w:left w:val="single" w:color="CBD5E1" w:sz="4"/>
              <w:bottom w:val="single" w:color="CBD5E1" w:sz="4"/>
              <w:right w:val="single" w:color="CBD5E1" w:sz="4"/>
            </w:tcBorders>
            <w:shd w:fill="0F1B2D" w:color="auto" w:val="clear"/>
            <w:tcMar>
              <w:top w:type="dxa" w:w="60"/>
              <w:left w:type="dxa" w:w="100"/>
              <w:bottom w:type="dxa" w:w="60"/>
              <w:right w:type="dxa" w:w="100"/>
            </w:tcMar>
          </w:tcPr>
          <w:p>
            <w:r>
              <w:rPr>
                <w:b/>
                <w:bCs/>
                <w:color w:val="FFFFFF"/>
                <w:sz w:val="18"/>
                <w:szCs w:val="18"/>
              </w:rPr>
              <w:t xml:space="preserve">How we handle it</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Crowded networks drop uploads</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Phones queue and upload later; "no signal" after 2 min; no guessing beyond that</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GPS jitter at zone edges</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20 s dwell, accuracy buffer, 2 readings to exit</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 dead phone blocks a cue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No-signal ICs never block; GO anyway</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Two planners act at once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 action per cue (row lock); actions named in the log</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OneMap limits or outage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Cached routes; straight-line fallback</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Realtime quota</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One status row per group; Pro plan for real scale</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Device clock drift</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Server-synced show clock</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Planner confusion under pressure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t xml:space="preserve">Numbers instead of words, one-sentence rule summaries, colours always with text</w:t>
            </w:r>
          </w:p>
        </w:tc>
      </w:tr>
    </w:tbl>
    <w:p>
      <w:pPr>
        <w:pBdr>
          <w:left w:val="single" w:color="B45309" w:sz="18" w:space="8"/>
        </w:pBdr>
        <w:spacing w:before="60" w:after="160"/>
        <w:ind w:left="240" w:right="240"/>
      </w:pPr>
      <w:r>
        <w:t xml:space="preserve">GPS decides movements, not cues: arrivals are known to within about 10–20 s. Second-precise cues are still called by people (or start by the clock); the app's job is to warn early enough that they rarely need to wait.</w:t>
      </w:r>
    </w:p>
    <w:p>
      <w:pPr>
        <w:pStyle w:val="Heading1"/>
      </w:pPr>
      <w:r>
        <w:t xml:space="preserve">18. Open items</w:t>
      </w:r>
    </w:p>
    <w:p>
      <w:pPr>
        <w:pStyle w:val="ListParagraph"/>
        <w:numPr>
          <w:ilvl w:val="0"/>
          <w:numId w:val="2"/>
        </w:numPr>
        <w:spacing w:after="60"/>
      </w:pPr>
      <w:r>
        <w:t xml:space="preserve">Exact JSON shape of the polygon tool after the teammate's final changes (recorded in Stage 0).</w:t>
      </w:r>
    </w:p>
    <w:p>
      <w:pPr>
        <w:pStyle w:val="ListParagraph"/>
        <w:numPr>
          <w:ilvl w:val="0"/>
          <w:numId w:val="2"/>
        </w:numPr>
        <w:spacing w:after="60"/>
      </w:pPr>
      <w:r>
        <w:t xml:space="preserve">Real coordinates for doors, holding areas and the mobile-column route (from the NDP KML and site visits).</w:t>
      </w:r>
    </w:p>
    <w:p>
      <w:pPr>
        <w:pStyle w:val="ListParagraph"/>
        <w:numPr>
          <w:ilvl w:val="0"/>
          <w:numId w:val="2"/>
        </w:numPr>
        <w:spacing w:after="60"/>
      </w:pPr>
      <w:r>
        <w:t xml:space="preserve">Supabase Pro plan before any real large event; measured Realtime rate from the simulator.</w:t>
      </w:r>
    </w:p>
    <w:p>
      <w:pPr>
        <w:pStyle w:val="ListParagraph"/>
        <w:numPr>
          <w:ilvl w:val="0"/>
          <w:numId w:val="2"/>
        </w:numPr>
        <w:spacing w:after="60"/>
      </w:pPr>
      <w:r>
        <w:t xml:space="preserve">Who in the team plays planner, marshal and IC roles in the demo.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Event Ops · Zones × Live Map × Run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B2D"/>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0F766E"/>
      <w:sz w:val="27"/>
      <w:szCs w:val="27"/>
    </w:rPr>
  </w:style>
  <w:style w:type="paragraph" w:styleId="Heading3">
    <w:name w:val="Heading 3"/>
    <w:basedOn w:val="Normal"/>
    <w:next w:val="Normal"/>
    <w:qFormat/>
    <w:pPr>
      <w:spacing w:before="200" w:after="1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Ops – Zones × Live Map × Run Sheet</dc:title>
  <dc:creator>IS216 G11</dc:creator>
  <cp:lastModifiedBy>Un-named</cp:lastModifiedBy>
  <cp:revision>1</cp:revision>
  <dcterms:created xsi:type="dcterms:W3CDTF">2026-10-13T15:28:36.520Z</dcterms:created>
  <dcterms:modified xsi:type="dcterms:W3CDTF">2026-10-13T15:28:36.520Z</dcterms:modified>
</cp:coreProperties>
</file>

<file path=docProps/custom.xml><?xml version="1.0" encoding="utf-8"?>
<Properties xmlns="http://schemas.openxmlformats.org/officeDocument/2006/custom-properties" xmlns:vt="http://schemas.openxmlformats.org/officeDocument/2006/docPropsVTypes"/>
</file>