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71308" w14:textId="747EAF5F" w:rsidR="0AAAAACA" w:rsidRDefault="00E22AD7" w:rsidP="00DD3DE4">
      <w:pPr>
        <w:spacing w:line="360" w:lineRule="auto"/>
        <w:jc w:val="center"/>
        <w:rPr>
          <w:rFonts w:ascii="Arial" w:eastAsia="Arial" w:hAnsi="Arial" w:cs="Arial"/>
        </w:rPr>
      </w:pPr>
      <w:r>
        <w:rPr>
          <w:rFonts w:ascii="Arial" w:eastAsia="Arial" w:hAnsi="Arial" w:cs="Arial"/>
          <w:b/>
          <w:bCs/>
        </w:rPr>
        <w:t>IMED 120</w:t>
      </w:r>
      <w:r w:rsidR="50B846EC" w:rsidRPr="50B846EC">
        <w:rPr>
          <w:rFonts w:ascii="Arial" w:eastAsia="Arial" w:hAnsi="Arial" w:cs="Arial"/>
          <w:b/>
          <w:bCs/>
        </w:rPr>
        <w:t xml:space="preserve"> Celebration of Knowledge (Open-Book)</w:t>
      </w:r>
    </w:p>
    <w:p w14:paraId="18BFC2DB" w14:textId="3265161D" w:rsidR="00DD3DE4" w:rsidRPr="00945E69" w:rsidRDefault="00E22AD7" w:rsidP="00DD3DE4">
      <w:pPr>
        <w:pStyle w:val="ListParagraph"/>
        <w:numPr>
          <w:ilvl w:val="0"/>
          <w:numId w:val="2"/>
        </w:numPr>
        <w:spacing w:line="360" w:lineRule="auto"/>
        <w:rPr>
          <w:color w:val="4472C4" w:themeColor="accent1"/>
        </w:rPr>
      </w:pPr>
      <w:r w:rsidRPr="00945E69">
        <w:rPr>
          <w:rFonts w:ascii="Arial" w:eastAsia="Arial" w:hAnsi="Arial" w:cs="Arial"/>
          <w:color w:val="4472C4" w:themeColor="accent1"/>
        </w:rPr>
        <w:t>Explain what</w:t>
      </w:r>
      <w:r w:rsidR="00C737A8" w:rsidRPr="00945E69">
        <w:rPr>
          <w:rFonts w:ascii="Arial" w:eastAsia="Arial" w:hAnsi="Arial" w:cs="Arial"/>
          <w:color w:val="4472C4" w:themeColor="accent1"/>
        </w:rPr>
        <w:t xml:space="preserve"> </w:t>
      </w:r>
      <w:proofErr w:type="spellStart"/>
      <w:r w:rsidR="00C737A8" w:rsidRPr="00945E69">
        <w:rPr>
          <w:rFonts w:ascii="Arial" w:eastAsia="Arial" w:hAnsi="Arial" w:cs="Arial"/>
          <w:b/>
          <w:color w:val="4472C4" w:themeColor="accent1"/>
        </w:rPr>
        <w:t>Github</w:t>
      </w:r>
      <w:proofErr w:type="spellEnd"/>
      <w:r w:rsidR="00C737A8" w:rsidRPr="00945E69">
        <w:rPr>
          <w:rFonts w:ascii="Arial" w:eastAsia="Arial" w:hAnsi="Arial" w:cs="Arial"/>
          <w:b/>
          <w:color w:val="4472C4" w:themeColor="accent1"/>
        </w:rPr>
        <w:t xml:space="preserve"> Desktop</w:t>
      </w:r>
      <w:r w:rsidR="00DD3DE4" w:rsidRPr="00945E69">
        <w:rPr>
          <w:rFonts w:ascii="Arial" w:eastAsia="Arial" w:hAnsi="Arial" w:cs="Arial"/>
          <w:color w:val="4472C4" w:themeColor="accent1"/>
        </w:rPr>
        <w:t xml:space="preserve"> and </w:t>
      </w:r>
      <w:r w:rsidR="00DD3DE4" w:rsidRPr="00945E69">
        <w:rPr>
          <w:rFonts w:ascii="Arial" w:eastAsia="Arial" w:hAnsi="Arial" w:cs="Arial"/>
          <w:b/>
          <w:color w:val="4472C4" w:themeColor="accent1"/>
        </w:rPr>
        <w:t>P5.JS</w:t>
      </w:r>
      <w:r w:rsidRPr="00945E69">
        <w:rPr>
          <w:rFonts w:ascii="Arial" w:eastAsia="Arial" w:hAnsi="Arial" w:cs="Arial"/>
          <w:color w:val="4472C4" w:themeColor="accent1"/>
        </w:rPr>
        <w:t xml:space="preserve"> </w:t>
      </w:r>
      <w:r w:rsidR="00DD3DE4" w:rsidRPr="00945E69">
        <w:rPr>
          <w:rFonts w:ascii="Arial" w:eastAsia="Arial" w:hAnsi="Arial" w:cs="Arial"/>
          <w:color w:val="4472C4" w:themeColor="accent1"/>
        </w:rPr>
        <w:t>are:</w:t>
      </w:r>
    </w:p>
    <w:p w14:paraId="6B0E2CC6" w14:textId="6E42BB54" w:rsidR="00257BED" w:rsidRDefault="00257BED" w:rsidP="00257BED">
      <w:pPr>
        <w:pStyle w:val="ListParagraph"/>
        <w:spacing w:line="360" w:lineRule="auto"/>
        <w:rPr>
          <w:rFonts w:ascii="Arial" w:eastAsia="Arial" w:hAnsi="Arial" w:cs="Arial"/>
        </w:rPr>
      </w:pPr>
      <w:proofErr w:type="spellStart"/>
      <w:r>
        <w:rPr>
          <w:rFonts w:ascii="Arial" w:eastAsia="Arial" w:hAnsi="Arial" w:cs="Arial"/>
        </w:rPr>
        <w:t>Github</w:t>
      </w:r>
      <w:proofErr w:type="spellEnd"/>
      <w:r>
        <w:rPr>
          <w:rFonts w:ascii="Arial" w:eastAsia="Arial" w:hAnsi="Arial" w:cs="Arial"/>
        </w:rPr>
        <w:t xml:space="preserve"> is a powerful collaboration and project management tool for computer program. </w:t>
      </w:r>
      <w:proofErr w:type="gramStart"/>
      <w:r>
        <w:rPr>
          <w:rFonts w:ascii="Arial" w:eastAsia="Arial" w:hAnsi="Arial" w:cs="Arial"/>
        </w:rPr>
        <w:t>It’s</w:t>
      </w:r>
      <w:proofErr w:type="gramEnd"/>
      <w:r>
        <w:rPr>
          <w:rFonts w:ascii="Arial" w:eastAsia="Arial" w:hAnsi="Arial" w:cs="Arial"/>
        </w:rPr>
        <w:t xml:space="preserve"> designed to let people share coding projects with others and help manage those projects while allowing others to also contribute to the source code. P5.JS is a library that allows artists, designers, educators, and beginners to build computational projects in the browser. It is used for art, data visualization, and websites.</w:t>
      </w:r>
    </w:p>
    <w:p w14:paraId="7396763B" w14:textId="77777777" w:rsidR="00257BED" w:rsidRPr="00DD3DE4" w:rsidRDefault="00257BED" w:rsidP="00257BED">
      <w:pPr>
        <w:pStyle w:val="ListParagraph"/>
        <w:spacing w:line="360" w:lineRule="auto"/>
      </w:pPr>
    </w:p>
    <w:p w14:paraId="5852B2B3" w14:textId="3311D7E9" w:rsidR="00DD3DE4" w:rsidRPr="00945E69" w:rsidRDefault="00DD3DE4" w:rsidP="00DD3DE4">
      <w:pPr>
        <w:pStyle w:val="ListParagraph"/>
        <w:numPr>
          <w:ilvl w:val="0"/>
          <w:numId w:val="2"/>
        </w:numPr>
        <w:spacing w:line="360" w:lineRule="auto"/>
        <w:rPr>
          <w:color w:val="4472C4" w:themeColor="accent1"/>
        </w:rPr>
      </w:pPr>
      <w:r w:rsidRPr="00945E69">
        <w:rPr>
          <w:rFonts w:ascii="Arial" w:eastAsia="Arial" w:hAnsi="Arial" w:cs="Arial"/>
          <w:color w:val="4472C4" w:themeColor="accent1"/>
        </w:rPr>
        <w:t xml:space="preserve">Explain to your family what </w:t>
      </w:r>
      <w:r w:rsidRPr="00945E69">
        <w:rPr>
          <w:rFonts w:ascii="Arial" w:eastAsia="Arial" w:hAnsi="Arial" w:cs="Arial"/>
          <w:b/>
          <w:color w:val="4472C4" w:themeColor="accent1"/>
        </w:rPr>
        <w:t>Media Computation</w:t>
      </w:r>
      <w:r w:rsidRPr="00945E69">
        <w:rPr>
          <w:rFonts w:ascii="Arial" w:eastAsia="Arial" w:hAnsi="Arial" w:cs="Arial"/>
          <w:color w:val="4472C4" w:themeColor="accent1"/>
        </w:rPr>
        <w:t xml:space="preserve"> is, using only 3 sentences, and write it down below:</w:t>
      </w:r>
    </w:p>
    <w:p w14:paraId="2056A29B" w14:textId="687C0F6E" w:rsidR="50B846EC" w:rsidRDefault="0066732D" w:rsidP="00945E69">
      <w:pPr>
        <w:pStyle w:val="ListParagraph"/>
        <w:spacing w:line="360" w:lineRule="auto"/>
      </w:pPr>
      <w:r>
        <w:t xml:space="preserve">Media Computation is learning how to design and write basic programs using </w:t>
      </w:r>
      <w:r w:rsidR="00DA4ECE">
        <w:t xml:space="preserve">a programming language. In my course, I learned how to create various browser projects like a fully functional calculator that can calculate your tip percentage, a playable piano that allows users to press the piano keys to make a sound, and a paint program that allows users to draw on the browser canvas. Media computation allows you to visualize problems </w:t>
      </w:r>
    </w:p>
    <w:p w14:paraId="7A68E964" w14:textId="77777777" w:rsidR="00945E69" w:rsidRPr="00945E69" w:rsidRDefault="00945E69" w:rsidP="00945E69">
      <w:pPr>
        <w:pStyle w:val="ListParagraph"/>
        <w:spacing w:line="360" w:lineRule="auto"/>
      </w:pPr>
    </w:p>
    <w:p w14:paraId="410EE4E7" w14:textId="528CB1EF" w:rsidR="00C00245" w:rsidRPr="00945E69" w:rsidRDefault="00E501AA" w:rsidP="00826472">
      <w:pPr>
        <w:pStyle w:val="ListParagraph"/>
        <w:numPr>
          <w:ilvl w:val="0"/>
          <w:numId w:val="2"/>
        </w:numPr>
        <w:spacing w:line="360" w:lineRule="auto"/>
        <w:rPr>
          <w:color w:val="4472C4" w:themeColor="accent1"/>
        </w:rPr>
      </w:pPr>
      <w:r w:rsidRPr="00945E69">
        <w:rPr>
          <w:rFonts w:ascii="Arial" w:eastAsia="Arial" w:hAnsi="Arial" w:cs="Arial"/>
          <w:color w:val="4472C4" w:themeColor="accent1"/>
        </w:rPr>
        <w:t>Could you explain what the below code would do</w:t>
      </w:r>
      <w:r w:rsidR="0AAAAACA" w:rsidRPr="00945E69">
        <w:rPr>
          <w:rFonts w:ascii="Arial" w:eastAsia="Arial" w:hAnsi="Arial" w:cs="Arial"/>
          <w:color w:val="4472C4" w:themeColor="accent1"/>
        </w:rPr>
        <w:t>?</w:t>
      </w:r>
    </w:p>
    <w:p w14:paraId="020E2C22" w14:textId="5C7AD0F8" w:rsidR="00826472" w:rsidRDefault="00826472" w:rsidP="00FB4EF4">
      <w:pPr>
        <w:pStyle w:val="ListParagraph"/>
        <w:spacing w:line="360" w:lineRule="auto"/>
      </w:pPr>
      <w:r>
        <w:t>By creating variables for colors, you can easily refer to a color by typing the variable name rather than using a RBG color code/number. For example in the code given, “</w:t>
      </w:r>
      <w:r w:rsidRPr="00826472">
        <w:t xml:space="preserve">let outside = </w:t>
      </w:r>
      <w:proofErr w:type="gramStart"/>
      <w:r w:rsidRPr="00826472">
        <w:t>color(</w:t>
      </w:r>
      <w:proofErr w:type="gramEnd"/>
      <w:r w:rsidRPr="00826472">
        <w:t>153, 51, 0);</w:t>
      </w:r>
      <w:r>
        <w:t xml:space="preserve">”, the color that the user wants the outside to be is (153, 51, 0), a brown color. </w:t>
      </w:r>
      <w:proofErr w:type="gramStart"/>
      <w:r>
        <w:t>So</w:t>
      </w:r>
      <w:proofErr w:type="gramEnd"/>
      <w:r>
        <w:t xml:space="preserve"> the user makes a variable with that specific color number to refer back to in their code in later usage.</w:t>
      </w:r>
    </w:p>
    <w:p w14:paraId="7439B2AE" w14:textId="77777777" w:rsidR="00945E69" w:rsidRPr="00945E69" w:rsidRDefault="00945E69" w:rsidP="00945E69">
      <w:pPr>
        <w:pStyle w:val="ListParagraph"/>
        <w:spacing w:line="360" w:lineRule="auto"/>
      </w:pPr>
    </w:p>
    <w:p w14:paraId="56BE624C" w14:textId="20AFD69B" w:rsidR="00826472" w:rsidRPr="00945E69" w:rsidRDefault="00C00245" w:rsidP="00826472">
      <w:pPr>
        <w:pStyle w:val="ListParagraph"/>
        <w:numPr>
          <w:ilvl w:val="0"/>
          <w:numId w:val="2"/>
        </w:numPr>
        <w:spacing w:line="360" w:lineRule="auto"/>
        <w:rPr>
          <w:color w:val="4472C4" w:themeColor="accent1"/>
        </w:rPr>
      </w:pPr>
      <w:r w:rsidRPr="00945E69">
        <w:rPr>
          <w:rFonts w:ascii="Arial" w:eastAsia="Arial" w:hAnsi="Arial" w:cs="Arial"/>
          <w:color w:val="4472C4" w:themeColor="accent1"/>
        </w:rPr>
        <w:t>Can you fix the bugs for the below code</w:t>
      </w:r>
      <w:r w:rsidR="0AAAAACA" w:rsidRPr="00945E69">
        <w:rPr>
          <w:rFonts w:ascii="Arial" w:eastAsia="Arial" w:hAnsi="Arial" w:cs="Arial"/>
          <w:color w:val="4472C4" w:themeColor="accent1"/>
        </w:rPr>
        <w:t>?</w:t>
      </w:r>
    </w:p>
    <w:p w14:paraId="5836AFDC" w14:textId="77777777" w:rsidR="00945E69" w:rsidRDefault="00826472" w:rsidP="00826472">
      <w:pPr>
        <w:pStyle w:val="ListParagraph"/>
        <w:spacing w:line="360" w:lineRule="auto"/>
        <w:rPr>
          <w:rFonts w:ascii="Arial" w:eastAsia="Arial" w:hAnsi="Arial" w:cs="Arial"/>
        </w:rPr>
      </w:pPr>
      <w:r>
        <w:rPr>
          <w:noProof/>
        </w:rPr>
        <w:drawing>
          <wp:inline distT="0" distB="0" distL="0" distR="0" wp14:anchorId="1A20BB58" wp14:editId="76CB7458">
            <wp:extent cx="5082540" cy="237022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8410" cy="2400941"/>
                    </a:xfrm>
                    <a:prstGeom prst="rect">
                      <a:avLst/>
                    </a:prstGeom>
                  </pic:spPr>
                </pic:pic>
              </a:graphicData>
            </a:graphic>
          </wp:inline>
        </w:drawing>
      </w:r>
    </w:p>
    <w:p w14:paraId="2BAA099F" w14:textId="0607FC44" w:rsidR="00826472" w:rsidRDefault="00826472" w:rsidP="00826472">
      <w:pPr>
        <w:pStyle w:val="ListParagraph"/>
        <w:spacing w:line="360" w:lineRule="auto"/>
        <w:rPr>
          <w:rFonts w:ascii="Arial" w:eastAsia="Arial" w:hAnsi="Arial" w:cs="Arial"/>
        </w:rPr>
      </w:pPr>
      <w:r>
        <w:rPr>
          <w:rFonts w:ascii="Arial" w:eastAsia="Arial" w:hAnsi="Arial" w:cs="Arial"/>
        </w:rPr>
        <w:lastRenderedPageBreak/>
        <w:t xml:space="preserve">This is the correct </w:t>
      </w:r>
      <w:proofErr w:type="gramStart"/>
      <w:r>
        <w:rPr>
          <w:rFonts w:ascii="Arial" w:eastAsia="Arial" w:hAnsi="Arial" w:cs="Arial"/>
        </w:rPr>
        <w:t>code</w:t>
      </w:r>
      <w:proofErr w:type="gramEnd"/>
      <w:r w:rsidR="00945E69">
        <w:rPr>
          <w:rFonts w:ascii="Arial" w:eastAsia="Arial" w:hAnsi="Arial" w:cs="Arial"/>
        </w:rPr>
        <w:t xml:space="preserve"> but I put into p5js editor to debug.</w:t>
      </w:r>
    </w:p>
    <w:p w14:paraId="3EC23321" w14:textId="1E4FD9B7" w:rsidR="00826472" w:rsidRDefault="00826472" w:rsidP="00826472">
      <w:pPr>
        <w:pStyle w:val="ListParagraph"/>
        <w:spacing w:line="360" w:lineRule="auto"/>
        <w:rPr>
          <w:rFonts w:ascii="Arial" w:eastAsia="Arial" w:hAnsi="Arial" w:cs="Arial"/>
        </w:rPr>
      </w:pPr>
      <w:r>
        <w:rPr>
          <w:rFonts w:ascii="Arial" w:eastAsia="Arial" w:hAnsi="Arial" w:cs="Arial"/>
        </w:rPr>
        <w:t>Line 4 – Missing end parenthesis</w:t>
      </w:r>
      <w:r w:rsidR="00945E69">
        <w:rPr>
          <w:rFonts w:ascii="Arial" w:eastAsia="Arial" w:hAnsi="Arial" w:cs="Arial"/>
        </w:rPr>
        <w:t xml:space="preserve"> “)” for </w:t>
      </w:r>
      <w:proofErr w:type="spellStart"/>
      <w:proofErr w:type="gramStart"/>
      <w:r w:rsidR="00945E69">
        <w:rPr>
          <w:rFonts w:ascii="Arial" w:eastAsia="Arial" w:hAnsi="Arial" w:cs="Arial"/>
        </w:rPr>
        <w:t>noStroke</w:t>
      </w:r>
      <w:proofErr w:type="spellEnd"/>
      <w:r w:rsidR="00945E69">
        <w:rPr>
          <w:rFonts w:ascii="Arial" w:eastAsia="Arial" w:hAnsi="Arial" w:cs="Arial"/>
        </w:rPr>
        <w:t>(</w:t>
      </w:r>
      <w:proofErr w:type="gramEnd"/>
      <w:r w:rsidR="00945E69">
        <w:rPr>
          <w:rFonts w:ascii="Arial" w:eastAsia="Arial" w:hAnsi="Arial" w:cs="Arial"/>
        </w:rPr>
        <w:t>);</w:t>
      </w:r>
    </w:p>
    <w:p w14:paraId="4BFED046" w14:textId="6A005557" w:rsidR="00826472" w:rsidRDefault="00826472" w:rsidP="00826472">
      <w:pPr>
        <w:pStyle w:val="ListParagraph"/>
        <w:spacing w:line="360" w:lineRule="auto"/>
        <w:rPr>
          <w:rFonts w:ascii="Arial" w:eastAsia="Arial" w:hAnsi="Arial" w:cs="Arial"/>
        </w:rPr>
      </w:pPr>
      <w:r>
        <w:rPr>
          <w:rFonts w:ascii="Arial" w:eastAsia="Arial" w:hAnsi="Arial" w:cs="Arial"/>
        </w:rPr>
        <w:t>Line 12</w:t>
      </w:r>
      <w:r w:rsidR="00945E69">
        <w:rPr>
          <w:rFonts w:ascii="Arial" w:eastAsia="Arial" w:hAnsi="Arial" w:cs="Arial"/>
        </w:rPr>
        <w:t xml:space="preserve"> – Missing end bracket “}” for “function </w:t>
      </w:r>
      <w:proofErr w:type="gramStart"/>
      <w:r w:rsidR="00945E69">
        <w:rPr>
          <w:rFonts w:ascii="Arial" w:eastAsia="Arial" w:hAnsi="Arial" w:cs="Arial"/>
        </w:rPr>
        <w:t>draw(</w:t>
      </w:r>
      <w:proofErr w:type="gramEnd"/>
      <w:r w:rsidR="00945E69">
        <w:rPr>
          <w:rFonts w:ascii="Arial" w:eastAsia="Arial" w:hAnsi="Arial" w:cs="Arial"/>
        </w:rPr>
        <w:t>) {“</w:t>
      </w:r>
    </w:p>
    <w:p w14:paraId="0C95E43A" w14:textId="588CBA96" w:rsidR="00826472" w:rsidRDefault="00945E69" w:rsidP="00945E69">
      <w:pPr>
        <w:pStyle w:val="ListParagraph"/>
        <w:spacing w:line="360" w:lineRule="auto"/>
        <w:rPr>
          <w:rFonts w:ascii="Arial" w:eastAsia="Arial" w:hAnsi="Arial" w:cs="Arial"/>
        </w:rPr>
      </w:pPr>
      <w:r>
        <w:rPr>
          <w:rFonts w:ascii="Arial" w:eastAsia="Arial" w:hAnsi="Arial" w:cs="Arial"/>
        </w:rPr>
        <w:t xml:space="preserve">Line 21 – Missing end bracket “}” for “function </w:t>
      </w:r>
      <w:proofErr w:type="spellStart"/>
      <w:r>
        <w:rPr>
          <w:rFonts w:ascii="Arial" w:eastAsia="Arial" w:hAnsi="Arial" w:cs="Arial"/>
        </w:rPr>
        <w:t>drawTarget</w:t>
      </w:r>
      <w:proofErr w:type="spellEnd"/>
      <w:r>
        <w:rPr>
          <w:rFonts w:ascii="Arial" w:eastAsia="Arial" w:hAnsi="Arial" w:cs="Arial"/>
        </w:rPr>
        <w:t>”</w:t>
      </w:r>
    </w:p>
    <w:p w14:paraId="29DEFCE3" w14:textId="77777777" w:rsidR="00945E69" w:rsidRPr="00945E69" w:rsidRDefault="00945E69" w:rsidP="00945E69">
      <w:pPr>
        <w:pStyle w:val="ListParagraph"/>
        <w:spacing w:line="360" w:lineRule="auto"/>
        <w:rPr>
          <w:rFonts w:ascii="Arial" w:eastAsia="Arial" w:hAnsi="Arial" w:cs="Arial"/>
        </w:rPr>
      </w:pPr>
    </w:p>
    <w:p w14:paraId="477E5071" w14:textId="7B656011" w:rsidR="009361AE" w:rsidRPr="00945E69" w:rsidRDefault="009361AE" w:rsidP="00826472">
      <w:pPr>
        <w:pStyle w:val="ListParagraph"/>
        <w:numPr>
          <w:ilvl w:val="0"/>
          <w:numId w:val="2"/>
        </w:numPr>
        <w:spacing w:line="360" w:lineRule="auto"/>
        <w:rPr>
          <w:color w:val="4472C4" w:themeColor="accent1"/>
        </w:rPr>
      </w:pPr>
      <w:r w:rsidRPr="00945E69">
        <w:rPr>
          <w:rFonts w:ascii="Arial" w:eastAsia="Arial" w:hAnsi="Arial" w:cs="Arial"/>
          <w:color w:val="4472C4" w:themeColor="accent1"/>
        </w:rPr>
        <w:t xml:space="preserve">Write down </w:t>
      </w:r>
      <w:r w:rsidR="00454966" w:rsidRPr="00945E69">
        <w:rPr>
          <w:rFonts w:ascii="Arial" w:eastAsia="Arial" w:hAnsi="Arial" w:cs="Arial"/>
          <w:color w:val="4472C4" w:themeColor="accent1"/>
        </w:rPr>
        <w:t xml:space="preserve">at least </w:t>
      </w:r>
      <w:r w:rsidRPr="00945E69">
        <w:rPr>
          <w:rFonts w:ascii="Arial" w:eastAsia="Arial" w:hAnsi="Arial" w:cs="Arial"/>
          <w:color w:val="4472C4" w:themeColor="accent1"/>
        </w:rPr>
        <w:t xml:space="preserve">one more thing you would like to learn about </w:t>
      </w:r>
      <w:r w:rsidR="00DD3DE4" w:rsidRPr="00945E69">
        <w:rPr>
          <w:rFonts w:ascii="Arial" w:eastAsia="Arial" w:hAnsi="Arial" w:cs="Arial"/>
          <w:color w:val="4472C4" w:themeColor="accent1"/>
        </w:rPr>
        <w:t>programming</w:t>
      </w:r>
      <w:r w:rsidRPr="00945E69">
        <w:rPr>
          <w:rFonts w:ascii="Arial" w:eastAsia="Arial" w:hAnsi="Arial" w:cs="Arial"/>
          <w:color w:val="4472C4" w:themeColor="accent1"/>
        </w:rPr>
        <w:t xml:space="preserve"> </w:t>
      </w:r>
      <w:r w:rsidR="00454966" w:rsidRPr="00945E69">
        <w:rPr>
          <w:rFonts w:ascii="Arial" w:eastAsia="Arial" w:hAnsi="Arial" w:cs="Arial"/>
          <w:color w:val="4472C4" w:themeColor="accent1"/>
        </w:rPr>
        <w:t>that we have not covered in the class.</w:t>
      </w:r>
    </w:p>
    <w:p w14:paraId="7B23622F" w14:textId="7F383622" w:rsidR="00945E69" w:rsidRDefault="00945E69" w:rsidP="00945E69">
      <w:pPr>
        <w:pStyle w:val="ListParagraph"/>
        <w:spacing w:line="360" w:lineRule="auto"/>
        <w:rPr>
          <w:rFonts w:ascii="Arial" w:eastAsia="Arial" w:hAnsi="Arial" w:cs="Arial"/>
        </w:rPr>
      </w:pPr>
      <w:r>
        <w:rPr>
          <w:rFonts w:ascii="Arial" w:eastAsia="Arial" w:hAnsi="Arial" w:cs="Arial"/>
        </w:rPr>
        <w:t xml:space="preserve">I </w:t>
      </w:r>
      <w:proofErr w:type="spellStart"/>
      <w:r>
        <w:rPr>
          <w:rFonts w:ascii="Arial" w:eastAsia="Arial" w:hAnsi="Arial" w:cs="Arial"/>
        </w:rPr>
        <w:t>kinda</w:t>
      </w:r>
      <w:proofErr w:type="spellEnd"/>
      <w:r>
        <w:rPr>
          <w:rFonts w:ascii="Arial" w:eastAsia="Arial" w:hAnsi="Arial" w:cs="Arial"/>
        </w:rPr>
        <w:t xml:space="preserve"> wanted to learn more about the music player project that we did. I want to learn how to make a real music player that allows the user to control the duration of the song. The user can drag the circle across the line and the song will play at that point in the song. The music playlist was a fun project for me.</w:t>
      </w:r>
    </w:p>
    <w:p w14:paraId="2A81C0BF" w14:textId="77777777" w:rsidR="00945E69" w:rsidRDefault="00945E69" w:rsidP="00945E69">
      <w:pPr>
        <w:pStyle w:val="ListParagraph"/>
        <w:spacing w:line="360" w:lineRule="auto"/>
        <w:rPr>
          <w:rFonts w:ascii="Arial" w:eastAsia="Arial" w:hAnsi="Arial" w:cs="Arial"/>
        </w:rPr>
      </w:pPr>
    </w:p>
    <w:p w14:paraId="0E9E03F0" w14:textId="6FC8A393" w:rsidR="00945E69" w:rsidRPr="00945E69" w:rsidRDefault="00945E69" w:rsidP="00945E69">
      <w:pPr>
        <w:pStyle w:val="ListParagraph"/>
        <w:spacing w:line="360" w:lineRule="auto"/>
        <w:rPr>
          <w:i/>
          <w:iCs/>
        </w:rPr>
      </w:pPr>
      <w:r w:rsidRPr="00945E69">
        <w:rPr>
          <w:rFonts w:ascii="Arial" w:eastAsia="Arial" w:hAnsi="Arial" w:cs="Arial"/>
          <w:i/>
          <w:iCs/>
        </w:rPr>
        <w:t xml:space="preserve">If that </w:t>
      </w:r>
      <w:proofErr w:type="gramStart"/>
      <w:r w:rsidRPr="00945E69">
        <w:rPr>
          <w:rFonts w:ascii="Arial" w:eastAsia="Arial" w:hAnsi="Arial" w:cs="Arial"/>
          <w:i/>
          <w:iCs/>
        </w:rPr>
        <w:t>wasn’t</w:t>
      </w:r>
      <w:proofErr w:type="gramEnd"/>
      <w:r w:rsidRPr="00945E69">
        <w:rPr>
          <w:rFonts w:ascii="Arial" w:eastAsia="Arial" w:hAnsi="Arial" w:cs="Arial"/>
          <w:i/>
          <w:iCs/>
        </w:rPr>
        <w:t xml:space="preserve"> the appropriate answer to the question, then my other answer is that I want to learn how to make a website using p5js.</w:t>
      </w:r>
    </w:p>
    <w:sectPr w:rsidR="00945E69" w:rsidRPr="00945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66E4"/>
    <w:multiLevelType w:val="hybridMultilevel"/>
    <w:tmpl w:val="30C0B5BE"/>
    <w:lvl w:ilvl="0" w:tplc="A97C8534">
      <w:start w:val="1"/>
      <w:numFmt w:val="decimal"/>
      <w:lvlText w:val="%1."/>
      <w:lvlJc w:val="left"/>
      <w:pPr>
        <w:ind w:left="720" w:hanging="360"/>
      </w:pPr>
    </w:lvl>
    <w:lvl w:ilvl="1" w:tplc="B7026B7C">
      <w:start w:val="1"/>
      <w:numFmt w:val="lowerLetter"/>
      <w:lvlText w:val="%2."/>
      <w:lvlJc w:val="left"/>
      <w:pPr>
        <w:ind w:left="1440" w:hanging="360"/>
      </w:pPr>
    </w:lvl>
    <w:lvl w:ilvl="2" w:tplc="DC229410">
      <w:start w:val="1"/>
      <w:numFmt w:val="lowerRoman"/>
      <w:lvlText w:val="%3."/>
      <w:lvlJc w:val="right"/>
      <w:pPr>
        <w:ind w:left="2160" w:hanging="180"/>
      </w:pPr>
    </w:lvl>
    <w:lvl w:ilvl="3" w:tplc="B0C4DBD6">
      <w:start w:val="1"/>
      <w:numFmt w:val="decimal"/>
      <w:lvlText w:val="%4."/>
      <w:lvlJc w:val="left"/>
      <w:pPr>
        <w:ind w:left="2880" w:hanging="360"/>
      </w:pPr>
    </w:lvl>
    <w:lvl w:ilvl="4" w:tplc="3DB24922">
      <w:start w:val="1"/>
      <w:numFmt w:val="lowerLetter"/>
      <w:lvlText w:val="%5."/>
      <w:lvlJc w:val="left"/>
      <w:pPr>
        <w:ind w:left="3600" w:hanging="360"/>
      </w:pPr>
    </w:lvl>
    <w:lvl w:ilvl="5" w:tplc="33ACD0B0">
      <w:start w:val="1"/>
      <w:numFmt w:val="lowerRoman"/>
      <w:lvlText w:val="%6."/>
      <w:lvlJc w:val="right"/>
      <w:pPr>
        <w:ind w:left="4320" w:hanging="180"/>
      </w:pPr>
    </w:lvl>
    <w:lvl w:ilvl="6" w:tplc="910E6456">
      <w:start w:val="1"/>
      <w:numFmt w:val="decimal"/>
      <w:lvlText w:val="%7."/>
      <w:lvlJc w:val="left"/>
      <w:pPr>
        <w:ind w:left="5040" w:hanging="360"/>
      </w:pPr>
    </w:lvl>
    <w:lvl w:ilvl="7" w:tplc="CA407E50">
      <w:start w:val="1"/>
      <w:numFmt w:val="lowerLetter"/>
      <w:lvlText w:val="%8."/>
      <w:lvlJc w:val="left"/>
      <w:pPr>
        <w:ind w:left="5760" w:hanging="360"/>
      </w:pPr>
    </w:lvl>
    <w:lvl w:ilvl="8" w:tplc="2CF87430">
      <w:start w:val="1"/>
      <w:numFmt w:val="lowerRoman"/>
      <w:lvlText w:val="%9."/>
      <w:lvlJc w:val="right"/>
      <w:pPr>
        <w:ind w:left="6480" w:hanging="180"/>
      </w:pPr>
    </w:lvl>
  </w:abstractNum>
  <w:abstractNum w:abstractNumId="1" w15:restartNumberingAfterBreak="0">
    <w:nsid w:val="50F34E14"/>
    <w:multiLevelType w:val="hybridMultilevel"/>
    <w:tmpl w:val="245056EC"/>
    <w:lvl w:ilvl="0" w:tplc="F530E40C">
      <w:start w:val="1"/>
      <w:numFmt w:val="decimal"/>
      <w:lvlText w:val="%1."/>
      <w:lvlJc w:val="left"/>
      <w:pPr>
        <w:ind w:left="720" w:hanging="360"/>
      </w:pPr>
    </w:lvl>
    <w:lvl w:ilvl="1" w:tplc="1FC6516C">
      <w:start w:val="1"/>
      <w:numFmt w:val="lowerLetter"/>
      <w:lvlText w:val="%2."/>
      <w:lvlJc w:val="left"/>
      <w:pPr>
        <w:ind w:left="1440" w:hanging="360"/>
      </w:pPr>
    </w:lvl>
    <w:lvl w:ilvl="2" w:tplc="156C2C90">
      <w:start w:val="1"/>
      <w:numFmt w:val="lowerRoman"/>
      <w:lvlText w:val="%3."/>
      <w:lvlJc w:val="right"/>
      <w:pPr>
        <w:ind w:left="2160" w:hanging="180"/>
      </w:pPr>
    </w:lvl>
    <w:lvl w:ilvl="3" w:tplc="006C7980">
      <w:start w:val="1"/>
      <w:numFmt w:val="decimal"/>
      <w:lvlText w:val="%4."/>
      <w:lvlJc w:val="left"/>
      <w:pPr>
        <w:ind w:left="2880" w:hanging="360"/>
      </w:pPr>
    </w:lvl>
    <w:lvl w:ilvl="4" w:tplc="816A3C70">
      <w:start w:val="1"/>
      <w:numFmt w:val="lowerLetter"/>
      <w:lvlText w:val="%5."/>
      <w:lvlJc w:val="left"/>
      <w:pPr>
        <w:ind w:left="3600" w:hanging="360"/>
      </w:pPr>
    </w:lvl>
    <w:lvl w:ilvl="5" w:tplc="19B22E90">
      <w:start w:val="1"/>
      <w:numFmt w:val="lowerRoman"/>
      <w:lvlText w:val="%6."/>
      <w:lvlJc w:val="right"/>
      <w:pPr>
        <w:ind w:left="4320" w:hanging="180"/>
      </w:pPr>
    </w:lvl>
    <w:lvl w:ilvl="6" w:tplc="8FF29D84">
      <w:start w:val="1"/>
      <w:numFmt w:val="decimal"/>
      <w:lvlText w:val="%7."/>
      <w:lvlJc w:val="left"/>
      <w:pPr>
        <w:ind w:left="5040" w:hanging="360"/>
      </w:pPr>
    </w:lvl>
    <w:lvl w:ilvl="7" w:tplc="70025AF2">
      <w:start w:val="1"/>
      <w:numFmt w:val="lowerLetter"/>
      <w:lvlText w:val="%8."/>
      <w:lvlJc w:val="left"/>
      <w:pPr>
        <w:ind w:left="5760" w:hanging="360"/>
      </w:pPr>
    </w:lvl>
    <w:lvl w:ilvl="8" w:tplc="574EB38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6A8032"/>
    <w:rsid w:val="000049A5"/>
    <w:rsid w:val="00054AE1"/>
    <w:rsid w:val="00243966"/>
    <w:rsid w:val="00257BED"/>
    <w:rsid w:val="00331D72"/>
    <w:rsid w:val="00454966"/>
    <w:rsid w:val="0058457A"/>
    <w:rsid w:val="0066732D"/>
    <w:rsid w:val="00826472"/>
    <w:rsid w:val="008279F3"/>
    <w:rsid w:val="009361AE"/>
    <w:rsid w:val="00945E69"/>
    <w:rsid w:val="009F3E39"/>
    <w:rsid w:val="00C00245"/>
    <w:rsid w:val="00C04134"/>
    <w:rsid w:val="00C737A8"/>
    <w:rsid w:val="00D90551"/>
    <w:rsid w:val="00DA4ECE"/>
    <w:rsid w:val="00DD3DE4"/>
    <w:rsid w:val="00E22AD7"/>
    <w:rsid w:val="00E501AA"/>
    <w:rsid w:val="00FB4EF4"/>
    <w:rsid w:val="0AAAAACA"/>
    <w:rsid w:val="496A8032"/>
    <w:rsid w:val="50B846EC"/>
    <w:rsid w:val="56590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908EC"/>
  <w15:chartTrackingRefBased/>
  <w15:docId w15:val="{81E4E34E-5B38-4462-B2CE-3B4504598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 Liu</dc:creator>
  <cp:keywords/>
  <dc:description/>
  <cp:lastModifiedBy>Kathy Ly</cp:lastModifiedBy>
  <cp:revision>18</cp:revision>
  <dcterms:created xsi:type="dcterms:W3CDTF">2021-04-06T19:45:00Z</dcterms:created>
  <dcterms:modified xsi:type="dcterms:W3CDTF">2021-04-27T07:59:00Z</dcterms:modified>
</cp:coreProperties>
</file>