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6A72" w14:textId="2E1DE465" w:rsidR="00A50A8B" w:rsidRDefault="00A50A8B" w:rsidP="00A50A8B">
      <w:pPr>
        <w:pStyle w:val="OMBInfo"/>
      </w:pPr>
      <w:r>
        <w:t xml:space="preserve">OMB No. 0925-0001 and 0925-0002 (Rev. </w:t>
      </w:r>
      <w:r w:rsidR="00202565">
        <w:t>10/2021</w:t>
      </w:r>
      <w:r w:rsidR="007E6E1E" w:rsidRPr="007E6E1E">
        <w:t xml:space="preserve"> </w:t>
      </w:r>
      <w:r>
        <w:t xml:space="preserve">Approved Through </w:t>
      </w:r>
      <w:r w:rsidR="00202565">
        <w:t>0</w:t>
      </w:r>
      <w:r w:rsidR="00B006EF">
        <w:t>1/31/</w:t>
      </w:r>
      <w:r w:rsidR="007C1BCC">
        <w:t>2026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62E60D02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</w:p>
    <w:p w14:paraId="7FFF41C1" w14:textId="48398D1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 xml:space="preserve">eRA COMMONS </w:t>
      </w:r>
      <w:proofErr w:type="gramStart"/>
      <w:r w:rsidRPr="00D3779E">
        <w:rPr>
          <w:sz w:val="22"/>
        </w:rPr>
        <w:t>USER NAME</w:t>
      </w:r>
      <w:proofErr w:type="gramEnd"/>
      <w:r w:rsidRPr="00D3779E">
        <w:rPr>
          <w:sz w:val="22"/>
        </w:rPr>
        <w:t xml:space="preserve">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</w:p>
    <w:p w14:paraId="74873D9A" w14:textId="7D83E6C8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680"/>
        <w:gridCol w:w="1530"/>
        <w:gridCol w:w="1350"/>
        <w:gridCol w:w="3276"/>
      </w:tblGrid>
      <w:tr w:rsidR="00933173" w:rsidRPr="00D3779E" w14:paraId="21BBC1F3" w14:textId="77777777" w:rsidTr="00BE40F6">
        <w:trPr>
          <w:cantSplit/>
          <w:tblHeader/>
        </w:trPr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E987F" w14:textId="77777777" w:rsidR="00BE40F6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 xml:space="preserve">Completion </w:t>
            </w:r>
          </w:p>
          <w:p w14:paraId="4ED3B33F" w14:textId="50B94C3D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BE40F6">
        <w:trPr>
          <w:cantSplit/>
          <w:trHeight w:val="395"/>
        </w:trPr>
        <w:tc>
          <w:tcPr>
            <w:tcW w:w="4680" w:type="dxa"/>
            <w:tcBorders>
              <w:top w:val="single" w:sz="4" w:space="0" w:color="auto"/>
            </w:tcBorders>
          </w:tcPr>
          <w:p w14:paraId="3B0C531B" w14:textId="2B327F4E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Cincinnati; Cincinnati, OH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2DD05C1" w14:textId="6D3D6DE2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43299E0" w14:textId="32E38AFE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06/2010</w:t>
            </w:r>
          </w:p>
        </w:tc>
        <w:tc>
          <w:tcPr>
            <w:tcW w:w="3276" w:type="dxa"/>
            <w:tcBorders>
              <w:top w:val="single" w:sz="4" w:space="0" w:color="auto"/>
            </w:tcBorders>
          </w:tcPr>
          <w:p w14:paraId="7BC5582F" w14:textId="6B04E405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Biomedical Engineering</w:t>
            </w:r>
          </w:p>
        </w:tc>
      </w:tr>
      <w:tr w:rsidR="00933173" w:rsidRPr="00D3779E" w14:paraId="1515F345" w14:textId="77777777" w:rsidTr="00BE40F6">
        <w:trPr>
          <w:cantSplit/>
          <w:trHeight w:val="395"/>
        </w:trPr>
        <w:tc>
          <w:tcPr>
            <w:tcW w:w="4680" w:type="dxa"/>
          </w:tcPr>
          <w:p w14:paraId="7DED23E7" w14:textId="1388D148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Cincinnati; Cincinnati, OH</w:t>
            </w:r>
          </w:p>
        </w:tc>
        <w:tc>
          <w:tcPr>
            <w:tcW w:w="1530" w:type="dxa"/>
          </w:tcPr>
          <w:p w14:paraId="0D874BFC" w14:textId="501451E8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350" w:type="dxa"/>
          </w:tcPr>
          <w:p w14:paraId="1A7AA7CA" w14:textId="581DB155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04/2016</w:t>
            </w:r>
          </w:p>
        </w:tc>
        <w:tc>
          <w:tcPr>
            <w:tcW w:w="3276" w:type="dxa"/>
          </w:tcPr>
          <w:p w14:paraId="4CC74E5C" w14:textId="08D81C2E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 and Bioinformatics</w:t>
            </w:r>
          </w:p>
        </w:tc>
      </w:tr>
      <w:tr w:rsidR="00933173" w:rsidRPr="00D3779E" w14:paraId="51E27C1C" w14:textId="77777777" w:rsidTr="00BE40F6">
        <w:trPr>
          <w:cantSplit/>
          <w:trHeight w:val="395"/>
        </w:trPr>
        <w:tc>
          <w:tcPr>
            <w:tcW w:w="4680" w:type="dxa"/>
          </w:tcPr>
          <w:p w14:paraId="66BC8FF0" w14:textId="75B7556A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Cincinnati Children’s Hospital Medical Center; Cincinnati OH</w:t>
            </w:r>
          </w:p>
        </w:tc>
        <w:tc>
          <w:tcPr>
            <w:tcW w:w="1530" w:type="dxa"/>
          </w:tcPr>
          <w:p w14:paraId="6AEADABA" w14:textId="57B345CB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Postdoctoral Research Fellow</w:t>
            </w:r>
          </w:p>
        </w:tc>
        <w:tc>
          <w:tcPr>
            <w:tcW w:w="1350" w:type="dxa"/>
          </w:tcPr>
          <w:p w14:paraId="4ED60B07" w14:textId="118A71E7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3276" w:type="dxa"/>
          </w:tcPr>
          <w:p w14:paraId="2303550C" w14:textId="7644ABD0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 and Bioinformatics</w:t>
            </w: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6BF9432C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AB7A0F5" w14:textId="039CB105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</w:t>
      </w:r>
      <w:r w:rsidR="00CF6FAD">
        <w:rPr>
          <w:rStyle w:val="Strong"/>
        </w:rPr>
        <w:t>, Scientific Appointments,</w:t>
      </w:r>
      <w:r w:rsidRPr="00A128A0">
        <w:rPr>
          <w:rStyle w:val="Strong"/>
        </w:rPr>
        <w:t xml:space="preserve"> and Honors</w:t>
      </w:r>
      <w:r w:rsidR="00FE10AD">
        <w:rPr>
          <w:rStyle w:val="Strong"/>
        </w:rPr>
        <w:br/>
      </w:r>
    </w:p>
    <w:p w14:paraId="4E6033BE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1F1DADBE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B8C337" w14:textId="10B44E9F" w:rsidR="00FC5F9E" w:rsidRPr="00E03323" w:rsidRDefault="00FC5F9E" w:rsidP="005C2CF8">
      <w:pPr>
        <w:pStyle w:val="DataField11pt-Single"/>
        <w:rPr>
          <w:rStyle w:val="Strong"/>
          <w:b w:val="0"/>
        </w:rPr>
      </w:pPr>
    </w:p>
    <w:sectPr w:rsidR="00FC5F9E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AA75" w14:textId="77777777" w:rsidR="002E4259" w:rsidRDefault="002E4259">
      <w:r>
        <w:separator/>
      </w:r>
    </w:p>
  </w:endnote>
  <w:endnote w:type="continuationSeparator" w:id="0">
    <w:p w14:paraId="629C952E" w14:textId="77777777" w:rsidR="002E4259" w:rsidRDefault="002E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C546" w14:textId="77777777" w:rsidR="002E4259" w:rsidRDefault="002E4259">
      <w:r>
        <w:separator/>
      </w:r>
    </w:p>
  </w:footnote>
  <w:footnote w:type="continuationSeparator" w:id="0">
    <w:p w14:paraId="47F7B0F1" w14:textId="77777777" w:rsidR="002E4259" w:rsidRDefault="002E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634482890">
    <w:abstractNumId w:val="9"/>
  </w:num>
  <w:num w:numId="2" w16cid:durableId="812016497">
    <w:abstractNumId w:val="7"/>
  </w:num>
  <w:num w:numId="3" w16cid:durableId="291450901">
    <w:abstractNumId w:val="6"/>
  </w:num>
  <w:num w:numId="4" w16cid:durableId="1177501087">
    <w:abstractNumId w:val="5"/>
  </w:num>
  <w:num w:numId="5" w16cid:durableId="1110274464">
    <w:abstractNumId w:val="4"/>
  </w:num>
  <w:num w:numId="6" w16cid:durableId="106583165">
    <w:abstractNumId w:val="8"/>
  </w:num>
  <w:num w:numId="7" w16cid:durableId="2052878649">
    <w:abstractNumId w:val="3"/>
  </w:num>
  <w:num w:numId="8" w16cid:durableId="2073309856">
    <w:abstractNumId w:val="2"/>
  </w:num>
  <w:num w:numId="9" w16cid:durableId="746733101">
    <w:abstractNumId w:val="1"/>
  </w:num>
  <w:num w:numId="10" w16cid:durableId="1338921023">
    <w:abstractNumId w:val="0"/>
  </w:num>
  <w:num w:numId="11" w16cid:durableId="87582177">
    <w:abstractNumId w:val="0"/>
  </w:num>
  <w:num w:numId="12" w16cid:durableId="2079010474">
    <w:abstractNumId w:val="13"/>
  </w:num>
  <w:num w:numId="13" w16cid:durableId="415983975">
    <w:abstractNumId w:val="11"/>
  </w:num>
  <w:num w:numId="14" w16cid:durableId="122968359">
    <w:abstractNumId w:val="16"/>
  </w:num>
  <w:num w:numId="15" w16cid:durableId="1043754076">
    <w:abstractNumId w:val="14"/>
  </w:num>
  <w:num w:numId="16" w16cid:durableId="1738235939">
    <w:abstractNumId w:val="15"/>
  </w:num>
  <w:num w:numId="17" w16cid:durableId="1690331786">
    <w:abstractNumId w:val="10"/>
  </w:num>
  <w:num w:numId="18" w16cid:durableId="1878201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06DA1"/>
    <w:rsid w:val="00122EB3"/>
    <w:rsid w:val="00132CA6"/>
    <w:rsid w:val="0014571A"/>
    <w:rsid w:val="00170D87"/>
    <w:rsid w:val="00177D49"/>
    <w:rsid w:val="00182189"/>
    <w:rsid w:val="00183022"/>
    <w:rsid w:val="001C065C"/>
    <w:rsid w:val="00202565"/>
    <w:rsid w:val="002506F6"/>
    <w:rsid w:val="0028051C"/>
    <w:rsid w:val="002A70D9"/>
    <w:rsid w:val="002B7443"/>
    <w:rsid w:val="002C4808"/>
    <w:rsid w:val="002C51BC"/>
    <w:rsid w:val="002D7520"/>
    <w:rsid w:val="002E2CA2"/>
    <w:rsid w:val="002E4259"/>
    <w:rsid w:val="002E5125"/>
    <w:rsid w:val="00307C9E"/>
    <w:rsid w:val="00321A1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80C60"/>
    <w:rsid w:val="00592740"/>
    <w:rsid w:val="005A7F6F"/>
    <w:rsid w:val="005B407B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7C1BCC"/>
    <w:rsid w:val="007E6E1E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B006EF"/>
    <w:rsid w:val="00B8003A"/>
    <w:rsid w:val="00BE40F6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CF6FAD"/>
    <w:rsid w:val="00D3779E"/>
    <w:rsid w:val="00D679E5"/>
    <w:rsid w:val="00D74391"/>
    <w:rsid w:val="00D83360"/>
    <w:rsid w:val="00D93B91"/>
    <w:rsid w:val="00DB7B85"/>
    <w:rsid w:val="00DD31B4"/>
    <w:rsid w:val="00DF7645"/>
    <w:rsid w:val="00E03323"/>
    <w:rsid w:val="00E047AD"/>
    <w:rsid w:val="00E12287"/>
    <w:rsid w:val="00E127A1"/>
    <w:rsid w:val="00E15579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1037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Cole Brokamp</cp:lastModifiedBy>
  <cp:revision>3</cp:revision>
  <cp:lastPrinted>2011-03-11T19:43:00Z</cp:lastPrinted>
  <dcterms:created xsi:type="dcterms:W3CDTF">2023-05-23T12:26:00Z</dcterms:created>
  <dcterms:modified xsi:type="dcterms:W3CDTF">2024-05-16T17:11:00Z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