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t xml:space="preserve">Cincinnati Children’s Hospital Medical Center, Cincinnati, Ohio USA</w:t>
      </w:r>
      <w:r>
        <w:br/>
      </w:r>
      <w:r>
        <w:t xml:space="preserve">Postdoctoral Research Fellow, Biostatistics &amp; Epidemiology, 2016 - 2017</w:t>
      </w:r>
      <w:r>
        <w:br/>
      </w:r>
      <w:r>
        <w:t xml:space="preserve">Advisor: Dr. Patrick Ryan</w:t>
      </w:r>
    </w:p>
    <w:p>
      <w:pPr>
        <w:pStyle w:val="BodyText"/>
      </w:pPr>
      <w:r>
        <w:t xml:space="preserve">University of Cincinnati, Cincinnati, Ohio USA</w:t>
      </w:r>
      <w:r>
        <w:t xml:space="preserve"> </w:t>
      </w:r>
      <w:r>
        <w:t xml:space="preserve">Ph.D., Biostatistics and Bioinformatics, 2016</w:t>
      </w:r>
    </w:p>
    <w:p>
      <w:pPr>
        <w:pStyle w:val="BodyText"/>
      </w:pPr>
      <w:r>
        <w:t xml:space="preserve">University of Cincinnati, Cincinnati, Ohio USA</w:t>
      </w:r>
      <w:r>
        <w:t xml:space="preserve"> </w:t>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t xml:space="preserve"> </w:t>
      </w:r>
      <w:r>
        <w:t xml:space="preserve">– 2019-07-31: Responsible Conduct of Research</w:t>
      </w:r>
      <w:r>
        <w:t xml:space="preserve"> </w:t>
      </w:r>
      <w:r>
        <w:t xml:space="preserve">– 2019-07-31: Human Subjects Research Core</w:t>
      </w:r>
      <w:r>
        <w:t xml:space="preserve"> </w:t>
      </w:r>
      <w:r>
        <w:t xml:space="preserve">– 2019-07-31: Children Research</w:t>
      </w:r>
      <w:r>
        <w:t xml:space="preserve"> </w:t>
      </w:r>
      <w:r>
        <w:t xml:space="preserve">– 2019-10-10: Good Clinical Practice</w:t>
      </w:r>
      <w:r>
        <w:t xml:space="preserve"> </w:t>
      </w:r>
      <w:r>
        <w:t xml:space="preserve">– 2019-10-10: Clinical Research Conduct</w:t>
      </w:r>
    </w:p>
    <w:bookmarkEnd w:id="28"/>
    <w:bookmarkStart w:id="29" w:name="awards-and-honors"/>
    <w:p>
      <w:pPr>
        <w:pStyle w:val="Heading1"/>
      </w:pPr>
      <w:r>
        <w:t xml:space="preserve">Awards and Honors</w:t>
      </w:r>
    </w:p>
    <w:p>
      <w:pPr>
        <w:numPr>
          <w:ilvl w:val="0"/>
          <w:numId w:val="1005"/>
        </w:numPr>
        <w:pStyle w:val="Compact"/>
      </w:pPr>
      <w:r>
        <w:t xml:space="preserve">2020: CCHMC Division of Biostatistics &amp; Epidemiology Top Research Achievement</w:t>
      </w:r>
    </w:p>
    <w:p>
      <w:pPr>
        <w:numPr>
          <w:ilvl w:val="0"/>
          <w:numId w:val="1005"/>
        </w:numPr>
        <w:pStyle w:val="Compact"/>
      </w:pPr>
      <w:r>
        <w:t xml:space="preserve">2020: CCHMC Division of Biostatistics &amp; Epidemiology Top Publication</w:t>
      </w:r>
    </w:p>
    <w:p>
      <w:pPr>
        <w:numPr>
          <w:ilvl w:val="0"/>
          <w:numId w:val="1005"/>
        </w:numPr>
        <w:pStyle w:val="Compact"/>
      </w:pPr>
      <w:r>
        <w:t xml:space="preserve">2017: CCHMC Division of Biostatistics &amp; Epidemiology Top Research Achievement</w:t>
      </w:r>
    </w:p>
    <w:p>
      <w:pPr>
        <w:numPr>
          <w:ilvl w:val="0"/>
          <w:numId w:val="1005"/>
        </w:numPr>
        <w:pStyle w:val="Compact"/>
      </w:pPr>
      <w:r>
        <w:t xml:space="preserve">2017: CCHMC Division of Biostatistics &amp; Epidemiology Top Publication</w:t>
      </w:r>
    </w:p>
    <w:p>
      <w:pPr>
        <w:numPr>
          <w:ilvl w:val="0"/>
          <w:numId w:val="1005"/>
        </w:numPr>
        <w:pStyle w:val="Compact"/>
      </w:pPr>
      <w:r>
        <w:t xml:space="preserve">2016: CCHMC Division of Biostatistics &amp; Epidemiology Travel Award</w:t>
      </w:r>
    </w:p>
    <w:p>
      <w:pPr>
        <w:numPr>
          <w:ilvl w:val="0"/>
          <w:numId w:val="1005"/>
        </w:numPr>
        <w:pStyle w:val="Compact"/>
      </w:pPr>
      <w:r>
        <w:t xml:space="preserve">2016: CCHMC Arnold W. Strauss Fellowship Award</w:t>
      </w:r>
    </w:p>
    <w:p>
      <w:pPr>
        <w:numPr>
          <w:ilvl w:val="0"/>
          <w:numId w:val="1005"/>
        </w:numPr>
        <w:pStyle w:val="Compact"/>
      </w:pPr>
      <w:r>
        <w:t xml:space="preserve">2015: Choose Ohio First Scholarship Recipient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bookmarkEnd w:id="31"/>
    <w:bookmarkStart w:id="32" w:name="selected-previous-brokamp-pi"/>
    <w:p>
      <w:pPr>
        <w:pStyle w:val="Heading3"/>
      </w:pPr>
      <w:r>
        <w:t xml:space="preserve">Selected Previous (Brokamp, PI)</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6"/>
        </w:numPr>
        <w:pStyle w:val="Compact"/>
      </w:pPr>
      <w:r>
        <w:t xml:space="preserve">Michael Tranter, Robert N Helsley, Waltke R Paulding, Michael McGuinness, Cole Brokamp,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6"/>
        </w:numPr>
        <w:pStyle w:val="Compact"/>
      </w:pPr>
      <w:r>
        <w:t xml:space="preserve">Sheryl E Koch, Xiaoqian Gao, Lauren Haar, Min Jiang, Valerie M Lasko, Nathan Robbins, Wenfeng Cai, Cole Brokamp,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6"/>
        </w:numPr>
        <w:pStyle w:val="Compact"/>
      </w:pPr>
      <w:r>
        <w:t xml:space="preserve">Cole Brokamp, Jacob Todd, Carlo Montemagno David Wendell. Electrophysiology of single and aggregate Cx43 hemichannels.</w:t>
      </w:r>
      <w:r>
        <w:t xml:space="preserve"> </w:t>
      </w:r>
      <w:r>
        <w:rPr>
          <w:iCs/>
          <w:i/>
        </w:rPr>
        <w:t xml:space="preserve">PLoS ONE</w:t>
      </w:r>
      <w:r>
        <w:t xml:space="preserve">. 7(10);e47775. 2012.</w:t>
      </w:r>
    </w:p>
    <w:p>
      <w:pPr>
        <w:numPr>
          <w:ilvl w:val="0"/>
          <w:numId w:val="1006"/>
        </w:numPr>
        <w:pStyle w:val="Compact"/>
      </w:pPr>
      <w:r>
        <w:t xml:space="preserve">Cole Brokamp,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6"/>
        </w:numPr>
        <w:pStyle w:val="Compact"/>
      </w:pPr>
      <w:r>
        <w:t xml:space="preserve">Patrick H Ryan, Sang Young Son, Christopher Wolfe, James Lockey, Cole Brokamp,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6"/>
        </w:numPr>
        <w:pStyle w:val="Compact"/>
      </w:pPr>
      <w:r>
        <w:t xml:space="preserve">Kelly J Brunst, Patrick H Ryan, Cole Brokamp,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6"/>
        </w:numPr>
        <w:pStyle w:val="Compact"/>
      </w:pPr>
      <w:r>
        <w:t xml:space="preserve">Patrick Ryan, Cole Brokamp,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6"/>
        </w:numPr>
        <w:pStyle w:val="Compact"/>
      </w:pPr>
      <w:r>
        <w:t xml:space="preserve">Kanistha C. Coombs, Ginger L. Chew, Christopher Schaffer, Patrick H. Ryan, Cole Brokamp,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6"/>
        </w:numPr>
        <w:pStyle w:val="Compact"/>
      </w:pPr>
      <w:r>
        <w:t xml:space="preserve">Cole Brokamp,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6"/>
        </w:numPr>
        <w:pStyle w:val="Compact"/>
      </w:pPr>
      <w:r>
        <w:t xml:space="preserve">Jennifer Kannan, Cole Brokamp,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6"/>
        </w:numPr>
        <w:pStyle w:val="Compact"/>
      </w:pPr>
      <w:r>
        <w:t xml:space="preserve">Hong Ji, Jocelyn M Biagini Myers, Eric B Brandt, Cole Brokamp,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6"/>
        </w:numPr>
        <w:pStyle w:val="Compact"/>
      </w:pPr>
      <w:r>
        <w:t xml:space="preserve">Cole Brokamp,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6"/>
        </w:numPr>
        <w:pStyle w:val="Compact"/>
      </w:pPr>
      <w:r>
        <w:t xml:space="preserve">Lusine Yaghjyan, R Aroa, Cole Brokamp,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6"/>
        </w:numPr>
        <w:pStyle w:val="Compact"/>
      </w:pPr>
      <w:r>
        <w:t xml:space="preserve">Patrick Ryan, James E. Lockey, Brad Black, Carol H. Rice, Jeff Burkle, Tim Hilbert, Linda Levin, Cole Brokamp,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6"/>
        </w:numPr>
        <w:pStyle w:val="Compact"/>
      </w:pPr>
      <w:r>
        <w:t xml:space="preserve">Cole Brokamp,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6"/>
        </w:numPr>
        <w:pStyle w:val="Compact"/>
      </w:pPr>
      <w:r>
        <w:t xml:space="preserve">Todd Florin, Lilliam Ambroggio, Cole Brokamp,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6"/>
        </w:numPr>
        <w:pStyle w:val="Compact"/>
      </w:pPr>
      <w:r>
        <w:t xml:space="preserve">Rhonda D. Szczesniak, Dan Li, Weiji Su, Cole Brokamp,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6"/>
        </w:numPr>
        <w:pStyle w:val="Compact"/>
      </w:pPr>
      <w:r>
        <w:t xml:space="preserve">Cole Brokamp,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6"/>
        </w:numPr>
        <w:pStyle w:val="Compact"/>
      </w:pPr>
      <w:r>
        <w:t xml:space="preserve">Cole Brokamp,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6"/>
        </w:numPr>
        <w:pStyle w:val="Compact"/>
      </w:pPr>
      <w:r>
        <w:t xml:space="preserve">Rhonda Szczesniak, Cole Brokamp,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6"/>
        </w:numPr>
        <w:pStyle w:val="Compact"/>
      </w:pPr>
      <w:r>
        <w:t xml:space="preserve">Todd A. Florin, Cole Brokamp,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6"/>
        </w:numPr>
        <w:pStyle w:val="Compact"/>
      </w:pPr>
      <w:r>
        <w:t xml:space="preserve">Andrew F. Beck, Carley L. Riley, Stuart Taylor, Cole Brokamp,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6"/>
        </w:numPr>
        <w:pStyle w:val="Compact"/>
      </w:pPr>
      <w:r>
        <w:t xml:space="preserve">Cole Brokamp,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6"/>
        </w:numPr>
        <w:pStyle w:val="Compact"/>
      </w:pPr>
      <w:r>
        <w:t xml:space="preserve">Lauren C. Riney, Cole Brokamp,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6"/>
        </w:numPr>
        <w:pStyle w:val="Compact"/>
      </w:pPr>
      <w:r>
        <w:t xml:space="preserve">Rhonda D. Szczesniak, Cole Brokamp, Weiji Su, Gary L. McPhail, John Pestian, and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6"/>
        </w:numPr>
        <w:pStyle w:val="Compact"/>
      </w:pPr>
      <w:r>
        <w:t xml:space="preserve">Cole Brokamp. DeGAUSS: Decentralized Geomarker Assessment for Multi-Site Studies.</w:t>
      </w:r>
      <w:r>
        <w:t xml:space="preserve"> </w:t>
      </w:r>
      <w:r>
        <w:rPr>
          <w:iCs/>
          <w:i/>
        </w:rPr>
        <w:t xml:space="preserve">Journal of Open Source Software</w:t>
      </w:r>
      <w:r>
        <w:t xml:space="preserve">. Online. 2018.</w:t>
      </w:r>
    </w:p>
    <w:p>
      <w:pPr>
        <w:numPr>
          <w:ilvl w:val="0"/>
          <w:numId w:val="1006"/>
        </w:numPr>
        <w:pStyle w:val="Compact"/>
      </w:pPr>
      <w:r>
        <w:t xml:space="preserve">Juliana Madzia, Patrick Ryan, Kimberly Yolton, Zana Percy, Nick Newman, Grace LeMasters, Cole Brokamp. Residential Greenspace Is Associated with Childhood Behavioral Outcomes.</w:t>
      </w:r>
      <w:r>
        <w:t xml:space="preserve"> </w:t>
      </w:r>
      <w:r>
        <w:rPr>
          <w:iCs/>
          <w:i/>
        </w:rPr>
        <w:t xml:space="preserve">Journal of Pediatrics</w:t>
      </w:r>
      <w:r>
        <w:t xml:space="preserve">. . 2018.</w:t>
      </w:r>
    </w:p>
    <w:p>
      <w:pPr>
        <w:numPr>
          <w:ilvl w:val="0"/>
          <w:numId w:val="1006"/>
        </w:numPr>
        <w:pStyle w:val="Compact"/>
      </w:pPr>
      <w:r>
        <w:t xml:space="preserve">Cole Brokamp,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6"/>
        </w:numPr>
        <w:pStyle w:val="Compact"/>
      </w:pPr>
      <w:r>
        <w:t xml:space="preserve">Rebecca Gernes, Cole Brokamp,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6"/>
        </w:numPr>
        <w:pStyle w:val="Compact"/>
      </w:pPr>
      <w:r>
        <w:t xml:space="preserve">Lilliam Ambroggio, Cole Brokamp,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6"/>
        </w:numPr>
        <w:pStyle w:val="Compact"/>
      </w:pPr>
      <w:r>
        <w:t xml:space="preserve">Cole Brokamp,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6"/>
        </w:numPr>
        <w:pStyle w:val="Compact"/>
      </w:pPr>
      <w:r>
        <w:t xml:space="preserve">Erica Andrist, Cole Brokamp, Stuart Taylor, Carley Riley, Andrew Beck. Neighborhood Poverty and Pediatric Intensive Care Use.</w:t>
      </w:r>
      <w:r>
        <w:t xml:space="preserve"> </w:t>
      </w:r>
      <w:r>
        <w:rPr>
          <w:iCs/>
          <w:i/>
        </w:rPr>
        <w:t xml:space="preserve">Pediatrics</w:t>
      </w:r>
      <w:r>
        <w:t xml:space="preserve">. . 2019.</w:t>
      </w:r>
    </w:p>
    <w:p>
      <w:pPr>
        <w:numPr>
          <w:ilvl w:val="0"/>
          <w:numId w:val="1006"/>
        </w:numPr>
        <w:pStyle w:val="Compact"/>
      </w:pPr>
      <w:r>
        <w:t xml:space="preserve">Cole Brokamp,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6"/>
        </w:numPr>
        <w:pStyle w:val="Compact"/>
      </w:pPr>
      <w:r>
        <w:t xml:space="preserve">Sarah Orkin, Cole Brokamp,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6"/>
        </w:numPr>
        <w:pStyle w:val="Compact"/>
      </w:pPr>
      <w:r>
        <w:t xml:space="preserve">Rhonda D. Szczesniak, Weiji Su, Cole Brokamp,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6"/>
        </w:numPr>
        <w:pStyle w:val="Compact"/>
      </w:pPr>
      <w:r>
        <w:t xml:space="preserve">Robert M. Rossi, Chris Wolfe, Cole Brokamp,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6"/>
        </w:numPr>
        <w:pStyle w:val="Compact"/>
      </w:pPr>
      <w:r>
        <w:t xml:space="preserve">Kim Hartley, Patrick Ryan, Cole Brokamp, Gordon L. Gillespie. Effect of greenness on asthma in children: A systematic review.</w:t>
      </w:r>
      <w:r>
        <w:t xml:space="preserve"> </w:t>
      </w:r>
      <w:r>
        <w:rPr>
          <w:iCs/>
          <w:i/>
        </w:rPr>
        <w:t xml:space="preserve">Public Health Nursing</w:t>
      </w:r>
      <w:r>
        <w:t xml:space="preserve">. 37(3). 453-460. 2020.</w:t>
      </w:r>
    </w:p>
    <w:p>
      <w:pPr>
        <w:numPr>
          <w:ilvl w:val="0"/>
          <w:numId w:val="1006"/>
        </w:numPr>
        <w:pStyle w:val="Compact"/>
      </w:pPr>
      <w:r>
        <w:t xml:space="preserve">Sharad Wadhwani, John Bucuvalas, Cole Brokamp,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6"/>
        </w:numPr>
        <w:pStyle w:val="Compact"/>
      </w:pPr>
      <w:r>
        <w:t xml:space="preserve">Zana Percy, Cole Brokamp,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6"/>
        </w:numPr>
        <w:pStyle w:val="Compact"/>
      </w:pPr>
      <w:r>
        <w:t xml:space="preserve">Rhonda Szczesniak, Jessica L. Rice, Cole Brokamp,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6"/>
        </w:numPr>
        <w:pStyle w:val="Compact"/>
      </w:pPr>
      <w:r>
        <w:t xml:space="preserve">Todd Florin, Lilliam Ambroggio, Cole Brokamp,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6"/>
        </w:numPr>
        <w:pStyle w:val="Compact"/>
      </w:pPr>
      <w:r>
        <w:t xml:space="preserve">Jaron Arbet, Cole Brokamp,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6"/>
        </w:numPr>
        <w:pStyle w:val="Compact"/>
      </w:pPr>
      <w:r>
        <w:t xml:space="preserve">Sharad I. Wadhwani, Cole Brokamp,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6"/>
        </w:numPr>
        <w:pStyle w:val="Compact"/>
      </w:pPr>
      <w:r>
        <w:t xml:space="preserve">Todd A Florin, Lilliam Ambroggio, Cole Brokamp,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6"/>
        </w:numPr>
        <w:pStyle w:val="Compact"/>
      </w:pPr>
      <w:r>
        <w:t xml:space="preserve">Kim Hartley, Joseph Perazzo, Cole Brokamp,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6"/>
        </w:numPr>
        <w:pStyle w:val="Compact"/>
      </w:pPr>
      <w:r>
        <w:t xml:space="preserve">Christopher Wolfe, Teresa Pestian, Emrah Gecili, Weiji Su, Ruth H. Keogh, John P. Pestian, Michael Seid, Peter J. Diggle, Assem Ziady, John P. Clancy, Daniel H. Grossoehme, Rhonda D. Szczesniak, Cole Brokamp. Cystic Fibrosis Point of Personalized Detection (CFPOPD): An Interactive Web Application.</w:t>
      </w:r>
      <w:r>
        <w:t xml:space="preserve"> </w:t>
      </w:r>
      <w:r>
        <w:rPr>
          <w:iCs/>
          <w:i/>
        </w:rPr>
        <w:t xml:space="preserve">JMIR Med Inform</w:t>
      </w:r>
      <w:r>
        <w:t xml:space="preserve">. 8(12):e23530. 2020.</w:t>
      </w:r>
    </w:p>
    <w:p>
      <w:pPr>
        <w:numPr>
          <w:ilvl w:val="0"/>
          <w:numId w:val="1006"/>
        </w:numPr>
        <w:pStyle w:val="Compact"/>
      </w:pPr>
      <w:r>
        <w:t xml:space="preserve">Patrick H. Ryan, Cole Brokamp,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6"/>
        </w:numPr>
        <w:pStyle w:val="Compact"/>
      </w:pPr>
      <w:r>
        <w:t xml:space="preserve">Emrah Gecili, Cole Brokamp,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6"/>
        </w:numPr>
        <w:pStyle w:val="Compact"/>
      </w:pPr>
      <w:r>
        <w:t xml:space="preserve">Emrah Gecilia, Anushka Palipana Cole Brokamp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6"/>
        </w:numPr>
        <w:pStyle w:val="Compact"/>
      </w:pPr>
      <w:r>
        <w:t xml:space="preserve">Erika Rasnick, Patrick H. Ryan, A. John Bailer, Thomas Fisher, Patrick J. Parsons, Kimberly Yolton, Nicholas C. Newman, Bruce P. Lanphear, Cole Brokamp.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6"/>
        </w:numPr>
        <w:pStyle w:val="Compact"/>
      </w:pPr>
      <w:r>
        <w:t xml:space="preserve">Mohammad Bhuiyan, Patrick Ryan, Farzan Oroumyeh, Yajna Jathan, Madhumitaa Roy, Siv Balachandran, Cole Brokamp.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6"/>
        </w:numPr>
        <w:pStyle w:val="Compact"/>
      </w:pPr>
      <w:r>
        <w:t xml:space="preserve">Grace Kelly, Jordan Pennington, Yonatan Segev, Cole Brokamp,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6"/>
        </w:numPr>
        <w:pStyle w:val="Compact"/>
      </w:pPr>
      <w:r>
        <w:t xml:space="preserve">Emrah Gecili, Weiji Su, Cole Brokamp,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6"/>
        </w:numPr>
        <w:pStyle w:val="Compact"/>
      </w:pPr>
      <w:r>
        <w:t xml:space="preserve">Andrea R. Maxwell, Nana-Hawa Yayah Jones, Stuart Taylor, Sarah D. Corathers, Erika Rasnick, Cole Brokamp,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6"/>
        </w:numPr>
        <w:pStyle w:val="Compact"/>
      </w:pPr>
      <w:r>
        <w:t xml:space="preserve">Sarah de Loizaga, Lindsay Arthur, Bhawna Arya, Brian Beckman, Wubishet Belay, Cole Brokamp,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6"/>
        </w:numPr>
        <w:pStyle w:val="Compact"/>
      </w:pPr>
      <w:r>
        <w:t xml:space="preserve">Linnea Lowe, Cole Brokamp,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6"/>
        </w:numPr>
        <w:pStyle w:val="Compact"/>
      </w:pPr>
      <w:r>
        <w:t xml:space="preserve">Ashley Turner, Cole Brokamp,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6"/>
        </w:numPr>
        <w:pStyle w:val="Compact"/>
      </w:pPr>
      <w:r>
        <w:t xml:space="preserve">Lei Liu, Yizhao Ni, Andrew F Beck, Cole Brokamp,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6"/>
        </w:numPr>
        <w:pStyle w:val="Compact"/>
      </w:pPr>
      <w:r>
        <w:t xml:space="preserve">Ashley Turner, Cole Brokamp,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6"/>
        </w:numPr>
        <w:pStyle w:val="Compact"/>
      </w:pPr>
      <w:r>
        <w:t xml:space="preserve">Cole Brokamp.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6"/>
        </w:numPr>
        <w:pStyle w:val="Compact"/>
      </w:pPr>
      <w:r>
        <w:t xml:space="preserve">Joanna Thomson, Breann Butts, Saige Camara, Erika Rasnick, Cole Brokamp,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6"/>
        </w:numPr>
        <w:pStyle w:val="Compact"/>
      </w:pPr>
      <w:r>
        <w:t xml:space="preserve">Madhumitaa Roy, Cole Brokamp, Sivaraman Balachandran. Clustering and Regression-Based Analysis of PM2. 5 Sensitivity to Meteorology in Cincinnati, Ohio.</w:t>
      </w:r>
      <w:r>
        <w:t xml:space="preserve"> </w:t>
      </w:r>
      <w:r>
        <w:rPr>
          <w:iCs/>
          <w:i/>
        </w:rPr>
        <w:t xml:space="preserve">Atmosphere</w:t>
      </w:r>
      <w:r>
        <w:t xml:space="preserve">. 13(4):545. 2022.</w:t>
      </w:r>
    </w:p>
    <w:p>
      <w:pPr>
        <w:numPr>
          <w:ilvl w:val="0"/>
          <w:numId w:val="1006"/>
        </w:numPr>
        <w:pStyle w:val="Compact"/>
      </w:pPr>
      <w:r>
        <w:t xml:space="preserve">Kim Hartley, Patrick Ryan, Gordon Gillespie, Joseph Perazzo, J. Michael Wright, Glenn Rice, Geoffrey Donovan, Rebecca Gernes, Gurjit Khurana Hershey, Grace LeMasters, Cole Brokamp.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6"/>
        </w:numPr>
        <w:pStyle w:val="Compact"/>
      </w:pPr>
      <w:r>
        <w:t xml:space="preserve">Stephen Trinidad, Andrew Vancil, Cole Brokamp,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6"/>
        </w:numPr>
        <w:pStyle w:val="Compact"/>
      </w:pPr>
      <w:r>
        <w:t xml:space="preserve">Antonella Zanobetti, Patrick H. Ryan, Brent Coull, Cole Brokamp,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6"/>
        </w:numPr>
        <w:pStyle w:val="Compact"/>
      </w:pPr>
      <w:r>
        <w:t xml:space="preserve">Ashley Lynn Turner, Cole Brokamp,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6"/>
        </w:numPr>
        <w:pStyle w:val="Compact"/>
      </w:pPr>
      <w:r>
        <w:t xml:space="preserve">Anita N. Shah, Erika Rasnick, Mohammad AN Bhuiyan, Chris Wolfe, Dianna Bosse, Jeffrey M. Simmons, Samir S. Shah, Cole Brokamp,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6"/>
        </w:numPr>
        <w:pStyle w:val="Compact"/>
      </w:pPr>
      <w:r>
        <w:t xml:space="preserve">Stephen Trinidad, Cole Brokamp,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6"/>
        </w:numPr>
        <w:pStyle w:val="Compact"/>
      </w:pPr>
      <w:r>
        <w:t xml:space="preserve">Esteban Correa, Lili Ding, Andrew F. Beck, Cole Brokamp,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6"/>
        </w:numPr>
        <w:pStyle w:val="Compact"/>
      </w:pPr>
      <w:r>
        <w:t xml:space="preserve">Jordan Pennington, Erika Rasnick, Lisa J. Martin, Jocelyn M. Biagini, Tesfaye B. Mersha, Allison Parsons, Gurjit K. Khurana Hershey, Patrick Ryan, Cole Brokamp. Racial Fairness in Precision Medicine: Pediatric Asthma Prediction Algorithms.</w:t>
      </w:r>
      <w:r>
        <w:t xml:space="preserve"> </w:t>
      </w:r>
      <w:r>
        <w:rPr>
          <w:iCs/>
          <w:i/>
        </w:rPr>
        <w:t xml:space="preserve">American Journal of Health Promotion</w:t>
      </w:r>
      <w:r>
        <w:t xml:space="preserve">. 37(2). 2022.</w:t>
      </w:r>
    </w:p>
    <w:p>
      <w:pPr>
        <w:numPr>
          <w:ilvl w:val="0"/>
          <w:numId w:val="1006"/>
        </w:numPr>
        <w:pStyle w:val="Compact"/>
      </w:pPr>
      <w:r>
        <w:t xml:space="preserve">Shannon C. Conrey, Allison R. Burrell, Cole Brokamp,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6"/>
        </w:numPr>
        <w:pStyle w:val="Compact"/>
      </w:pPr>
      <w:r>
        <w:t xml:space="preserve">Milan N. Parikh, Cole Brokamp,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6"/>
        </w:numPr>
        <w:pStyle w:val="Compact"/>
      </w:pPr>
      <w:r>
        <w:t xml:space="preserve">Stephen Trinidad, Cole Brokamp,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6"/>
        </w:numPr>
        <w:pStyle w:val="Compact"/>
      </w:pPr>
      <w:r>
        <w:t xml:space="preserve">Andrew Vancil, Jeffrey R Strawn, Erika Rasnick, Amir Levine, Heidi K Schroeder, Ashley M Specht, Ashley L Turner, Patrick H Ryan, Cole Brokamp. Pediatric Anxiety and Daily Fine Particulate Matter: A Longitudinal Study.</w:t>
      </w:r>
      <w:r>
        <w:t xml:space="preserve"> </w:t>
      </w:r>
      <w:r>
        <w:rPr>
          <w:iCs/>
          <w:i/>
        </w:rPr>
        <w:t xml:space="preserve">Psychiatry Research Communications</w:t>
      </w:r>
      <w:r>
        <w:t xml:space="preserve">. In Press. 2022.</w:t>
      </w:r>
    </w:p>
    <w:p>
      <w:pPr>
        <w:numPr>
          <w:ilvl w:val="0"/>
          <w:numId w:val="1006"/>
        </w:numPr>
        <w:pStyle w:val="Compact"/>
      </w:pPr>
      <w:r>
        <w:t xml:space="preserve">Clara Zundel, Patrick Ryan, Cole Brokamp,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6"/>
        </w:numPr>
        <w:pStyle w:val="Compact"/>
      </w:pPr>
      <w:r>
        <w:t xml:space="preserve">Erika Rasnick, Patrick Ryan, Jeff Blossom, Heike Luttmann-Gibson, Nathan Lothrop, Rima Habre, Diane R Gold, Andrew Vancil, Joel Schwartz, James E Gern, Cole Brokamp. High Resolution and Spatiotemporal Place-Based Computable Exposures at Scale.</w:t>
      </w:r>
      <w:r>
        <w:t xml:space="preserve"> </w:t>
      </w:r>
      <w:r>
        <w:rPr>
          <w:iCs/>
          <w:i/>
        </w:rPr>
        <w:t xml:space="preserve">AMIA Summits on Translational Science Proceedings</w:t>
      </w:r>
      <w:r>
        <w:t xml:space="preserve">. In Press. 2023.</w:t>
      </w:r>
    </w:p>
    <w:p>
      <w:pPr>
        <w:numPr>
          <w:ilvl w:val="0"/>
          <w:numId w:val="1006"/>
        </w:numPr>
        <w:pStyle w:val="Compact"/>
      </w:pPr>
      <w:r>
        <w:t xml:space="preserve">Emrah Gecili, Cole Brokamp,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6"/>
        </w:numPr>
        <w:pStyle w:val="Compact"/>
      </w:pPr>
      <w:r>
        <w:t xml:space="preserve">Patrick H Ryan, Christopher Wolfe, Allison Parsons, Cole Brokamp, Ashley Turner, Erin Haynes. Participant Engagement to Develop Report-Back Materials for Personal Air Sampling.</w:t>
      </w:r>
      <w:r>
        <w:t xml:space="preserve"> </w:t>
      </w:r>
      <w:r>
        <w:rPr>
          <w:iCs/>
          <w:i/>
        </w:rPr>
        <w:t xml:space="preserve">Journal of Clinical and Translational Science</w:t>
      </w:r>
      <w:r>
        <w:t xml:space="preserve">. In Press. 2023.</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t xml:space="preserve">Cole Brokamp, Roman Jandarov, Monir Hossain, Patrick Ryan. Predicting Daily Urban Fine Particulate Matter Concentrations Using Random Forest. Environmental Science &amp; Technology. 52 (7). 4173-4179. 2018.</w:t>
      </w:r>
      <w:r>
        <w:t xml:space="preserve"> </w:t>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t xml:space="preserve"> </w:t>
      </w:r>
      <w:r>
        <w:t xml:space="preserve">– 116 total citations since publication on 2018-03-14 (2023:4, 2022: 34, 2021: 32, 2020: 25, 2019: 20)</w:t>
      </w:r>
    </w:p>
    <w:p>
      <w:pPr>
        <w:numPr>
          <w:ilvl w:val="0"/>
          <w:numId w:val="1007"/>
        </w:numPr>
      </w:pPr>
      <w:r>
        <w:t xml:space="preserve">Cole Brokamp, Chris Wolfe, Todd Lingren, John Harley, Patrick Ryan. Decentralized and Reproducible Geocoding and Characterization of Community and Environmental Exposures for Multi-Site Studies. Journal of American Medical Informatics Association. 25(3). 309-314. 2017.</w:t>
      </w:r>
      <w:r>
        <w:t xml:space="preserve"> </w:t>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t xml:space="preserve"> </w:t>
      </w:r>
      <w:r>
        <w:t xml:space="preserve">– 52 total citations since publication on 2018-03-01 (2023: 3, 2022: 17, 2021: 10, 2020: 6, 2019: 11, 2018: 5)</w:t>
      </w:r>
    </w:p>
    <w:p>
      <w:pPr>
        <w:numPr>
          <w:ilvl w:val="0"/>
          <w:numId w:val="1007"/>
        </w:numPr>
      </w:pPr>
      <w:r>
        <w:t xml:space="preserve">Cole Brokamp, Jeffrey R. Strawn, Andrew F. Beck, Pat Ryan. Pediatric Psychiatric Emergency Department Utilization and Fine Particulate Matter: A Case-Crossover Study. Environmental Health Perspectives. 127(9). 2019. PMID: 31553231</w:t>
      </w:r>
      <w:r>
        <w:t xml:space="preserve"> </w:t>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t xml:space="preserve"> </w:t>
      </w:r>
      <w:r>
        <w:t xml:space="preserve">– 36 total citations since publication on 2019-09-25 (2022: 16, 2021: 16, 2020: 4)</w:t>
      </w:r>
      <w:r>
        <w:t xml:space="preserve"> </w:t>
      </w:r>
      <w:r>
        <w:t xml:space="preserve">– Selected as the top publication and top research achievement of 2020 for the Division of Biostatistics and Epidemiology and featured in the Cincinnati Children’s 2020 Annual Research Report</w:t>
      </w:r>
      <w:r>
        <w:t xml:space="preserve"> </w:t>
      </w:r>
      <w:r>
        <w:t xml:space="preserve">– Featured in several high-profile media outlets, including Newsweek, CNN, The London Time, Forbes, and over 30 other outlets</w:t>
      </w:r>
    </w:p>
    <w:p>
      <w:pPr>
        <w:numPr>
          <w:ilvl w:val="0"/>
          <w:numId w:val="1007"/>
        </w:numPr>
      </w:pPr>
      <w:r>
        <w:t xml:space="preserve">Cole Brokamp, Roman Jandarov, MB Rao, Grace LeMasters, Patrick Ryan. Exposure assessment models for elemental components of particulate matter in an urban environment: A comparison of regression and random forest approaches. Atmospheric Environment. 151. 1-11. 2017.</w:t>
      </w:r>
      <w:r>
        <w:t xml:space="preserve"> </w:t>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t xml:space="preserve"> </w:t>
      </w:r>
      <w:r>
        <w:t xml:space="preserve">– 174 total citations since publication on 2017-02-01 (2023: 4, 2022: 45, 2021: 33, 2020: 30, 2019: 26, 2018: 28, 2017: 10)</w:t>
      </w:r>
      <w:r>
        <w:t xml:space="preserve"> </w:t>
      </w:r>
      <w:r>
        <w:t xml:space="preserve">– Selected as the top publication of 2017 for the Division of Biostatistics and Epidemiology and featured in the Cincinnati Children’s 2017 Annual Research Report</w:t>
      </w:r>
    </w:p>
    <w:p>
      <w:pPr>
        <w:numPr>
          <w:ilvl w:val="0"/>
          <w:numId w:val="1007"/>
        </w:numPr>
      </w:pPr>
      <w:r>
        <w:t xml:space="preserve">Cole Brokamp, Grace LeMasters, Patrick Ryan. Residential mobility impacts exposure assessment and community socioeconomic characteristics in longitudinal epidemiology studies. Journal of Exposure Science and Environmental Epidemiology. 26(4). 428-34. 2016.</w:t>
      </w:r>
      <w:r>
        <w:t xml:space="preserve"> </w:t>
      </w:r>
      <w:r>
        <w:t xml:space="preserve">– As the lead author, I completed all analyses for this manuscript which showed that ignoring unknown residential location changes in longitudinal epidemiology studies leads to bias in health outcome studies.</w:t>
      </w:r>
      <w:r>
        <w:t xml:space="preserve"> </w:t>
      </w:r>
      <w:r>
        <w:t xml:space="preserve">– 60 total citations since publication on 2016-06-01 (2022: 13, 2021: 9, 2020: 12, 2019: 13, 2018: 8, 2017: 3)</w:t>
      </w:r>
    </w:p>
    <w:p>
      <w:pPr>
        <w:numPr>
          <w:ilvl w:val="0"/>
          <w:numId w:val="1007"/>
        </w:numPr>
      </w:pPr>
      <w:r>
        <w:t xml:space="preserve">Cole Brokamp, Andrew F Beck, Neera K Goyal, Patrick Ryan, James M Greenberg, Eric S Hall. Material community deprivation and hospital utilization during the first year of life: an urban population-based cohort study. Annals of Epidemiology. 30. 37-43. 2019.</w:t>
      </w:r>
      <w:r>
        <w:t xml:space="preserve"> </w:t>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t xml:space="preserve"> </w:t>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 Cole Brokamp. Residential greenspace is associated with childhood behavioral outcomes. The Journal of Pediatrics. 207. 233-240. 2019.</w:t>
      </w:r>
      <w:r>
        <w:t xml:space="preserve"> </w:t>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t xml:space="preserve"> </w:t>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8"/>
        </w:numPr>
        <w:pStyle w:val="Compact"/>
      </w:pPr>
      <w:r>
        <w:t xml:space="preserve">Assem Ziady, Rhonda Szczesniak, John Clancy, Cole Brokamp, inventors; Cincinnati Children’s Hospital Medical Center, assignee. Compositions and methods for treatment of lung function. United States patent US 10,761,099. 2020 Sep 1.</w:t>
      </w:r>
    </w:p>
    <w:p>
      <w:pPr>
        <w:pStyle w:val="FirstParagraph"/>
      </w:pPr>
      <w:r>
        <w:rPr>
          <w:bCs/>
          <w:b/>
        </w:rPr>
        <w:t xml:space="preserve">Geomarker Curation and Computation</w:t>
      </w:r>
      <w:r>
        <w:t xml:space="preserve">.</w:t>
      </w:r>
      <w:r>
        <w:t xml:space="preserve"> </w:t>
      </w:r>
      <w:r>
        <w:rPr>
          <w:iCs/>
          <w:i/>
        </w:rPr>
        <w:t xml:space="preserve">University of Cincinnati Biomedical Informatics Practicum (BMIN8001) guest lecture</w:t>
      </w:r>
      <w:r>
        <w:t xml:space="preserve">. Cincinnati, OH. 2023</w:t>
      </w:r>
    </w:p>
    <w:p>
      <w:pPr>
        <w:pStyle w:val="BodyText"/>
      </w:pPr>
      <w:r>
        <w:rPr>
          <w:bCs/>
          <w:b/>
        </w:rPr>
        <w:t xml:space="preserve">Air Pollution and Pediatric Mental Health</w:t>
      </w:r>
      <w:r>
        <w:t xml:space="preserve">.</w:t>
      </w:r>
      <w:r>
        <w:t xml:space="preserve"> </w:t>
      </w:r>
      <w:r>
        <w:rPr>
          <w:iCs/>
          <w:i/>
        </w:rPr>
        <w:t xml:space="preserve">Citizens Climate Lobby, Cincinnati Chapter Meeting</w:t>
      </w:r>
      <w:r>
        <w:t xml:space="preserve">. Cincinnati, OH. 2023</w:t>
      </w:r>
    </w:p>
    <w:p>
      <w:pPr>
        <w:pStyle w:val="BodyText"/>
      </w:pPr>
      <w:r>
        <w:rPr>
          <w:bCs/>
          <w:b/>
        </w:rPr>
        <w:t xml:space="preserve">Functional Programming in R with {purrr}</w:t>
      </w:r>
      <w:r>
        <w:t xml:space="preserve">.</w:t>
      </w:r>
      <w:r>
        <w:t xml:space="preserve"> </w:t>
      </w:r>
      <w:r>
        <w:rPr>
          <w:iCs/>
          <w:i/>
        </w:rPr>
        <w:t xml:space="preserve">CCHMC R Users Group Meeting</w:t>
      </w:r>
      <w:r>
        <w:t xml:space="preserve">. Cincinnati, OH. 2023</w:t>
      </w:r>
    </w:p>
    <w:p>
      <w:pPr>
        <w:pStyle w:val="BodyText"/>
      </w:pPr>
      <w:r>
        <w:rPr>
          <w:bCs/>
          <w:b/>
        </w:rPr>
        <w:t xml:space="preserve">A Framework for Automated and Reproducible Geomarker Curation and Computation at Scale</w:t>
      </w:r>
      <w:r>
        <w:t xml:space="preserve">.</w:t>
      </w:r>
      <w:r>
        <w:t xml:space="preserve"> </w:t>
      </w:r>
      <w:r>
        <w:rPr>
          <w:iCs/>
          <w:i/>
        </w:rPr>
        <w:t xml:space="preserve">Yale Biostatistics Seminar</w:t>
      </w:r>
      <w:r>
        <w:t xml:space="preserve">. Online. 2022</w:t>
      </w:r>
    </w:p>
    <w:p>
      <w:pPr>
        <w:pStyle w:val="BodyText"/>
      </w:pPr>
      <w:r>
        <w:rPr>
          <w:bCs/>
          <w:b/>
        </w:rPr>
        <w:t xml:space="preserve">Introduction to Geoinformatics</w:t>
      </w:r>
      <w:r>
        <w:t xml:space="preserve">.</w:t>
      </w:r>
      <w:r>
        <w:t xml:space="preserve"> </w:t>
      </w:r>
      <w:r>
        <w:rPr>
          <w:iCs/>
          <w:i/>
        </w:rPr>
        <w:t xml:space="preserve">University of Cincinnati Introduction to Medical Informatics course guest lecture</w:t>
      </w:r>
      <w:r>
        <w:t xml:space="preserve">. Cincinnati, OH. 2022</w:t>
      </w:r>
    </w:p>
    <w:p>
      <w:pPr>
        <w:pStyle w:val="BodyText"/>
      </w:pPr>
      <w:r>
        <w:rPr>
          <w:bCs/>
          <w:b/>
        </w:rPr>
        <w:t xml:space="preserve">Automating Your Academic CV, Biosketch, and Website with R</w:t>
      </w:r>
      <w:r>
        <w:t xml:space="preserve">.</w:t>
      </w:r>
      <w:r>
        <w:t xml:space="preserve"> </w:t>
      </w:r>
      <w:r>
        <w:rPr>
          <w:iCs/>
          <w:i/>
        </w:rPr>
        <w:t xml:space="preserve">CCHMC R Users Group Meeting</w:t>
      </w:r>
      <w:r>
        <w:t xml:space="preserve">. Cincinnati, OH. 2022</w:t>
      </w:r>
    </w:p>
    <w:p>
      <w:pPr>
        <w:pStyle w:val="BodyText"/>
      </w:pPr>
      <w:r>
        <w:rPr>
          <w:bCs/>
          <w:b/>
        </w:rPr>
        <w:t xml:space="preserve">Decentralized Geomarker Assessment for Multi-Site Studies</w:t>
      </w:r>
      <w:r>
        <w:t xml:space="preserve">.</w:t>
      </w:r>
      <w:r>
        <w:t xml:space="preserve"> </w:t>
      </w:r>
      <w:r>
        <w:rPr>
          <w:iCs/>
          <w:i/>
        </w:rPr>
        <w:t xml:space="preserve">Pediatric Academic Societies Annual Meeting</w:t>
      </w:r>
      <w:r>
        <w:t xml:space="preserve">. Denver, CO. 2022</w:t>
      </w:r>
    </w:p>
    <w:p>
      <w:pPr>
        <w:pStyle w:val="BodyText"/>
      </w:pPr>
      <w:r>
        <w:rPr>
          <w:bCs/>
          <w:b/>
        </w:rPr>
        <w:t xml:space="preserve">Decentralized Geomarker Assessment for Multi-Site Studies</w:t>
      </w:r>
      <w:r>
        <w:t xml:space="preserve">.</w:t>
      </w:r>
      <w:r>
        <w:t xml:space="preserve"> </w:t>
      </w:r>
      <w:r>
        <w:rPr>
          <w:iCs/>
          <w:i/>
        </w:rPr>
        <w:t xml:space="preserve">Rare Diseases Clinical Research Network (RDCRN) Steering Committee Meeting</w:t>
      </w:r>
      <w:r>
        <w:t xml:space="preserve">. Online. 2022</w:t>
      </w:r>
    </w:p>
    <w:p>
      <w:pPr>
        <w:pStyle w:val="BodyText"/>
      </w:pPr>
      <w:r>
        <w:rPr>
          <w:bCs/>
          <w:b/>
        </w:rPr>
        <w:t xml:space="preserve">Decentralized Geomarker Assessment for Multi-Site Studies</w:t>
      </w:r>
      <w:r>
        <w:t xml:space="preserve">.</w:t>
      </w:r>
      <w:r>
        <w:t xml:space="preserve"> </w:t>
      </w:r>
      <w:r>
        <w:rPr>
          <w:iCs/>
          <w:i/>
        </w:rPr>
        <w:t xml:space="preserve">NIH Bench to Bassinet PCGC EMR Extraction Working Group Meeting</w:t>
      </w:r>
      <w:r>
        <w:t xml:space="preserve">. Online. 2022</w:t>
      </w:r>
    </w:p>
    <w:p>
      <w:pPr>
        <w:pStyle w:val="BodyText"/>
      </w:pPr>
      <w:r>
        <w:rPr>
          <w:bCs/>
          <w:b/>
        </w:rPr>
        <w:t xml:space="preserve">Challenges and Solutions for Private and Reproducible Environmental Exposure Assessment at Scale</w:t>
      </w:r>
      <w:r>
        <w:t xml:space="preserve">.</w:t>
      </w:r>
      <w:r>
        <w:t xml:space="preserve"> </w:t>
      </w:r>
      <w:r>
        <w:rPr>
          <w:iCs/>
          <w:i/>
        </w:rPr>
        <w:t xml:space="preserve">NIH Ethical, Legal, and Social Implications of Gene-Environment Interaction Research Workshop</w:t>
      </w:r>
      <w:r>
        <w:t xml:space="preserve">. Online. 2022</w:t>
      </w:r>
    </w:p>
    <w:p>
      <w:pPr>
        <w:pStyle w:val="BodyText"/>
      </w:pPr>
      <w:r>
        <w:rPr>
          <w:bCs/>
          <w:b/>
        </w:rPr>
        <w:t xml:space="preserve">Geoinformatics for Population Health</w:t>
      </w:r>
      <w:r>
        <w:t xml:space="preserve">.</w:t>
      </w:r>
      <w:r>
        <w:t xml:space="preserve"> </w:t>
      </w:r>
      <w:r>
        <w:rPr>
          <w:iCs/>
          <w:i/>
        </w:rPr>
        <w:t xml:space="preserve">University of Cincinnati Introduction to Medical Informatics course guest lecture</w:t>
      </w:r>
      <w:r>
        <w:t xml:space="preserve">. Cincinnati, OH. 2021</w:t>
      </w:r>
    </w:p>
    <w:p>
      <w:pPr>
        <w:pStyle w:val="BodyText"/>
      </w:pPr>
      <w:r>
        <w:rPr>
          <w:bCs/>
          <w:b/>
        </w:rPr>
        <w:t xml:space="preserve">Efficient and Secure High Resolution Spatiotemporal Exposure Assessment</w:t>
      </w:r>
      <w:r>
        <w:t xml:space="preserve">.</w:t>
      </w:r>
      <w:r>
        <w:t xml:space="preserve"> </w:t>
      </w:r>
      <w:r>
        <w:rPr>
          <w:iCs/>
          <w:i/>
        </w:rPr>
        <w:t xml:space="preserve">International Society of Exposure Science Annual Meeting</w:t>
      </w:r>
      <w:r>
        <w:t xml:space="preserve">. Online. 2021</w:t>
      </w:r>
    </w:p>
    <w:p>
      <w:pPr>
        <w:pStyle w:val="BodyText"/>
      </w:pPr>
      <w:r>
        <w:rPr>
          <w:bCs/>
          <w:b/>
        </w:rPr>
        <w:t xml:space="preserve">Decentralized, Efficient, and Secure High Resolution Spatiotemporal Exposure Assessment at Scale</w:t>
      </w:r>
      <w:r>
        <w:t xml:space="preserve">.</w:t>
      </w:r>
      <w:r>
        <w:t xml:space="preserve"> </w:t>
      </w:r>
      <w:r>
        <w:rPr>
          <w:iCs/>
          <w:i/>
        </w:rPr>
        <w:t xml:space="preserve">NIH Integrating Multiscale Geospatial Environmental Data into Large Population Health Studies Workshop</w:t>
      </w:r>
      <w:r>
        <w:t xml:space="preserve">. Online. 2021</w:t>
      </w:r>
    </w:p>
    <w:p>
      <w:pPr>
        <w:pStyle w:val="BodyText"/>
      </w:pPr>
      <w:r>
        <w:rPr>
          <w:bCs/>
          <w:b/>
        </w:rPr>
        <w:t xml:space="preserve">Decentralized and Reproducible Geocoding and Geomarker Assessment for Multi-Site Studies</w:t>
      </w:r>
      <w:r>
        <w:t xml:space="preserve">.</w:t>
      </w:r>
      <w:r>
        <w:t xml:space="preserve"> </w:t>
      </w:r>
      <w:r>
        <w:rPr>
          <w:iCs/>
          <w:i/>
        </w:rPr>
        <w:t xml:space="preserve">Pediatric Acute Care Cardiology Collaborative Spring Conference</w:t>
      </w:r>
      <w:r>
        <w:t xml:space="preserve">. Online. 2021</w:t>
      </w:r>
    </w:p>
    <w:p>
      <w:pPr>
        <w:pStyle w:val="BodyText"/>
      </w:pPr>
      <w:r>
        <w:rPr>
          <w:bCs/>
          <w:b/>
        </w:rPr>
        <w:t xml:space="preserve">Geomarkers and Health</w:t>
      </w:r>
      <w:r>
        <w:t xml:space="preserve">.</w:t>
      </w:r>
      <w:r>
        <w:t xml:space="preserve"> </w:t>
      </w:r>
      <w:r>
        <w:rPr>
          <w:iCs/>
          <w:i/>
        </w:rPr>
        <w:t xml:space="preserve">Rutgers University Social Epidemiology guest lecture</w:t>
      </w:r>
      <w:r>
        <w:t xml:space="preserve">. Online. 2021</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University of Cincinnati Biomedical Informatics Practicum (BMIN8001) guest lecture</w:t>
      </w:r>
      <w:r>
        <w:t xml:space="preserve">. Cincinnati, OH. 2021</w:t>
      </w:r>
    </w:p>
    <w:p>
      <w:pPr>
        <w:pStyle w:val="BodyText"/>
      </w:pPr>
      <w:r>
        <w:rPr>
          <w:bCs/>
          <w:b/>
        </w:rPr>
        <w:t xml:space="preserve">Three Levels of Computational Mobility in R</w:t>
      </w:r>
      <w:r>
        <w:t xml:space="preserve">.</w:t>
      </w:r>
      <w:r>
        <w:t xml:space="preserve"> </w:t>
      </w:r>
      <w:r>
        <w:rPr>
          <w:iCs/>
          <w:i/>
        </w:rPr>
        <w:t xml:space="preserve">SatRday Columbus</w:t>
      </w:r>
      <w:r>
        <w:t xml:space="preserve">. Virtual. 2020</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Pediatric Musculoskeletal &amp; Rheumatology Innovation Core Center Seminar Series</w:t>
      </w:r>
      <w:r>
        <w:t xml:space="preserve">. Virtual. 2020</w:t>
      </w:r>
    </w:p>
    <w:p>
      <w:pPr>
        <w:pStyle w:val="BodyText"/>
      </w:pPr>
      <w:r>
        <w:rPr>
          <w:bCs/>
          <w:b/>
        </w:rPr>
        <w:t xml:space="preserve">Introduction to Geoinformatics for Precision Population Health</w:t>
      </w:r>
      <w:r>
        <w:t xml:space="preserve">.</w:t>
      </w:r>
      <w:r>
        <w:t xml:space="preserve"> </w:t>
      </w:r>
      <w:r>
        <w:rPr>
          <w:iCs/>
          <w:i/>
        </w:rPr>
        <w:t xml:space="preserve">University of Cincinnati Introduction to Medical Informatics course guest lecture</w:t>
      </w:r>
      <w:r>
        <w:t xml:space="preserve">. Cincinnati, OH. 2020</w:t>
      </w:r>
    </w:p>
    <w:p>
      <w:pPr>
        <w:pStyle w:val="BodyText"/>
      </w:pPr>
      <w:r>
        <w:rPr>
          <w:bCs/>
          <w:b/>
        </w:rPr>
        <w:t xml:space="preserve">Short-term Ambient Fine Particulate Matter and Anxiety Symptoms in Adolescents with Generalized Anxiety Disorder</w:t>
      </w:r>
      <w:r>
        <w:t xml:space="preserve">.</w:t>
      </w:r>
      <w:r>
        <w:t xml:space="preserve"> </w:t>
      </w:r>
      <w:r>
        <w:rPr>
          <w:iCs/>
          <w:i/>
        </w:rPr>
        <w:t xml:space="preserve">International Society of Environmental Epidemiology Annual Meeting</w:t>
      </w:r>
      <w:r>
        <w:t xml:space="preserve">. Virtual. 2020</w:t>
      </w:r>
    </w:p>
    <w:p>
      <w:pPr>
        <w:pStyle w:val="BodyText"/>
      </w:pPr>
      <w:r>
        <w:rPr>
          <w:bCs/>
          <w:b/>
        </w:rPr>
        <w:t xml:space="preserve">Decentralized Geomarker Assessment for Multi-Site Studies (DeGAUSS)</w:t>
      </w:r>
      <w:r>
        <w:t xml:space="preserve">.</w:t>
      </w:r>
      <w:r>
        <w:t xml:space="preserve"> </w:t>
      </w:r>
      <w:r>
        <w:rPr>
          <w:iCs/>
          <w:i/>
        </w:rPr>
        <w:t xml:space="preserve">UseR! 2020 Conference (Conference Canceled)</w:t>
      </w:r>
      <w:r>
        <w:t xml:space="preserve">. St. Louis, MO. 2020</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University of Cincinnati Biomedical Informatics Practicum (BMIN8001) guest lecture</w:t>
      </w:r>
      <w:r>
        <w:t xml:space="preserve">. Cincinnati, OH. 2020</w:t>
      </w:r>
    </w:p>
    <w:p>
      <w:pPr>
        <w:pStyle w:val="BodyText"/>
      </w:pPr>
      <w:r>
        <w:rPr>
          <w:bCs/>
          <w:b/>
        </w:rPr>
        <w:t xml:space="preserve">Pediatric Psychiatric Emergency Department Utilization and Fine Particulate Matter: A Case-Crossover Study</w:t>
      </w:r>
      <w:r>
        <w:t xml:space="preserve">.</w:t>
      </w:r>
      <w:r>
        <w:t xml:space="preserve"> </w:t>
      </w:r>
      <w:r>
        <w:rPr>
          <w:iCs/>
          <w:i/>
        </w:rPr>
        <w:t xml:space="preserve">University of Cincinnati Department of Epidemiology Seminar</w:t>
      </w:r>
      <w:r>
        <w:t xml:space="preserve">. Cincinnati, OH. 2020</w:t>
      </w:r>
    </w:p>
    <w:p>
      <w:pPr>
        <w:pStyle w:val="BodyText"/>
      </w:pPr>
      <w:r>
        <w:rPr>
          <w:bCs/>
          <w:b/>
        </w:rPr>
        <w:t xml:space="preserve">Using Twitter for Academic Networking</w:t>
      </w:r>
      <w:r>
        <w:t xml:space="preserve">.</w:t>
      </w:r>
      <w:r>
        <w:t xml:space="preserve"> </w:t>
      </w:r>
      <w:r>
        <w:rPr>
          <w:iCs/>
          <w:i/>
        </w:rPr>
        <w:t xml:space="preserve">Cincinnati Children’s Faculty Career Development Seminar Series</w:t>
      </w:r>
      <w:r>
        <w:t xml:space="preserve">. Cincinnati, OH. 2019</w:t>
      </w:r>
    </w:p>
    <w:p>
      <w:pPr>
        <w:pStyle w:val="BodyText"/>
      </w:pPr>
      <w:r>
        <w:rPr>
          <w:bCs/>
          <w:b/>
        </w:rPr>
        <w:t xml:space="preserve">Causal Inference Machine Learning Methods for Identifying Subpopulations Susceptible to the Health Effects of Air Pollution</w:t>
      </w:r>
      <w:r>
        <w:t xml:space="preserve">.</w:t>
      </w:r>
      <w:r>
        <w:t xml:space="preserve"> </w:t>
      </w:r>
      <w:r>
        <w:rPr>
          <w:iCs/>
          <w:i/>
        </w:rPr>
        <w:t xml:space="preserve">Cincinnati Children’s Machine Learning Focus Group</w:t>
      </w:r>
      <w:r>
        <w:t xml:space="preserve">. Cincinnati, OH. 2019</w:t>
      </w:r>
    </w:p>
    <w:p>
      <w:pPr>
        <w:pStyle w:val="BodyText"/>
      </w:pPr>
      <w:r>
        <w:rPr>
          <w:bCs/>
          <w:b/>
        </w:rPr>
        <w:t xml:space="preserve">Non-Parametric and Data-Driven Methods for Identifying Subpopulations Susceptible to the Health Effects of Air Pollution</w:t>
      </w:r>
      <w:r>
        <w:t xml:space="preserve">.</w:t>
      </w:r>
      <w:r>
        <w:t xml:space="preserve"> </w:t>
      </w:r>
      <w:r>
        <w:rPr>
          <w:iCs/>
          <w:i/>
        </w:rPr>
        <w:t xml:space="preserve">International Biometric Society (Eastern North American Region) Spring Meeting</w:t>
      </w:r>
      <w:r>
        <w:t xml:space="preserve">. Philadelphia, PA. 2019</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Center for Clinical &amp; Translational Science &amp; Training Grand Rounds</w:t>
      </w:r>
      <w:r>
        <w:t xml:space="preserve">. Cincinnati, OH. 2019</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Northwestern Institute for Public Health and Medicine Seminar Series</w:t>
      </w:r>
      <w:r>
        <w:t xml:space="preserve">. Chicago, IL. 2018</w:t>
      </w:r>
    </w:p>
    <w:p>
      <w:pPr>
        <w:pStyle w:val="BodyText"/>
      </w:pPr>
      <w:r>
        <w:rPr>
          <w:bCs/>
          <w:b/>
        </w:rPr>
        <w:t xml:space="preserve">Introduction to Geoinformatics for Precision Population Health</w:t>
      </w:r>
      <w:r>
        <w:t xml:space="preserve">.</w:t>
      </w:r>
      <w:r>
        <w:t xml:space="preserve"> </w:t>
      </w:r>
      <w:r>
        <w:rPr>
          <w:iCs/>
          <w:i/>
        </w:rPr>
        <w:t xml:space="preserve">University of Cincinnati Introduction to Medical Informatics course guest lecture</w:t>
      </w:r>
      <w:r>
        <w:t xml:space="preserve">. Cincinnati, OH. 2018</w:t>
      </w:r>
    </w:p>
    <w:p>
      <w:pPr>
        <w:pStyle w:val="BodyText"/>
      </w:pPr>
      <w:r>
        <w:rPr>
          <w:bCs/>
          <w:b/>
        </w:rPr>
        <w:t xml:space="preserve">Reproducible Research in R: Geoinformatics, Epidemiology, and Publicly Available Health and GIS Data</w:t>
      </w:r>
      <w:r>
        <w:t xml:space="preserve">.</w:t>
      </w:r>
      <w:r>
        <w:t xml:space="preserve"> </w:t>
      </w:r>
      <w:r>
        <w:rPr>
          <w:iCs/>
          <w:i/>
        </w:rPr>
        <w:t xml:space="preserve">Workshop at the American College of Epidemiology Annual Meeting</w:t>
      </w:r>
      <w:r>
        <w:t xml:space="preserve">. Cincinnati, OH. 2018</w:t>
      </w:r>
    </w:p>
    <w:p>
      <w:pPr>
        <w:pStyle w:val="BodyText"/>
      </w:pPr>
      <w:r>
        <w:rPr>
          <w:bCs/>
          <w:b/>
        </w:rPr>
        <w:t xml:space="preserve">Climate Change and Health Disparities in the Urban Environment</w:t>
      </w:r>
      <w:r>
        <w:t xml:space="preserve">.</w:t>
      </w:r>
      <w:r>
        <w:t xml:space="preserve"> </w:t>
      </w:r>
      <w:r>
        <w:rPr>
          <w:iCs/>
          <w:i/>
        </w:rPr>
        <w:t xml:space="preserve">University of Cincinnati Research and Innovation Week</w:t>
      </w:r>
      <w:r>
        <w:t xml:space="preserve">. Cincinnati, OH. 2018</w:t>
      </w:r>
    </w:p>
    <w:p>
      <w:pPr>
        <w:pStyle w:val="BodyText"/>
      </w:pPr>
      <w:r>
        <w:rPr>
          <w:bCs/>
          <w:b/>
        </w:rPr>
        <w:t xml:space="preserve">Geoinformatics for Environmental Epidemiology</w:t>
      </w:r>
      <w:r>
        <w:t xml:space="preserve">.</w:t>
      </w:r>
      <w:r>
        <w:t xml:space="preserve"> </w:t>
      </w:r>
      <w:r>
        <w:rPr>
          <w:iCs/>
          <w:i/>
        </w:rPr>
        <w:t xml:space="preserve">Biomedical Informatics (BMIN8001) Practicum Guest Lecture</w:t>
      </w:r>
      <w:r>
        <w:t xml:space="preserve">. Cincinnati, OH. 2018</w:t>
      </w:r>
    </w:p>
    <w:p>
      <w:pPr>
        <w:pStyle w:val="BodyText"/>
      </w:pPr>
      <w:r>
        <w:rPr>
          <w:bCs/>
          <w:b/>
        </w:rPr>
        <w:t xml:space="preserve">Hot Topics in Pediatric Research Methodology: CART and Random Forest</w:t>
      </w:r>
      <w:r>
        <w:t xml:space="preserve">.</w:t>
      </w:r>
      <w:r>
        <w:t xml:space="preserve"> </w:t>
      </w:r>
      <w:r>
        <w:rPr>
          <w:iCs/>
          <w:i/>
        </w:rPr>
        <w:t xml:space="preserve">Pediatric Academic Society Annual Meeting</w:t>
      </w:r>
      <w:r>
        <w:t xml:space="preserve">. Toronto, ON. 2018</w:t>
      </w:r>
    </w:p>
    <w:p>
      <w:pPr>
        <w:pStyle w:val="BodyText"/>
      </w:pPr>
      <w:r>
        <w:rPr>
          <w:bCs/>
          <w:b/>
        </w:rPr>
        <w:t xml:space="preserve">Ensemble Machine Learning for Air Pollution Exposure Assessment</w:t>
      </w:r>
      <w:r>
        <w:t xml:space="preserve">.</w:t>
      </w:r>
      <w:r>
        <w:t xml:space="preserve"> </w:t>
      </w:r>
      <w:r>
        <w:rPr>
          <w:iCs/>
          <w:i/>
        </w:rPr>
        <w:t xml:space="preserve">American Statistical Association, Cincinnati Chapter Meeting</w:t>
      </w:r>
      <w:r>
        <w:t xml:space="preserve">. Cincinnati, OH. 2018</w:t>
      </w:r>
    </w:p>
    <w:p>
      <w:pPr>
        <w:pStyle w:val="BodyText"/>
      </w:pPr>
      <w:r>
        <w:rPr>
          <w:bCs/>
          <w:b/>
        </w:rPr>
        <w:t xml:space="preserve">Combined Sewer Overflow Events and Childhood Emergency Department Visits: A Case-Crossover Study</w:t>
      </w:r>
      <w:r>
        <w:t xml:space="preserve">.</w:t>
      </w:r>
      <w:r>
        <w:t xml:space="preserve"> </w:t>
      </w:r>
      <w:r>
        <w:rPr>
          <w:iCs/>
          <w:i/>
        </w:rPr>
        <w:t xml:space="preserve">University of Cincinnati Environmental Health Seminar</w:t>
      </w:r>
      <w:r>
        <w:t xml:space="preserve">. Cincinnati, OH. 2017</w:t>
      </w:r>
    </w:p>
    <w:p>
      <w:pPr>
        <w:pStyle w:val="BodyText"/>
      </w:pPr>
      <w:r>
        <w:rPr>
          <w:bCs/>
          <w:b/>
        </w:rPr>
        <w:t xml:space="preserve">The Cincinnati Childhood Allergy and Air Pollution Study: An Overview and New Approaches to Exposure Assessment</w:t>
      </w:r>
      <w:r>
        <w:t xml:space="preserve">.</w:t>
      </w:r>
      <w:r>
        <w:t xml:space="preserve"> </w:t>
      </w:r>
      <w:r>
        <w:rPr>
          <w:iCs/>
          <w:i/>
        </w:rPr>
        <w:t xml:space="preserve">Harvard School of Public Health Air, Climate &amp; Energy Center Research Meeting</w:t>
      </w:r>
      <w:r>
        <w:t xml:space="preserve">. Boston, MA. 2017</w:t>
      </w:r>
    </w:p>
    <w:p>
      <w:pPr>
        <w:pStyle w:val="BodyText"/>
      </w:pPr>
      <w:r>
        <w:rPr>
          <w:bCs/>
          <w:b/>
        </w:rPr>
        <w:t xml:space="preserve">Decentralized and Reproducible Geocoding and Characterization of Community and Environmental Exposures for Multi-Site Studies</w:t>
      </w:r>
      <w:r>
        <w:t xml:space="preserve">.</w:t>
      </w:r>
      <w:r>
        <w:t xml:space="preserve"> </w:t>
      </w:r>
      <w:r>
        <w:rPr>
          <w:iCs/>
          <w:i/>
        </w:rPr>
        <w:t xml:space="preserve">Harvard School of Public Health Air, Climate &amp; Energy Center Research Meeting</w:t>
      </w:r>
      <w:r>
        <w:t xml:space="preserve">. Boston, MA. 2017</w:t>
      </w:r>
    </w:p>
    <w:p>
      <w:pPr>
        <w:pStyle w:val="BodyText"/>
      </w:pPr>
      <w:r>
        <w:rPr>
          <w:bCs/>
          <w:b/>
        </w:rPr>
        <w:t xml:space="preserve">Decentralized and Reproducible Geocoding and Characterization of Community and Environmental Exposures for Multi-Site Studies</w:t>
      </w:r>
      <w:r>
        <w:t xml:space="preserve">.</w:t>
      </w:r>
      <w:r>
        <w:t xml:space="preserve"> </w:t>
      </w:r>
      <w:r>
        <w:rPr>
          <w:iCs/>
          <w:i/>
        </w:rPr>
        <w:t xml:space="preserve">International Society of Exposure Science Annual Meeting</w:t>
      </w:r>
      <w:r>
        <w:t xml:space="preserve">. Research Triangle Park, NC. 2017</w:t>
      </w:r>
    </w:p>
    <w:p>
      <w:pPr>
        <w:pStyle w:val="BodyText"/>
      </w:pPr>
      <w:r>
        <w:rPr>
          <w:bCs/>
          <w:b/>
        </w:rPr>
        <w:t xml:space="preserve">Assessing Daily Exposure to PM2.5 with Machine Learning and Remote Sensing</w:t>
      </w:r>
      <w:r>
        <w:t xml:space="preserve">.</w:t>
      </w:r>
      <w:r>
        <w:t xml:space="preserve"> </w:t>
      </w:r>
      <w:r>
        <w:rPr>
          <w:iCs/>
          <w:i/>
        </w:rPr>
        <w:t xml:space="preserve">International Society of Exposure Science Annual Meeting</w:t>
      </w:r>
      <w:r>
        <w:t xml:space="preserve">. Research Triangle Park, NC. 2017</w:t>
      </w:r>
    </w:p>
    <w:p>
      <w:pPr>
        <w:pStyle w:val="BodyText"/>
      </w:pPr>
      <w:r>
        <w:rPr>
          <w:bCs/>
          <w:b/>
        </w:rPr>
        <w:t xml:space="preserve">Assessing Daily Exposure to PM2.5 with Machine Learning and Remote Sensing</w:t>
      </w:r>
      <w:r>
        <w:t xml:space="preserve">.</w:t>
      </w:r>
      <w:r>
        <w:t xml:space="preserve"> </w:t>
      </w:r>
      <w:r>
        <w:rPr>
          <w:iCs/>
          <w:i/>
        </w:rPr>
        <w:t xml:space="preserve">Cincinnati Children’s Hospital Medical Center Division of Biostatistics and Epidemiology Seminar</w:t>
      </w:r>
      <w:r>
        <w:t xml:space="preserve">. Cincinnati, OH. 2017</w:t>
      </w:r>
    </w:p>
    <w:p>
      <w:pPr>
        <w:pStyle w:val="BodyText"/>
      </w:pPr>
      <w:r>
        <w:rPr>
          <w:bCs/>
          <w:b/>
        </w:rPr>
        <w:t xml:space="preserve">Using GRAPPH to Leverage Geoinformatics for Innovative Research, Place-based Clinical Care, and Community-Centered Quality Improvement</w:t>
      </w:r>
      <w:r>
        <w:t xml:space="preserve">.</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rPr>
          <w:bCs/>
          <w:b/>
        </w:rPr>
        <w:t xml:space="preserve">Combined Sewer Overflow Events and Childhood Emergency Department Visits: A Case-Crossover Study</w:t>
      </w:r>
      <w:r>
        <w:t xml:space="preserve">.</w:t>
      </w:r>
      <w:r>
        <w:t xml:space="preserve"> </w:t>
      </w:r>
      <w:r>
        <w:rPr>
          <w:iCs/>
          <w:i/>
        </w:rPr>
        <w:t xml:space="preserve">Cincinnati Children’s Hospital Medical Center Postdoc and Research Associate Meeting</w:t>
      </w:r>
      <w:r>
        <w:t xml:space="preserve">. Cincinnati, OH. 2017</w:t>
      </w:r>
    </w:p>
    <w:p>
      <w:pPr>
        <w:pStyle w:val="BodyText"/>
      </w:pPr>
      <w:r>
        <w:rPr>
          <w:bCs/>
          <w:b/>
        </w:rPr>
        <w:t xml:space="preserve">Geocoding to Characterize Community and Environmental Exposures for Multi-site Studies</w:t>
      </w:r>
      <w:r>
        <w:t xml:space="preserve">.</w:t>
      </w:r>
      <w:r>
        <w:t xml:space="preserve"> </w:t>
      </w:r>
      <w:r>
        <w:rPr>
          <w:iCs/>
          <w:i/>
        </w:rPr>
        <w:t xml:space="preserve">Cincinnati Children’s Hospital Medical Center Division of Biomedical Informatics Hutton Lecture Series</w:t>
      </w:r>
      <w:r>
        <w:t xml:space="preserve">. Cincinnati, OH. 2017</w:t>
      </w:r>
    </w:p>
    <w:p>
      <w:pPr>
        <w:pStyle w:val="BodyText"/>
      </w:pPr>
      <w:r>
        <w:rPr>
          <w:bCs/>
          <w:b/>
        </w:rPr>
        <w:t xml:space="preserve">GIS Tools for Environmental Epidemiology</w:t>
      </w:r>
      <w:r>
        <w:t xml:space="preserve">.</w:t>
      </w:r>
      <w:r>
        <w:t xml:space="preserve"> </w:t>
      </w:r>
      <w:r>
        <w:rPr>
          <w:iCs/>
          <w:i/>
        </w:rPr>
        <w:t xml:space="preserve">University of Cincinnati Biomedical Informatics (BMIN8001) Practicum course guest lecture</w:t>
      </w:r>
      <w:r>
        <w:t xml:space="preserve">. Cincinnati, OH. 2017</w:t>
      </w:r>
    </w:p>
    <w:p>
      <w:pPr>
        <w:pStyle w:val="BodyText"/>
      </w:pPr>
      <w:r>
        <w:rPr>
          <w:bCs/>
          <w:b/>
        </w:rPr>
        <w:t xml:space="preserve">Building A Platform for Data Sharing</w:t>
      </w:r>
      <w:r>
        <w:t xml:space="preserve">.</w:t>
      </w:r>
      <w:r>
        <w:t xml:space="preserve"> </w:t>
      </w:r>
      <w:r>
        <w:rPr>
          <w:iCs/>
          <w:i/>
        </w:rPr>
        <w:t xml:space="preserve">Cincinnati Children’s Hospital Medical Center Academy Health Site Visit</w:t>
      </w:r>
      <w:r>
        <w:t xml:space="preserve">. Cincinnati, OH. 2017</w:t>
      </w:r>
    </w:p>
    <w:p>
      <w:pPr>
        <w:pStyle w:val="BodyText"/>
      </w:pPr>
      <w:r>
        <w:rPr>
          <w:bCs/>
          <w:b/>
        </w:rPr>
        <w:t xml:space="preserve">Land Use Models for Elemental Components of Particulate Matter in an Urban Environment: A Comparison of Regression and Random Forest Models</w:t>
      </w:r>
      <w:r>
        <w:t xml:space="preserve">.</w:t>
      </w:r>
      <w:r>
        <w:t xml:space="preserve"> </w:t>
      </w:r>
      <w:r>
        <w:rPr>
          <w:iCs/>
          <w:i/>
        </w:rPr>
        <w:t xml:space="preserve">International Society of Exposure Science Annual Meeting</w:t>
      </w:r>
      <w:r>
        <w:t xml:space="preserve">. Utrecht, NL. 2016</w:t>
      </w:r>
    </w:p>
    <w:p>
      <w:pPr>
        <w:pStyle w:val="BodyText"/>
      </w:pPr>
      <w:r>
        <w:rPr>
          <w:bCs/>
          <w:b/>
        </w:rPr>
        <w:t xml:space="preserve">Predictive Comparisons: Interpreting Input Effects for Any Supervised Learner</w:t>
      </w:r>
      <w:r>
        <w:t xml:space="preserve">.</w:t>
      </w:r>
      <w:r>
        <w:t xml:space="preserve"> </w:t>
      </w:r>
      <w:r>
        <w:rPr>
          <w:iCs/>
          <w:i/>
        </w:rPr>
        <w:t xml:space="preserve">Cincinnati Children’s Hospital Medical Center Division of Biostatistics &amp; Epidemiology Journal Club</w:t>
      </w:r>
      <w:r>
        <w:t xml:space="preserve">. Cincinnati, OH. 2016</w:t>
      </w:r>
    </w:p>
    <w:p>
      <w:pPr>
        <w:pStyle w:val="BodyText"/>
      </w:pPr>
      <w:r>
        <w:rPr>
          <w:bCs/>
          <w:b/>
        </w:rPr>
        <w:t xml:space="preserve">Land Use Models for Elemental Components of Particulate Matter in an Urban Environment: A Comparison of Regression and Random Forest Models</w:t>
      </w:r>
      <w:r>
        <w:t xml:space="preserve">.</w:t>
      </w:r>
      <w:r>
        <w:t xml:space="preserve"> </w:t>
      </w:r>
      <w:r>
        <w:rPr>
          <w:iCs/>
          <w:i/>
        </w:rPr>
        <w:t xml:space="preserve">University of Cincinnati Division of Biostatistics and Bioinformatics Seminar Series</w:t>
      </w:r>
      <w:r>
        <w:t xml:space="preserve">. Cincinnati, OH. 2016</w:t>
      </w:r>
    </w:p>
    <w:p>
      <w:pPr>
        <w:pStyle w:val="BodyText"/>
      </w:pPr>
      <w:r>
        <w:rPr>
          <w:bCs/>
          <w:b/>
        </w:rPr>
        <w:t xml:space="preserve">Data Visualization for Population Health Initiatives</w:t>
      </w:r>
      <w:r>
        <w:t xml:space="preserve">.</w:t>
      </w:r>
      <w:r>
        <w:t xml:space="preserve"> </w:t>
      </w:r>
      <w:r>
        <w:rPr>
          <w:iCs/>
          <w:i/>
        </w:rPr>
        <w:t xml:space="preserve">All In Data Visualization Webinar</w:t>
      </w:r>
      <w:r>
        <w:t xml:space="preserve">. Cincinnati, OH. 2016</w:t>
      </w:r>
    </w:p>
    <w:p>
      <w:pPr>
        <w:pStyle w:val="BodyText"/>
      </w:pPr>
      <w:r>
        <w:rPr>
          <w:bCs/>
          <w:b/>
        </w:rPr>
        <w:t xml:space="preserve">Using Machine Learning and Interactive Dashboards to Understand How Children’s Health is Impacted by their Community and Surrounding Environment</w:t>
      </w:r>
      <w:r>
        <w:t xml:space="preserve">.</w:t>
      </w:r>
      <w:r>
        <w:t xml:space="preserve"> </w:t>
      </w:r>
      <w:r>
        <w:rPr>
          <w:iCs/>
          <w:i/>
        </w:rPr>
        <w:t xml:space="preserve">University of Cincinnati Institute for Analytics Innovation Showcase and Networking Event</w:t>
      </w:r>
      <w:r>
        <w:t xml:space="preserve">. Cincinnati, OH. 2016</w:t>
      </w:r>
    </w:p>
    <w:p>
      <w:pPr>
        <w:pStyle w:val="BodyText"/>
      </w:pPr>
      <w:r>
        <w:rPr>
          <w:bCs/>
          <w:b/>
        </w:rPr>
        <w:t xml:space="preserve">Combined Sewer Overflow and Childhood Hospital Admissions</w:t>
      </w:r>
      <w:r>
        <w:t xml:space="preserve">.</w:t>
      </w:r>
      <w:r>
        <w:t xml:space="preserve"> </w:t>
      </w:r>
      <w:r>
        <w:rPr>
          <w:iCs/>
          <w:i/>
        </w:rPr>
        <w:t xml:space="preserve">Cincinnati Children’s Hospital Medical Center Division of Biostatistics &amp; Epidemiology Seminar Series</w:t>
      </w:r>
      <w:r>
        <w:t xml:space="preserve">. Cincinnati, OH. 2016</w:t>
      </w:r>
    </w:p>
    <w:p>
      <w:pPr>
        <w:pStyle w:val="BodyText"/>
      </w:pPr>
      <w:r>
        <w:rPr>
          <w:bCs/>
          <w:b/>
        </w:rPr>
        <w:t xml:space="preserve">Land Use Random Forests for Estimation of Exposure to Elemental Components of Particulate Matter</w:t>
      </w:r>
      <w:r>
        <w:t xml:space="preserve">.</w:t>
      </w:r>
      <w:r>
        <w:t xml:space="preserve"> </w:t>
      </w:r>
      <w:r>
        <w:rPr>
          <w:iCs/>
          <w:i/>
        </w:rPr>
        <w:t xml:space="preserve">University of Cincinnati Division of Biostatistics and Bioinformatics Doctoral Dissertation Defense</w:t>
      </w:r>
      <w:r>
        <w:t xml:space="preserve">. Cincinnati, OH. 2016</w:t>
      </w:r>
    </w:p>
    <w:p>
      <w:pPr>
        <w:pStyle w:val="BodyText"/>
      </w:pPr>
      <w:r>
        <w:rPr>
          <w:bCs/>
          <w:b/>
        </w:rPr>
        <w:t xml:space="preserve">Geospatial Data for Environmental Epidemiology</w:t>
      </w:r>
      <w:r>
        <w:t xml:space="preserve">.</w:t>
      </w:r>
      <w:r>
        <w:t xml:space="preserve"> </w:t>
      </w:r>
      <w:r>
        <w:rPr>
          <w:iCs/>
          <w:i/>
        </w:rPr>
        <w:t xml:space="preserve">Cincinnati Children’s Hospital Medical Center Environmental Epidemiology Shared Interest Group Seminar Series</w:t>
      </w:r>
      <w:r>
        <w:t xml:space="preserve">. Cincinnati, OH. 2016</w:t>
      </w:r>
    </w:p>
    <w:p>
      <w:pPr>
        <w:pStyle w:val="BodyText"/>
      </w:pPr>
      <w:r>
        <w:rPr>
          <w:bCs/>
          <w:b/>
        </w:rPr>
        <w:t xml:space="preserve">Confidence Intervals for Random Forest Predictions Using the Infinitesimal Jackknife</w:t>
      </w:r>
      <w:r>
        <w:t xml:space="preserve">.</w:t>
      </w:r>
      <w:r>
        <w:t xml:space="preserve"> </w:t>
      </w:r>
      <w:r>
        <w:rPr>
          <w:iCs/>
          <w:i/>
        </w:rPr>
        <w:t xml:space="preserve">University of Cincinnati Division of Biostatistics and Bioinformatics Seminar Series</w:t>
      </w:r>
      <w:r>
        <w:t xml:space="preserve">. Cincinnati, OH. 2015</w:t>
      </w:r>
    </w:p>
    <w:p>
      <w:pPr>
        <w:pStyle w:val="BodyText"/>
      </w:pPr>
      <w:r>
        <w:rPr>
          <w:bCs/>
          <w:b/>
        </w:rPr>
        <w:t xml:space="preserve">Childhood Residential Changes are Associated with Decreased Traffic Exposure and Improved Neighborhood Characteristics</w:t>
      </w:r>
      <w:r>
        <w:t xml:space="preserve">.</w:t>
      </w:r>
      <w:r>
        <w:t xml:space="preserve"> </w:t>
      </w:r>
      <w:r>
        <w:rPr>
          <w:iCs/>
          <w:i/>
        </w:rPr>
        <w:t xml:space="preserve">International Society of Exposure Science Annual Meeting</w:t>
      </w:r>
      <w:r>
        <w:t xml:space="preserve">. Las Vegas, NV. 2015</w:t>
      </w:r>
    </w:p>
    <w:p>
      <w:pPr>
        <w:pStyle w:val="BodyText"/>
      </w:pPr>
      <w:r>
        <w:rPr>
          <w:bCs/>
          <w:b/>
        </w:rPr>
        <w:t xml:space="preserve">R Studio and R Markdown: An integrated IDE and report generator for R</w:t>
      </w:r>
      <w:r>
        <w:t xml:space="preserve">.</w:t>
      </w:r>
      <w:r>
        <w:t xml:space="preserve"> </w:t>
      </w:r>
      <w:r>
        <w:rPr>
          <w:iCs/>
          <w:i/>
        </w:rPr>
        <w:t xml:space="preserve">University of Cincinnati BE7022 (Intro To Biostatistics) Guest Lecture</w:t>
      </w:r>
      <w:r>
        <w:t xml:space="preserve">. Cincinnati, OH. 2015</w:t>
      </w:r>
    </w:p>
    <w:p>
      <w:pPr>
        <w:pStyle w:val="BodyText"/>
      </w:pPr>
      <w:r>
        <w:rPr>
          <w:bCs/>
          <w:b/>
        </w:rPr>
        <w:t xml:space="preserve">Does the Elemental Composition of Indoor and Outdoor PM2.5 Accurately Represent the Elemental Composition of Personal PM2.5?</w:t>
      </w:r>
      <w:r>
        <w:t xml:space="preserve">.</w:t>
      </w:r>
      <w:r>
        <w:t xml:space="preserve"> </w:t>
      </w:r>
      <w:r>
        <w:rPr>
          <w:iCs/>
          <w:i/>
        </w:rPr>
        <w:t xml:space="preserve">University of Cincinnati Division of Epidemiology Seminar Series</w:t>
      </w:r>
      <w:r>
        <w:t xml:space="preserve">. Cincinnati, OH. 2014</w:t>
      </w:r>
    </w:p>
    <w:p>
      <w:pPr>
        <w:pStyle w:val="BodyText"/>
      </w:pPr>
      <w:r>
        <w:rPr>
          <w:bCs/>
          <w:b/>
        </w:rPr>
        <w:t xml:space="preserve">Assessing Personal PM2.5 Exposure Prediction Improvement After Addition of Indoor PM2.5 Exposure and Personal Characteristics to Outdoor PM2.5 Exposure Measurements</w:t>
      </w:r>
      <w:r>
        <w:t xml:space="preserve">.</w:t>
      </w:r>
      <w:r>
        <w:t xml:space="preserve"> </w:t>
      </w:r>
      <w:r>
        <w:rPr>
          <w:iCs/>
          <w:i/>
        </w:rPr>
        <w:t xml:space="preserve">Joint Statistical Meeting</w:t>
      </w:r>
      <w:r>
        <w:t xml:space="preserve">. Boston, MA. 2014</w:t>
      </w:r>
    </w:p>
    <w:p>
      <w:pPr>
        <w:pStyle w:val="BodyText"/>
      </w:pPr>
      <w:r>
        <w:rPr>
          <w:bCs/>
          <w:b/>
        </w:rPr>
        <w:t xml:space="preserve">Exact Sampling and Counting for Fixed-Margin Matrices</w:t>
      </w:r>
      <w:r>
        <w:t xml:space="preserve">.</w:t>
      </w:r>
      <w:r>
        <w:t xml:space="preserve"> </w:t>
      </w:r>
      <w:r>
        <w:rPr>
          <w:iCs/>
          <w:i/>
        </w:rPr>
        <w:t xml:space="preserve">University of Cincinnati Division of Epidemiology Seminar Series</w:t>
      </w:r>
      <w:r>
        <w:t xml:space="preserve">. Cincinnati, OH. 2013</w:t>
      </w:r>
    </w:p>
    <w:p>
      <w:pPr>
        <w:pStyle w:val="BodyText"/>
      </w:pPr>
      <w:r>
        <w:rPr>
          <w:bCs/>
          <w:b/>
        </w:rPr>
        <w:t xml:space="preserve">Small Molecule Disruption of G Beta Gamma Signaling Inhibits the Progression of Heart Failure</w:t>
      </w:r>
      <w:r>
        <w:t xml:space="preserve">.</w:t>
      </w:r>
      <w:r>
        <w:t xml:space="preserve"> </w:t>
      </w:r>
      <w:r>
        <w:rPr>
          <w:iCs/>
          <w:i/>
        </w:rPr>
        <w:t xml:space="preserve">University of Cincinnati Department of Pharmacology and Biophysics Seminar Series</w:t>
      </w:r>
      <w:r>
        <w:t xml:space="preserve">. Cincinnati, OH. 2011</w:t>
      </w:r>
    </w:p>
    <w:p>
      <w:pPr>
        <w:pStyle w:val="BodyText"/>
      </w:pPr>
      <w:r>
        <w:rPr>
          <w:bCs/>
          <w:b/>
        </w:rPr>
        <w:t xml:space="preserve">Ultrasound-Targeted Microbubble Destruction to Deliver Nucleic Acid to the Heart</w:t>
      </w:r>
      <w:r>
        <w:t xml:space="preserve">.</w:t>
      </w:r>
      <w:r>
        <w:t xml:space="preserve"> </w:t>
      </w:r>
      <w:r>
        <w:rPr>
          <w:iCs/>
          <w:i/>
        </w:rPr>
        <w:t xml:space="preserve">University of Cincinnati Department of Pharmacology and Biophysics Seminar Series</w:t>
      </w:r>
      <w:r>
        <w:t xml:space="preserve">. Cincinnati, OH. 2011</w:t>
      </w:r>
    </w:p>
    <w:p>
      <w:pPr>
        <w:pStyle w:val="BodyText"/>
      </w:pPr>
      <w:r>
        <w:rPr>
          <w:bCs/>
          <w:b/>
        </w:rPr>
        <w:t xml:space="preserve">An academic research cooperative education experience</w:t>
      </w:r>
      <w:r>
        <w:t xml:space="preserve">.</w:t>
      </w:r>
      <w:r>
        <w:t xml:space="preserve"> </w:t>
      </w:r>
      <w:r>
        <w:rPr>
          <w:iCs/>
          <w:i/>
        </w:rPr>
        <w:t xml:space="preserve">University of Cincinnati BME321 Guest Lecture</w:t>
      </w:r>
      <w:r>
        <w:t xml:space="preserve">. Cincinnati, OH. 2011</w:t>
      </w:r>
    </w:p>
    <w:bookmarkEnd w:id="37"/>
    <w:bookmarkStart w:id="38" w:name="Xf2fe1e3ca22eef2365ae246688d3d4002b8dc04"/>
    <w:p>
      <w:pPr>
        <w:pStyle w:val="Heading2"/>
      </w:pPr>
      <w:r>
        <w:t xml:space="preserve">Selected Abstracts (First or Senior Author)</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bookmarkEnd w:id="40"/>
    <w:bookmarkStart w:id="41" w:name="seminars"/>
    <w:p>
      <w:pPr>
        <w:pStyle w:val="Heading2"/>
      </w:pPr>
      <w:r>
        <w:t xml:space="preserve">Seminars</w:t>
      </w:r>
    </w:p>
    <w:bookmarkEnd w:id="41"/>
    <w:bookmarkStart w:id="42" w:name="teaching"/>
    <w:p>
      <w:pPr>
        <w:pStyle w:val="Heading2"/>
      </w:pPr>
      <w:r>
        <w:t xml:space="preserve">Teaching</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09"/>
        </w:numPr>
        <w:pStyle w:val="Compact"/>
      </w:pPr>
      <w:r>
        <w:t xml:space="preserve">Amisha Saini, CCHMC Summer Undergraduate Research Fellowship: Primary Mentor (2021, 2022)</w:t>
      </w:r>
    </w:p>
    <w:p>
      <w:pPr>
        <w:numPr>
          <w:ilvl w:val="0"/>
          <w:numId w:val="1009"/>
        </w:numPr>
        <w:pStyle w:val="Compact"/>
      </w:pPr>
      <w:r>
        <w:t xml:space="preserve">Milan Parikh, UC College of Medicine: Primary Research Mentor (2021 - 2023)</w:t>
      </w:r>
    </w:p>
    <w:p>
      <w:pPr>
        <w:numPr>
          <w:ilvl w:val="0"/>
          <w:numId w:val="1009"/>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10"/>
        </w:numPr>
        <w:pStyle w:val="Compact"/>
      </w:pPr>
      <w:r>
        <w:t xml:space="preserve">Erika Rasnick, Miami of Ohio Statistics: Thesis committee member (2018 - 2019)</w:t>
      </w:r>
    </w:p>
    <w:p>
      <w:pPr>
        <w:numPr>
          <w:ilvl w:val="0"/>
          <w:numId w:val="1010"/>
        </w:numPr>
        <w:pStyle w:val="Compact"/>
      </w:pPr>
      <w:r>
        <w:t xml:space="preserve">Yajna Jathan, UC College of Engineering: Thesis committee member (2019 - 2020)</w:t>
      </w:r>
    </w:p>
    <w:p>
      <w:pPr>
        <w:numPr>
          <w:ilvl w:val="0"/>
          <w:numId w:val="1010"/>
        </w:numPr>
        <w:pStyle w:val="Compact"/>
      </w:pPr>
      <w:r>
        <w:t xml:space="preserve">Clayton Peterson: UC College of Medicine Biostatistics: Thesis committee member (2021 - 2022)</w:t>
      </w:r>
    </w:p>
    <w:p>
      <w:pPr>
        <w:numPr>
          <w:ilvl w:val="0"/>
          <w:numId w:val="1010"/>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1"/>
        </w:numPr>
        <w:pStyle w:val="Compact"/>
      </w:pPr>
      <w:r>
        <w:t xml:space="preserve">Harsimran Makkad: CCHMC Summer Medical Student Respiratory Research Fellowship: Primary Mentor (2023)</w:t>
      </w:r>
    </w:p>
    <w:p>
      <w:pPr>
        <w:numPr>
          <w:ilvl w:val="0"/>
          <w:numId w:val="1011"/>
        </w:numPr>
        <w:pStyle w:val="Compact"/>
      </w:pPr>
      <w:r>
        <w:t xml:space="preserve">Stephen Colegate: UC College of Medicine Biostatistics: Dissertation committee member (2020 - 2022)</w:t>
      </w:r>
    </w:p>
    <w:p>
      <w:pPr>
        <w:numPr>
          <w:ilvl w:val="0"/>
          <w:numId w:val="1011"/>
        </w:numPr>
        <w:pStyle w:val="Compact"/>
      </w:pPr>
      <w:r>
        <w:t xml:space="preserve">Ziyun Wang: UC College of Medicine Biostatistics: Dissertation committee member (2022 - present)</w:t>
      </w:r>
    </w:p>
    <w:p>
      <w:pPr>
        <w:numPr>
          <w:ilvl w:val="0"/>
          <w:numId w:val="1011"/>
        </w:numPr>
        <w:pStyle w:val="Compact"/>
      </w:pPr>
      <w:r>
        <w:t xml:space="preserve">Kacey Apple: UC College of Medicine Epidemiology: Dissertation committee member (2018 - 2022)</w:t>
      </w:r>
    </w:p>
    <w:p>
      <w:pPr>
        <w:numPr>
          <w:ilvl w:val="0"/>
          <w:numId w:val="1011"/>
        </w:numPr>
        <w:pStyle w:val="Compact"/>
      </w:pPr>
      <w:r>
        <w:t xml:space="preserve">Jordan Pennington, CCHMC Summer Medical Student Respiratory Research Fellowship: Primary Mentor (2020)</w:t>
      </w:r>
    </w:p>
    <w:p>
      <w:pPr>
        <w:numPr>
          <w:ilvl w:val="0"/>
          <w:numId w:val="1011"/>
        </w:numPr>
        <w:pStyle w:val="Compact"/>
      </w:pPr>
      <w:r>
        <w:t xml:space="preserve">Ashley Turner: UC College of Medicine Industrial Hygiene: Dissertation committee member (2020 - 2021)</w:t>
      </w:r>
    </w:p>
    <w:p>
      <w:pPr>
        <w:numPr>
          <w:ilvl w:val="0"/>
          <w:numId w:val="1011"/>
        </w:numPr>
        <w:pStyle w:val="Compact"/>
      </w:pPr>
      <w:r>
        <w:t xml:space="preserve">Shannon Conrey: UC College Of Medicine Epidemiology: Dissertation committee member (2019 - 2021)</w:t>
      </w:r>
    </w:p>
    <w:p>
      <w:pPr>
        <w:numPr>
          <w:ilvl w:val="0"/>
          <w:numId w:val="1011"/>
        </w:numPr>
        <w:pStyle w:val="Compact"/>
      </w:pPr>
      <w:r>
        <w:t xml:space="preserve">Mohammad Alfrad Nobel Bhuiyan, UC College of Medicine Biostatistics: Research Mentor (2018-2019)</w:t>
      </w:r>
    </w:p>
    <w:p>
      <w:pPr>
        <w:numPr>
          <w:ilvl w:val="0"/>
          <w:numId w:val="1011"/>
        </w:numPr>
        <w:pStyle w:val="Compact"/>
      </w:pPr>
      <w:r>
        <w:t xml:space="preserve">Lei Liu, UC College of Medicine Biomedical Informatics: Dissertation committee member (2019 - present)</w:t>
      </w:r>
    </w:p>
    <w:p>
      <w:pPr>
        <w:numPr>
          <w:ilvl w:val="0"/>
          <w:numId w:val="1011"/>
        </w:numPr>
        <w:pStyle w:val="Compact"/>
      </w:pPr>
      <w:r>
        <w:t xml:space="preserve">Kim Hartley, UC College of Medicine Nursing: Dissertation committee member (2019 - 2020)</w:t>
      </w:r>
    </w:p>
    <w:p>
      <w:pPr>
        <w:numPr>
          <w:ilvl w:val="0"/>
          <w:numId w:val="1011"/>
        </w:numPr>
        <w:pStyle w:val="Compact"/>
      </w:pPr>
      <w:r>
        <w:t xml:space="preserve">Zana Percy, UC College of Medicine Medical Scientist Training Program: Qualifying exam committee member (2018 - 2019)</w:t>
      </w:r>
    </w:p>
    <w:p>
      <w:pPr>
        <w:numPr>
          <w:ilvl w:val="0"/>
          <w:numId w:val="1011"/>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2"/>
        </w:numPr>
        <w:pStyle w:val="Compact"/>
      </w:pPr>
      <w:r>
        <w:t xml:space="preserve">Anushka Palipana, CCHMC Research Fellow: Member of Career Development Committee (2022 - present)</w:t>
      </w:r>
    </w:p>
    <w:p>
      <w:pPr>
        <w:numPr>
          <w:ilvl w:val="0"/>
          <w:numId w:val="1012"/>
        </w:numPr>
        <w:pStyle w:val="Compact"/>
      </w:pPr>
      <w:r>
        <w:t xml:space="preserve">Stephen Colegate, CCHMC Research Fellow: Chair of Career Development Committee and Primary Research Mentor (2022 – present)</w:t>
      </w:r>
    </w:p>
    <w:p>
      <w:pPr>
        <w:numPr>
          <w:ilvl w:val="0"/>
          <w:numId w:val="1012"/>
        </w:numPr>
        <w:pStyle w:val="Compact"/>
      </w:pPr>
      <w:r>
        <w:t xml:space="preserve">Kim Hartley, CCHMC General Pediatric Research Fellowship: Scholarship Overshight Committee (2020 - 2023)</w:t>
      </w:r>
    </w:p>
    <w:p>
      <w:pPr>
        <w:numPr>
          <w:ilvl w:val="0"/>
          <w:numId w:val="1012"/>
        </w:numPr>
        <w:pStyle w:val="Compact"/>
      </w:pPr>
      <w:r>
        <w:t xml:space="preserve">Sharad Wadhwani, CCHMC Clinical Research Fellow: Research mentor (2017 - 2019)</w:t>
      </w:r>
    </w:p>
    <w:p>
      <w:pPr>
        <w:numPr>
          <w:ilvl w:val="0"/>
          <w:numId w:val="1012"/>
        </w:numPr>
        <w:pStyle w:val="Compact"/>
      </w:pPr>
      <w:r>
        <w:t xml:space="preserve">Emrah Gecili, CCHMC Postdoctoral Research Fellow: Career development committee (2019 - 2022)</w:t>
      </w:r>
    </w:p>
    <w:p>
      <w:pPr>
        <w:numPr>
          <w:ilvl w:val="0"/>
          <w:numId w:val="1012"/>
        </w:numPr>
        <w:pStyle w:val="Compact"/>
      </w:pPr>
      <w:r>
        <w:t xml:space="preserve">Adam Jasne, UC College of Medicine Stroke Research Fellow: Research mentor (2016 - 2018)</w:t>
      </w:r>
    </w:p>
    <w:p>
      <w:pPr>
        <w:numPr>
          <w:ilvl w:val="0"/>
          <w:numId w:val="1012"/>
        </w:numPr>
        <w:pStyle w:val="Compact"/>
      </w:pPr>
      <w:r>
        <w:t xml:space="preserve">Anh Dao: UC College of Medicine Division of Immunology, Allergy and Rheumatology: T32 Research Fellow Oversight Committee (2017 - 2019)</w:t>
      </w:r>
    </w:p>
    <w:p>
      <w:pPr>
        <w:numPr>
          <w:ilvl w:val="0"/>
          <w:numId w:val="1012"/>
        </w:numPr>
        <w:pStyle w:val="Compact"/>
      </w:pPr>
      <w:r>
        <w:t xml:space="preserve">Kristy Schmidlin: UC College of Medicine Division of Immunology, Allergy and Rheumatology: T32 Research Fellow Oversight Committee (2016 - 2017)</w:t>
      </w:r>
    </w:p>
    <w:p>
      <w:pPr>
        <w:numPr>
          <w:ilvl w:val="0"/>
          <w:numId w:val="1012"/>
        </w:numPr>
        <w:pStyle w:val="Compact"/>
      </w:pPr>
      <w:r>
        <w:t xml:space="preserve">Jennifer Kannan: UC College of Medicine Division of Immunology, Allergy and Rheumatology: T32 Research Fellow Oversight Committee (2016 - 2017)</w:t>
      </w:r>
    </w:p>
    <w:p>
      <w:pPr>
        <w:numPr>
          <w:ilvl w:val="0"/>
          <w:numId w:val="1012"/>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3"/>
        </w:numPr>
        <w:pStyle w:val="Compact"/>
      </w:pPr>
      <w:r>
        <w:t xml:space="preserve">Anita Shaw, UC College of Medicine: Research mentor committee member for PEDSnet KL2 Training Award (2018 - 2020)</w:t>
      </w:r>
    </w:p>
    <w:p>
      <w:pPr>
        <w:numPr>
          <w:ilvl w:val="0"/>
          <w:numId w:val="1013"/>
        </w:numPr>
        <w:pStyle w:val="Compact"/>
      </w:pPr>
      <w:r>
        <w:t xml:space="preserve">Meera Kotagal, UC College of Medicine: Research mentor committee member for CCTST KL2 Training Award (2023 - 2024)</w:t>
      </w:r>
    </w:p>
    <w:bookmarkEnd w:id="47"/>
    <w:bookmarkEnd w:id="48"/>
    <w:bookmarkEnd w:id="49"/>
    <w:bookmarkStart w:id="54" w:name="service-and-leadership"/>
    <w:p>
      <w:pPr>
        <w:pStyle w:val="Heading1"/>
      </w:pPr>
      <w:r>
        <w:t xml:space="preserve">Service and Leadership</w:t>
      </w:r>
    </w:p>
    <w:bookmarkStart w:id="52" w:name="service"/>
    <w:p>
      <w:pPr>
        <w:pStyle w:val="Heading2"/>
      </w:pPr>
      <w:r>
        <w:t xml:space="preserve">Service</w:t>
      </w:r>
    </w:p>
    <w:bookmarkStart w:id="50" w:name="professional-societies"/>
    <w:p>
      <w:pPr>
        <w:pStyle w:val="Heading3"/>
      </w:pPr>
      <w:r>
        <w:t xml:space="preserve">Professional Societies</w:t>
      </w:r>
    </w:p>
    <w:p>
      <w:pPr>
        <w:numPr>
          <w:ilvl w:val="0"/>
          <w:numId w:val="1014"/>
        </w:numPr>
        <w:pStyle w:val="Compact"/>
      </w:pPr>
      <w:r>
        <w:t xml:space="preserve">2014 - present: Member, International Society of Exposure Science</w:t>
      </w:r>
    </w:p>
    <w:p>
      <w:pPr>
        <w:numPr>
          <w:ilvl w:val="0"/>
          <w:numId w:val="1014"/>
        </w:numPr>
        <w:pStyle w:val="Compact"/>
      </w:pPr>
      <w:r>
        <w:t xml:space="preserve">2018 - present: Member, International Society of Environmental Epidemiology</w:t>
      </w:r>
    </w:p>
    <w:p>
      <w:pPr>
        <w:numPr>
          <w:ilvl w:val="0"/>
          <w:numId w:val="1014"/>
        </w:numPr>
        <w:pStyle w:val="Compact"/>
      </w:pPr>
      <w:r>
        <w:t xml:space="preserve">itutional Committees</w:t>
      </w:r>
    </w:p>
    <w:p>
      <w:pPr>
        <w:numPr>
          <w:ilvl w:val="0"/>
          <w:numId w:val="1014"/>
        </w:numPr>
        <w:pStyle w:val="Compact"/>
      </w:pPr>
      <w:r>
        <w:t xml:space="preserve">2023 - present: Member CCHMC Biomedical Informatics Faculty Search Committee</w:t>
      </w:r>
    </w:p>
    <w:p>
      <w:pPr>
        <w:numPr>
          <w:ilvl w:val="0"/>
          <w:numId w:val="1014"/>
        </w:numPr>
        <w:pStyle w:val="Compact"/>
      </w:pPr>
      <w:r>
        <w:t xml:space="preserve">2022 - present: Member, CCHMC Artificial Intelligence Governance Council</w:t>
      </w:r>
    </w:p>
    <w:p>
      <w:pPr>
        <w:numPr>
          <w:ilvl w:val="0"/>
          <w:numId w:val="1014"/>
        </w:numPr>
        <w:pStyle w:val="Compact"/>
      </w:pPr>
      <w:r>
        <w:t xml:space="preserve">2019 - present: Member, CCHMC DBE Faculty Career Development Committee</w:t>
      </w:r>
    </w:p>
    <w:p>
      <w:pPr>
        <w:numPr>
          <w:ilvl w:val="0"/>
          <w:numId w:val="1014"/>
        </w:numPr>
        <w:pStyle w:val="Compact"/>
      </w:pPr>
      <w:r>
        <w:t xml:space="preserve">2022: Chair, CCHMC DBE Strategic Plan Steering Committee</w:t>
      </w:r>
    </w:p>
    <w:p>
      <w:pPr>
        <w:numPr>
          <w:ilvl w:val="0"/>
          <w:numId w:val="1014"/>
        </w:numPr>
        <w:pStyle w:val="Compact"/>
      </w:pPr>
      <w:r>
        <w:t xml:space="preserve">2017 - present: Member, CCHMC DBE Strategic Plan Steering Committee</w:t>
      </w:r>
    </w:p>
    <w:p>
      <w:pPr>
        <w:numPr>
          <w:ilvl w:val="0"/>
          <w:numId w:val="1014"/>
        </w:numPr>
        <w:pStyle w:val="Compact"/>
      </w:pPr>
      <w:r>
        <w:t xml:space="preserve">2017 - present: Member, CCHMC DBE Research Committee</w:t>
      </w:r>
    </w:p>
    <w:p>
      <w:pPr>
        <w:numPr>
          <w:ilvl w:val="0"/>
          <w:numId w:val="1014"/>
        </w:numPr>
        <w:pStyle w:val="Compact"/>
      </w:pPr>
      <w:r>
        <w:t xml:space="preserve">erence Leadership</w:t>
      </w:r>
    </w:p>
    <w:p>
      <w:pPr>
        <w:numPr>
          <w:ilvl w:val="0"/>
          <w:numId w:val="1014"/>
        </w:numPr>
        <w:pStyle w:val="Compact"/>
      </w:pPr>
      <w:r>
        <w:t xml:space="preserve">2016: Chair of the Land Use Regression Modeling Session, International Society of Exposure Science Annual Meeting</w:t>
      </w:r>
    </w:p>
    <w:p>
      <w:pPr>
        <w:numPr>
          <w:ilvl w:val="0"/>
          <w:numId w:val="1014"/>
        </w:numPr>
        <w:pStyle w:val="Compact"/>
      </w:pPr>
      <w:r>
        <w:t xml:space="preserve">2017: Chair of the Ensemble Learning for Air Pollution Exposure Assessment Session, International Society of Exposure Science Annual Meeting</w:t>
      </w:r>
    </w:p>
    <w:p>
      <w:pPr>
        <w:numPr>
          <w:ilvl w:val="0"/>
          <w:numId w:val="1014"/>
        </w:numPr>
        <w:pStyle w:val="Compact"/>
      </w:pPr>
      <w:r>
        <w:t xml:space="preserve">2021: Chair of the Harnessing Big Data in Exposure Science Session, International Society of Exposure Science Annual Meeting</w:t>
      </w:r>
    </w:p>
    <w:p>
      <w:pPr>
        <w:numPr>
          <w:ilvl w:val="0"/>
          <w:numId w:val="1014"/>
        </w:numPr>
        <w:pStyle w:val="Compact"/>
      </w:pPr>
      <w:r>
        <w:t xml:space="preserve">2021: Chair of the Environmental Exposures and Mental Health Session, International Society of Environmental Epidemiology</w:t>
      </w:r>
    </w:p>
    <w:bookmarkEnd w:id="50"/>
    <w:bookmarkStart w:id="51" w:name="scientific-reviewer"/>
    <w:p>
      <w:pPr>
        <w:pStyle w:val="Heading3"/>
      </w:pPr>
      <w:r>
        <w:t xml:space="preserve">Scientific Reviewer</w:t>
      </w:r>
    </w:p>
    <w:p>
      <w:pPr>
        <w:numPr>
          <w:ilvl w:val="0"/>
          <w:numId w:val="1015"/>
        </w:numPr>
        <w:pStyle w:val="Compact"/>
      </w:pPr>
      <w:r>
        <w:t xml:space="preserve">Journal Reviewer (12 manuscripts reviewed per year, on average):</w:t>
      </w:r>
    </w:p>
    <w:p>
      <w:pPr>
        <w:numPr>
          <w:ilvl w:val="1"/>
          <w:numId w:val="1016"/>
        </w:numPr>
        <w:pStyle w:val="Compact"/>
      </w:pPr>
      <w:r>
        <w:t xml:space="preserve">Academic Pediatrics</w:t>
      </w:r>
    </w:p>
    <w:p>
      <w:pPr>
        <w:numPr>
          <w:ilvl w:val="1"/>
          <w:numId w:val="1016"/>
        </w:numPr>
        <w:pStyle w:val="Compact"/>
      </w:pPr>
      <w:r>
        <w:t xml:space="preserve">American Journal of Respiratory and Critical Care Medicine</w:t>
      </w:r>
    </w:p>
    <w:p>
      <w:pPr>
        <w:numPr>
          <w:ilvl w:val="1"/>
          <w:numId w:val="1016"/>
        </w:numPr>
        <w:pStyle w:val="Compact"/>
      </w:pPr>
      <w:r>
        <w:t xml:space="preserve">Annals of Epidemiology</w:t>
      </w:r>
    </w:p>
    <w:p>
      <w:pPr>
        <w:numPr>
          <w:ilvl w:val="1"/>
          <w:numId w:val="1016"/>
        </w:numPr>
        <w:pStyle w:val="Compact"/>
      </w:pPr>
      <w:r>
        <w:t xml:space="preserve">Environmental Health Perspectives</w:t>
      </w:r>
    </w:p>
    <w:p>
      <w:pPr>
        <w:numPr>
          <w:ilvl w:val="1"/>
          <w:numId w:val="1016"/>
        </w:numPr>
        <w:pStyle w:val="Compact"/>
      </w:pPr>
      <w:r>
        <w:t xml:space="preserve">Environment International</w:t>
      </w:r>
    </w:p>
    <w:p>
      <w:pPr>
        <w:numPr>
          <w:ilvl w:val="1"/>
          <w:numId w:val="1016"/>
        </w:numPr>
        <w:pStyle w:val="Compact"/>
      </w:pPr>
      <w:r>
        <w:t xml:space="preserve">Environmental Modeling &amp; Assessment</w:t>
      </w:r>
    </w:p>
    <w:p>
      <w:pPr>
        <w:numPr>
          <w:ilvl w:val="1"/>
          <w:numId w:val="1016"/>
        </w:numPr>
        <w:pStyle w:val="Compact"/>
      </w:pPr>
      <w:r>
        <w:t xml:space="preserve">Environmental Pollution</w:t>
      </w:r>
    </w:p>
    <w:p>
      <w:pPr>
        <w:numPr>
          <w:ilvl w:val="1"/>
          <w:numId w:val="1016"/>
        </w:numPr>
        <w:pStyle w:val="Compact"/>
      </w:pPr>
      <w:r>
        <w:t xml:space="preserve">Environmental Research</w:t>
      </w:r>
    </w:p>
    <w:p>
      <w:pPr>
        <w:numPr>
          <w:ilvl w:val="1"/>
          <w:numId w:val="1016"/>
        </w:numPr>
        <w:pStyle w:val="Compact"/>
      </w:pPr>
      <w:r>
        <w:t xml:space="preserve">Environmental Science &amp; Technology</w:t>
      </w:r>
    </w:p>
    <w:p>
      <w:pPr>
        <w:numPr>
          <w:ilvl w:val="1"/>
          <w:numId w:val="1016"/>
        </w:numPr>
        <w:pStyle w:val="Compact"/>
      </w:pPr>
      <w:r>
        <w:t xml:space="preserve">Environmental Science &amp; Technology Letters</w:t>
      </w:r>
    </w:p>
    <w:p>
      <w:pPr>
        <w:numPr>
          <w:ilvl w:val="1"/>
          <w:numId w:val="1016"/>
        </w:numPr>
        <w:pStyle w:val="Compact"/>
      </w:pPr>
      <w:r>
        <w:t xml:space="preserve">Health &amp; Place</w:t>
      </w:r>
    </w:p>
    <w:p>
      <w:pPr>
        <w:numPr>
          <w:ilvl w:val="1"/>
          <w:numId w:val="1016"/>
        </w:numPr>
        <w:pStyle w:val="Compact"/>
      </w:pPr>
      <w:r>
        <w:t xml:space="preserve">International Journal of Environmental Research and Public Health</w:t>
      </w:r>
    </w:p>
    <w:p>
      <w:pPr>
        <w:numPr>
          <w:ilvl w:val="1"/>
          <w:numId w:val="1016"/>
        </w:numPr>
        <w:pStyle w:val="Compact"/>
      </w:pPr>
      <w:r>
        <w:t xml:space="preserve">International Journal of Epidemiology</w:t>
      </w:r>
    </w:p>
    <w:p>
      <w:pPr>
        <w:numPr>
          <w:ilvl w:val="1"/>
          <w:numId w:val="1016"/>
        </w:numPr>
        <w:pStyle w:val="Compact"/>
      </w:pPr>
      <w:r>
        <w:t xml:space="preserve">Journal of Exposure Science and Environmental Epidemiology</w:t>
      </w:r>
    </w:p>
    <w:p>
      <w:pPr>
        <w:numPr>
          <w:ilvl w:val="1"/>
          <w:numId w:val="1016"/>
        </w:numPr>
        <w:pStyle w:val="Compact"/>
      </w:pPr>
      <w:r>
        <w:t xml:space="preserve">Journal of Open Source Software</w:t>
      </w:r>
    </w:p>
    <w:p>
      <w:pPr>
        <w:numPr>
          <w:ilvl w:val="1"/>
          <w:numId w:val="1016"/>
        </w:numPr>
        <w:pStyle w:val="Compact"/>
      </w:pPr>
      <w:r>
        <w:t xml:space="preserve">PLOS ONE</w:t>
      </w:r>
    </w:p>
    <w:p>
      <w:pPr>
        <w:numPr>
          <w:ilvl w:val="1"/>
          <w:numId w:val="1016"/>
        </w:numPr>
        <w:pStyle w:val="Compact"/>
      </w:pPr>
      <w:r>
        <w:t xml:space="preserve">Pediatrics</w:t>
      </w:r>
    </w:p>
    <w:p>
      <w:pPr>
        <w:numPr>
          <w:ilvl w:val="1"/>
          <w:numId w:val="1016"/>
        </w:numPr>
        <w:pStyle w:val="Compact"/>
      </w:pPr>
      <w:r>
        <w:t xml:space="preserve">Stochastic Environmental Research and Risk Assessment</w:t>
      </w:r>
    </w:p>
    <w:p>
      <w:pPr>
        <w:numPr>
          <w:ilvl w:val="1"/>
          <w:numId w:val="1016"/>
        </w:numPr>
        <w:pStyle w:val="Compact"/>
      </w:pPr>
      <w:r>
        <w:t xml:space="preserve">Science of the Total Environment</w:t>
      </w:r>
    </w:p>
    <w:p>
      <w:pPr>
        <w:numPr>
          <w:ilvl w:val="0"/>
          <w:numId w:val="1015"/>
        </w:numPr>
        <w:pStyle w:val="Compact"/>
      </w:pPr>
      <w:r>
        <w:t xml:space="preserve">Grant Reviewer:</w:t>
      </w:r>
    </w:p>
    <w:p>
      <w:pPr>
        <w:numPr>
          <w:ilvl w:val="1"/>
          <w:numId w:val="1017"/>
        </w:numPr>
        <w:pStyle w:val="Compact"/>
      </w:pPr>
      <w:r>
        <w:t xml:space="preserve">2017: Puerto Rico Science, Technology &amp; Research Trust</w:t>
      </w:r>
    </w:p>
    <w:p>
      <w:pPr>
        <w:numPr>
          <w:ilvl w:val="1"/>
          <w:numId w:val="1017"/>
        </w:numPr>
        <w:pStyle w:val="Compact"/>
      </w:pPr>
      <w:r>
        <w:t xml:space="preserve">2018 - 2021: Arnold S. Strauss Fellowship Award, CCHMC</w:t>
      </w:r>
    </w:p>
    <w:p>
      <w:pPr>
        <w:numPr>
          <w:ilvl w:val="1"/>
          <w:numId w:val="1017"/>
        </w:numPr>
        <w:pStyle w:val="Compact"/>
      </w:pPr>
      <w:r>
        <w:t xml:space="preserve">2018 – 2020, 2022: University of Rochester Processes and Methods Grant</w:t>
      </w:r>
    </w:p>
    <w:p>
      <w:pPr>
        <w:numPr>
          <w:ilvl w:val="1"/>
          <w:numId w:val="1017"/>
        </w:numPr>
        <w:pStyle w:val="Compact"/>
      </w:pPr>
      <w:r>
        <w:t xml:space="preserve">October 2019: NIH SIEE Study Section, Early Career Reviewer</w:t>
      </w:r>
    </w:p>
    <w:p>
      <w:pPr>
        <w:numPr>
          <w:ilvl w:val="1"/>
          <w:numId w:val="1017"/>
        </w:numPr>
        <w:pStyle w:val="Compact"/>
      </w:pPr>
      <w:r>
        <w:t xml:space="preserve">2020: University of Michigan M-LEEaD Center Pilot Projects</w:t>
      </w:r>
    </w:p>
    <w:p>
      <w:pPr>
        <w:numPr>
          <w:ilvl w:val="1"/>
          <w:numId w:val="1017"/>
        </w:numPr>
        <w:pStyle w:val="Compact"/>
      </w:pPr>
      <w:r>
        <w:t xml:space="preserve">2020: Ohio State University CCTS Pilot Projects</w:t>
      </w:r>
    </w:p>
    <w:p>
      <w:pPr>
        <w:numPr>
          <w:ilvl w:val="1"/>
          <w:numId w:val="1017"/>
        </w:numPr>
        <w:pStyle w:val="Compact"/>
      </w:pPr>
      <w:r>
        <w:t xml:space="preserve">2021: University of Louisville CCTS Pilot Translational &amp; Clinical Studies Program</w:t>
      </w:r>
    </w:p>
    <w:p>
      <w:pPr>
        <w:numPr>
          <w:ilvl w:val="1"/>
          <w:numId w:val="1017"/>
        </w:numPr>
        <w:pStyle w:val="Compact"/>
      </w:pPr>
      <w:r>
        <w:t xml:space="preserve">March 2022: NIH NIEHS ZES1 LKB-S (KS) Special Emphasis Panel</w:t>
      </w:r>
    </w:p>
    <w:p>
      <w:pPr>
        <w:numPr>
          <w:ilvl w:val="1"/>
          <w:numId w:val="1017"/>
        </w:numPr>
        <w:pStyle w:val="Compact"/>
      </w:pPr>
      <w:r>
        <w:t xml:space="preserve">March 2022: NIH NIEHS ZES1 LWF-S (K9) Special Emphasis Panel</w:t>
      </w:r>
    </w:p>
    <w:p>
      <w:pPr>
        <w:numPr>
          <w:ilvl w:val="1"/>
          <w:numId w:val="1017"/>
        </w:numPr>
        <w:pStyle w:val="Compact"/>
      </w:pPr>
      <w:r>
        <w:t xml:space="preserve">November 2022: NIH NIEHS ZES1 WL-W (K) Special Emphasis Panel</w:t>
      </w:r>
    </w:p>
    <w:p>
      <w:pPr>
        <w:numPr>
          <w:ilvl w:val="1"/>
          <w:numId w:val="1017"/>
        </w:numPr>
        <w:pStyle w:val="Compact"/>
      </w:pPr>
      <w:r>
        <w:t xml:space="preserve">February 2023: NIH NCI ZCTA1 TCRB-J (M2) R Review Panel</w:t>
      </w:r>
    </w:p>
    <w:p>
      <w:pPr>
        <w:numPr>
          <w:ilvl w:val="0"/>
          <w:numId w:val="1015"/>
        </w:numPr>
        <w:pStyle w:val="Compact"/>
      </w:pPr>
      <w:r>
        <w:t xml:space="preserve">Abstract Reviewer:</w:t>
      </w:r>
    </w:p>
    <w:p>
      <w:pPr>
        <w:numPr>
          <w:ilvl w:val="1"/>
          <w:numId w:val="1018"/>
        </w:numPr>
        <w:pStyle w:val="Compact"/>
      </w:pPr>
      <w:r>
        <w:t xml:space="preserve">2018, 2019, 2022: International Societies of Exposure Science</w:t>
      </w:r>
    </w:p>
    <w:p>
      <w:pPr>
        <w:numPr>
          <w:ilvl w:val="1"/>
          <w:numId w:val="1018"/>
        </w:numPr>
        <w:pStyle w:val="Compact"/>
      </w:pPr>
      <w:r>
        <w:t xml:space="preserve">2018, 2020, 2022: International Society of Environmental Epidemiology Meeting</w:t>
      </w:r>
    </w:p>
    <w:p>
      <w:pPr>
        <w:numPr>
          <w:ilvl w:val="1"/>
          <w:numId w:val="1018"/>
        </w:numPr>
        <w:pStyle w:val="Compact"/>
      </w:pPr>
      <w:r>
        <w:t xml:space="preserve">2021, 2022, 2023: American Medical Informatics Association Clinical Informatics Conference</w:t>
      </w:r>
    </w:p>
    <w:bookmarkEnd w:id="51"/>
    <w:bookmarkEnd w:id="52"/>
    <w:bookmarkStart w:id="53" w:name="leadership"/>
    <w:p>
      <w:pPr>
        <w:pStyle w:val="Heading2"/>
      </w:pPr>
      <w:r>
        <w:t xml:space="preserve">Leadership</w:t>
      </w:r>
    </w:p>
    <w:p>
      <w:pPr>
        <w:numPr>
          <w:ilvl w:val="0"/>
          <w:numId w:val="1019"/>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19"/>
        </w:numPr>
        <w:pStyle w:val="Compact"/>
      </w:pPr>
      <w:r>
        <w:t xml:space="preserve">2019 - present: Founding Leader of Cincinnati Children’s R Users Group (CCHMC RUG)</w:t>
      </w:r>
    </w:p>
    <w:bookmarkEnd w:id="53"/>
    <w:bookmarkEnd w:id="54"/>
    <w:bookmarkStart w:id="55"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2023-03-20</w:t>
      </w:r>
    </w:p>
    <w:bookmarkEnd w:id="55"/>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2023-03-20T20:47:20Z</dcterms:created>
  <dcterms:modified xsi:type="dcterms:W3CDTF">2023-03-20T20:47:20Z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